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741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4" w:name="_GoBack"/>
      <w:bookmarkEnd w:id="14"/>
    </w:p>
    <w:p w14:paraId="591693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F459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0821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1224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FAFA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338C3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0CDF62B">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许昌市自然资源和规划局东城区分局</w:t>
      </w:r>
      <w:r>
        <w:rPr>
          <w:rFonts w:hint="eastAsia" w:ascii="黑体" w:hAnsi="宋体" w:eastAsia="黑体" w:cs="黑体"/>
          <w:kern w:val="2"/>
          <w:sz w:val="44"/>
          <w:szCs w:val="44"/>
          <w:lang w:val="en-US" w:eastAsia="zh-CN"/>
        </w:rPr>
        <w:t>单位决算</w:t>
      </w:r>
    </w:p>
    <w:p w14:paraId="16588FC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E7C032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49E1A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862505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776703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F1E8CC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6E2883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31F6B3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C0A5CD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许昌市自然资源和规划局东城区分局概况</w:t>
      </w:r>
    </w:p>
    <w:p w14:paraId="4181473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AEB7B3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3159EF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C493FF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1FED0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0657F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83D696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03518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D97DE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428C2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1AD08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7063D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AC7AEB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7C441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35596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E313E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FAB50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ADD2A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6A829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698095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FDF7C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81CA1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8AB6E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BCE16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AE028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AB055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CD604C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151DA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E928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9D59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A841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F4CA4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E941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5B7BBCF">
      <w:pPr>
        <w:bidi w:val="0"/>
        <w:rPr>
          <w:rFonts w:hint="eastAsia"/>
          <w:lang w:val="en-US" w:eastAsia="zh-CN"/>
        </w:rPr>
      </w:pPr>
    </w:p>
    <w:p w14:paraId="42890345">
      <w:pPr>
        <w:bidi w:val="0"/>
        <w:rPr>
          <w:rFonts w:hint="eastAsia"/>
          <w:lang w:val="en-US" w:eastAsia="zh-CN"/>
        </w:rPr>
      </w:pPr>
    </w:p>
    <w:p w14:paraId="1B2FAA57">
      <w:pPr>
        <w:bidi w:val="0"/>
        <w:rPr>
          <w:rFonts w:hint="eastAsia"/>
          <w:lang w:val="en-US" w:eastAsia="zh-CN"/>
        </w:rPr>
      </w:pPr>
    </w:p>
    <w:p w14:paraId="145E2ABE">
      <w:pPr>
        <w:bidi w:val="0"/>
        <w:rPr>
          <w:rFonts w:hint="eastAsia"/>
          <w:lang w:val="en-US" w:eastAsia="zh-CN"/>
        </w:rPr>
      </w:pPr>
    </w:p>
    <w:p w14:paraId="03D56915">
      <w:pPr>
        <w:bidi w:val="0"/>
        <w:rPr>
          <w:rFonts w:hint="eastAsia"/>
          <w:lang w:val="en-US" w:eastAsia="zh-CN"/>
        </w:rPr>
      </w:pPr>
    </w:p>
    <w:p w14:paraId="425843D1">
      <w:pPr>
        <w:bidi w:val="0"/>
        <w:rPr>
          <w:rFonts w:hint="eastAsia"/>
          <w:lang w:val="en-US" w:eastAsia="zh-CN"/>
        </w:rPr>
      </w:pPr>
    </w:p>
    <w:p w14:paraId="6EA52084">
      <w:pPr>
        <w:bidi w:val="0"/>
        <w:rPr>
          <w:rFonts w:hint="eastAsia"/>
          <w:lang w:val="en-US" w:eastAsia="zh-CN"/>
        </w:rPr>
      </w:pPr>
    </w:p>
    <w:p w14:paraId="502DF7A8">
      <w:pPr>
        <w:bidi w:val="0"/>
        <w:rPr>
          <w:rFonts w:hint="eastAsia"/>
          <w:lang w:val="en-US" w:eastAsia="zh-CN"/>
        </w:rPr>
      </w:pPr>
    </w:p>
    <w:p w14:paraId="00CF32BA">
      <w:pPr>
        <w:bidi w:val="0"/>
        <w:rPr>
          <w:rFonts w:hint="eastAsia"/>
          <w:lang w:val="en-US" w:eastAsia="zh-CN"/>
        </w:rPr>
      </w:pPr>
    </w:p>
    <w:p w14:paraId="7B5D801D">
      <w:pPr>
        <w:bidi w:val="0"/>
        <w:rPr>
          <w:rFonts w:hint="eastAsia"/>
          <w:lang w:val="en-US" w:eastAsia="zh-CN"/>
        </w:rPr>
      </w:pPr>
    </w:p>
    <w:p w14:paraId="7215799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第一部分许昌市自然资源和规划局东城区分局概况</w:t>
      </w:r>
    </w:p>
    <w:p w14:paraId="30BB0254">
      <w:pPr>
        <w:bidi w:val="0"/>
        <w:rPr>
          <w:rFonts w:hint="eastAsia"/>
        </w:rPr>
      </w:pPr>
    </w:p>
    <w:p w14:paraId="16D25E4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31B215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65C1367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 xml:space="preserve"> 一、宣传和贯彻执行中央、省、市关于自然资源工作的法律、法规、规章、条例及方针、政策。</w:t>
      </w:r>
    </w:p>
    <w:p w14:paraId="7C833FDC">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负责拟定辖区内土地利用年度计划、国土空间规划、城乡规划编制计划、林业及其生态建设发展规划，负责组织编制辖区内城市设计、控制性详细规划、重要地块修建性详细规划以及相关专项规划；建立控制性详细规划单元编制管理体系并组织编制、调整管理及动态维护工作。</w:t>
      </w:r>
    </w:p>
    <w:p w14:paraId="424D5E0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负责承办辖区内集体土地用途转用前期基础工作；负责辖区内涉及市政交通设施相关专项规划及项目的编撰工作，城建重点项目的谋划工作；负责辖区内建设项目的规划管理工作；负责辖区内森林资源保护发展、监督管理工作。</w:t>
      </w:r>
    </w:p>
    <w:p w14:paraId="49544B7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四、负责撰写辖区内市政府审批的改制企业的国有土地资产处置上报，自然资源资产价值评估和资产核算工作，承办辖区内全民所有自然资源资产划拨、出让、租赁、作价出资等前期基础工作。</w:t>
      </w:r>
    </w:p>
    <w:p w14:paraId="340854AA">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五、负责拟定辖区骨基础测绘规划，做好自然资源基础调查、变更调查、动态监测及自然资源专项调查监测工作。</w:t>
      </w:r>
    </w:p>
    <w:p w14:paraId="427FAFA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六、负责辖区内永久基本农田划定、占用和补划的监督，耕地占补平衡管理并承担土地征收征用报件的上报工作；负责辖区内国土空间整治、土地整理复垦、矿山地质环境恢复治理及生态保护补偿相关工作；负责辖区内花卉管理和林木利苗生成经营管理工作。</w:t>
      </w:r>
    </w:p>
    <w:p w14:paraId="786E394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七、负责辖区内土地违法、违规案件的调查处理；负责监督辖区内森林采伐限额、林（草）地征占使用，开展防火巡护、水源管理、防火设施建设，指导并监督辖区内造林绿化等工作；负责辖区内执法事项；受理群众来信、接待群众来访，为来信来方群众提供相关法律、法规和政策咨询服务；交办、转送及协调处理重要信访事项。</w:t>
      </w:r>
    </w:p>
    <w:p w14:paraId="08897028">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八、参与辖区内国民经济和社会发展计划、自然资源发展规划、湿地林地保护利用规划及其他相关专项规划的编制工作，协助开展城市发展的战略研究，参与辖区内建设项目的可行性研究和论证。</w:t>
      </w:r>
    </w:p>
    <w:p w14:paraId="0CC74A7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DB2B56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许昌市自然资源和规划局东城区分局内设机构1个，包括：办公室。</w:t>
      </w:r>
    </w:p>
    <w:p w14:paraId="2368B18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纳入本单位2025年度部门决算范围的为许昌市自然资源和规划局东城区分局。</w:t>
      </w:r>
    </w:p>
    <w:p w14:paraId="09A297D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D47C125">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BC70EFB">
      <w:pPr>
        <w:bidi w:val="0"/>
        <w:rPr>
          <w:rFonts w:hint="eastAsia"/>
          <w:lang w:val="en-US" w:eastAsia="zh-CN"/>
        </w:rPr>
      </w:pPr>
    </w:p>
    <w:p w14:paraId="284899AB">
      <w:pPr>
        <w:bidi w:val="0"/>
        <w:rPr>
          <w:rFonts w:hint="eastAsia"/>
          <w:lang w:val="en-US" w:eastAsia="zh-CN"/>
        </w:rPr>
      </w:pPr>
    </w:p>
    <w:p w14:paraId="072B75E2">
      <w:pPr>
        <w:bidi w:val="0"/>
        <w:rPr>
          <w:lang w:val="en-US" w:eastAsia="zh-CN"/>
        </w:rPr>
      </w:pPr>
    </w:p>
    <w:p w14:paraId="7CC0FDF0">
      <w:pPr>
        <w:bidi w:val="0"/>
        <w:rPr>
          <w:rFonts w:hint="eastAsia"/>
          <w:lang w:val="en-US" w:eastAsia="zh-CN"/>
        </w:rPr>
      </w:pPr>
      <w:r>
        <w:rPr>
          <w:rFonts w:hint="eastAsia"/>
          <w:lang w:val="en-US" w:eastAsia="zh-CN"/>
        </w:rPr>
        <w:t xml:space="preserve"> </w:t>
      </w:r>
    </w:p>
    <w:p w14:paraId="14478115">
      <w:pPr>
        <w:bidi w:val="0"/>
        <w:rPr>
          <w:rFonts w:hint="eastAsia"/>
        </w:rPr>
      </w:pPr>
      <w:r>
        <w:rPr>
          <w:rFonts w:hint="eastAsia"/>
          <w:lang w:val="en-US" w:eastAsia="zh-CN"/>
        </w:rPr>
        <w:t xml:space="preserve"> </w:t>
      </w:r>
    </w:p>
    <w:p w14:paraId="09C4E316">
      <w:pPr>
        <w:bidi w:val="0"/>
        <w:rPr>
          <w:rFonts w:hint="eastAsia"/>
        </w:rPr>
      </w:pPr>
      <w:r>
        <w:rPr>
          <w:rFonts w:hint="eastAsia"/>
          <w:lang w:val="en-US" w:eastAsia="zh-CN"/>
        </w:rPr>
        <w:t xml:space="preserve"> </w:t>
      </w:r>
    </w:p>
    <w:p w14:paraId="39CB4566">
      <w:pPr>
        <w:bidi w:val="0"/>
        <w:rPr>
          <w:rFonts w:hint="eastAsia"/>
        </w:rPr>
      </w:pPr>
      <w:r>
        <w:rPr>
          <w:rFonts w:hint="eastAsia"/>
          <w:lang w:val="en-US" w:eastAsia="zh-CN"/>
        </w:rPr>
        <w:t xml:space="preserve"> </w:t>
      </w:r>
    </w:p>
    <w:p w14:paraId="40C164D0">
      <w:pPr>
        <w:bidi w:val="0"/>
        <w:rPr>
          <w:rFonts w:hint="eastAsia"/>
        </w:rPr>
      </w:pPr>
      <w:r>
        <w:rPr>
          <w:rFonts w:hint="eastAsia"/>
          <w:lang w:val="en-US" w:eastAsia="zh-CN"/>
        </w:rPr>
        <w:t xml:space="preserve"> </w:t>
      </w:r>
    </w:p>
    <w:p w14:paraId="19DC053D">
      <w:pPr>
        <w:bidi w:val="0"/>
        <w:rPr>
          <w:rFonts w:hint="eastAsia"/>
        </w:rPr>
      </w:pPr>
      <w:r>
        <w:rPr>
          <w:rFonts w:hint="eastAsia"/>
          <w:lang w:val="en-US" w:eastAsia="zh-CN"/>
        </w:rPr>
        <w:t xml:space="preserve"> </w:t>
      </w:r>
    </w:p>
    <w:p w14:paraId="34A5066E">
      <w:pPr>
        <w:bidi w:val="0"/>
        <w:rPr>
          <w:rFonts w:hint="eastAsia"/>
        </w:rPr>
      </w:pPr>
      <w:r>
        <w:rPr>
          <w:rFonts w:hint="eastAsia"/>
          <w:lang w:val="en-US" w:eastAsia="zh-CN"/>
        </w:rPr>
        <w:t xml:space="preserve"> </w:t>
      </w:r>
    </w:p>
    <w:p w14:paraId="7F0ACE6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3BF6B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28AB06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B99B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0025B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1216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6F183D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单位：许昌市自然资源和规划局东城区分局</w:t>
            </w:r>
          </w:p>
        </w:tc>
        <w:tc>
          <w:tcPr>
            <w:tcW w:w="2000" w:type="dxa"/>
            <w:noWrap w:val="0"/>
            <w:vAlign w:val="center"/>
          </w:tcPr>
          <w:p w14:paraId="5E5B8AA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81CCA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D52BFF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E855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3E10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D56FE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B779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BDC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8064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D94B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0BBC5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7984A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21E37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E3E9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0B89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0D8C30C">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6440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00BC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5B408C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5C8B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FEC4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E0F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666FB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67CF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105.15</w:t>
            </w:r>
          </w:p>
        </w:tc>
        <w:tc>
          <w:tcPr>
            <w:tcW w:w="3780" w:type="dxa"/>
            <w:noWrap w:val="0"/>
            <w:vAlign w:val="center"/>
          </w:tcPr>
          <w:p w14:paraId="1A377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2C1C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1BA0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0D7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FD7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840A5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EB66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FC9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26A4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FE6E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618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B6A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B1A3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68A9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E2D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88948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6E44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76C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4AA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605BE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A8CB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A371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8337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6BF3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C5B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3B9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4374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6431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FC0F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2959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B5BD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3D6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A04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3966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159C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D8C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A003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6546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371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BBA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FB39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6A41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C6A9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45E38E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60EE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135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14A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EF59F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F730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370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A42DB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8F89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13.00</w:t>
            </w:r>
          </w:p>
        </w:tc>
      </w:tr>
      <w:tr w14:paraId="676E6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5B73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188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19E3F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198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0E673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88F3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4.87</w:t>
            </w:r>
          </w:p>
        </w:tc>
      </w:tr>
      <w:tr w14:paraId="0B715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6A49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BB5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562A6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024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F03D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7028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B61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79B3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881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F5D78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827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FD69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BC79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80.26</w:t>
            </w:r>
          </w:p>
        </w:tc>
      </w:tr>
      <w:tr w14:paraId="4611B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5C25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CB9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3DD66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4D4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D4B02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F497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8FD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0487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4D7A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0E337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25C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7772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93F8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378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2D610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D4B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7057CF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A75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1D69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93E7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605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AEBE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DB9E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6D252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016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6EC7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3159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457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A366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FFF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83F0D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27A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6DEF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1EF6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4F4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CF53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C53D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8B414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67D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514F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B4D0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A55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F5C41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4843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E65E1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F68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5003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39CD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235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E92E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8722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B4686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AFF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1E06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DA09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7.02</w:t>
            </w:r>
          </w:p>
        </w:tc>
      </w:tr>
      <w:tr w14:paraId="7CD28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4F5F1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0464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294B2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FB7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C7F6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EFBF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81C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DD876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21C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14BC8C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D8F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014C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50BF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FAF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DD35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20A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C07C3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03F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27DD2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4E93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934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87C8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CFA5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96931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A70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21790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9080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737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B095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5EE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A872F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C1A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3F442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B63A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A8F6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8B65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F6F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6C167D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F9FA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0584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11E7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14B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674B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FF4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13E318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CE5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73EE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7E5D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076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86A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77E5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3E36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105.15</w:t>
            </w:r>
          </w:p>
        </w:tc>
        <w:tc>
          <w:tcPr>
            <w:tcW w:w="3780" w:type="dxa"/>
            <w:noWrap w:val="0"/>
            <w:vAlign w:val="center"/>
          </w:tcPr>
          <w:p w14:paraId="6C9C4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2892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087E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105.15</w:t>
            </w:r>
          </w:p>
        </w:tc>
      </w:tr>
      <w:tr w14:paraId="6CB45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E2D8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0466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45A8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3790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87ECD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A22D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B3B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49AA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02695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FB83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F37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CD77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F138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DE4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EEF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146FF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41A5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105.15</w:t>
            </w:r>
          </w:p>
        </w:tc>
        <w:tc>
          <w:tcPr>
            <w:tcW w:w="3780" w:type="dxa"/>
            <w:noWrap w:val="0"/>
            <w:vAlign w:val="center"/>
          </w:tcPr>
          <w:p w14:paraId="33C2D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874C8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BDE8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105.15</w:t>
            </w:r>
          </w:p>
        </w:tc>
      </w:tr>
      <w:tr w14:paraId="08F5CB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7BF1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25432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EC17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6E33226">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5404F9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89E4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BA562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385A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3BD02C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单位：许昌市自然资源和规划局东城区分局</w:t>
            </w:r>
          </w:p>
        </w:tc>
        <w:tc>
          <w:tcPr>
            <w:tcW w:w="2000" w:type="dxa"/>
            <w:noWrap w:val="0"/>
            <w:vAlign w:val="center"/>
          </w:tcPr>
          <w:p w14:paraId="0DD9563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9C080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52ECCB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285C1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6CE1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4FB593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5A783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28D51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03C625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540C3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59B7D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1EB8F7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69770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2C8B3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07699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7027FB1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BB113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71A3B4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621A0D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F08064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9D3777F">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EE07CC2">
            <w:pPr>
              <w:widowControl w:val="0"/>
              <w:jc w:val="both"/>
              <w:rPr>
                <w:rFonts w:ascii="Calibri" w:hAnsi="Calibri" w:eastAsia="仿宋_GB2312" w:cs="Arial"/>
                <w:kern w:val="2"/>
                <w:sz w:val="32"/>
                <w:szCs w:val="24"/>
                <w:lang w:val="en-US" w:eastAsia="zh-CN" w:bidi="ar-SA"/>
              </w:rPr>
            </w:pPr>
          </w:p>
        </w:tc>
      </w:tr>
      <w:tr w14:paraId="0B05B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CF154F8">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494A173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02F57F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8C6E38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56682E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1D9A23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FBF668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ECC7E52">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6B4BDEC4">
            <w:pPr>
              <w:widowControl w:val="0"/>
              <w:jc w:val="both"/>
              <w:rPr>
                <w:rFonts w:ascii="Calibri" w:hAnsi="Calibri" w:eastAsia="仿宋_GB2312" w:cs="Arial"/>
                <w:kern w:val="2"/>
                <w:sz w:val="32"/>
                <w:szCs w:val="24"/>
                <w:lang w:val="en-US" w:eastAsia="zh-CN" w:bidi="ar-SA"/>
              </w:rPr>
            </w:pPr>
          </w:p>
        </w:tc>
      </w:tr>
      <w:tr w14:paraId="48904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319A2F65">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76DC261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0FDC4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C1D3F7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2385AD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C3FD35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C78995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CD3D9A1">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8E042B1">
            <w:pPr>
              <w:widowControl w:val="0"/>
              <w:jc w:val="both"/>
              <w:rPr>
                <w:rFonts w:ascii="Calibri" w:hAnsi="Calibri" w:eastAsia="仿宋_GB2312" w:cs="Arial"/>
                <w:kern w:val="2"/>
                <w:sz w:val="32"/>
                <w:szCs w:val="24"/>
                <w:lang w:val="en-US" w:eastAsia="zh-CN" w:bidi="ar-SA"/>
              </w:rPr>
            </w:pPr>
          </w:p>
        </w:tc>
      </w:tr>
      <w:tr w14:paraId="37822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F41BD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57917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4525C7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4C6B2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49714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54215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7EA20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4B48D5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3914CB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D1EE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4D81F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105.15</w:t>
            </w:r>
          </w:p>
        </w:tc>
        <w:tc>
          <w:tcPr>
            <w:tcW w:w="900" w:type="dxa"/>
            <w:noWrap w:val="0"/>
            <w:vAlign w:val="center"/>
          </w:tcPr>
          <w:p w14:paraId="405F6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105.15</w:t>
            </w:r>
          </w:p>
        </w:tc>
        <w:tc>
          <w:tcPr>
            <w:tcW w:w="900" w:type="dxa"/>
            <w:noWrap w:val="0"/>
            <w:vAlign w:val="center"/>
          </w:tcPr>
          <w:p w14:paraId="2CB65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D0C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41C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EBAF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C274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0A3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6C17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0BE30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25A26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13.00</w:t>
            </w:r>
          </w:p>
        </w:tc>
        <w:tc>
          <w:tcPr>
            <w:tcW w:w="900" w:type="dxa"/>
            <w:noWrap w:val="0"/>
            <w:vAlign w:val="center"/>
          </w:tcPr>
          <w:p w14:paraId="26B47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13.00</w:t>
            </w:r>
          </w:p>
        </w:tc>
        <w:tc>
          <w:tcPr>
            <w:tcW w:w="900" w:type="dxa"/>
            <w:noWrap w:val="0"/>
            <w:vAlign w:val="center"/>
          </w:tcPr>
          <w:p w14:paraId="59585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E05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657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017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94F8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D01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9497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14C14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621E4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13.00</w:t>
            </w:r>
          </w:p>
        </w:tc>
        <w:tc>
          <w:tcPr>
            <w:tcW w:w="900" w:type="dxa"/>
            <w:noWrap w:val="0"/>
            <w:vAlign w:val="center"/>
          </w:tcPr>
          <w:p w14:paraId="511E6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13.00</w:t>
            </w:r>
          </w:p>
        </w:tc>
        <w:tc>
          <w:tcPr>
            <w:tcW w:w="900" w:type="dxa"/>
            <w:noWrap w:val="0"/>
            <w:vAlign w:val="center"/>
          </w:tcPr>
          <w:p w14:paraId="75495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4E7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C74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BD7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4047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032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AD1F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4A89A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1BE04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5.25</w:t>
            </w:r>
          </w:p>
        </w:tc>
        <w:tc>
          <w:tcPr>
            <w:tcW w:w="900" w:type="dxa"/>
            <w:noWrap w:val="0"/>
            <w:vAlign w:val="center"/>
          </w:tcPr>
          <w:p w14:paraId="2312E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5.25</w:t>
            </w:r>
          </w:p>
        </w:tc>
        <w:tc>
          <w:tcPr>
            <w:tcW w:w="900" w:type="dxa"/>
            <w:noWrap w:val="0"/>
            <w:vAlign w:val="center"/>
          </w:tcPr>
          <w:p w14:paraId="5DCB7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886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8C1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ECB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6743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1C2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6DC1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11824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5C9F7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5.25</w:t>
            </w:r>
          </w:p>
        </w:tc>
        <w:tc>
          <w:tcPr>
            <w:tcW w:w="900" w:type="dxa"/>
            <w:noWrap w:val="0"/>
            <w:vAlign w:val="center"/>
          </w:tcPr>
          <w:p w14:paraId="3724F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5.25</w:t>
            </w:r>
          </w:p>
        </w:tc>
        <w:tc>
          <w:tcPr>
            <w:tcW w:w="900" w:type="dxa"/>
            <w:noWrap w:val="0"/>
            <w:vAlign w:val="center"/>
          </w:tcPr>
          <w:p w14:paraId="2EA85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E404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E05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7E2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E0EB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72F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E3ED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597E3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27D3C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w:t>
            </w:r>
          </w:p>
        </w:tc>
        <w:tc>
          <w:tcPr>
            <w:tcW w:w="900" w:type="dxa"/>
            <w:noWrap w:val="0"/>
            <w:vAlign w:val="center"/>
          </w:tcPr>
          <w:p w14:paraId="5E241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w:t>
            </w:r>
          </w:p>
        </w:tc>
        <w:tc>
          <w:tcPr>
            <w:tcW w:w="900" w:type="dxa"/>
            <w:noWrap w:val="0"/>
            <w:vAlign w:val="center"/>
          </w:tcPr>
          <w:p w14:paraId="02C89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81E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536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414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4E1E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84E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FA4B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163CD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3C59C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w:t>
            </w:r>
          </w:p>
        </w:tc>
        <w:tc>
          <w:tcPr>
            <w:tcW w:w="900" w:type="dxa"/>
            <w:noWrap w:val="0"/>
            <w:vAlign w:val="center"/>
          </w:tcPr>
          <w:p w14:paraId="2A56C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w:t>
            </w:r>
          </w:p>
        </w:tc>
        <w:tc>
          <w:tcPr>
            <w:tcW w:w="900" w:type="dxa"/>
            <w:noWrap w:val="0"/>
            <w:vAlign w:val="center"/>
          </w:tcPr>
          <w:p w14:paraId="2EA6C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9F9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9B9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4BE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1A9D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AD5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1F2D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5FC0B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2F00F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00" w:type="dxa"/>
            <w:noWrap w:val="0"/>
            <w:vAlign w:val="center"/>
          </w:tcPr>
          <w:p w14:paraId="2B1E7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00" w:type="dxa"/>
            <w:noWrap w:val="0"/>
            <w:vAlign w:val="center"/>
          </w:tcPr>
          <w:p w14:paraId="1162B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D05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61B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CE8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154B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815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AB56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25A08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1D59F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00" w:type="dxa"/>
            <w:noWrap w:val="0"/>
            <w:vAlign w:val="center"/>
          </w:tcPr>
          <w:p w14:paraId="2DF09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00" w:type="dxa"/>
            <w:noWrap w:val="0"/>
            <w:vAlign w:val="center"/>
          </w:tcPr>
          <w:p w14:paraId="57C66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BC3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764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54D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E1D8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4B5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0AC5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264B0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51D2B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2.34</w:t>
            </w:r>
          </w:p>
        </w:tc>
        <w:tc>
          <w:tcPr>
            <w:tcW w:w="900" w:type="dxa"/>
            <w:noWrap w:val="0"/>
            <w:vAlign w:val="center"/>
          </w:tcPr>
          <w:p w14:paraId="1559C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2.34</w:t>
            </w:r>
          </w:p>
        </w:tc>
        <w:tc>
          <w:tcPr>
            <w:tcW w:w="900" w:type="dxa"/>
            <w:noWrap w:val="0"/>
            <w:vAlign w:val="center"/>
          </w:tcPr>
          <w:p w14:paraId="4B020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D7CE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192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10C1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A0E6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07F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1BBF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66FB5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5B078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2.34</w:t>
            </w:r>
          </w:p>
        </w:tc>
        <w:tc>
          <w:tcPr>
            <w:tcW w:w="900" w:type="dxa"/>
            <w:noWrap w:val="0"/>
            <w:vAlign w:val="center"/>
          </w:tcPr>
          <w:p w14:paraId="3ED89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2.34</w:t>
            </w:r>
          </w:p>
        </w:tc>
        <w:tc>
          <w:tcPr>
            <w:tcW w:w="900" w:type="dxa"/>
            <w:noWrap w:val="0"/>
            <w:vAlign w:val="center"/>
          </w:tcPr>
          <w:p w14:paraId="03FA2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DD3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D23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0ED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D484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A0E7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9207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7CF25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03265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2.52</w:t>
            </w:r>
          </w:p>
        </w:tc>
        <w:tc>
          <w:tcPr>
            <w:tcW w:w="900" w:type="dxa"/>
            <w:noWrap w:val="0"/>
            <w:vAlign w:val="center"/>
          </w:tcPr>
          <w:p w14:paraId="7576F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2.52</w:t>
            </w:r>
          </w:p>
        </w:tc>
        <w:tc>
          <w:tcPr>
            <w:tcW w:w="900" w:type="dxa"/>
            <w:noWrap w:val="0"/>
            <w:vAlign w:val="center"/>
          </w:tcPr>
          <w:p w14:paraId="45F6F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F2F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E2D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DA9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E4D6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E95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C0A7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16B528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75179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2.52</w:t>
            </w:r>
          </w:p>
        </w:tc>
        <w:tc>
          <w:tcPr>
            <w:tcW w:w="900" w:type="dxa"/>
            <w:noWrap w:val="0"/>
            <w:vAlign w:val="center"/>
          </w:tcPr>
          <w:p w14:paraId="7E737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2.52</w:t>
            </w:r>
          </w:p>
        </w:tc>
        <w:tc>
          <w:tcPr>
            <w:tcW w:w="900" w:type="dxa"/>
            <w:noWrap w:val="0"/>
            <w:vAlign w:val="center"/>
          </w:tcPr>
          <w:p w14:paraId="7602F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BAA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BC3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2DB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9B5B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E13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41A8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160" w:type="dxa"/>
            <w:noWrap w:val="0"/>
            <w:vAlign w:val="center"/>
          </w:tcPr>
          <w:p w14:paraId="3CA89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00" w:type="dxa"/>
            <w:noWrap w:val="0"/>
            <w:vAlign w:val="center"/>
          </w:tcPr>
          <w:p w14:paraId="0CB93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80.26</w:t>
            </w:r>
          </w:p>
        </w:tc>
        <w:tc>
          <w:tcPr>
            <w:tcW w:w="900" w:type="dxa"/>
            <w:noWrap w:val="0"/>
            <w:vAlign w:val="center"/>
          </w:tcPr>
          <w:p w14:paraId="149B3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80.26</w:t>
            </w:r>
          </w:p>
        </w:tc>
        <w:tc>
          <w:tcPr>
            <w:tcW w:w="900" w:type="dxa"/>
            <w:noWrap w:val="0"/>
            <w:vAlign w:val="center"/>
          </w:tcPr>
          <w:p w14:paraId="2ED52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4CE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AA4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BB9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4219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FE5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716B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160" w:type="dxa"/>
            <w:noWrap w:val="0"/>
            <w:vAlign w:val="center"/>
          </w:tcPr>
          <w:p w14:paraId="6226A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00" w:type="dxa"/>
            <w:noWrap w:val="0"/>
            <w:vAlign w:val="center"/>
          </w:tcPr>
          <w:p w14:paraId="695F9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80.26</w:t>
            </w:r>
          </w:p>
        </w:tc>
        <w:tc>
          <w:tcPr>
            <w:tcW w:w="900" w:type="dxa"/>
            <w:noWrap w:val="0"/>
            <w:vAlign w:val="center"/>
          </w:tcPr>
          <w:p w14:paraId="07682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80.26</w:t>
            </w:r>
          </w:p>
        </w:tc>
        <w:tc>
          <w:tcPr>
            <w:tcW w:w="900" w:type="dxa"/>
            <w:noWrap w:val="0"/>
            <w:vAlign w:val="center"/>
          </w:tcPr>
          <w:p w14:paraId="0CF8C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E15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2B4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71AF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1829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BB0B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34DF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160" w:type="dxa"/>
            <w:noWrap w:val="0"/>
            <w:vAlign w:val="center"/>
          </w:tcPr>
          <w:p w14:paraId="3313A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1800E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80.26</w:t>
            </w:r>
          </w:p>
        </w:tc>
        <w:tc>
          <w:tcPr>
            <w:tcW w:w="900" w:type="dxa"/>
            <w:noWrap w:val="0"/>
            <w:vAlign w:val="center"/>
          </w:tcPr>
          <w:p w14:paraId="08A32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80.26</w:t>
            </w:r>
          </w:p>
        </w:tc>
        <w:tc>
          <w:tcPr>
            <w:tcW w:w="900" w:type="dxa"/>
            <w:noWrap w:val="0"/>
            <w:vAlign w:val="center"/>
          </w:tcPr>
          <w:p w14:paraId="079EE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ABC2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4E1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853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F8D2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0ED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EA75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160" w:type="dxa"/>
            <w:noWrap w:val="0"/>
            <w:vAlign w:val="center"/>
          </w:tcPr>
          <w:p w14:paraId="2DA58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71DB9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80.26</w:t>
            </w:r>
          </w:p>
        </w:tc>
        <w:tc>
          <w:tcPr>
            <w:tcW w:w="900" w:type="dxa"/>
            <w:noWrap w:val="0"/>
            <w:vAlign w:val="center"/>
          </w:tcPr>
          <w:p w14:paraId="2E550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80.26</w:t>
            </w:r>
          </w:p>
        </w:tc>
        <w:tc>
          <w:tcPr>
            <w:tcW w:w="900" w:type="dxa"/>
            <w:noWrap w:val="0"/>
            <w:vAlign w:val="center"/>
          </w:tcPr>
          <w:p w14:paraId="6B7DD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C12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B1C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E93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876F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419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F178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77B85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6AA7A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7.02</w:t>
            </w:r>
          </w:p>
        </w:tc>
        <w:tc>
          <w:tcPr>
            <w:tcW w:w="900" w:type="dxa"/>
            <w:noWrap w:val="0"/>
            <w:vAlign w:val="center"/>
          </w:tcPr>
          <w:p w14:paraId="45ECE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7.02</w:t>
            </w:r>
          </w:p>
        </w:tc>
        <w:tc>
          <w:tcPr>
            <w:tcW w:w="900" w:type="dxa"/>
            <w:noWrap w:val="0"/>
            <w:vAlign w:val="center"/>
          </w:tcPr>
          <w:p w14:paraId="72CE0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428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50C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CB5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E8EF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82D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05B4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3B02F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263AE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7.02</w:t>
            </w:r>
          </w:p>
        </w:tc>
        <w:tc>
          <w:tcPr>
            <w:tcW w:w="900" w:type="dxa"/>
            <w:noWrap w:val="0"/>
            <w:vAlign w:val="center"/>
          </w:tcPr>
          <w:p w14:paraId="0F3F5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7.02</w:t>
            </w:r>
          </w:p>
        </w:tc>
        <w:tc>
          <w:tcPr>
            <w:tcW w:w="900" w:type="dxa"/>
            <w:noWrap w:val="0"/>
            <w:vAlign w:val="center"/>
          </w:tcPr>
          <w:p w14:paraId="136D4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5A8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ACD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02F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B7D5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D3A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C8EF1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146B9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DDCB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7.02</w:t>
            </w:r>
          </w:p>
        </w:tc>
        <w:tc>
          <w:tcPr>
            <w:tcW w:w="900" w:type="dxa"/>
            <w:noWrap w:val="0"/>
            <w:vAlign w:val="center"/>
          </w:tcPr>
          <w:p w14:paraId="57C2B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7.02</w:t>
            </w:r>
          </w:p>
        </w:tc>
        <w:tc>
          <w:tcPr>
            <w:tcW w:w="900" w:type="dxa"/>
            <w:noWrap w:val="0"/>
            <w:vAlign w:val="center"/>
          </w:tcPr>
          <w:p w14:paraId="078D7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CDD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D85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3D1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6DCE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6D2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936E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4FF40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30A0C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7.02</w:t>
            </w:r>
          </w:p>
        </w:tc>
        <w:tc>
          <w:tcPr>
            <w:tcW w:w="900" w:type="dxa"/>
            <w:noWrap w:val="0"/>
            <w:vAlign w:val="center"/>
          </w:tcPr>
          <w:p w14:paraId="07F46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7.02</w:t>
            </w:r>
          </w:p>
        </w:tc>
        <w:tc>
          <w:tcPr>
            <w:tcW w:w="900" w:type="dxa"/>
            <w:noWrap w:val="0"/>
            <w:vAlign w:val="center"/>
          </w:tcPr>
          <w:p w14:paraId="10495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F7D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EF6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1AC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EE73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5CF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51627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7EC6F35F">
      <w:pPr>
        <w:sectPr>
          <w:pgSz w:w="11906" w:h="16838"/>
          <w:pgMar w:top="873" w:right="1417" w:bottom="873" w:left="1440" w:header="720" w:footer="720" w:gutter="0"/>
          <w:pgNumType w:fmt="numberInDash"/>
          <w:cols w:space="720" w:num="1"/>
          <w:docGrid w:type="lines" w:linePitch="312" w:charSpace="0"/>
        </w:sectPr>
      </w:pPr>
    </w:p>
    <w:p w14:paraId="45EF63B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59C5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4CFF7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E9E8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9480C2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单位：许昌市自然资源和规划局东城区分局</w:t>
            </w:r>
          </w:p>
        </w:tc>
        <w:tc>
          <w:tcPr>
            <w:tcW w:w="2000" w:type="dxa"/>
            <w:noWrap w:val="0"/>
            <w:vAlign w:val="center"/>
          </w:tcPr>
          <w:p w14:paraId="56B9B78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A190A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89EC12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07B63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7BAA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089F3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792398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7A2E2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6AA15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38CB55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1307F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5ED2F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64028B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0E554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6F8C8A0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92DB7A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46D267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F5D260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6021E9B">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6C3AAE4">
            <w:pPr>
              <w:widowControl w:val="0"/>
              <w:jc w:val="both"/>
              <w:rPr>
                <w:rFonts w:ascii="Calibri" w:hAnsi="Calibri" w:eastAsia="仿宋_GB2312" w:cs="Arial"/>
                <w:kern w:val="2"/>
                <w:sz w:val="32"/>
                <w:szCs w:val="24"/>
                <w:lang w:val="en-US" w:eastAsia="zh-CN" w:bidi="ar-SA"/>
              </w:rPr>
            </w:pPr>
          </w:p>
        </w:tc>
      </w:tr>
      <w:tr w14:paraId="460ED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E2B922B">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2349559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CB480C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9E343A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753B1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F34EF1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2A5579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986FAE4">
            <w:pPr>
              <w:widowControl w:val="0"/>
              <w:jc w:val="both"/>
              <w:rPr>
                <w:rFonts w:ascii="Calibri" w:hAnsi="Calibri" w:eastAsia="仿宋_GB2312" w:cs="Arial"/>
                <w:kern w:val="2"/>
                <w:sz w:val="32"/>
                <w:szCs w:val="24"/>
                <w:lang w:val="en-US" w:eastAsia="zh-CN" w:bidi="ar-SA"/>
              </w:rPr>
            </w:pPr>
          </w:p>
        </w:tc>
      </w:tr>
      <w:tr w14:paraId="206F4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219BF13">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19DB8BC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291CEA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0A7F3E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BBB8AE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823D82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1119C2E">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5321CDB">
            <w:pPr>
              <w:widowControl w:val="0"/>
              <w:jc w:val="both"/>
              <w:rPr>
                <w:rFonts w:ascii="Calibri" w:hAnsi="Calibri" w:eastAsia="仿宋_GB2312" w:cs="Arial"/>
                <w:kern w:val="2"/>
                <w:sz w:val="32"/>
                <w:szCs w:val="24"/>
                <w:lang w:val="en-US" w:eastAsia="zh-CN" w:bidi="ar-SA"/>
              </w:rPr>
            </w:pPr>
          </w:p>
        </w:tc>
      </w:tr>
      <w:tr w14:paraId="2FE5B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A042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5C885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30224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38B65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0C93B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4D165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6AF70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2FF0F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3E67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42037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105.15</w:t>
            </w:r>
          </w:p>
        </w:tc>
        <w:tc>
          <w:tcPr>
            <w:tcW w:w="1000" w:type="dxa"/>
            <w:noWrap w:val="0"/>
            <w:vAlign w:val="center"/>
          </w:tcPr>
          <w:p w14:paraId="1961D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105.15</w:t>
            </w:r>
          </w:p>
        </w:tc>
        <w:tc>
          <w:tcPr>
            <w:tcW w:w="1000" w:type="dxa"/>
            <w:noWrap w:val="0"/>
            <w:vAlign w:val="center"/>
          </w:tcPr>
          <w:p w14:paraId="4DAC3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02D4A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55CC4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6A7A7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54A1F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96F6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6EBBA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3DA38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13.00</w:t>
            </w:r>
          </w:p>
        </w:tc>
        <w:tc>
          <w:tcPr>
            <w:tcW w:w="1000" w:type="dxa"/>
            <w:noWrap w:val="0"/>
            <w:vAlign w:val="center"/>
          </w:tcPr>
          <w:p w14:paraId="04340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13.00</w:t>
            </w:r>
          </w:p>
        </w:tc>
        <w:tc>
          <w:tcPr>
            <w:tcW w:w="1000" w:type="dxa"/>
            <w:noWrap w:val="0"/>
            <w:vAlign w:val="center"/>
          </w:tcPr>
          <w:p w14:paraId="3ABAD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2C26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FB9F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E6D8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2E86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1EF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6F557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3D798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13.00</w:t>
            </w:r>
          </w:p>
        </w:tc>
        <w:tc>
          <w:tcPr>
            <w:tcW w:w="1000" w:type="dxa"/>
            <w:noWrap w:val="0"/>
            <w:vAlign w:val="center"/>
          </w:tcPr>
          <w:p w14:paraId="736E0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13.00</w:t>
            </w:r>
          </w:p>
        </w:tc>
        <w:tc>
          <w:tcPr>
            <w:tcW w:w="1000" w:type="dxa"/>
            <w:noWrap w:val="0"/>
            <w:vAlign w:val="center"/>
          </w:tcPr>
          <w:p w14:paraId="5A71C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742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2EE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5445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92A6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87AD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122F2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00003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5.25</w:t>
            </w:r>
          </w:p>
        </w:tc>
        <w:tc>
          <w:tcPr>
            <w:tcW w:w="1000" w:type="dxa"/>
            <w:noWrap w:val="0"/>
            <w:vAlign w:val="center"/>
          </w:tcPr>
          <w:p w14:paraId="5F7BA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5.25</w:t>
            </w:r>
          </w:p>
        </w:tc>
        <w:tc>
          <w:tcPr>
            <w:tcW w:w="1000" w:type="dxa"/>
            <w:noWrap w:val="0"/>
            <w:vAlign w:val="center"/>
          </w:tcPr>
          <w:p w14:paraId="6B805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5FE8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6E32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7BDA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58C9B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4603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16A51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39C8E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7.75</w:t>
            </w:r>
          </w:p>
        </w:tc>
        <w:tc>
          <w:tcPr>
            <w:tcW w:w="1000" w:type="dxa"/>
            <w:noWrap w:val="0"/>
            <w:vAlign w:val="center"/>
          </w:tcPr>
          <w:p w14:paraId="35A5C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7.75</w:t>
            </w:r>
          </w:p>
        </w:tc>
        <w:tc>
          <w:tcPr>
            <w:tcW w:w="1000" w:type="dxa"/>
            <w:noWrap w:val="0"/>
            <w:vAlign w:val="center"/>
          </w:tcPr>
          <w:p w14:paraId="47722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BBA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F07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1835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94E6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C4DB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12823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44B8A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4.87</w:t>
            </w:r>
          </w:p>
        </w:tc>
        <w:tc>
          <w:tcPr>
            <w:tcW w:w="1000" w:type="dxa"/>
            <w:noWrap w:val="0"/>
            <w:vAlign w:val="center"/>
          </w:tcPr>
          <w:p w14:paraId="242B6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4.87</w:t>
            </w:r>
          </w:p>
        </w:tc>
        <w:tc>
          <w:tcPr>
            <w:tcW w:w="1000" w:type="dxa"/>
            <w:noWrap w:val="0"/>
            <w:vAlign w:val="center"/>
          </w:tcPr>
          <w:p w14:paraId="4FB15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37E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0984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6342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E75A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EDA9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38FF3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3FD6F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4.87</w:t>
            </w:r>
          </w:p>
        </w:tc>
        <w:tc>
          <w:tcPr>
            <w:tcW w:w="1000" w:type="dxa"/>
            <w:noWrap w:val="0"/>
            <w:vAlign w:val="center"/>
          </w:tcPr>
          <w:p w14:paraId="796DC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4.87</w:t>
            </w:r>
          </w:p>
        </w:tc>
        <w:tc>
          <w:tcPr>
            <w:tcW w:w="1000" w:type="dxa"/>
            <w:noWrap w:val="0"/>
            <w:vAlign w:val="center"/>
          </w:tcPr>
          <w:p w14:paraId="41525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D4B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5A54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33D7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87B7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FCC8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49270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3C919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2.34</w:t>
            </w:r>
          </w:p>
        </w:tc>
        <w:tc>
          <w:tcPr>
            <w:tcW w:w="1000" w:type="dxa"/>
            <w:noWrap w:val="0"/>
            <w:vAlign w:val="center"/>
          </w:tcPr>
          <w:p w14:paraId="4577E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2.34</w:t>
            </w:r>
          </w:p>
        </w:tc>
        <w:tc>
          <w:tcPr>
            <w:tcW w:w="1000" w:type="dxa"/>
            <w:noWrap w:val="0"/>
            <w:vAlign w:val="center"/>
          </w:tcPr>
          <w:p w14:paraId="5D010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CFC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AC62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0EFF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312B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5BD8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29FF8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3FDCA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2.52</w:t>
            </w:r>
          </w:p>
        </w:tc>
        <w:tc>
          <w:tcPr>
            <w:tcW w:w="1000" w:type="dxa"/>
            <w:noWrap w:val="0"/>
            <w:vAlign w:val="center"/>
          </w:tcPr>
          <w:p w14:paraId="397A1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2.52</w:t>
            </w:r>
          </w:p>
        </w:tc>
        <w:tc>
          <w:tcPr>
            <w:tcW w:w="1000" w:type="dxa"/>
            <w:noWrap w:val="0"/>
            <w:vAlign w:val="center"/>
          </w:tcPr>
          <w:p w14:paraId="610D3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0EA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CE6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ABA7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19C2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F96A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w:t>
            </w:r>
          </w:p>
        </w:tc>
        <w:tc>
          <w:tcPr>
            <w:tcW w:w="2440" w:type="dxa"/>
            <w:noWrap w:val="0"/>
            <w:vAlign w:val="center"/>
          </w:tcPr>
          <w:p w14:paraId="02A73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城乡社区支出</w:t>
            </w:r>
          </w:p>
        </w:tc>
        <w:tc>
          <w:tcPr>
            <w:tcW w:w="1000" w:type="dxa"/>
            <w:noWrap w:val="0"/>
            <w:vAlign w:val="center"/>
          </w:tcPr>
          <w:p w14:paraId="64467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80.26</w:t>
            </w:r>
          </w:p>
        </w:tc>
        <w:tc>
          <w:tcPr>
            <w:tcW w:w="1000" w:type="dxa"/>
            <w:noWrap w:val="0"/>
            <w:vAlign w:val="center"/>
          </w:tcPr>
          <w:p w14:paraId="26E93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80.26</w:t>
            </w:r>
          </w:p>
        </w:tc>
        <w:tc>
          <w:tcPr>
            <w:tcW w:w="1000" w:type="dxa"/>
            <w:noWrap w:val="0"/>
            <w:vAlign w:val="center"/>
          </w:tcPr>
          <w:p w14:paraId="38623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237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A41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561C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142D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7A54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w:t>
            </w:r>
          </w:p>
        </w:tc>
        <w:tc>
          <w:tcPr>
            <w:tcW w:w="2440" w:type="dxa"/>
            <w:noWrap w:val="0"/>
            <w:vAlign w:val="center"/>
          </w:tcPr>
          <w:p w14:paraId="1D77F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城乡社区管理事务</w:t>
            </w:r>
          </w:p>
        </w:tc>
        <w:tc>
          <w:tcPr>
            <w:tcW w:w="1000" w:type="dxa"/>
            <w:noWrap w:val="0"/>
            <w:vAlign w:val="center"/>
          </w:tcPr>
          <w:p w14:paraId="40B3F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80.26</w:t>
            </w:r>
          </w:p>
        </w:tc>
        <w:tc>
          <w:tcPr>
            <w:tcW w:w="1000" w:type="dxa"/>
            <w:noWrap w:val="0"/>
            <w:vAlign w:val="center"/>
          </w:tcPr>
          <w:p w14:paraId="574BB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80.26</w:t>
            </w:r>
          </w:p>
        </w:tc>
        <w:tc>
          <w:tcPr>
            <w:tcW w:w="1000" w:type="dxa"/>
            <w:noWrap w:val="0"/>
            <w:vAlign w:val="center"/>
          </w:tcPr>
          <w:p w14:paraId="1886B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8F76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943D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F964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15CF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BBAF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2120101</w:t>
            </w:r>
          </w:p>
        </w:tc>
        <w:tc>
          <w:tcPr>
            <w:tcW w:w="2440" w:type="dxa"/>
            <w:noWrap w:val="0"/>
            <w:vAlign w:val="center"/>
          </w:tcPr>
          <w:p w14:paraId="3B342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75415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80.26</w:t>
            </w:r>
          </w:p>
        </w:tc>
        <w:tc>
          <w:tcPr>
            <w:tcW w:w="1000" w:type="dxa"/>
            <w:noWrap w:val="0"/>
            <w:vAlign w:val="center"/>
          </w:tcPr>
          <w:p w14:paraId="75FA4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80.26</w:t>
            </w:r>
          </w:p>
        </w:tc>
        <w:tc>
          <w:tcPr>
            <w:tcW w:w="1000" w:type="dxa"/>
            <w:noWrap w:val="0"/>
            <w:vAlign w:val="center"/>
          </w:tcPr>
          <w:p w14:paraId="646E9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7E9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6CFC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BABD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EFA7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BAAE7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746EA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320BE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7.02</w:t>
            </w:r>
          </w:p>
        </w:tc>
        <w:tc>
          <w:tcPr>
            <w:tcW w:w="1000" w:type="dxa"/>
            <w:noWrap w:val="0"/>
            <w:vAlign w:val="center"/>
          </w:tcPr>
          <w:p w14:paraId="43607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7.02</w:t>
            </w:r>
          </w:p>
        </w:tc>
        <w:tc>
          <w:tcPr>
            <w:tcW w:w="1000" w:type="dxa"/>
            <w:noWrap w:val="0"/>
            <w:vAlign w:val="center"/>
          </w:tcPr>
          <w:p w14:paraId="608F0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F0B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78F0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D532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B976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3D04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02CCE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3F9AA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7.02</w:t>
            </w:r>
          </w:p>
        </w:tc>
        <w:tc>
          <w:tcPr>
            <w:tcW w:w="1000" w:type="dxa"/>
            <w:noWrap w:val="0"/>
            <w:vAlign w:val="center"/>
          </w:tcPr>
          <w:p w14:paraId="37293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7.02</w:t>
            </w:r>
          </w:p>
        </w:tc>
        <w:tc>
          <w:tcPr>
            <w:tcW w:w="1000" w:type="dxa"/>
            <w:noWrap w:val="0"/>
            <w:vAlign w:val="center"/>
          </w:tcPr>
          <w:p w14:paraId="35EE7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866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FB0C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8D58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F9EE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7CC7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24BBB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19271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7.02</w:t>
            </w:r>
          </w:p>
        </w:tc>
        <w:tc>
          <w:tcPr>
            <w:tcW w:w="1000" w:type="dxa"/>
            <w:noWrap w:val="0"/>
            <w:vAlign w:val="center"/>
          </w:tcPr>
          <w:p w14:paraId="13EDC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7.02</w:t>
            </w:r>
          </w:p>
        </w:tc>
        <w:tc>
          <w:tcPr>
            <w:tcW w:w="1000" w:type="dxa"/>
            <w:noWrap w:val="0"/>
            <w:vAlign w:val="center"/>
          </w:tcPr>
          <w:p w14:paraId="49B7A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E0E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0D09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C639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DE9C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64C6B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27F590C6">
      <w:pPr>
        <w:sectPr>
          <w:pgSz w:w="11906" w:h="16838"/>
          <w:pgMar w:top="873" w:right="1440" w:bottom="873" w:left="1440" w:header="720" w:footer="720" w:gutter="0"/>
          <w:pgNumType w:fmt="numberInDash"/>
          <w:cols w:space="720" w:num="1"/>
          <w:docGrid w:type="lines" w:linePitch="312" w:charSpace="0"/>
        </w:sectPr>
      </w:pPr>
    </w:p>
    <w:p w14:paraId="226668C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3B6E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E6E15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3178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9D26B6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单位：许昌市自然资源和规划局东城区分局</w:t>
            </w:r>
          </w:p>
        </w:tc>
        <w:tc>
          <w:tcPr>
            <w:tcW w:w="2000" w:type="dxa"/>
            <w:noWrap w:val="0"/>
            <w:vAlign w:val="center"/>
          </w:tcPr>
          <w:p w14:paraId="67DA24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5AEA2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C3829F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39ED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DB01D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08EA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5165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A1B6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79DB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3433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6FA1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0848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6B52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FC32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8550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6934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5FF3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582DC9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05D0BE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5720CE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6C7C8A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8610D1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96C586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7A37D4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9E3832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EFC572B">
            <w:pPr>
              <w:widowControl w:val="0"/>
              <w:jc w:val="both"/>
              <w:rPr>
                <w:rFonts w:ascii="Calibri" w:hAnsi="Calibri" w:eastAsia="仿宋_GB2312" w:cs="Arial"/>
                <w:kern w:val="2"/>
                <w:sz w:val="32"/>
                <w:szCs w:val="24"/>
                <w:lang w:val="en-US" w:eastAsia="zh-CN" w:bidi="ar-SA"/>
              </w:rPr>
            </w:pPr>
          </w:p>
        </w:tc>
      </w:tr>
      <w:tr w14:paraId="3AE8E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1B8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E179E1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16F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1DDC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2C9529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CDF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F9DF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224B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7F1E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45BF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80F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633F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5D1E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105.15</w:t>
            </w:r>
          </w:p>
        </w:tc>
        <w:tc>
          <w:tcPr>
            <w:tcW w:w="2800" w:type="dxa"/>
            <w:noWrap w:val="0"/>
            <w:vAlign w:val="center"/>
          </w:tcPr>
          <w:p w14:paraId="403DD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AE12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D8F7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C37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F65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A24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5CE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464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B6B9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DB90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4BA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5E4B6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25DB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A36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84B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EF3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0ED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52E5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9247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C6B9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140E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28FC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D00C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74C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04E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2D8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F9A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0675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ACC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5C15C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6E7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26BD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3E1F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BFC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566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599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08B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958C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8DBB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E0E00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B74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1395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151C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F566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691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7A4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4D2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54D2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84B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E9A05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633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53F31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CAF3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FB3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1F6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257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319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0CC1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4E0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59984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DC6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E130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2708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835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91B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3F3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BA8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2B48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E49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248858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5FBC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EE4D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76FF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13.00</w:t>
            </w:r>
          </w:p>
        </w:tc>
        <w:tc>
          <w:tcPr>
            <w:tcW w:w="1280" w:type="dxa"/>
            <w:noWrap w:val="0"/>
            <w:vAlign w:val="center"/>
          </w:tcPr>
          <w:p w14:paraId="03DE6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13.00</w:t>
            </w:r>
          </w:p>
        </w:tc>
        <w:tc>
          <w:tcPr>
            <w:tcW w:w="1280" w:type="dxa"/>
            <w:noWrap w:val="0"/>
            <w:vAlign w:val="center"/>
          </w:tcPr>
          <w:p w14:paraId="216E2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786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F93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6A5B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E12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E822F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2D3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1DD34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CBC5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4.87</w:t>
            </w:r>
          </w:p>
        </w:tc>
        <w:tc>
          <w:tcPr>
            <w:tcW w:w="1280" w:type="dxa"/>
            <w:noWrap w:val="0"/>
            <w:vAlign w:val="center"/>
          </w:tcPr>
          <w:p w14:paraId="2C3A9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4.87</w:t>
            </w:r>
          </w:p>
        </w:tc>
        <w:tc>
          <w:tcPr>
            <w:tcW w:w="1280" w:type="dxa"/>
            <w:noWrap w:val="0"/>
            <w:vAlign w:val="center"/>
          </w:tcPr>
          <w:p w14:paraId="3AC03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73D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1C9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FE43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F24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64CA1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3DC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D5949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D84F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0A9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303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69A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C17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B353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128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1C5E8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12D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5DA2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95EF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80.26</w:t>
            </w:r>
          </w:p>
        </w:tc>
        <w:tc>
          <w:tcPr>
            <w:tcW w:w="1280" w:type="dxa"/>
            <w:noWrap w:val="0"/>
            <w:vAlign w:val="center"/>
          </w:tcPr>
          <w:p w14:paraId="7F51F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80.26</w:t>
            </w:r>
          </w:p>
        </w:tc>
        <w:tc>
          <w:tcPr>
            <w:tcW w:w="1280" w:type="dxa"/>
            <w:noWrap w:val="0"/>
            <w:vAlign w:val="center"/>
          </w:tcPr>
          <w:p w14:paraId="4C6D0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753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F2C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B7F3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C4A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76CC9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9F3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6CC3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B95B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C37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927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DF4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D2E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3808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518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77FE5D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364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B8A2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A094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E9F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789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33C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6232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5351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128D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ADCAE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79F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525B3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FA69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CBF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078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4DE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BDC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75FC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4BF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5C345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906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0665A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2821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224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27A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033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33C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8EE1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9BB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8AF42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A3D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1A47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ED0E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C3C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E8A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481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4F6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646B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8A9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8829D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C84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0DD4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78A5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406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813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D1A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8DF3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8D11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ADB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C1FC0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722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2880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3826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A27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30B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3C2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9AE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81FF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5BD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B7FA6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F6E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45FEE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9486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7.02</w:t>
            </w:r>
          </w:p>
        </w:tc>
        <w:tc>
          <w:tcPr>
            <w:tcW w:w="1280" w:type="dxa"/>
            <w:noWrap w:val="0"/>
            <w:vAlign w:val="center"/>
          </w:tcPr>
          <w:p w14:paraId="22F16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7.02</w:t>
            </w:r>
          </w:p>
        </w:tc>
        <w:tc>
          <w:tcPr>
            <w:tcW w:w="1280" w:type="dxa"/>
            <w:noWrap w:val="0"/>
            <w:vAlign w:val="center"/>
          </w:tcPr>
          <w:p w14:paraId="30D04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9B8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1B5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1BA8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13F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7880EF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9EB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9022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EE38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510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75E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C09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149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130B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18C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731FA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883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F1D8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6CC7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FCD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342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F12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FA6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3C6B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F58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C5151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DA69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9CB4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5699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B52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6172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9BE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472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CF44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A76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1355E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867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765D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F523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54A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EE1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6C3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974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DFFE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4AAB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11D46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F97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C98E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8E57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F9D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4BE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134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6E6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A0FF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346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CADA7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24D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E88E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A91D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E5B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F26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2F9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47C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4B51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790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08189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B84D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DE78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2816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CB5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962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6B8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189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1949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573D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CE04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105.15</w:t>
            </w:r>
          </w:p>
        </w:tc>
        <w:tc>
          <w:tcPr>
            <w:tcW w:w="2800" w:type="dxa"/>
            <w:noWrap w:val="0"/>
            <w:vAlign w:val="center"/>
          </w:tcPr>
          <w:p w14:paraId="339B4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B96B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5807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105.15</w:t>
            </w:r>
          </w:p>
        </w:tc>
        <w:tc>
          <w:tcPr>
            <w:tcW w:w="1280" w:type="dxa"/>
            <w:noWrap w:val="0"/>
            <w:vAlign w:val="center"/>
          </w:tcPr>
          <w:p w14:paraId="4DD81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105.15</w:t>
            </w:r>
          </w:p>
        </w:tc>
        <w:tc>
          <w:tcPr>
            <w:tcW w:w="1280" w:type="dxa"/>
            <w:noWrap w:val="0"/>
            <w:vAlign w:val="center"/>
          </w:tcPr>
          <w:p w14:paraId="6916D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343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894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F90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589B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BCE1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ABCB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B822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AD16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F7A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49A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D1D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BF6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720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59077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D0BA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8F67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02E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6FE521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81B8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EAA70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6C0256C">
            <w:pPr>
              <w:widowControl w:val="0"/>
              <w:jc w:val="both"/>
              <w:rPr>
                <w:rFonts w:ascii="Calibri" w:hAnsi="Calibri" w:eastAsia="仿宋_GB2312" w:cs="Arial"/>
                <w:kern w:val="2"/>
                <w:sz w:val="32"/>
                <w:szCs w:val="24"/>
                <w:lang w:val="en-US" w:eastAsia="zh-CN" w:bidi="ar-SA"/>
              </w:rPr>
            </w:pPr>
          </w:p>
        </w:tc>
      </w:tr>
      <w:tr w14:paraId="22F4F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EE8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3567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647A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A8E06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C78B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CEFBC7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47BC24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B8F411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1432951">
            <w:pPr>
              <w:widowControl w:val="0"/>
              <w:jc w:val="both"/>
              <w:rPr>
                <w:rFonts w:ascii="Calibri" w:hAnsi="Calibri" w:eastAsia="仿宋_GB2312" w:cs="Arial"/>
                <w:kern w:val="2"/>
                <w:sz w:val="32"/>
                <w:szCs w:val="24"/>
                <w:lang w:val="en-US" w:eastAsia="zh-CN" w:bidi="ar-SA"/>
              </w:rPr>
            </w:pPr>
          </w:p>
        </w:tc>
      </w:tr>
      <w:tr w14:paraId="215D1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CF7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4403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D2E6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0F1EC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C53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C12CDF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FD2F1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A5651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367196C">
            <w:pPr>
              <w:widowControl w:val="0"/>
              <w:jc w:val="both"/>
              <w:rPr>
                <w:rFonts w:ascii="Calibri" w:hAnsi="Calibri" w:eastAsia="仿宋_GB2312" w:cs="Arial"/>
                <w:kern w:val="2"/>
                <w:sz w:val="32"/>
                <w:szCs w:val="24"/>
                <w:lang w:val="en-US" w:eastAsia="zh-CN" w:bidi="ar-SA"/>
              </w:rPr>
            </w:pPr>
          </w:p>
        </w:tc>
      </w:tr>
      <w:tr w14:paraId="144B5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96F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4393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207B6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105.15</w:t>
            </w:r>
          </w:p>
        </w:tc>
        <w:tc>
          <w:tcPr>
            <w:tcW w:w="2800" w:type="dxa"/>
            <w:noWrap w:val="0"/>
            <w:vAlign w:val="center"/>
          </w:tcPr>
          <w:p w14:paraId="23E31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BC4B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C7F8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105.15</w:t>
            </w:r>
          </w:p>
        </w:tc>
        <w:tc>
          <w:tcPr>
            <w:tcW w:w="1280" w:type="dxa"/>
            <w:noWrap w:val="0"/>
            <w:vAlign w:val="center"/>
          </w:tcPr>
          <w:p w14:paraId="67C8A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105.15</w:t>
            </w:r>
          </w:p>
        </w:tc>
        <w:tc>
          <w:tcPr>
            <w:tcW w:w="1280" w:type="dxa"/>
            <w:noWrap w:val="0"/>
            <w:vAlign w:val="center"/>
          </w:tcPr>
          <w:p w14:paraId="40122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0BB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44F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A46F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8184F10">
            <w:pPr>
              <w:widowControl w:val="0"/>
              <w:jc w:val="both"/>
              <w:rPr>
                <w:rFonts w:ascii="Calibri" w:hAnsi="Calibri" w:eastAsia="仿宋_GB2312" w:cs="Arial"/>
                <w:kern w:val="2"/>
                <w:sz w:val="32"/>
                <w:szCs w:val="24"/>
                <w:lang w:val="en-US" w:eastAsia="zh-CN" w:bidi="ar-SA"/>
              </w:rPr>
            </w:pPr>
          </w:p>
        </w:tc>
      </w:tr>
    </w:tbl>
    <w:p w14:paraId="34BE0D5C">
      <w:pPr>
        <w:sectPr>
          <w:pgSz w:w="16838" w:h="11906" w:orient="landscape"/>
          <w:pgMar w:top="669" w:right="2007" w:bottom="669" w:left="2007" w:header="720" w:footer="720" w:gutter="0"/>
          <w:pgNumType w:fmt="numberInDash"/>
          <w:cols w:space="720" w:num="1"/>
          <w:docGrid w:type="lines" w:linePitch="312" w:charSpace="0"/>
        </w:sectPr>
      </w:pPr>
    </w:p>
    <w:p w14:paraId="1E35170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A677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880A3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4987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1CA7DC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单位：许昌市自然资源和规划局东城区分局</w:t>
            </w:r>
          </w:p>
        </w:tc>
        <w:tc>
          <w:tcPr>
            <w:tcW w:w="2000" w:type="dxa"/>
            <w:noWrap w:val="0"/>
            <w:vAlign w:val="center"/>
          </w:tcPr>
          <w:p w14:paraId="73B0BEA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BDC59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E9FF0A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58B1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E757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1086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3441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2C70F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9D0B6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55AC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4B738C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543A8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A3A0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6263E4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63F719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FCC0E7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655665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10F59A6">
            <w:pPr>
              <w:widowControl w:val="0"/>
              <w:jc w:val="both"/>
              <w:rPr>
                <w:rFonts w:ascii="Calibri" w:hAnsi="Calibri" w:eastAsia="仿宋_GB2312" w:cs="Arial"/>
                <w:kern w:val="2"/>
                <w:sz w:val="32"/>
                <w:szCs w:val="24"/>
                <w:lang w:val="en-US" w:eastAsia="zh-CN" w:bidi="ar-SA"/>
              </w:rPr>
            </w:pPr>
          </w:p>
        </w:tc>
      </w:tr>
      <w:tr w14:paraId="19285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43C946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BF3412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B9BC26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99A814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A459F11">
            <w:pPr>
              <w:widowControl w:val="0"/>
              <w:jc w:val="both"/>
              <w:rPr>
                <w:rFonts w:ascii="Calibri" w:hAnsi="Calibri" w:eastAsia="仿宋_GB2312" w:cs="Arial"/>
                <w:kern w:val="2"/>
                <w:sz w:val="32"/>
                <w:szCs w:val="24"/>
                <w:lang w:val="en-US" w:eastAsia="zh-CN" w:bidi="ar-SA"/>
              </w:rPr>
            </w:pPr>
          </w:p>
        </w:tc>
      </w:tr>
      <w:tr w14:paraId="186A2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8F235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87A6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6A17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00CD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2478E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B87A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74CF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105.15</w:t>
            </w:r>
          </w:p>
        </w:tc>
        <w:tc>
          <w:tcPr>
            <w:tcW w:w="1400" w:type="dxa"/>
            <w:noWrap w:val="0"/>
            <w:vAlign w:val="center"/>
          </w:tcPr>
          <w:p w14:paraId="090C9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105.15</w:t>
            </w:r>
          </w:p>
        </w:tc>
        <w:tc>
          <w:tcPr>
            <w:tcW w:w="1386" w:type="dxa"/>
            <w:noWrap w:val="0"/>
            <w:vAlign w:val="center"/>
          </w:tcPr>
          <w:p w14:paraId="00773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63AB5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1DD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AE1B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DD4B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13.00</w:t>
            </w:r>
          </w:p>
        </w:tc>
        <w:tc>
          <w:tcPr>
            <w:tcW w:w="1400" w:type="dxa"/>
            <w:noWrap w:val="0"/>
            <w:vAlign w:val="center"/>
          </w:tcPr>
          <w:p w14:paraId="2BBC3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13.00</w:t>
            </w:r>
          </w:p>
        </w:tc>
        <w:tc>
          <w:tcPr>
            <w:tcW w:w="1386" w:type="dxa"/>
            <w:noWrap w:val="0"/>
            <w:vAlign w:val="center"/>
          </w:tcPr>
          <w:p w14:paraId="4E08A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8C75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92E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0FF1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DFE6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13.00</w:t>
            </w:r>
          </w:p>
        </w:tc>
        <w:tc>
          <w:tcPr>
            <w:tcW w:w="1400" w:type="dxa"/>
            <w:noWrap w:val="0"/>
            <w:vAlign w:val="center"/>
          </w:tcPr>
          <w:p w14:paraId="5F0BE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13.00</w:t>
            </w:r>
          </w:p>
        </w:tc>
        <w:tc>
          <w:tcPr>
            <w:tcW w:w="1386" w:type="dxa"/>
            <w:noWrap w:val="0"/>
            <w:vAlign w:val="center"/>
          </w:tcPr>
          <w:p w14:paraId="785EB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DEE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E1C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5AD39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47A2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5.25</w:t>
            </w:r>
          </w:p>
        </w:tc>
        <w:tc>
          <w:tcPr>
            <w:tcW w:w="1400" w:type="dxa"/>
            <w:noWrap w:val="0"/>
            <w:vAlign w:val="center"/>
          </w:tcPr>
          <w:p w14:paraId="56AF0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5.25</w:t>
            </w:r>
          </w:p>
        </w:tc>
        <w:tc>
          <w:tcPr>
            <w:tcW w:w="1386" w:type="dxa"/>
            <w:noWrap w:val="0"/>
            <w:vAlign w:val="center"/>
          </w:tcPr>
          <w:p w14:paraId="6EF02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0C7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67B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6C3BC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CB5D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w:t>
            </w:r>
          </w:p>
        </w:tc>
        <w:tc>
          <w:tcPr>
            <w:tcW w:w="1400" w:type="dxa"/>
            <w:noWrap w:val="0"/>
            <w:vAlign w:val="center"/>
          </w:tcPr>
          <w:p w14:paraId="42AF7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w:t>
            </w:r>
          </w:p>
        </w:tc>
        <w:tc>
          <w:tcPr>
            <w:tcW w:w="1386" w:type="dxa"/>
            <w:noWrap w:val="0"/>
            <w:vAlign w:val="center"/>
          </w:tcPr>
          <w:p w14:paraId="681FC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583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760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FFAD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412C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400" w:type="dxa"/>
            <w:noWrap w:val="0"/>
            <w:vAlign w:val="center"/>
          </w:tcPr>
          <w:p w14:paraId="6CCB4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386" w:type="dxa"/>
            <w:noWrap w:val="0"/>
            <w:vAlign w:val="center"/>
          </w:tcPr>
          <w:p w14:paraId="6C776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2DBC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6E3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47BD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62BC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400" w:type="dxa"/>
            <w:noWrap w:val="0"/>
            <w:vAlign w:val="center"/>
          </w:tcPr>
          <w:p w14:paraId="215C4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386" w:type="dxa"/>
            <w:noWrap w:val="0"/>
            <w:vAlign w:val="center"/>
          </w:tcPr>
          <w:p w14:paraId="13ED3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E61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958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74C55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135C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2.34</w:t>
            </w:r>
          </w:p>
        </w:tc>
        <w:tc>
          <w:tcPr>
            <w:tcW w:w="1400" w:type="dxa"/>
            <w:noWrap w:val="0"/>
            <w:vAlign w:val="center"/>
          </w:tcPr>
          <w:p w14:paraId="70BF6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2.34</w:t>
            </w:r>
          </w:p>
        </w:tc>
        <w:tc>
          <w:tcPr>
            <w:tcW w:w="1386" w:type="dxa"/>
            <w:noWrap w:val="0"/>
            <w:vAlign w:val="center"/>
          </w:tcPr>
          <w:p w14:paraId="017AF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EE5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D6B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0D2DE0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3CA3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2.52</w:t>
            </w:r>
          </w:p>
        </w:tc>
        <w:tc>
          <w:tcPr>
            <w:tcW w:w="1400" w:type="dxa"/>
            <w:noWrap w:val="0"/>
            <w:vAlign w:val="center"/>
          </w:tcPr>
          <w:p w14:paraId="44D2B3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2.52</w:t>
            </w:r>
          </w:p>
        </w:tc>
        <w:tc>
          <w:tcPr>
            <w:tcW w:w="1386" w:type="dxa"/>
            <w:noWrap w:val="0"/>
            <w:vAlign w:val="center"/>
          </w:tcPr>
          <w:p w14:paraId="43992A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77E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B49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5A8C7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7E768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80.26</w:t>
            </w:r>
          </w:p>
        </w:tc>
        <w:tc>
          <w:tcPr>
            <w:tcW w:w="1400" w:type="dxa"/>
            <w:noWrap w:val="0"/>
            <w:vAlign w:val="center"/>
          </w:tcPr>
          <w:p w14:paraId="1792F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80.26</w:t>
            </w:r>
          </w:p>
        </w:tc>
        <w:tc>
          <w:tcPr>
            <w:tcW w:w="1386" w:type="dxa"/>
            <w:noWrap w:val="0"/>
            <w:vAlign w:val="center"/>
          </w:tcPr>
          <w:p w14:paraId="7BE9A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278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679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59BAB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6380E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80.26</w:t>
            </w:r>
          </w:p>
        </w:tc>
        <w:tc>
          <w:tcPr>
            <w:tcW w:w="1400" w:type="dxa"/>
            <w:noWrap w:val="0"/>
            <w:vAlign w:val="center"/>
          </w:tcPr>
          <w:p w14:paraId="405E9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80.26</w:t>
            </w:r>
          </w:p>
        </w:tc>
        <w:tc>
          <w:tcPr>
            <w:tcW w:w="1386" w:type="dxa"/>
            <w:noWrap w:val="0"/>
            <w:vAlign w:val="center"/>
          </w:tcPr>
          <w:p w14:paraId="5A4E9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A0C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743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2120101|行政运行</w:t>
            </w:r>
          </w:p>
        </w:tc>
        <w:tc>
          <w:tcPr>
            <w:tcW w:w="3040" w:type="dxa"/>
            <w:noWrap w:val="0"/>
            <w:vAlign w:val="center"/>
          </w:tcPr>
          <w:p w14:paraId="1DD7E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26F5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80.26</w:t>
            </w:r>
          </w:p>
        </w:tc>
        <w:tc>
          <w:tcPr>
            <w:tcW w:w="1400" w:type="dxa"/>
            <w:noWrap w:val="0"/>
            <w:vAlign w:val="center"/>
          </w:tcPr>
          <w:p w14:paraId="3986E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80.26</w:t>
            </w:r>
          </w:p>
        </w:tc>
        <w:tc>
          <w:tcPr>
            <w:tcW w:w="1386" w:type="dxa"/>
            <w:noWrap w:val="0"/>
            <w:vAlign w:val="center"/>
          </w:tcPr>
          <w:p w14:paraId="23AA1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214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D48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B92A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E20B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7.02</w:t>
            </w:r>
          </w:p>
        </w:tc>
        <w:tc>
          <w:tcPr>
            <w:tcW w:w="1400" w:type="dxa"/>
            <w:noWrap w:val="0"/>
            <w:vAlign w:val="center"/>
          </w:tcPr>
          <w:p w14:paraId="3E47D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7.02</w:t>
            </w:r>
          </w:p>
        </w:tc>
        <w:tc>
          <w:tcPr>
            <w:tcW w:w="1386" w:type="dxa"/>
            <w:noWrap w:val="0"/>
            <w:vAlign w:val="center"/>
          </w:tcPr>
          <w:p w14:paraId="4B82F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40C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046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A695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2818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7.02</w:t>
            </w:r>
          </w:p>
        </w:tc>
        <w:tc>
          <w:tcPr>
            <w:tcW w:w="1400" w:type="dxa"/>
            <w:noWrap w:val="0"/>
            <w:vAlign w:val="center"/>
          </w:tcPr>
          <w:p w14:paraId="538EB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7.02</w:t>
            </w:r>
          </w:p>
        </w:tc>
        <w:tc>
          <w:tcPr>
            <w:tcW w:w="1386" w:type="dxa"/>
            <w:noWrap w:val="0"/>
            <w:vAlign w:val="center"/>
          </w:tcPr>
          <w:p w14:paraId="4E453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0C9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F98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51D5F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56D5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7.02</w:t>
            </w:r>
          </w:p>
        </w:tc>
        <w:tc>
          <w:tcPr>
            <w:tcW w:w="1400" w:type="dxa"/>
            <w:noWrap w:val="0"/>
            <w:vAlign w:val="center"/>
          </w:tcPr>
          <w:p w14:paraId="3DB8F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7.02</w:t>
            </w:r>
          </w:p>
        </w:tc>
        <w:tc>
          <w:tcPr>
            <w:tcW w:w="1386" w:type="dxa"/>
            <w:noWrap w:val="0"/>
            <w:vAlign w:val="center"/>
          </w:tcPr>
          <w:p w14:paraId="60D35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5A52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CCA9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ED8B5EF">
      <w:pPr>
        <w:sectPr>
          <w:pgSz w:w="11906" w:h="16838"/>
          <w:pgMar w:top="873" w:right="1440" w:bottom="873" w:left="1440" w:header="720" w:footer="720" w:gutter="0"/>
          <w:pgNumType w:fmt="numberInDash"/>
          <w:cols w:space="720" w:num="1"/>
          <w:docGrid w:type="lines" w:linePitch="312" w:charSpace="0"/>
        </w:sectPr>
      </w:pPr>
    </w:p>
    <w:p w14:paraId="4A46E4A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5F25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84D7F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4AB8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7D870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单位：许昌市自然资源和规划局东城区分局</w:t>
            </w:r>
          </w:p>
        </w:tc>
        <w:tc>
          <w:tcPr>
            <w:tcW w:w="2000" w:type="dxa"/>
            <w:noWrap w:val="0"/>
            <w:vAlign w:val="center"/>
          </w:tcPr>
          <w:p w14:paraId="1F61B5F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8FFA3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45F127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26A27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34A91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313F1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0DA3E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4AAF5E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23041E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17A30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53591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64F99E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4F0DF3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17B8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73EE3F0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5617EAB">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1E5249A8">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562A26D">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5139DD57">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E652B8D">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659B33B6">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5D82B9E4">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352B6217">
            <w:pPr>
              <w:widowControl w:val="0"/>
              <w:jc w:val="both"/>
              <w:rPr>
                <w:rFonts w:ascii="Calibri" w:hAnsi="Calibri" w:eastAsia="仿宋_GB2312" w:cs="Arial"/>
                <w:kern w:val="2"/>
                <w:sz w:val="32"/>
                <w:szCs w:val="24"/>
                <w:lang w:val="en-US" w:eastAsia="zh-CN" w:bidi="ar-SA"/>
              </w:rPr>
            </w:pPr>
          </w:p>
        </w:tc>
      </w:tr>
      <w:tr w14:paraId="26124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FF72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6EB72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0CBBB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90.03</w:t>
            </w:r>
          </w:p>
        </w:tc>
        <w:tc>
          <w:tcPr>
            <w:tcW w:w="620" w:type="dxa"/>
            <w:noWrap w:val="0"/>
            <w:vAlign w:val="center"/>
          </w:tcPr>
          <w:p w14:paraId="38F06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35A55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2BD28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7.99</w:t>
            </w:r>
          </w:p>
        </w:tc>
        <w:tc>
          <w:tcPr>
            <w:tcW w:w="620" w:type="dxa"/>
            <w:noWrap w:val="0"/>
            <w:vAlign w:val="center"/>
          </w:tcPr>
          <w:p w14:paraId="485C4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2E757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41093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6EB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EFA4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375EC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7BFEA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52.26</w:t>
            </w:r>
          </w:p>
        </w:tc>
        <w:tc>
          <w:tcPr>
            <w:tcW w:w="620" w:type="dxa"/>
            <w:noWrap w:val="0"/>
            <w:vAlign w:val="center"/>
          </w:tcPr>
          <w:p w14:paraId="2B1C6E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0CE97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63679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2.42</w:t>
            </w:r>
          </w:p>
        </w:tc>
        <w:tc>
          <w:tcPr>
            <w:tcW w:w="620" w:type="dxa"/>
            <w:noWrap w:val="0"/>
            <w:vAlign w:val="center"/>
          </w:tcPr>
          <w:p w14:paraId="5C739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6AA93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3CBE6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9AB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43A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5FAED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24A96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4.65</w:t>
            </w:r>
          </w:p>
        </w:tc>
        <w:tc>
          <w:tcPr>
            <w:tcW w:w="620" w:type="dxa"/>
            <w:noWrap w:val="0"/>
            <w:vAlign w:val="center"/>
          </w:tcPr>
          <w:p w14:paraId="4E079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5B303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5DCBE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w:t>
            </w:r>
          </w:p>
        </w:tc>
        <w:tc>
          <w:tcPr>
            <w:tcW w:w="620" w:type="dxa"/>
            <w:noWrap w:val="0"/>
            <w:vAlign w:val="center"/>
          </w:tcPr>
          <w:p w14:paraId="4B995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E827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49058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5AE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49E2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0C12F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07F0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13.30</w:t>
            </w:r>
          </w:p>
        </w:tc>
        <w:tc>
          <w:tcPr>
            <w:tcW w:w="620" w:type="dxa"/>
            <w:noWrap w:val="0"/>
            <w:vAlign w:val="center"/>
          </w:tcPr>
          <w:p w14:paraId="311FE8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77498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7342C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BAA6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6DC98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1C4E9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w:t>
            </w:r>
          </w:p>
        </w:tc>
      </w:tr>
      <w:tr w14:paraId="7E47F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17C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52E7F7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30407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B18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47444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2C8B1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105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0EFA5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383D6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B8A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375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3ECB3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16E18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53E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00938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4EED1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4885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69879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4B96F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1.89</w:t>
            </w:r>
          </w:p>
        </w:tc>
      </w:tr>
      <w:tr w14:paraId="34589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A1C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17D74F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57381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7.75</w:t>
            </w:r>
          </w:p>
        </w:tc>
        <w:tc>
          <w:tcPr>
            <w:tcW w:w="620" w:type="dxa"/>
            <w:noWrap w:val="0"/>
            <w:vAlign w:val="center"/>
          </w:tcPr>
          <w:p w14:paraId="46B7D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4A789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33D10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w:t>
            </w:r>
          </w:p>
        </w:tc>
        <w:tc>
          <w:tcPr>
            <w:tcW w:w="620" w:type="dxa"/>
            <w:noWrap w:val="0"/>
            <w:vAlign w:val="center"/>
          </w:tcPr>
          <w:p w14:paraId="7529D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04661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28BDB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579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8DC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30641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72C88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CAFA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50CBD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3E55D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9A6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0F272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2CF60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8B4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C90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35DE6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4E1BC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w:t>
            </w:r>
          </w:p>
        </w:tc>
        <w:tc>
          <w:tcPr>
            <w:tcW w:w="620" w:type="dxa"/>
            <w:noWrap w:val="0"/>
            <w:vAlign w:val="center"/>
          </w:tcPr>
          <w:p w14:paraId="7E5A2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09546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38F29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w:t>
            </w:r>
          </w:p>
        </w:tc>
        <w:tc>
          <w:tcPr>
            <w:tcW w:w="620" w:type="dxa"/>
            <w:noWrap w:val="0"/>
            <w:vAlign w:val="center"/>
          </w:tcPr>
          <w:p w14:paraId="2E39C1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2AEE4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76866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A8C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01CD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20DDB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2D5A3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2.52</w:t>
            </w:r>
          </w:p>
        </w:tc>
        <w:tc>
          <w:tcPr>
            <w:tcW w:w="620" w:type="dxa"/>
            <w:noWrap w:val="0"/>
            <w:vAlign w:val="center"/>
          </w:tcPr>
          <w:p w14:paraId="449B1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02691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0B08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0.47</w:t>
            </w:r>
          </w:p>
        </w:tc>
        <w:tc>
          <w:tcPr>
            <w:tcW w:w="620" w:type="dxa"/>
            <w:noWrap w:val="0"/>
            <w:vAlign w:val="center"/>
          </w:tcPr>
          <w:p w14:paraId="66E48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3D64C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497CA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5F0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59AE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44C78F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182DF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620" w:type="dxa"/>
            <w:noWrap w:val="0"/>
            <w:vAlign w:val="center"/>
          </w:tcPr>
          <w:p w14:paraId="2EC4E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6F8A9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5C25B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F0E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5DC82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465A9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6F8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D729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76CA1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C0B2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7.02</w:t>
            </w:r>
          </w:p>
        </w:tc>
        <w:tc>
          <w:tcPr>
            <w:tcW w:w="620" w:type="dxa"/>
            <w:noWrap w:val="0"/>
            <w:vAlign w:val="center"/>
          </w:tcPr>
          <w:p w14:paraId="79411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74B8B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16768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F3D69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73C26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723B3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660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5E3E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72D20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0E336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E880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4F2F5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6B045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BB95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56C82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083C7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A06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1CE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141A8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29B60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620" w:type="dxa"/>
            <w:noWrap w:val="0"/>
            <w:vAlign w:val="center"/>
          </w:tcPr>
          <w:p w14:paraId="7D13D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07709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7809A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D8BE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75439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41E1D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9EDC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21F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09C9A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2122C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5.25</w:t>
            </w:r>
          </w:p>
        </w:tc>
        <w:tc>
          <w:tcPr>
            <w:tcW w:w="620" w:type="dxa"/>
            <w:noWrap w:val="0"/>
            <w:vAlign w:val="center"/>
          </w:tcPr>
          <w:p w14:paraId="789E8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0A0BB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71454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730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0A432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43F79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6AEB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F59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1FF11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0D2AD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F2A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50B50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2FD6F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1EF9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2AAAE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71C5F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F46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192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6F7B5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76241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5.25</w:t>
            </w:r>
          </w:p>
        </w:tc>
        <w:tc>
          <w:tcPr>
            <w:tcW w:w="620" w:type="dxa"/>
            <w:noWrap w:val="0"/>
            <w:vAlign w:val="center"/>
          </w:tcPr>
          <w:p w14:paraId="0A0DA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25028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68334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E9A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5C88A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3471B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A47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5B25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12819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22B1A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8FD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D0E5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BE44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6EF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4B267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4EA78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871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9A6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508E3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5D13C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AF2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2A509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EF55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86C5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2318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6A565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58B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B27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397DD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5AEF6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FF8C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50D24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39FF0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B01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37AF7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5BE7A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C7C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C44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7CEEC5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5DD98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448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63150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1DAC8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3DA0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4261B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1F795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1E1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F5D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5C31B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584FA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ABA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66FC2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138BB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0.41</w:t>
            </w:r>
          </w:p>
        </w:tc>
        <w:tc>
          <w:tcPr>
            <w:tcW w:w="620" w:type="dxa"/>
            <w:noWrap w:val="0"/>
            <w:vAlign w:val="center"/>
          </w:tcPr>
          <w:p w14:paraId="6F2C8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5E4D6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19C04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569274">
        <w:tblPrEx>
          <w:tblCellMar>
            <w:top w:w="0" w:type="dxa"/>
            <w:left w:w="80" w:type="dxa"/>
            <w:bottom w:w="0" w:type="dxa"/>
            <w:right w:w="80" w:type="dxa"/>
          </w:tblCellMar>
        </w:tblPrEx>
        <w:trPr>
          <w:trHeight w:val="305" w:hRule="exact"/>
          <w:jc w:val="center"/>
        </w:trPr>
        <w:tc>
          <w:tcPr>
            <w:tcW w:w="620" w:type="dxa"/>
            <w:noWrap w:val="0"/>
            <w:vAlign w:val="center"/>
          </w:tcPr>
          <w:p w14:paraId="524E4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7A38D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74959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2BED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03C30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09B0E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0.47</w:t>
            </w:r>
          </w:p>
        </w:tc>
        <w:tc>
          <w:tcPr>
            <w:tcW w:w="620" w:type="dxa"/>
            <w:noWrap w:val="0"/>
            <w:vAlign w:val="center"/>
          </w:tcPr>
          <w:p w14:paraId="0C0B5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0A018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2EA8C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AFD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7838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3C6E1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50D66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81A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6E5BC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12505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101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58F33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54599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055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273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3676B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21AB1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37B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266DC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1E5C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AD7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38C47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7E90B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5F1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F14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DBD5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31B63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577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12B3A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3EFFB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67C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D6D4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5D407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008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0402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7972E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5C766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529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476E4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A315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620" w:type="dxa"/>
            <w:noWrap w:val="0"/>
            <w:vAlign w:val="center"/>
          </w:tcPr>
          <w:p w14:paraId="50D74E3E">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65D03FFD">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11C5FA06">
            <w:pPr>
              <w:widowControl w:val="0"/>
              <w:jc w:val="both"/>
              <w:rPr>
                <w:rFonts w:ascii="Calibri" w:hAnsi="Calibri" w:eastAsia="仿宋_GB2312" w:cs="Arial"/>
                <w:kern w:val="2"/>
                <w:sz w:val="32"/>
                <w:szCs w:val="24"/>
                <w:lang w:val="en-US" w:eastAsia="zh-CN" w:bidi="ar-SA"/>
              </w:rPr>
            </w:pPr>
          </w:p>
        </w:tc>
      </w:tr>
      <w:tr w14:paraId="2F69E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3737A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5713B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95.28</w:t>
            </w:r>
          </w:p>
        </w:tc>
        <w:tc>
          <w:tcPr>
            <w:tcW w:w="7400" w:type="dxa"/>
            <w:gridSpan w:val="5"/>
            <w:noWrap w:val="0"/>
            <w:vAlign w:val="center"/>
          </w:tcPr>
          <w:p w14:paraId="12B8E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3FAE6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9.87</w:t>
            </w:r>
          </w:p>
        </w:tc>
      </w:tr>
      <w:tr w14:paraId="2EE7F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00E75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774B393">
      <w:pPr>
        <w:sectPr>
          <w:pgSz w:w="16838" w:h="11906" w:orient="landscape"/>
          <w:pgMar w:top="669" w:right="2007" w:bottom="669" w:left="2007" w:header="720" w:footer="720" w:gutter="0"/>
          <w:pgNumType w:fmt="numberInDash"/>
          <w:cols w:space="720" w:num="1"/>
          <w:docGrid w:type="lines" w:linePitch="312" w:charSpace="0"/>
        </w:sectPr>
      </w:pPr>
    </w:p>
    <w:p w14:paraId="609D848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C9DE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1151A9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33CE8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EA85C9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单位：许昌市自然资源和规划局东城区分局</w:t>
            </w:r>
          </w:p>
        </w:tc>
        <w:tc>
          <w:tcPr>
            <w:tcW w:w="2000" w:type="dxa"/>
            <w:noWrap w:val="0"/>
            <w:vAlign w:val="center"/>
          </w:tcPr>
          <w:p w14:paraId="382A7E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02C82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2E850D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2F41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E3B5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DD7A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B2A4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149D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335C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F6AC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3C408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C20D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3B564E8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DE233C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31B9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7075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7A00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04588E3">
            <w:pPr>
              <w:widowControl w:val="0"/>
              <w:jc w:val="both"/>
              <w:rPr>
                <w:rFonts w:ascii="Calibri" w:hAnsi="Calibri" w:eastAsia="仿宋_GB2312" w:cs="Arial"/>
                <w:kern w:val="2"/>
                <w:sz w:val="32"/>
                <w:szCs w:val="24"/>
                <w:lang w:val="en-US" w:eastAsia="zh-CN" w:bidi="ar-SA"/>
              </w:rPr>
            </w:pPr>
          </w:p>
        </w:tc>
      </w:tr>
      <w:tr w14:paraId="1D831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E36001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895FF8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552579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CEFAE1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E90D43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93275E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C6B265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B65D053">
            <w:pPr>
              <w:widowControl w:val="0"/>
              <w:jc w:val="both"/>
              <w:rPr>
                <w:rFonts w:ascii="Calibri" w:hAnsi="Calibri" w:eastAsia="仿宋_GB2312" w:cs="Arial"/>
                <w:kern w:val="2"/>
                <w:sz w:val="32"/>
                <w:szCs w:val="24"/>
                <w:lang w:val="en-US" w:eastAsia="zh-CN" w:bidi="ar-SA"/>
              </w:rPr>
            </w:pPr>
          </w:p>
        </w:tc>
      </w:tr>
      <w:tr w14:paraId="2892B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A47A328">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ACAEC0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EFA05F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A058E4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44DED5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C2A429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2A692A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5DBB03D">
            <w:pPr>
              <w:widowControl w:val="0"/>
              <w:jc w:val="both"/>
              <w:rPr>
                <w:rFonts w:ascii="Calibri" w:hAnsi="Calibri" w:eastAsia="仿宋_GB2312" w:cs="Arial"/>
                <w:kern w:val="2"/>
                <w:sz w:val="32"/>
                <w:szCs w:val="24"/>
                <w:lang w:val="en-US" w:eastAsia="zh-CN" w:bidi="ar-SA"/>
              </w:rPr>
            </w:pPr>
          </w:p>
        </w:tc>
      </w:tr>
      <w:tr w14:paraId="7A6A8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CFA7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9989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07A6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74592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33D7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B57E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5EB5C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0769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7219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8AFDDE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BA3F5E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582B42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7BE684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37E66E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9ACE386">
            <w:pPr>
              <w:widowControl w:val="0"/>
              <w:jc w:val="both"/>
              <w:rPr>
                <w:rFonts w:ascii="Calibri" w:hAnsi="Calibri" w:eastAsia="仿宋_GB2312" w:cs="Arial"/>
                <w:kern w:val="2"/>
                <w:sz w:val="32"/>
                <w:szCs w:val="24"/>
                <w:lang w:val="en-US" w:eastAsia="zh-CN" w:bidi="ar-SA"/>
              </w:rPr>
            </w:pPr>
          </w:p>
        </w:tc>
      </w:tr>
      <w:tr w14:paraId="23CCCD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B431B0F">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4CEC02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B0DCB7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8AE84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C8CA6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3BAD5B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BC0D7C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4582789">
            <w:pPr>
              <w:widowControl w:val="0"/>
              <w:jc w:val="both"/>
              <w:rPr>
                <w:rFonts w:ascii="Calibri" w:hAnsi="Calibri" w:eastAsia="仿宋_GB2312" w:cs="Arial"/>
                <w:kern w:val="2"/>
                <w:sz w:val="32"/>
                <w:szCs w:val="24"/>
                <w:lang w:val="en-US" w:eastAsia="zh-CN" w:bidi="ar-SA"/>
              </w:rPr>
            </w:pPr>
          </w:p>
        </w:tc>
      </w:tr>
      <w:tr w14:paraId="55CF4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4AE3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F11CD3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F6D8596">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1F56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F03E8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7E9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048F56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单位：许昌市自然资源和规划局东城区分局</w:t>
            </w:r>
          </w:p>
        </w:tc>
        <w:tc>
          <w:tcPr>
            <w:tcW w:w="2000" w:type="dxa"/>
            <w:noWrap w:val="0"/>
            <w:vAlign w:val="center"/>
          </w:tcPr>
          <w:p w14:paraId="209F41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9B4D0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0D3B08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E8C1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0DB4D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645F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6D45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1C1D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BA38C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2FE7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B652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DE75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CA71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2ED44F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7B268D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85DA6F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73E009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F59F32F">
            <w:pPr>
              <w:widowControl w:val="0"/>
              <w:jc w:val="both"/>
              <w:rPr>
                <w:rFonts w:ascii="Calibri" w:hAnsi="Calibri" w:eastAsia="仿宋_GB2312" w:cs="Arial"/>
                <w:kern w:val="2"/>
                <w:sz w:val="32"/>
                <w:szCs w:val="24"/>
                <w:lang w:val="en-US" w:eastAsia="zh-CN" w:bidi="ar-SA"/>
              </w:rPr>
            </w:pPr>
          </w:p>
        </w:tc>
      </w:tr>
      <w:tr w14:paraId="0968A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6D8B2C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5F8A07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ED74B8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5BEA88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09807B5">
            <w:pPr>
              <w:widowControl w:val="0"/>
              <w:jc w:val="both"/>
              <w:rPr>
                <w:rFonts w:ascii="Calibri" w:hAnsi="Calibri" w:eastAsia="仿宋_GB2312" w:cs="Arial"/>
                <w:kern w:val="2"/>
                <w:sz w:val="32"/>
                <w:szCs w:val="24"/>
                <w:lang w:val="en-US" w:eastAsia="zh-CN" w:bidi="ar-SA"/>
              </w:rPr>
            </w:pPr>
          </w:p>
        </w:tc>
      </w:tr>
      <w:tr w14:paraId="1AC92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2700C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2EAA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0CD6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428C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F05D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2132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D629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B652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EC5E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B2E1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9B5237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AD4978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86DDFB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05A59C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CF8B1E6">
            <w:pPr>
              <w:widowControl w:val="0"/>
              <w:jc w:val="both"/>
              <w:rPr>
                <w:rFonts w:ascii="Calibri" w:hAnsi="Calibri" w:eastAsia="仿宋_GB2312" w:cs="Arial"/>
                <w:kern w:val="2"/>
                <w:sz w:val="32"/>
                <w:szCs w:val="24"/>
                <w:lang w:val="en-US" w:eastAsia="zh-CN" w:bidi="ar-SA"/>
              </w:rPr>
            </w:pPr>
          </w:p>
        </w:tc>
      </w:tr>
      <w:tr w14:paraId="542ED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2D71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377B67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AA89DB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5F64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300F66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25D9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5BA8B9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单位：许昌市自然资源和规划局东城区分局</w:t>
            </w:r>
          </w:p>
        </w:tc>
        <w:tc>
          <w:tcPr>
            <w:tcW w:w="2000" w:type="dxa"/>
            <w:noWrap w:val="0"/>
            <w:vAlign w:val="center"/>
          </w:tcPr>
          <w:p w14:paraId="10145B9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EB6FE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6D9C8C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60DE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7593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FC45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8743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ACE2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59638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814A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4A3E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4FE85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36A0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6B49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6526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85C2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6AED1C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C6C6F4A">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43AD3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B0FD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908C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ED7185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1C920F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EDFF60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9430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768E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7ECD4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CA37454">
            <w:pPr>
              <w:widowControl w:val="0"/>
              <w:jc w:val="both"/>
              <w:rPr>
                <w:rFonts w:ascii="Calibri" w:hAnsi="Calibri" w:eastAsia="仿宋_GB2312" w:cs="Arial"/>
                <w:kern w:val="2"/>
                <w:sz w:val="32"/>
                <w:szCs w:val="24"/>
                <w:lang w:val="en-US" w:eastAsia="zh-CN" w:bidi="ar-SA"/>
              </w:rPr>
            </w:pPr>
          </w:p>
        </w:tc>
      </w:tr>
      <w:tr w14:paraId="5631B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7FD4B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1C87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F105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4F19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92D2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6A20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3CED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86CF1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F5BE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EBE9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D7329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22BF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FFEC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2D4A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8E4C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36D9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0EE6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1676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6575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FD7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78E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84E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D86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94E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53F69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FF56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23283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6FD7784">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08F302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BE02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8458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3A02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BC12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EE61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D521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2FDA6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476EF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33C789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19B01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41FA67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4E30F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6F340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B574F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7D559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6FFA8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B5EE3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691ED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8E9968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FE275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A0536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10EDC9A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105.15</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与上年度相比，收、支总计各增加16.41万元，增长18.49%，主要原因是本年度在职人员晋级晋档，人员经费增加。</w:t>
      </w:r>
    </w:p>
    <w:p w14:paraId="603335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DF389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2025年度收入合计105.15万元，其中：财政拨款收入105.15万元，占100.00%。</w:t>
      </w:r>
    </w:p>
    <w:p w14:paraId="166E00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124B66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2025年度支出合计105.15万元，其中：基本支出105.15万元，占100.00%。</w:t>
      </w:r>
    </w:p>
    <w:p w14:paraId="2523F7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AC8504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napToGrid/>
          <w:color w:val="auto"/>
          <w:kern w:val="2"/>
          <w:sz w:val="32"/>
          <w:szCs w:val="32"/>
          <w:highlight w:val="none"/>
          <w:lang w:val="en-US" w:eastAsia="zh-CN" w:bidi="ar-SA"/>
        </w:rPr>
        <w:t>2025年度财政拨款收、支总计均为105.15万元。与上年度相比，财政拨款收、支总计各增加16.41万元，增长18.49%，主要原因是本年度在职人员晋级晋档，人员经费增加。</w:t>
      </w:r>
    </w:p>
    <w:p w14:paraId="1C9578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B50520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54B8E8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napToGrid/>
          <w:color w:val="auto"/>
          <w:kern w:val="2"/>
          <w:sz w:val="32"/>
          <w:szCs w:val="32"/>
          <w:highlight w:val="none"/>
          <w:lang w:val="en-US" w:eastAsia="zh-CN" w:bidi="ar-SA"/>
        </w:rPr>
        <w:t>2025年度一般公共预算财政拨款支出105.15万元，占支出合计的100.00%。与上年度相比，一般公共预算财政拨款支出增加16.41万元，增长18.49%，主要原因是本年度在职人员晋级晋档，人员经费增加。</w:t>
      </w:r>
    </w:p>
    <w:p w14:paraId="13E9245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46476F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2025年度一般公共预算财政拨款支出105.15万元，主要用于以下方面：社会保障和就业（类）支出13.00万元，占12.36%;卫生健康（类）支出4.87万元，占4.63%;城乡社区（类）支出80.26万元，占76.33%;住房保障（类）支出7.02万元，占6.68%。</w:t>
      </w:r>
    </w:p>
    <w:p w14:paraId="52EAC41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7F1C98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2025年度一般公共预算财政拨款支出年初预算为96.75万元，支出决算为105.15万元，完成年初预算的108.68%。其中：</w:t>
      </w:r>
    </w:p>
    <w:p w14:paraId="5DFA118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1.社会保障和就业支出（类）行政事业单位养老支出（款）行政单位离退休（项）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。年初预算为5.25万元，支出决算为5.25万元，完成年初预算的100.00%。决算数与年初预算数不存在差异。</w:t>
      </w:r>
    </w:p>
    <w:p w14:paraId="6D599E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。年初预算为7.89万元，支出决算为7.75万元，完成年初预算的98.24%。决算数与年初预算数存在差异的主要原因是本年度养老基数调整，预决算数存在差异。。</w:t>
      </w:r>
    </w:p>
    <w:p w14:paraId="5AA55BF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。年初预算为2.30万元，支出决算为2.34万元，完成年初预算的101.95%。决算数与年初预算数存在差异的主要原因是本年度在职人员晋级晋档，人员经费增加。。</w:t>
      </w:r>
    </w:p>
    <w:p w14:paraId="5DC07E8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。年初预算为2.48万元，支出决算为2.52万元，完成年初预算的101.95%。决算数与年初预算数存在差异的主要原因是本年度在职人员晋级晋档，人员经费增加。。</w:t>
      </w:r>
    </w:p>
    <w:p w14:paraId="4AD58B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5.城乡社区支出（类）城乡社区管理事务（款）行政运行（项）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。年初预算为71.80万元，支出决算为80.26万元，完成年初预算的111.78%。决算数与年初预算数存在差异的主要原因是本年度在职人员晋级晋档，人员经费增加。。</w:t>
      </w:r>
    </w:p>
    <w:p w14:paraId="51C888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。年初预算为7.03万元，支出决算为7.02万元，完成年初预算的99.82%。决算数与年初预算数存在差异的主要原因是由于本年度在职人员公积金基数一月份调整，2024年7月新进一名工作人员，2025年7月转正。</w:t>
      </w:r>
    </w:p>
    <w:p w14:paraId="71D279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EDCF2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2025年度一般公共预算财政拨款基本支出105.15万元。其中：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95.28万元，主要包括：基本工资、奖金、津贴补贴、机关事业单位基本养老保险缴费、职工基本医疗保险缴费、公务员医疗补助缴费、其他社会保障缴费、住房公积金、其他工资福利支出、退休费；</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9.87万元，主要包括：办公费、印刷费、电费、取暖费、物业管理费、委托业务费、工会经费、税金及附加费用、办公设备购置。</w:t>
      </w:r>
    </w:p>
    <w:p w14:paraId="47744B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B281AF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13DE6A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D30081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2A46ED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8B1BD0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6A9F72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3270BB0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7E4899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374AE81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43D3949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139A307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09573D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69354E1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52CD31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437915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207209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4780E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2025年度机关运行经费支出9.87万元，比2024年增加1.27万元，增长14.71%。主要原因是本年度购置固定资产。</w:t>
      </w:r>
    </w:p>
    <w:p w14:paraId="2432672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A49BF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BD0BA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D58D4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2331B9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534E569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4FCA6D7">
      <w:pPr>
        <w:pStyle w:val="2"/>
        <w:ind w:firstLine="640" w:firstLineChars="200"/>
        <w:rPr>
          <w:rFonts w:ascii="仿宋" w:hAnsi="仿宋" w:eastAsia="仿宋" w:cs="仿宋"/>
          <w:kern w:val="0"/>
          <w:sz w:val="32"/>
          <w:szCs w:val="32"/>
          <w:lang w:val="en-US" w:eastAsia="zh-CN"/>
        </w:rPr>
      </w:pPr>
      <w:bookmarkStart w:id="13" w:name="_Toc22396"/>
      <w:r>
        <w:rPr>
          <w:rFonts w:hint="eastAsia" w:ascii="仿宋_GB2312" w:hAnsi="Times New Roman" w:eastAsia="仿宋_GB2312" w:cs="仿宋_GB2312"/>
          <w:kern w:val="0"/>
          <w:sz w:val="32"/>
          <w:szCs w:val="32"/>
          <w:lang w:val="en-US" w:eastAsia="zh-CN"/>
        </w:rPr>
        <w:t>我单位认真贯彻市委、市政府关于全面实施预算绩效管理的相关要求，全面深化预算绩效管理理念，积极开展预算绩效管理各项工作。2025年度我单位无预算项目支出。</w:t>
      </w:r>
    </w:p>
    <w:p w14:paraId="02B496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7B4F77B0">
      <w:pPr>
        <w:pStyle w:val="2"/>
        <w:ind w:firstLine="640" w:firstLineChars="200"/>
        <w:rPr>
          <w:rFonts w:ascii="仿宋" w:hAnsi="仿宋" w:eastAsia="仿宋" w:cs="仿宋"/>
          <w:kern w:val="0"/>
          <w:sz w:val="32"/>
          <w:szCs w:val="32"/>
          <w:lang w:val="en-US" w:eastAsia="zh-CN"/>
        </w:rPr>
      </w:pPr>
      <w:r>
        <w:rPr>
          <w:rFonts w:hint="eastAsia" w:ascii="仿宋_GB2312" w:hAnsi="Times New Roman" w:eastAsia="仿宋_GB2312" w:cs="仿宋_GB2312"/>
          <w:kern w:val="0"/>
          <w:sz w:val="32"/>
          <w:szCs w:val="32"/>
          <w:lang w:val="en-US" w:eastAsia="zh-CN"/>
        </w:rPr>
        <w:t>我单位2025年度预算经费均为基本支出，不需做预算项目绩效自评。</w:t>
      </w:r>
    </w:p>
    <w:p w14:paraId="502ED19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5DCCD60E">
      <w:pPr>
        <w:pStyle w:val="2"/>
        <w:rPr>
          <w:rFonts w:ascii="仿宋" w:hAnsi="仿宋" w:eastAsia="仿宋" w:cs="仿宋"/>
          <w:kern w:val="0"/>
          <w:sz w:val="32"/>
          <w:szCs w:val="32"/>
          <w:lang w:val="en-US" w:eastAsia="zh-CN"/>
        </w:rPr>
      </w:pPr>
    </w:p>
    <w:p w14:paraId="2FEDE21B">
      <w:pPr>
        <w:pStyle w:val="2"/>
        <w:rPr>
          <w:rFonts w:ascii="仿宋" w:hAnsi="仿宋" w:eastAsia="仿宋" w:cs="仿宋"/>
          <w:kern w:val="0"/>
          <w:sz w:val="32"/>
          <w:szCs w:val="32"/>
          <w:lang w:val="en-US" w:eastAsia="zh-CN"/>
        </w:rPr>
      </w:pPr>
    </w:p>
    <w:p w14:paraId="7C37868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EE2D18E">
      <w:pPr>
        <w:pStyle w:val="2"/>
        <w:rPr>
          <w:rFonts w:ascii="仿宋" w:hAnsi="仿宋" w:eastAsia="仿宋" w:cs="仿宋"/>
          <w:kern w:val="0"/>
          <w:sz w:val="32"/>
          <w:szCs w:val="32"/>
          <w:lang w:val="en-US" w:eastAsia="zh-CN"/>
        </w:rPr>
      </w:pPr>
    </w:p>
    <w:p w14:paraId="6A494038">
      <w:pPr>
        <w:rPr>
          <w:rFonts w:hint="eastAsia"/>
        </w:rPr>
      </w:pPr>
      <w:r>
        <w:rPr>
          <w:rFonts w:hint="eastAsia" w:ascii="黑体" w:hAnsi="宋体" w:eastAsia="黑体" w:cs="宋体"/>
          <w:kern w:val="0"/>
          <w:sz w:val="28"/>
          <w:szCs w:val="28"/>
          <w:lang w:eastAsia="zh-CN"/>
        </w:rPr>
        <w:tab/>
      </w:r>
      <w:r>
        <w:rPr>
          <w:rFonts w:hint="eastAsia"/>
          <w:lang w:eastAsia="zh-CN"/>
        </w:rPr>
        <w:tab/>
      </w:r>
    </w:p>
    <w:p w14:paraId="609B56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6802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CCFA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64DF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40CD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7E215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C6933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D4693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D5566D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8908C5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4FC190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76E667D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33D94B22">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75FFCB4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445149C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64876601">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773C655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3C359AB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28DD2A7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3AE1D5CE">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1860078E">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67D4C1E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23C324C7">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6C0D9B5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5E7285B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4626126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68B374AA">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E5B941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AEFF8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6F12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48E5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B1AA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4FFF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9A5E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EBDA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553F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6C3B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7418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E0155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FFA8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F5CE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03B8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6893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DCA7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49EB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9842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C4C4EA">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3056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F3A37B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F3A37B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B6F3A2A"/>
    <w:rsid w:val="5958778F"/>
    <w:rsid w:val="71AC07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32</Words>
  <Characters>35</Characters>
  <Lines>1</Lines>
  <Paragraphs>1</Paragraphs>
  <TotalTime>1.33333333333333</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2026-10-21T08:07:16Z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DE5EA9E768234FE7B9D81D0DD868F5F9_13</vt:lpwstr>
  </property>
  <property fmtid="{D5CDD505-2E9C-101B-9397-08002B2CF9AE}" pid="4" name="KSOTemplateDocerSaveRecord">
    <vt:lpwstr>eyJoZGlkIjoiZmIwMTc5OTE1MDY5YmI4MDI5OTU3NDY3M2YzYTMzNDYiLCJ1c2VySWQiOiI3NDI2NTYzNTgifQ==</vt:lpwstr>
  </property>
</Properties>
</file>