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98F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34BA81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A0A5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6DBB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B8EE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80ED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0C1A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C12278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许昌市群众来访接待中心</w:t>
      </w:r>
      <w:r>
        <w:rPr>
          <w:rFonts w:hint="eastAsia" w:ascii="黑体" w:hAnsi="宋体" w:eastAsia="黑体" w:cs="黑体"/>
          <w:kern w:val="2"/>
          <w:sz w:val="44"/>
          <w:szCs w:val="44"/>
          <w:lang w:val="en-US" w:eastAsia="zh-CN"/>
        </w:rPr>
        <w:t>单位决算</w:t>
      </w:r>
    </w:p>
    <w:p w14:paraId="19E1C5E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331B3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3F681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33CDA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4AE3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9B7A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6646C2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62804D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85FB8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许昌市群众来访接待中心概况</w:t>
      </w:r>
    </w:p>
    <w:p w14:paraId="506D5A8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FADFBF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8F5F17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9700D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270B2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FF9FF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FF384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503A5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D4F0B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9B8F0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EA2B8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FEF86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F6D3C4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79EB3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EE727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18395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8CC79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AF9A9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B6FC0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6EC20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6BFCB8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8975D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9ADD0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11C4BA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151A8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15EF7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87D542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20DB0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47E7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4788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B143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F8A4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5F31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4FC7DD4">
      <w:pPr>
        <w:bidi w:val="0"/>
        <w:rPr>
          <w:rFonts w:hint="eastAsia"/>
          <w:lang w:val="en-US" w:eastAsia="zh-CN"/>
        </w:rPr>
      </w:pPr>
    </w:p>
    <w:p w14:paraId="5D9FAF52">
      <w:pPr>
        <w:bidi w:val="0"/>
        <w:rPr>
          <w:rFonts w:hint="eastAsia"/>
          <w:lang w:val="en-US" w:eastAsia="zh-CN"/>
        </w:rPr>
      </w:pPr>
    </w:p>
    <w:p w14:paraId="507AA79F">
      <w:pPr>
        <w:bidi w:val="0"/>
        <w:rPr>
          <w:rFonts w:hint="eastAsia"/>
          <w:lang w:val="en-US" w:eastAsia="zh-CN"/>
        </w:rPr>
      </w:pPr>
    </w:p>
    <w:p w14:paraId="615D0611">
      <w:pPr>
        <w:bidi w:val="0"/>
        <w:rPr>
          <w:rFonts w:hint="eastAsia"/>
          <w:lang w:val="en-US" w:eastAsia="zh-CN"/>
        </w:rPr>
      </w:pPr>
    </w:p>
    <w:p w14:paraId="128FB115">
      <w:pPr>
        <w:bidi w:val="0"/>
        <w:rPr>
          <w:rFonts w:hint="eastAsia"/>
          <w:lang w:val="en-US" w:eastAsia="zh-CN"/>
        </w:rPr>
      </w:pPr>
    </w:p>
    <w:p w14:paraId="402076DF">
      <w:pPr>
        <w:bidi w:val="0"/>
        <w:rPr>
          <w:rFonts w:hint="eastAsia"/>
          <w:lang w:val="en-US" w:eastAsia="zh-CN"/>
        </w:rPr>
      </w:pPr>
    </w:p>
    <w:p w14:paraId="0ADC8105">
      <w:pPr>
        <w:bidi w:val="0"/>
        <w:rPr>
          <w:rFonts w:hint="eastAsia"/>
          <w:lang w:val="en-US" w:eastAsia="zh-CN"/>
        </w:rPr>
      </w:pPr>
    </w:p>
    <w:p w14:paraId="7FBA6A59">
      <w:pPr>
        <w:bidi w:val="0"/>
        <w:rPr>
          <w:rFonts w:hint="eastAsia"/>
          <w:lang w:val="en-US" w:eastAsia="zh-CN"/>
        </w:rPr>
      </w:pPr>
    </w:p>
    <w:p w14:paraId="636F50AB">
      <w:pPr>
        <w:bidi w:val="0"/>
        <w:rPr>
          <w:rFonts w:hint="eastAsia"/>
          <w:lang w:val="en-US" w:eastAsia="zh-CN"/>
        </w:rPr>
      </w:pPr>
    </w:p>
    <w:p w14:paraId="722EAEB8">
      <w:pPr>
        <w:bidi w:val="0"/>
        <w:rPr>
          <w:rFonts w:hint="eastAsia"/>
          <w:lang w:val="en-US" w:eastAsia="zh-CN"/>
        </w:rPr>
      </w:pPr>
    </w:p>
    <w:p w14:paraId="024663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第一部分许昌市群众来访接待中心概况</w:t>
      </w:r>
    </w:p>
    <w:p w14:paraId="78AD9838">
      <w:pPr>
        <w:bidi w:val="0"/>
        <w:rPr>
          <w:rFonts w:hint="eastAsia"/>
        </w:rPr>
      </w:pPr>
    </w:p>
    <w:p w14:paraId="47E5F0D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3D58D6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61A470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负责来访群众接待工作。到市上访人员接待、赴外地上访人员劝返、协调工作，机关信息化协助工作。</w:t>
      </w:r>
    </w:p>
    <w:p w14:paraId="701EF8F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9E1826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许昌市群众来访接待中心内设机构1个，包括：办公室。</w:t>
      </w:r>
    </w:p>
    <w:p w14:paraId="2D75891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纳入本单位2025年度部门决算范围的为许昌市群众来访接待中心。</w:t>
      </w:r>
    </w:p>
    <w:p w14:paraId="4164AE4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F82C90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ECDFAA1">
      <w:pPr>
        <w:bidi w:val="0"/>
        <w:rPr>
          <w:rFonts w:hint="eastAsia"/>
          <w:lang w:val="en-US" w:eastAsia="zh-CN"/>
        </w:rPr>
      </w:pPr>
    </w:p>
    <w:p w14:paraId="5FC70C30">
      <w:pPr>
        <w:bidi w:val="0"/>
        <w:rPr>
          <w:rFonts w:hint="eastAsia"/>
          <w:lang w:val="en-US" w:eastAsia="zh-CN"/>
        </w:rPr>
      </w:pPr>
    </w:p>
    <w:p w14:paraId="372489A2">
      <w:pPr>
        <w:bidi w:val="0"/>
        <w:rPr>
          <w:lang w:val="en-US" w:eastAsia="zh-CN"/>
        </w:rPr>
      </w:pPr>
    </w:p>
    <w:p w14:paraId="6B7410C7">
      <w:pPr>
        <w:bidi w:val="0"/>
        <w:rPr>
          <w:rFonts w:hint="eastAsia"/>
          <w:lang w:val="en-US" w:eastAsia="zh-CN"/>
        </w:rPr>
      </w:pPr>
      <w:r>
        <w:rPr>
          <w:rFonts w:hint="eastAsia"/>
          <w:lang w:val="en-US" w:eastAsia="zh-CN"/>
        </w:rPr>
        <w:t xml:space="preserve"> </w:t>
      </w:r>
    </w:p>
    <w:p w14:paraId="25B6DDDD">
      <w:pPr>
        <w:bidi w:val="0"/>
        <w:rPr>
          <w:rFonts w:hint="eastAsia"/>
        </w:rPr>
      </w:pPr>
      <w:r>
        <w:rPr>
          <w:rFonts w:hint="eastAsia"/>
          <w:lang w:val="en-US" w:eastAsia="zh-CN"/>
        </w:rPr>
        <w:t xml:space="preserve"> </w:t>
      </w:r>
    </w:p>
    <w:p w14:paraId="4692107A">
      <w:pPr>
        <w:bidi w:val="0"/>
        <w:rPr>
          <w:rFonts w:hint="eastAsia"/>
        </w:rPr>
      </w:pPr>
      <w:r>
        <w:rPr>
          <w:rFonts w:hint="eastAsia"/>
          <w:lang w:val="en-US" w:eastAsia="zh-CN"/>
        </w:rPr>
        <w:t xml:space="preserve"> </w:t>
      </w:r>
    </w:p>
    <w:p w14:paraId="60494592">
      <w:pPr>
        <w:bidi w:val="0"/>
        <w:rPr>
          <w:rFonts w:hint="eastAsia"/>
        </w:rPr>
      </w:pPr>
      <w:r>
        <w:rPr>
          <w:rFonts w:hint="eastAsia"/>
          <w:lang w:val="en-US" w:eastAsia="zh-CN"/>
        </w:rPr>
        <w:t xml:space="preserve"> </w:t>
      </w:r>
    </w:p>
    <w:p w14:paraId="6A0088BF">
      <w:pPr>
        <w:bidi w:val="0"/>
        <w:rPr>
          <w:rFonts w:hint="eastAsia"/>
        </w:rPr>
      </w:pPr>
      <w:r>
        <w:rPr>
          <w:rFonts w:hint="eastAsia"/>
          <w:lang w:val="en-US" w:eastAsia="zh-CN"/>
        </w:rPr>
        <w:t xml:space="preserve"> </w:t>
      </w:r>
    </w:p>
    <w:p w14:paraId="6E93410E">
      <w:pPr>
        <w:bidi w:val="0"/>
        <w:rPr>
          <w:rFonts w:hint="eastAsia"/>
        </w:rPr>
      </w:pPr>
      <w:r>
        <w:rPr>
          <w:rFonts w:hint="eastAsia"/>
          <w:lang w:val="en-US" w:eastAsia="zh-CN"/>
        </w:rPr>
        <w:t xml:space="preserve"> </w:t>
      </w:r>
    </w:p>
    <w:p w14:paraId="2D9D69EF">
      <w:pPr>
        <w:bidi w:val="0"/>
        <w:rPr>
          <w:rFonts w:hint="eastAsia"/>
        </w:rPr>
      </w:pPr>
      <w:r>
        <w:rPr>
          <w:rFonts w:hint="eastAsia"/>
          <w:lang w:val="en-US" w:eastAsia="zh-CN"/>
        </w:rPr>
        <w:t xml:space="preserve"> </w:t>
      </w:r>
    </w:p>
    <w:p w14:paraId="230AFF8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72BC1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06DB6F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56E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150C7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2D2A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3F230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单位：许昌市群众来访接待中心</w:t>
            </w:r>
          </w:p>
        </w:tc>
        <w:tc>
          <w:tcPr>
            <w:tcW w:w="2000" w:type="dxa"/>
            <w:noWrap w:val="0"/>
            <w:vAlign w:val="center"/>
          </w:tcPr>
          <w:p w14:paraId="2C06E0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C605B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C6B22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FCD5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9DCF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9676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5B07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5DB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7AD7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AFE4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93E8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4AE8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1314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4291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C95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D79BDFD">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D7B6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7896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DEFCF81">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9350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5BEE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45A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312A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0A90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222.85</w:t>
            </w:r>
          </w:p>
        </w:tc>
        <w:tc>
          <w:tcPr>
            <w:tcW w:w="3780" w:type="dxa"/>
            <w:noWrap w:val="0"/>
            <w:vAlign w:val="center"/>
          </w:tcPr>
          <w:p w14:paraId="1DAB5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50C7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066D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187.58</w:t>
            </w:r>
          </w:p>
        </w:tc>
      </w:tr>
      <w:tr w14:paraId="2FCB1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6FF9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64EB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142C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A006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828E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2E2C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AAA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2AB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D2AA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FDE1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F7D0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ADDB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3117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FAF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01C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D7C6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3E46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0F1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F7E5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40D3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A10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1EE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E4C5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E104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640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F415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8AA3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084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96C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2AA52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CB78C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447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3E55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5847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89D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7CC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B0B4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3217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7FBC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6117F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4B84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B86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7D9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ADA3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728B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04A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9A89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5D23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11.93</w:t>
            </w:r>
          </w:p>
        </w:tc>
      </w:tr>
      <w:tr w14:paraId="1AF63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7985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6F9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ECDBA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057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2D79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2485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11.78</w:t>
            </w:r>
          </w:p>
        </w:tc>
      </w:tr>
      <w:tr w14:paraId="6D25B0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56FC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4C7E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A38BE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E42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5A0C6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C8DF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8B2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56B4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A38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348217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516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442B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2BA0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CC8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C466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3DC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0D718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C0C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FC49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4649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471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9A06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34C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6B245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4E0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8F11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4F44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6FD0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D352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BE8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A1EB3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E65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CE8F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73D0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EF2A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8A3D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141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6A8ED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760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16BF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DCE9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CAF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EF6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C5E7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E4939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9512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B5BD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7FA4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95F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A339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DCC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6DFD9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E13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1762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42CE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EF7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9AF3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545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E54AA5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7D8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2954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AD10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5E4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7C23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91A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5FFC4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D15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103C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D969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11.57</w:t>
            </w:r>
          </w:p>
        </w:tc>
      </w:tr>
      <w:tr w14:paraId="52599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4573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456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DCE3C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8BD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2FF0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EE4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74D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C3C5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204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AFB89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BCA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BEB9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BB02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C9D7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6B1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25F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660C5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5FE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0A08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10B5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358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2E69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57F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70CFD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7CB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E9A8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312C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9DA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E187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F65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9A112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F8B7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F255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3346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76B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5C75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D30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A3AD9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067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90DC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8890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224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3518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27F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F934FB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17E4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75C1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E5CE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82A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613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6B77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4857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222.85</w:t>
            </w:r>
          </w:p>
        </w:tc>
        <w:tc>
          <w:tcPr>
            <w:tcW w:w="3780" w:type="dxa"/>
            <w:noWrap w:val="0"/>
            <w:vAlign w:val="center"/>
          </w:tcPr>
          <w:p w14:paraId="00E0E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91F6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912A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222.85</w:t>
            </w:r>
          </w:p>
        </w:tc>
      </w:tr>
      <w:tr w14:paraId="5B694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91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F820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3BEA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ACF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F1BF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4B76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B71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6E1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2D79F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6741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DCB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CB74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501D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46B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C5B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2B2D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CE94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222.85</w:t>
            </w:r>
          </w:p>
        </w:tc>
        <w:tc>
          <w:tcPr>
            <w:tcW w:w="3780" w:type="dxa"/>
            <w:noWrap w:val="0"/>
            <w:vAlign w:val="center"/>
          </w:tcPr>
          <w:p w14:paraId="73567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89E1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24AB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222.85</w:t>
            </w:r>
          </w:p>
        </w:tc>
      </w:tr>
      <w:tr w14:paraId="2CEDD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AC74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83D2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6556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2DA31C4">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18651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12B7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83C83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324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D1FAF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单位：许昌市群众来访接待中心</w:t>
            </w:r>
          </w:p>
        </w:tc>
        <w:tc>
          <w:tcPr>
            <w:tcW w:w="2000" w:type="dxa"/>
            <w:noWrap w:val="0"/>
            <w:vAlign w:val="center"/>
          </w:tcPr>
          <w:p w14:paraId="79A0801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B191D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16F92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6F31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14FD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E6DC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4E02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BCFC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914B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7D79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119C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C691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FBB2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EABB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FC54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E3E57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0CD30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5E3D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80049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C15D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594B1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C120515">
            <w:pPr>
              <w:widowControl w:val="0"/>
              <w:jc w:val="both"/>
              <w:rPr>
                <w:rFonts w:ascii="Calibri" w:hAnsi="Calibri" w:eastAsia="仿宋_GB2312" w:cs="Arial"/>
                <w:kern w:val="2"/>
                <w:sz w:val="32"/>
                <w:szCs w:val="24"/>
                <w:lang w:val="en-US" w:eastAsia="zh-CN" w:bidi="ar-SA"/>
              </w:rPr>
            </w:pPr>
          </w:p>
        </w:tc>
      </w:tr>
      <w:tr w14:paraId="42146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20B402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E3AF50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A5FD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E90D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07850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8418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7349D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1C33E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9B6FB9A">
            <w:pPr>
              <w:widowControl w:val="0"/>
              <w:jc w:val="both"/>
              <w:rPr>
                <w:rFonts w:ascii="Calibri" w:hAnsi="Calibri" w:eastAsia="仿宋_GB2312" w:cs="Arial"/>
                <w:kern w:val="2"/>
                <w:sz w:val="32"/>
                <w:szCs w:val="24"/>
                <w:lang w:val="en-US" w:eastAsia="zh-CN" w:bidi="ar-SA"/>
              </w:rPr>
            </w:pPr>
          </w:p>
        </w:tc>
      </w:tr>
      <w:tr w14:paraId="35DE20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8B6FE3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B56E4C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9F14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DE79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F69B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3489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49E4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12834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CAB8A06">
            <w:pPr>
              <w:widowControl w:val="0"/>
              <w:jc w:val="both"/>
              <w:rPr>
                <w:rFonts w:ascii="Calibri" w:hAnsi="Calibri" w:eastAsia="仿宋_GB2312" w:cs="Arial"/>
                <w:kern w:val="2"/>
                <w:sz w:val="32"/>
                <w:szCs w:val="24"/>
                <w:lang w:val="en-US" w:eastAsia="zh-CN" w:bidi="ar-SA"/>
              </w:rPr>
            </w:pPr>
          </w:p>
        </w:tc>
      </w:tr>
      <w:tr w14:paraId="6184C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8A22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54E9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5308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EADD7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81A0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3B6E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8A08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3C49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7E4F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9ED9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D137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222.85</w:t>
            </w:r>
          </w:p>
        </w:tc>
        <w:tc>
          <w:tcPr>
            <w:tcW w:w="880" w:type="dxa"/>
            <w:noWrap w:val="0"/>
            <w:vAlign w:val="center"/>
          </w:tcPr>
          <w:p w14:paraId="38327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222.85</w:t>
            </w:r>
          </w:p>
        </w:tc>
        <w:tc>
          <w:tcPr>
            <w:tcW w:w="880" w:type="dxa"/>
            <w:noWrap w:val="0"/>
            <w:vAlign w:val="center"/>
          </w:tcPr>
          <w:p w14:paraId="42F05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931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938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4F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9C9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178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910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3DE26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4D0A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50A87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1485C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64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7D0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FF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D8E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173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73A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w:t>
            </w:r>
          </w:p>
        </w:tc>
        <w:tc>
          <w:tcPr>
            <w:tcW w:w="2080" w:type="dxa"/>
            <w:noWrap w:val="0"/>
            <w:vAlign w:val="center"/>
          </w:tcPr>
          <w:p w14:paraId="0B7DE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信访事务</w:t>
            </w:r>
          </w:p>
        </w:tc>
        <w:tc>
          <w:tcPr>
            <w:tcW w:w="880" w:type="dxa"/>
            <w:noWrap w:val="0"/>
            <w:vAlign w:val="center"/>
          </w:tcPr>
          <w:p w14:paraId="7DCFD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56A70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7B8DB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736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79D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906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F92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4FF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BCA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2014004</w:t>
            </w:r>
          </w:p>
        </w:tc>
        <w:tc>
          <w:tcPr>
            <w:tcW w:w="2080" w:type="dxa"/>
            <w:noWrap w:val="0"/>
            <w:vAlign w:val="center"/>
          </w:tcPr>
          <w:p w14:paraId="61000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信访业务</w:t>
            </w:r>
          </w:p>
        </w:tc>
        <w:tc>
          <w:tcPr>
            <w:tcW w:w="880" w:type="dxa"/>
            <w:noWrap w:val="0"/>
            <w:vAlign w:val="center"/>
          </w:tcPr>
          <w:p w14:paraId="2A4B6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22949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187.58</w:t>
            </w:r>
          </w:p>
        </w:tc>
        <w:tc>
          <w:tcPr>
            <w:tcW w:w="880" w:type="dxa"/>
            <w:noWrap w:val="0"/>
            <w:vAlign w:val="center"/>
          </w:tcPr>
          <w:p w14:paraId="5378B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47F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D55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A09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7C3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7C7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077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A9FC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63E9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2B005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78A67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EAC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8C5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771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FCA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360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8E2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0E31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32E0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031B0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22F68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6B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474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3A4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D8E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533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B7D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6A19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9012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67717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11.93</w:t>
            </w:r>
          </w:p>
        </w:tc>
        <w:tc>
          <w:tcPr>
            <w:tcW w:w="880" w:type="dxa"/>
            <w:noWrap w:val="0"/>
            <w:vAlign w:val="center"/>
          </w:tcPr>
          <w:p w14:paraId="4F9AA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BB1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7EA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AC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E4A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16D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7112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A566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4323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11.78</w:t>
            </w:r>
          </w:p>
        </w:tc>
        <w:tc>
          <w:tcPr>
            <w:tcW w:w="880" w:type="dxa"/>
            <w:noWrap w:val="0"/>
            <w:vAlign w:val="center"/>
          </w:tcPr>
          <w:p w14:paraId="10CF2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11.78</w:t>
            </w:r>
          </w:p>
        </w:tc>
        <w:tc>
          <w:tcPr>
            <w:tcW w:w="880" w:type="dxa"/>
            <w:noWrap w:val="0"/>
            <w:vAlign w:val="center"/>
          </w:tcPr>
          <w:p w14:paraId="06375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29EA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DC6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F75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636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8E8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EE2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B355B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DF17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11.78</w:t>
            </w:r>
          </w:p>
        </w:tc>
        <w:tc>
          <w:tcPr>
            <w:tcW w:w="880" w:type="dxa"/>
            <w:noWrap w:val="0"/>
            <w:vAlign w:val="center"/>
          </w:tcPr>
          <w:p w14:paraId="79D7A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11.78</w:t>
            </w:r>
          </w:p>
        </w:tc>
        <w:tc>
          <w:tcPr>
            <w:tcW w:w="880" w:type="dxa"/>
            <w:noWrap w:val="0"/>
            <w:vAlign w:val="center"/>
          </w:tcPr>
          <w:p w14:paraId="43036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650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D4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205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275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293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AB1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C84C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A1E7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w:t>
            </w:r>
          </w:p>
        </w:tc>
        <w:tc>
          <w:tcPr>
            <w:tcW w:w="880" w:type="dxa"/>
            <w:noWrap w:val="0"/>
            <w:vAlign w:val="center"/>
          </w:tcPr>
          <w:p w14:paraId="6BD32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6.21</w:t>
            </w:r>
          </w:p>
        </w:tc>
        <w:tc>
          <w:tcPr>
            <w:tcW w:w="880" w:type="dxa"/>
            <w:noWrap w:val="0"/>
            <w:vAlign w:val="center"/>
          </w:tcPr>
          <w:p w14:paraId="263E1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84D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9E5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C76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5E9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028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D68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CDC9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7A540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w:t>
            </w:r>
          </w:p>
        </w:tc>
        <w:tc>
          <w:tcPr>
            <w:tcW w:w="880" w:type="dxa"/>
            <w:noWrap w:val="0"/>
            <w:vAlign w:val="center"/>
          </w:tcPr>
          <w:p w14:paraId="3CA83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w:t>
            </w:r>
          </w:p>
        </w:tc>
        <w:tc>
          <w:tcPr>
            <w:tcW w:w="880" w:type="dxa"/>
            <w:noWrap w:val="0"/>
            <w:vAlign w:val="center"/>
          </w:tcPr>
          <w:p w14:paraId="1149F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01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4E6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0CB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186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AAD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DEA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588A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8E93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11.57</w:t>
            </w:r>
          </w:p>
        </w:tc>
        <w:tc>
          <w:tcPr>
            <w:tcW w:w="880" w:type="dxa"/>
            <w:noWrap w:val="0"/>
            <w:vAlign w:val="center"/>
          </w:tcPr>
          <w:p w14:paraId="02D6C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11.57</w:t>
            </w:r>
          </w:p>
        </w:tc>
        <w:tc>
          <w:tcPr>
            <w:tcW w:w="880" w:type="dxa"/>
            <w:noWrap w:val="0"/>
            <w:vAlign w:val="center"/>
          </w:tcPr>
          <w:p w14:paraId="1F50E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2F7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3EF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08C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E93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0FE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D16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BEBE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5F9A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11.57</w:t>
            </w:r>
          </w:p>
        </w:tc>
        <w:tc>
          <w:tcPr>
            <w:tcW w:w="880" w:type="dxa"/>
            <w:noWrap w:val="0"/>
            <w:vAlign w:val="center"/>
          </w:tcPr>
          <w:p w14:paraId="78C94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11.57</w:t>
            </w:r>
          </w:p>
        </w:tc>
        <w:tc>
          <w:tcPr>
            <w:tcW w:w="880" w:type="dxa"/>
            <w:noWrap w:val="0"/>
            <w:vAlign w:val="center"/>
          </w:tcPr>
          <w:p w14:paraId="07C45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0D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E3D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DC9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A40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5ECB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177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7A03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E093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11.57</w:t>
            </w:r>
          </w:p>
        </w:tc>
        <w:tc>
          <w:tcPr>
            <w:tcW w:w="880" w:type="dxa"/>
            <w:noWrap w:val="0"/>
            <w:vAlign w:val="center"/>
          </w:tcPr>
          <w:p w14:paraId="5AA6D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11.57</w:t>
            </w:r>
          </w:p>
        </w:tc>
        <w:tc>
          <w:tcPr>
            <w:tcW w:w="880" w:type="dxa"/>
            <w:noWrap w:val="0"/>
            <w:vAlign w:val="center"/>
          </w:tcPr>
          <w:p w14:paraId="61BF7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BAB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924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28C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6ADF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017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1368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60ADEA6">
      <w:pPr>
        <w:sectPr>
          <w:pgSz w:w="11906" w:h="16838"/>
          <w:pgMar w:top="873" w:right="1417" w:bottom="873" w:left="1440" w:header="720" w:footer="720" w:gutter="0"/>
          <w:pgNumType w:fmt="numberInDash"/>
          <w:cols w:space="720" w:num="1"/>
          <w:docGrid w:type="lines" w:linePitch="312" w:charSpace="0"/>
        </w:sectPr>
      </w:pPr>
    </w:p>
    <w:p w14:paraId="6E5DBE7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57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9A1CE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98BB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94CD2A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单位：许昌市群众来访接待中心</w:t>
            </w:r>
          </w:p>
        </w:tc>
        <w:tc>
          <w:tcPr>
            <w:tcW w:w="2000" w:type="dxa"/>
            <w:noWrap w:val="0"/>
            <w:vAlign w:val="center"/>
          </w:tcPr>
          <w:p w14:paraId="7CBD2B1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766E6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39D5E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C189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D376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84B4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71C4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32B6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71523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0E3A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A458C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A4E1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E579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9340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B4ACE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E050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B0B1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0976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99711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FD16678">
            <w:pPr>
              <w:widowControl w:val="0"/>
              <w:jc w:val="both"/>
              <w:rPr>
                <w:rFonts w:ascii="Calibri" w:hAnsi="Calibri" w:eastAsia="仿宋_GB2312" w:cs="Arial"/>
                <w:kern w:val="2"/>
                <w:sz w:val="32"/>
                <w:szCs w:val="24"/>
                <w:lang w:val="en-US" w:eastAsia="zh-CN" w:bidi="ar-SA"/>
              </w:rPr>
            </w:pPr>
          </w:p>
        </w:tc>
      </w:tr>
      <w:tr w14:paraId="2A058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5BBD7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33D04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EAFD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6C9FA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3E7B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F083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97D5D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2F625FC">
            <w:pPr>
              <w:widowControl w:val="0"/>
              <w:jc w:val="both"/>
              <w:rPr>
                <w:rFonts w:ascii="Calibri" w:hAnsi="Calibri" w:eastAsia="仿宋_GB2312" w:cs="Arial"/>
                <w:kern w:val="2"/>
                <w:sz w:val="32"/>
                <w:szCs w:val="24"/>
                <w:lang w:val="en-US" w:eastAsia="zh-CN" w:bidi="ar-SA"/>
              </w:rPr>
            </w:pPr>
          </w:p>
        </w:tc>
      </w:tr>
      <w:tr w14:paraId="52E4C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EA9C93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1364E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03013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EC84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2F27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44E7A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C2CA7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722E6FB">
            <w:pPr>
              <w:widowControl w:val="0"/>
              <w:jc w:val="both"/>
              <w:rPr>
                <w:rFonts w:ascii="Calibri" w:hAnsi="Calibri" w:eastAsia="仿宋_GB2312" w:cs="Arial"/>
                <w:kern w:val="2"/>
                <w:sz w:val="32"/>
                <w:szCs w:val="24"/>
                <w:lang w:val="en-US" w:eastAsia="zh-CN" w:bidi="ar-SA"/>
              </w:rPr>
            </w:pPr>
          </w:p>
        </w:tc>
      </w:tr>
      <w:tr w14:paraId="41B6F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9DDE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241E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4D1F4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9F84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DDA70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BC44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19D9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D492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A082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4301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222.85</w:t>
            </w:r>
          </w:p>
        </w:tc>
        <w:tc>
          <w:tcPr>
            <w:tcW w:w="960" w:type="dxa"/>
            <w:noWrap w:val="0"/>
            <w:vAlign w:val="center"/>
          </w:tcPr>
          <w:p w14:paraId="03F7C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222.85</w:t>
            </w:r>
          </w:p>
        </w:tc>
        <w:tc>
          <w:tcPr>
            <w:tcW w:w="960" w:type="dxa"/>
            <w:noWrap w:val="0"/>
            <w:vAlign w:val="center"/>
          </w:tcPr>
          <w:p w14:paraId="651A0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DD9B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6B543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1682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7CA2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486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D032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6F04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51EEB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2419C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C30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00D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C12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C2F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320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w:t>
            </w:r>
          </w:p>
        </w:tc>
        <w:tc>
          <w:tcPr>
            <w:tcW w:w="2340" w:type="dxa"/>
            <w:noWrap w:val="0"/>
            <w:vAlign w:val="center"/>
          </w:tcPr>
          <w:p w14:paraId="78032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信访事务</w:t>
            </w:r>
          </w:p>
        </w:tc>
        <w:tc>
          <w:tcPr>
            <w:tcW w:w="960" w:type="dxa"/>
            <w:noWrap w:val="0"/>
            <w:vAlign w:val="center"/>
          </w:tcPr>
          <w:p w14:paraId="2B166E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6E6F8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0F493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0C1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7EE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AB4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5DA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EB4E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2014004</w:t>
            </w:r>
          </w:p>
        </w:tc>
        <w:tc>
          <w:tcPr>
            <w:tcW w:w="2340" w:type="dxa"/>
            <w:noWrap w:val="0"/>
            <w:vAlign w:val="center"/>
          </w:tcPr>
          <w:p w14:paraId="4FB90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信访业务</w:t>
            </w:r>
          </w:p>
        </w:tc>
        <w:tc>
          <w:tcPr>
            <w:tcW w:w="960" w:type="dxa"/>
            <w:noWrap w:val="0"/>
            <w:vAlign w:val="center"/>
          </w:tcPr>
          <w:p w14:paraId="36DD0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44FA8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187.58</w:t>
            </w:r>
          </w:p>
        </w:tc>
        <w:tc>
          <w:tcPr>
            <w:tcW w:w="960" w:type="dxa"/>
            <w:noWrap w:val="0"/>
            <w:vAlign w:val="center"/>
          </w:tcPr>
          <w:p w14:paraId="6082F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04F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8EE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C56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ACB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5E0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D1253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929C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07044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2DB6A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529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80F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484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A22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CFB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B0D8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A600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3A922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3BF0E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4C3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F5A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756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4A5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D6C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A0C9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EB79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60226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11.93</w:t>
            </w:r>
          </w:p>
        </w:tc>
        <w:tc>
          <w:tcPr>
            <w:tcW w:w="960" w:type="dxa"/>
            <w:noWrap w:val="0"/>
            <w:vAlign w:val="center"/>
          </w:tcPr>
          <w:p w14:paraId="40063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73E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37B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255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D46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0CB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CA5D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45DD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11.78</w:t>
            </w:r>
          </w:p>
        </w:tc>
        <w:tc>
          <w:tcPr>
            <w:tcW w:w="960" w:type="dxa"/>
            <w:noWrap w:val="0"/>
            <w:vAlign w:val="center"/>
          </w:tcPr>
          <w:p w14:paraId="47FC0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11.78</w:t>
            </w:r>
          </w:p>
        </w:tc>
        <w:tc>
          <w:tcPr>
            <w:tcW w:w="960" w:type="dxa"/>
            <w:noWrap w:val="0"/>
            <w:vAlign w:val="center"/>
          </w:tcPr>
          <w:p w14:paraId="11A22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A5C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E78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0D2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1512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5AF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9F69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265B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11.78</w:t>
            </w:r>
          </w:p>
        </w:tc>
        <w:tc>
          <w:tcPr>
            <w:tcW w:w="960" w:type="dxa"/>
            <w:noWrap w:val="0"/>
            <w:vAlign w:val="center"/>
          </w:tcPr>
          <w:p w14:paraId="5E8BA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11.78</w:t>
            </w:r>
          </w:p>
        </w:tc>
        <w:tc>
          <w:tcPr>
            <w:tcW w:w="960" w:type="dxa"/>
            <w:noWrap w:val="0"/>
            <w:vAlign w:val="center"/>
          </w:tcPr>
          <w:p w14:paraId="67554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85C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575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11C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AC9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8C0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3A4E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4A60C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6.21</w:t>
            </w:r>
          </w:p>
        </w:tc>
        <w:tc>
          <w:tcPr>
            <w:tcW w:w="960" w:type="dxa"/>
            <w:noWrap w:val="0"/>
            <w:vAlign w:val="center"/>
          </w:tcPr>
          <w:p w14:paraId="4278F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6.21</w:t>
            </w:r>
          </w:p>
        </w:tc>
        <w:tc>
          <w:tcPr>
            <w:tcW w:w="960" w:type="dxa"/>
            <w:noWrap w:val="0"/>
            <w:vAlign w:val="center"/>
          </w:tcPr>
          <w:p w14:paraId="41B83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6A8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424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548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6D8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5D0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F9E1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30EF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w:t>
            </w:r>
          </w:p>
        </w:tc>
        <w:tc>
          <w:tcPr>
            <w:tcW w:w="960" w:type="dxa"/>
            <w:noWrap w:val="0"/>
            <w:vAlign w:val="center"/>
          </w:tcPr>
          <w:p w14:paraId="2070D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w:t>
            </w:r>
          </w:p>
        </w:tc>
        <w:tc>
          <w:tcPr>
            <w:tcW w:w="960" w:type="dxa"/>
            <w:noWrap w:val="0"/>
            <w:vAlign w:val="center"/>
          </w:tcPr>
          <w:p w14:paraId="30406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1DB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8BF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6BD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D24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E50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396B6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3890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11.57</w:t>
            </w:r>
          </w:p>
        </w:tc>
        <w:tc>
          <w:tcPr>
            <w:tcW w:w="960" w:type="dxa"/>
            <w:noWrap w:val="0"/>
            <w:vAlign w:val="center"/>
          </w:tcPr>
          <w:p w14:paraId="0C1AC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11.57</w:t>
            </w:r>
          </w:p>
        </w:tc>
        <w:tc>
          <w:tcPr>
            <w:tcW w:w="960" w:type="dxa"/>
            <w:noWrap w:val="0"/>
            <w:vAlign w:val="center"/>
          </w:tcPr>
          <w:p w14:paraId="2F1BD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534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6B8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6EE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ECCF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412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450D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E7C8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11.57</w:t>
            </w:r>
          </w:p>
        </w:tc>
        <w:tc>
          <w:tcPr>
            <w:tcW w:w="960" w:type="dxa"/>
            <w:noWrap w:val="0"/>
            <w:vAlign w:val="center"/>
          </w:tcPr>
          <w:p w14:paraId="400C9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11.57</w:t>
            </w:r>
          </w:p>
        </w:tc>
        <w:tc>
          <w:tcPr>
            <w:tcW w:w="960" w:type="dxa"/>
            <w:noWrap w:val="0"/>
            <w:vAlign w:val="center"/>
          </w:tcPr>
          <w:p w14:paraId="66B98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84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592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C47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A9C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3BE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B655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745C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11.57</w:t>
            </w:r>
          </w:p>
        </w:tc>
        <w:tc>
          <w:tcPr>
            <w:tcW w:w="960" w:type="dxa"/>
            <w:noWrap w:val="0"/>
            <w:vAlign w:val="center"/>
          </w:tcPr>
          <w:p w14:paraId="2F6E7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11.57</w:t>
            </w:r>
          </w:p>
        </w:tc>
        <w:tc>
          <w:tcPr>
            <w:tcW w:w="960" w:type="dxa"/>
            <w:noWrap w:val="0"/>
            <w:vAlign w:val="center"/>
          </w:tcPr>
          <w:p w14:paraId="75F7D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72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675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5DA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C80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2A65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CAFC432">
      <w:pPr>
        <w:sectPr>
          <w:pgSz w:w="11906" w:h="16838"/>
          <w:pgMar w:top="873" w:right="1440" w:bottom="873" w:left="1440" w:header="720" w:footer="720" w:gutter="0"/>
          <w:pgNumType w:fmt="numberInDash"/>
          <w:cols w:space="720" w:num="1"/>
          <w:docGrid w:type="lines" w:linePitch="312" w:charSpace="0"/>
        </w:sectPr>
      </w:pPr>
    </w:p>
    <w:p w14:paraId="109A15D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9C90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FDCCD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4AB6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7D97B8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单位：许昌市群众来访接待中心</w:t>
            </w:r>
          </w:p>
        </w:tc>
        <w:tc>
          <w:tcPr>
            <w:tcW w:w="2000" w:type="dxa"/>
            <w:noWrap w:val="0"/>
            <w:vAlign w:val="center"/>
          </w:tcPr>
          <w:p w14:paraId="784CF9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88880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3DF6A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2E26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C78D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410D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883E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6CC8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5CC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D8B97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518B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1AC5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BFAB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8A1D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27225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8422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87DC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75ED34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5DCFB6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C00155">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D44B09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A77F62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67E05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869079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1A584D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0D61F51">
            <w:pPr>
              <w:widowControl w:val="0"/>
              <w:jc w:val="both"/>
              <w:rPr>
                <w:rFonts w:ascii="Calibri" w:hAnsi="Calibri" w:eastAsia="仿宋_GB2312" w:cs="Arial"/>
                <w:kern w:val="2"/>
                <w:sz w:val="32"/>
                <w:szCs w:val="24"/>
                <w:lang w:val="en-US" w:eastAsia="zh-CN" w:bidi="ar-SA"/>
              </w:rPr>
            </w:pPr>
          </w:p>
        </w:tc>
      </w:tr>
      <w:tr w14:paraId="6AC5F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848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381C6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E23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5E5D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B05AE6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B7E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4DA5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82FF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F0CC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3CF9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811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1234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F3D8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222.85</w:t>
            </w:r>
          </w:p>
        </w:tc>
        <w:tc>
          <w:tcPr>
            <w:tcW w:w="2800" w:type="dxa"/>
            <w:noWrap w:val="0"/>
            <w:vAlign w:val="center"/>
          </w:tcPr>
          <w:p w14:paraId="21442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B470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F6A9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187.58</w:t>
            </w:r>
          </w:p>
        </w:tc>
        <w:tc>
          <w:tcPr>
            <w:tcW w:w="1280" w:type="dxa"/>
            <w:noWrap w:val="0"/>
            <w:vAlign w:val="center"/>
          </w:tcPr>
          <w:p w14:paraId="2C3E9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187.58</w:t>
            </w:r>
          </w:p>
        </w:tc>
        <w:tc>
          <w:tcPr>
            <w:tcW w:w="1280" w:type="dxa"/>
            <w:noWrap w:val="0"/>
            <w:vAlign w:val="center"/>
          </w:tcPr>
          <w:p w14:paraId="7595B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838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8D5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57A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9116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6107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4C6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9925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B7CB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E47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FBA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8BD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454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174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ED95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5B0B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B42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2106F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38B3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1E3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26D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F28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9977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1E1B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7D3D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30905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7C4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D7D1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4D98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00A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F23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246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EF1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9BC8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28C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34BA1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F02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F213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47E0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319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AE1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4F7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7E2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5942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D7E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4DAEE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406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982DB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5517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BB0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03A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E36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214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5029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61B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A7F40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857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5A1A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8751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3FC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AC2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0A8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22C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1A71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7C4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A5C00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279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05C6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DBD1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11.93</w:t>
            </w:r>
          </w:p>
        </w:tc>
        <w:tc>
          <w:tcPr>
            <w:tcW w:w="1280" w:type="dxa"/>
            <w:noWrap w:val="0"/>
            <w:vAlign w:val="center"/>
          </w:tcPr>
          <w:p w14:paraId="3E5E9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11.93</w:t>
            </w:r>
          </w:p>
        </w:tc>
        <w:tc>
          <w:tcPr>
            <w:tcW w:w="1280" w:type="dxa"/>
            <w:noWrap w:val="0"/>
            <w:vAlign w:val="center"/>
          </w:tcPr>
          <w:p w14:paraId="36DAD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89D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B58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F4E5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D5A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43878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444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EE5F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7E66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11.78</w:t>
            </w:r>
          </w:p>
        </w:tc>
        <w:tc>
          <w:tcPr>
            <w:tcW w:w="1280" w:type="dxa"/>
            <w:noWrap w:val="0"/>
            <w:vAlign w:val="center"/>
          </w:tcPr>
          <w:p w14:paraId="1030C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11.78</w:t>
            </w:r>
          </w:p>
        </w:tc>
        <w:tc>
          <w:tcPr>
            <w:tcW w:w="1280" w:type="dxa"/>
            <w:noWrap w:val="0"/>
            <w:vAlign w:val="center"/>
          </w:tcPr>
          <w:p w14:paraId="1AAE0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0C6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18B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5C9E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029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1759E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071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5CE1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55C0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0ED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0B9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9DC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646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0AAF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2C1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09E8D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C3F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DF9B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3634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4CF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43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15C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28D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79F5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56C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8DAC0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247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8080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83AA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A44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88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E9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7DE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FB30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8AF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8C8B7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A05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3D8E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4AC2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CA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204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B25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9B9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18DD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2E7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137D5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726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1176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40EB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562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853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AFF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B34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36AD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FE2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B6696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306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2488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2538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D08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28F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8C8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158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89E6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9BB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8A2BB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793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3A9D24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1DD1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0F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213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D0D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5A5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190B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F7F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7571E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5D2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38B0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C548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07A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22A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3F9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B97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F31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27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82F01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980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2E32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3273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95A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DBB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3C2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E71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D98C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83D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C0659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94F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7C43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6381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11.57</w:t>
            </w:r>
          </w:p>
        </w:tc>
        <w:tc>
          <w:tcPr>
            <w:tcW w:w="1280" w:type="dxa"/>
            <w:noWrap w:val="0"/>
            <w:vAlign w:val="center"/>
          </w:tcPr>
          <w:p w14:paraId="02CEB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11.57</w:t>
            </w:r>
          </w:p>
        </w:tc>
        <w:tc>
          <w:tcPr>
            <w:tcW w:w="1280" w:type="dxa"/>
            <w:noWrap w:val="0"/>
            <w:vAlign w:val="center"/>
          </w:tcPr>
          <w:p w14:paraId="4664F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5A6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15C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6B01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BB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77D59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8CE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92DD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0F6A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F13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FD5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436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E44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E779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3B2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70C56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1B2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A215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13CA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CCB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00E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C0D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FB8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934C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F63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E6BF4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E990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6835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BE58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D5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DBE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74B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784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8BC1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E56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7FE419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4C7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5161D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277C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72D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42F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009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449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80381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D14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AA9B7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CBB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537B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320D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E49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34DB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F44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428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78F7B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1AF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48BE2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196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96E1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4F61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96E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018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E99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B95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3640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55C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C1830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7FD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744C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1436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650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87E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3B4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AA2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489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768D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01E9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222.85</w:t>
            </w:r>
          </w:p>
        </w:tc>
        <w:tc>
          <w:tcPr>
            <w:tcW w:w="2800" w:type="dxa"/>
            <w:noWrap w:val="0"/>
            <w:vAlign w:val="center"/>
          </w:tcPr>
          <w:p w14:paraId="53AD1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FDA2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29CC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222.85</w:t>
            </w:r>
          </w:p>
        </w:tc>
        <w:tc>
          <w:tcPr>
            <w:tcW w:w="1280" w:type="dxa"/>
            <w:noWrap w:val="0"/>
            <w:vAlign w:val="center"/>
          </w:tcPr>
          <w:p w14:paraId="22D9C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222.85</w:t>
            </w:r>
          </w:p>
        </w:tc>
        <w:tc>
          <w:tcPr>
            <w:tcW w:w="1280" w:type="dxa"/>
            <w:noWrap w:val="0"/>
            <w:vAlign w:val="center"/>
          </w:tcPr>
          <w:p w14:paraId="41076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3FF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470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D85C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1DA98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BC63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7B8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0294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8F0E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8EB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C4F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C48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87C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13E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207B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75A7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FC7A3D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CAA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65227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950E0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B1C17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654819">
            <w:pPr>
              <w:widowControl w:val="0"/>
              <w:jc w:val="both"/>
              <w:rPr>
                <w:rFonts w:ascii="Calibri" w:hAnsi="Calibri" w:eastAsia="仿宋_GB2312" w:cs="Arial"/>
                <w:kern w:val="2"/>
                <w:sz w:val="32"/>
                <w:szCs w:val="24"/>
                <w:lang w:val="en-US" w:eastAsia="zh-CN" w:bidi="ar-SA"/>
              </w:rPr>
            </w:pPr>
          </w:p>
        </w:tc>
      </w:tr>
      <w:tr w14:paraId="5CA28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DA2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BF69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6FCB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1DF0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0FA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008589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600B3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35D9F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7BF1531">
            <w:pPr>
              <w:widowControl w:val="0"/>
              <w:jc w:val="both"/>
              <w:rPr>
                <w:rFonts w:ascii="Calibri" w:hAnsi="Calibri" w:eastAsia="仿宋_GB2312" w:cs="Arial"/>
                <w:kern w:val="2"/>
                <w:sz w:val="32"/>
                <w:szCs w:val="24"/>
                <w:lang w:val="en-US" w:eastAsia="zh-CN" w:bidi="ar-SA"/>
              </w:rPr>
            </w:pPr>
          </w:p>
        </w:tc>
      </w:tr>
      <w:tr w14:paraId="2B1DC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46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6B60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92E1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D2DB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32B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F76CA2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FD73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6F54C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920F52D">
            <w:pPr>
              <w:widowControl w:val="0"/>
              <w:jc w:val="both"/>
              <w:rPr>
                <w:rFonts w:ascii="Calibri" w:hAnsi="Calibri" w:eastAsia="仿宋_GB2312" w:cs="Arial"/>
                <w:kern w:val="2"/>
                <w:sz w:val="32"/>
                <w:szCs w:val="24"/>
                <w:lang w:val="en-US" w:eastAsia="zh-CN" w:bidi="ar-SA"/>
              </w:rPr>
            </w:pPr>
          </w:p>
        </w:tc>
      </w:tr>
      <w:tr w14:paraId="11A80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D7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ED74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1F55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222.85</w:t>
            </w:r>
          </w:p>
        </w:tc>
        <w:tc>
          <w:tcPr>
            <w:tcW w:w="2800" w:type="dxa"/>
            <w:noWrap w:val="0"/>
            <w:vAlign w:val="center"/>
          </w:tcPr>
          <w:p w14:paraId="0D432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6B3D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AD68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222.85</w:t>
            </w:r>
          </w:p>
        </w:tc>
        <w:tc>
          <w:tcPr>
            <w:tcW w:w="1280" w:type="dxa"/>
            <w:noWrap w:val="0"/>
            <w:vAlign w:val="center"/>
          </w:tcPr>
          <w:p w14:paraId="22781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222.85</w:t>
            </w:r>
          </w:p>
        </w:tc>
        <w:tc>
          <w:tcPr>
            <w:tcW w:w="1280" w:type="dxa"/>
            <w:noWrap w:val="0"/>
            <w:vAlign w:val="center"/>
          </w:tcPr>
          <w:p w14:paraId="46B48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B8B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354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0885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135AB920">
            <w:pPr>
              <w:widowControl w:val="0"/>
              <w:jc w:val="both"/>
              <w:rPr>
                <w:rFonts w:ascii="Calibri" w:hAnsi="Calibri" w:eastAsia="仿宋_GB2312" w:cs="Arial"/>
                <w:kern w:val="2"/>
                <w:sz w:val="32"/>
                <w:szCs w:val="24"/>
                <w:lang w:val="en-US" w:eastAsia="zh-CN" w:bidi="ar-SA"/>
              </w:rPr>
            </w:pPr>
          </w:p>
        </w:tc>
      </w:tr>
    </w:tbl>
    <w:p w14:paraId="1A1B5172">
      <w:pPr>
        <w:sectPr>
          <w:pgSz w:w="16838" w:h="11906" w:orient="landscape"/>
          <w:pgMar w:top="669" w:right="2007" w:bottom="669" w:left="2007" w:header="720" w:footer="720" w:gutter="0"/>
          <w:pgNumType w:fmt="numberInDash"/>
          <w:cols w:space="720" w:num="1"/>
          <w:docGrid w:type="lines" w:linePitch="312" w:charSpace="0"/>
        </w:sectPr>
      </w:pPr>
    </w:p>
    <w:p w14:paraId="0D77585F">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4EA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9FA1A1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A59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185BC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单位：许昌市群众来访接待中心</w:t>
            </w:r>
          </w:p>
        </w:tc>
        <w:tc>
          <w:tcPr>
            <w:tcW w:w="2000" w:type="dxa"/>
            <w:noWrap w:val="0"/>
            <w:vAlign w:val="center"/>
          </w:tcPr>
          <w:p w14:paraId="3AA2AA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4EF1A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D2455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D8A8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AF1E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A3E6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2D8B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A828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D63A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E6B7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A7C0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0129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157C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833613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70A527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4B6F8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D64DF3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2B23E6B">
            <w:pPr>
              <w:widowControl w:val="0"/>
              <w:jc w:val="both"/>
              <w:rPr>
                <w:rFonts w:ascii="Calibri" w:hAnsi="Calibri" w:eastAsia="仿宋_GB2312" w:cs="Arial"/>
                <w:kern w:val="2"/>
                <w:sz w:val="32"/>
                <w:szCs w:val="24"/>
                <w:lang w:val="en-US" w:eastAsia="zh-CN" w:bidi="ar-SA"/>
              </w:rPr>
            </w:pPr>
          </w:p>
        </w:tc>
      </w:tr>
      <w:tr w14:paraId="4A071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83DDD1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C4F1FD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1A14EE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F8D12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30AD63F">
            <w:pPr>
              <w:widowControl w:val="0"/>
              <w:jc w:val="both"/>
              <w:rPr>
                <w:rFonts w:ascii="Calibri" w:hAnsi="Calibri" w:eastAsia="仿宋_GB2312" w:cs="Arial"/>
                <w:kern w:val="2"/>
                <w:sz w:val="32"/>
                <w:szCs w:val="24"/>
                <w:lang w:val="en-US" w:eastAsia="zh-CN" w:bidi="ar-SA"/>
              </w:rPr>
            </w:pPr>
          </w:p>
        </w:tc>
      </w:tr>
      <w:tr w14:paraId="273D1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0F4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758D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72F9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60A8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2AE4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AEC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4660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222.85</w:t>
            </w:r>
          </w:p>
        </w:tc>
        <w:tc>
          <w:tcPr>
            <w:tcW w:w="1400" w:type="dxa"/>
            <w:noWrap w:val="0"/>
            <w:vAlign w:val="center"/>
          </w:tcPr>
          <w:p w14:paraId="0D372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222.85</w:t>
            </w:r>
          </w:p>
        </w:tc>
        <w:tc>
          <w:tcPr>
            <w:tcW w:w="1386" w:type="dxa"/>
            <w:noWrap w:val="0"/>
            <w:vAlign w:val="center"/>
          </w:tcPr>
          <w:p w14:paraId="1E15C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04FE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FD5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4AD9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C8BF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400" w:type="dxa"/>
            <w:noWrap w:val="0"/>
            <w:vAlign w:val="center"/>
          </w:tcPr>
          <w:p w14:paraId="55DED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386" w:type="dxa"/>
            <w:noWrap w:val="0"/>
            <w:vAlign w:val="center"/>
          </w:tcPr>
          <w:p w14:paraId="63495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D61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E52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w:t>
            </w:r>
          </w:p>
        </w:tc>
        <w:tc>
          <w:tcPr>
            <w:tcW w:w="3040" w:type="dxa"/>
            <w:noWrap w:val="0"/>
            <w:vAlign w:val="center"/>
          </w:tcPr>
          <w:p w14:paraId="188CB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信访事务</w:t>
            </w:r>
          </w:p>
        </w:tc>
        <w:tc>
          <w:tcPr>
            <w:tcW w:w="1400" w:type="dxa"/>
            <w:noWrap w:val="0"/>
            <w:vAlign w:val="center"/>
          </w:tcPr>
          <w:p w14:paraId="2EA6A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400" w:type="dxa"/>
            <w:noWrap w:val="0"/>
            <w:vAlign w:val="center"/>
          </w:tcPr>
          <w:p w14:paraId="2DF73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386" w:type="dxa"/>
            <w:noWrap w:val="0"/>
            <w:vAlign w:val="center"/>
          </w:tcPr>
          <w:p w14:paraId="30C5B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2E9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922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2014004</w:t>
            </w:r>
          </w:p>
        </w:tc>
        <w:tc>
          <w:tcPr>
            <w:tcW w:w="3040" w:type="dxa"/>
            <w:noWrap w:val="0"/>
            <w:vAlign w:val="center"/>
          </w:tcPr>
          <w:p w14:paraId="08DB3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信访业务</w:t>
            </w:r>
          </w:p>
        </w:tc>
        <w:tc>
          <w:tcPr>
            <w:tcW w:w="1400" w:type="dxa"/>
            <w:noWrap w:val="0"/>
            <w:vAlign w:val="center"/>
          </w:tcPr>
          <w:p w14:paraId="0FB7A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400" w:type="dxa"/>
            <w:noWrap w:val="0"/>
            <w:vAlign w:val="center"/>
          </w:tcPr>
          <w:p w14:paraId="3DFA2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187.58</w:t>
            </w:r>
          </w:p>
        </w:tc>
        <w:tc>
          <w:tcPr>
            <w:tcW w:w="1386" w:type="dxa"/>
            <w:noWrap w:val="0"/>
            <w:vAlign w:val="center"/>
          </w:tcPr>
          <w:p w14:paraId="563A2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133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40E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7AD9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2779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400" w:type="dxa"/>
            <w:noWrap w:val="0"/>
            <w:vAlign w:val="center"/>
          </w:tcPr>
          <w:p w14:paraId="1B302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386" w:type="dxa"/>
            <w:noWrap w:val="0"/>
            <w:vAlign w:val="center"/>
          </w:tcPr>
          <w:p w14:paraId="16E8C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CE8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6682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A467E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3E93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400" w:type="dxa"/>
            <w:noWrap w:val="0"/>
            <w:vAlign w:val="center"/>
          </w:tcPr>
          <w:p w14:paraId="6D4C7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386" w:type="dxa"/>
            <w:noWrap w:val="0"/>
            <w:vAlign w:val="center"/>
          </w:tcPr>
          <w:p w14:paraId="569D6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7B7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604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B2A5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61BD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400" w:type="dxa"/>
            <w:noWrap w:val="0"/>
            <w:vAlign w:val="center"/>
          </w:tcPr>
          <w:p w14:paraId="1BEC9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11.93</w:t>
            </w:r>
          </w:p>
        </w:tc>
        <w:tc>
          <w:tcPr>
            <w:tcW w:w="1386" w:type="dxa"/>
            <w:noWrap w:val="0"/>
            <w:vAlign w:val="center"/>
          </w:tcPr>
          <w:p w14:paraId="40F01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20D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8AC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2DEC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B846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11.78</w:t>
            </w:r>
          </w:p>
        </w:tc>
        <w:tc>
          <w:tcPr>
            <w:tcW w:w="1400" w:type="dxa"/>
            <w:noWrap w:val="0"/>
            <w:vAlign w:val="center"/>
          </w:tcPr>
          <w:p w14:paraId="4340D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11.78</w:t>
            </w:r>
          </w:p>
        </w:tc>
        <w:tc>
          <w:tcPr>
            <w:tcW w:w="1386" w:type="dxa"/>
            <w:noWrap w:val="0"/>
            <w:vAlign w:val="center"/>
          </w:tcPr>
          <w:p w14:paraId="6C036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B17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244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247F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D930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11.78</w:t>
            </w:r>
          </w:p>
        </w:tc>
        <w:tc>
          <w:tcPr>
            <w:tcW w:w="1400" w:type="dxa"/>
            <w:noWrap w:val="0"/>
            <w:vAlign w:val="center"/>
          </w:tcPr>
          <w:p w14:paraId="3C318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11.78</w:t>
            </w:r>
          </w:p>
        </w:tc>
        <w:tc>
          <w:tcPr>
            <w:tcW w:w="1386" w:type="dxa"/>
            <w:noWrap w:val="0"/>
            <w:vAlign w:val="center"/>
          </w:tcPr>
          <w:p w14:paraId="5C58F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F72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13F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0730E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2329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w:t>
            </w:r>
          </w:p>
        </w:tc>
        <w:tc>
          <w:tcPr>
            <w:tcW w:w="1400" w:type="dxa"/>
            <w:noWrap w:val="0"/>
            <w:vAlign w:val="center"/>
          </w:tcPr>
          <w:p w14:paraId="3200C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6.21</w:t>
            </w:r>
          </w:p>
        </w:tc>
        <w:tc>
          <w:tcPr>
            <w:tcW w:w="1386" w:type="dxa"/>
            <w:noWrap w:val="0"/>
            <w:vAlign w:val="center"/>
          </w:tcPr>
          <w:p w14:paraId="337B1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6A4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77C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161F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E801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5.57</w:t>
            </w:r>
          </w:p>
        </w:tc>
        <w:tc>
          <w:tcPr>
            <w:tcW w:w="1400" w:type="dxa"/>
            <w:noWrap w:val="0"/>
            <w:vAlign w:val="center"/>
          </w:tcPr>
          <w:p w14:paraId="12600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5.57</w:t>
            </w:r>
          </w:p>
        </w:tc>
        <w:tc>
          <w:tcPr>
            <w:tcW w:w="1386" w:type="dxa"/>
            <w:noWrap w:val="0"/>
            <w:vAlign w:val="center"/>
          </w:tcPr>
          <w:p w14:paraId="6CE38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505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1A8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63DF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99B1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11.57</w:t>
            </w:r>
          </w:p>
        </w:tc>
        <w:tc>
          <w:tcPr>
            <w:tcW w:w="1400" w:type="dxa"/>
            <w:noWrap w:val="0"/>
            <w:vAlign w:val="center"/>
          </w:tcPr>
          <w:p w14:paraId="254D3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11.57</w:t>
            </w:r>
          </w:p>
        </w:tc>
        <w:tc>
          <w:tcPr>
            <w:tcW w:w="1386" w:type="dxa"/>
            <w:noWrap w:val="0"/>
            <w:vAlign w:val="center"/>
          </w:tcPr>
          <w:p w14:paraId="1D1B2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08A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D73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5FA4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5D1E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11.57</w:t>
            </w:r>
          </w:p>
        </w:tc>
        <w:tc>
          <w:tcPr>
            <w:tcW w:w="1400" w:type="dxa"/>
            <w:noWrap w:val="0"/>
            <w:vAlign w:val="center"/>
          </w:tcPr>
          <w:p w14:paraId="09D95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11.57</w:t>
            </w:r>
          </w:p>
        </w:tc>
        <w:tc>
          <w:tcPr>
            <w:tcW w:w="1386" w:type="dxa"/>
            <w:noWrap w:val="0"/>
            <w:vAlign w:val="center"/>
          </w:tcPr>
          <w:p w14:paraId="7090F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3AD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7DB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824D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BAA4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11.57</w:t>
            </w:r>
          </w:p>
        </w:tc>
        <w:tc>
          <w:tcPr>
            <w:tcW w:w="1400" w:type="dxa"/>
            <w:noWrap w:val="0"/>
            <w:vAlign w:val="center"/>
          </w:tcPr>
          <w:p w14:paraId="78CB9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11.57</w:t>
            </w:r>
          </w:p>
        </w:tc>
        <w:tc>
          <w:tcPr>
            <w:tcW w:w="1386" w:type="dxa"/>
            <w:noWrap w:val="0"/>
            <w:vAlign w:val="center"/>
          </w:tcPr>
          <w:p w14:paraId="7BCFD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70F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C03A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EE626D3">
      <w:pPr>
        <w:sectPr>
          <w:pgSz w:w="11906" w:h="16838"/>
          <w:pgMar w:top="873" w:right="1440" w:bottom="873" w:left="1440" w:header="720" w:footer="720" w:gutter="0"/>
          <w:pgNumType w:fmt="numberInDash"/>
          <w:cols w:space="720" w:num="1"/>
          <w:docGrid w:type="lines" w:linePitch="312" w:charSpace="0"/>
        </w:sectPr>
      </w:pPr>
    </w:p>
    <w:p w14:paraId="72DA8A0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95F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59059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0D3B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8B4D4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单位：许昌市群众来访接待中心</w:t>
            </w:r>
          </w:p>
        </w:tc>
        <w:tc>
          <w:tcPr>
            <w:tcW w:w="2000" w:type="dxa"/>
            <w:noWrap w:val="0"/>
            <w:vAlign w:val="center"/>
          </w:tcPr>
          <w:p w14:paraId="2B03965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D7593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E9B1AF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C50E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D09D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2D0B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00DB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E4D9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E849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F5F29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092B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33D6C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314B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1AC3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51293FC">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B6FECE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BDB989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36A72EF">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FE0DB5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8F04A5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C9543B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C27DB7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2D66809">
            <w:pPr>
              <w:widowControl w:val="0"/>
              <w:jc w:val="both"/>
              <w:rPr>
                <w:rFonts w:ascii="Calibri" w:hAnsi="Calibri" w:eastAsia="仿宋_GB2312" w:cs="Arial"/>
                <w:kern w:val="2"/>
                <w:sz w:val="32"/>
                <w:szCs w:val="24"/>
                <w:lang w:val="en-US" w:eastAsia="zh-CN" w:bidi="ar-SA"/>
              </w:rPr>
            </w:pPr>
          </w:p>
        </w:tc>
      </w:tr>
      <w:tr w14:paraId="1ADD9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40E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3464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E6C8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208.05</w:t>
            </w:r>
          </w:p>
        </w:tc>
        <w:tc>
          <w:tcPr>
            <w:tcW w:w="740" w:type="dxa"/>
            <w:noWrap w:val="0"/>
            <w:vAlign w:val="center"/>
          </w:tcPr>
          <w:p w14:paraId="650EC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461B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E6BE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14.81</w:t>
            </w:r>
          </w:p>
        </w:tc>
        <w:tc>
          <w:tcPr>
            <w:tcW w:w="740" w:type="dxa"/>
            <w:noWrap w:val="0"/>
            <w:vAlign w:val="center"/>
          </w:tcPr>
          <w:p w14:paraId="2EAF6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6AD9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F116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33F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248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818F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A1AD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65.93</w:t>
            </w:r>
          </w:p>
        </w:tc>
        <w:tc>
          <w:tcPr>
            <w:tcW w:w="740" w:type="dxa"/>
            <w:noWrap w:val="0"/>
            <w:vAlign w:val="center"/>
          </w:tcPr>
          <w:p w14:paraId="64571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7E50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4B35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6.73</w:t>
            </w:r>
          </w:p>
        </w:tc>
        <w:tc>
          <w:tcPr>
            <w:tcW w:w="740" w:type="dxa"/>
            <w:noWrap w:val="0"/>
            <w:vAlign w:val="center"/>
          </w:tcPr>
          <w:p w14:paraId="1F726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CCE3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D50A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B10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F97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8D82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BD7E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72.70</w:t>
            </w:r>
          </w:p>
        </w:tc>
        <w:tc>
          <w:tcPr>
            <w:tcW w:w="740" w:type="dxa"/>
            <w:noWrap w:val="0"/>
            <w:vAlign w:val="center"/>
          </w:tcPr>
          <w:p w14:paraId="725437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3E56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3F7D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0.50</w:t>
            </w:r>
          </w:p>
        </w:tc>
        <w:tc>
          <w:tcPr>
            <w:tcW w:w="740" w:type="dxa"/>
            <w:noWrap w:val="0"/>
            <w:vAlign w:val="center"/>
          </w:tcPr>
          <w:p w14:paraId="3988B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7F04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E120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26E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A5D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62AB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E92B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27.79</w:t>
            </w:r>
          </w:p>
        </w:tc>
        <w:tc>
          <w:tcPr>
            <w:tcW w:w="740" w:type="dxa"/>
            <w:noWrap w:val="0"/>
            <w:vAlign w:val="center"/>
          </w:tcPr>
          <w:p w14:paraId="17C8B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4C6D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5A22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0FB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9CEF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7FBB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02B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C49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99DF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E554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DFB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F66B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880E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359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66DB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D71B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6C2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D03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71B8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6181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6.13</w:t>
            </w:r>
          </w:p>
        </w:tc>
        <w:tc>
          <w:tcPr>
            <w:tcW w:w="740" w:type="dxa"/>
            <w:noWrap w:val="0"/>
            <w:vAlign w:val="center"/>
          </w:tcPr>
          <w:p w14:paraId="72BF4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FBFC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10BB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58E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3887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59A2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2EE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A9E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75F9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F9F2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11.93</w:t>
            </w:r>
          </w:p>
        </w:tc>
        <w:tc>
          <w:tcPr>
            <w:tcW w:w="740" w:type="dxa"/>
            <w:noWrap w:val="0"/>
            <w:vAlign w:val="center"/>
          </w:tcPr>
          <w:p w14:paraId="79B9C1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0E8F8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56EE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378E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9A5A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786C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2DC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E9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0F2A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DF69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F24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9AFD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43DF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FEB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0A7F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00A4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7CA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588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BD20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6C99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6.21</w:t>
            </w:r>
          </w:p>
        </w:tc>
        <w:tc>
          <w:tcPr>
            <w:tcW w:w="740" w:type="dxa"/>
            <w:noWrap w:val="0"/>
            <w:vAlign w:val="center"/>
          </w:tcPr>
          <w:p w14:paraId="093D6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DC51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4058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B8A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59E2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3E5B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279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193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A2B1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5E12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5.57</w:t>
            </w:r>
          </w:p>
        </w:tc>
        <w:tc>
          <w:tcPr>
            <w:tcW w:w="740" w:type="dxa"/>
            <w:noWrap w:val="0"/>
            <w:vAlign w:val="center"/>
          </w:tcPr>
          <w:p w14:paraId="53FC8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8C47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B80E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w:t>
            </w:r>
          </w:p>
        </w:tc>
        <w:tc>
          <w:tcPr>
            <w:tcW w:w="740" w:type="dxa"/>
            <w:noWrap w:val="0"/>
            <w:vAlign w:val="center"/>
          </w:tcPr>
          <w:p w14:paraId="20885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ECA2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611E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A24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8CD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AE76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4889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6DF94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07CA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E1F7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D63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1252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2CCD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DB4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650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2822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AED8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11.57</w:t>
            </w:r>
          </w:p>
        </w:tc>
        <w:tc>
          <w:tcPr>
            <w:tcW w:w="740" w:type="dxa"/>
            <w:noWrap w:val="0"/>
            <w:vAlign w:val="center"/>
          </w:tcPr>
          <w:p w14:paraId="73EED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B6F1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8861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740" w:type="dxa"/>
            <w:noWrap w:val="0"/>
            <w:vAlign w:val="center"/>
          </w:tcPr>
          <w:p w14:paraId="548F5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1F30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C9C9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CE6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956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DC09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8F21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7AD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F285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AB9C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A12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2CB8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0988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E53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04B2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178B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B075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C15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A9D2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5C51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9AA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123A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88AD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89A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1E5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47D7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5CA7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7F3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2AAF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D960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A4D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4366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457D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CD7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783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A6FD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B422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99C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8CBE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2BE2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DAC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D538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1465C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531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93C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B751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1DFE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0C4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7B3E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1EED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7A2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CB04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56CA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BB1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49D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1B2B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6D20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FE8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6BB60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1753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7C7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0792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2CAC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894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910D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449E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961D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447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6668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491B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8C4A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0720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B0DC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24A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FCA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877C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E61F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C97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F6C7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2225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w:t>
            </w:r>
          </w:p>
        </w:tc>
        <w:tc>
          <w:tcPr>
            <w:tcW w:w="740" w:type="dxa"/>
            <w:noWrap w:val="0"/>
            <w:vAlign w:val="center"/>
          </w:tcPr>
          <w:p w14:paraId="3993F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1A46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DEDA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B4E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743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1C59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3ECF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5F6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D2F0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5EAA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E8A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AB29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0C6A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0FB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DF6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EBB0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798C1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7C8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6C16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1DE5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0.96</w:t>
            </w:r>
          </w:p>
        </w:tc>
        <w:tc>
          <w:tcPr>
            <w:tcW w:w="740" w:type="dxa"/>
            <w:noWrap w:val="0"/>
            <w:vAlign w:val="center"/>
          </w:tcPr>
          <w:p w14:paraId="37400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99CE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C609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2FE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630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3C3EB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DF2C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77A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E12E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E7CF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w:t>
            </w:r>
          </w:p>
        </w:tc>
        <w:tc>
          <w:tcPr>
            <w:tcW w:w="740" w:type="dxa"/>
            <w:noWrap w:val="0"/>
            <w:vAlign w:val="center"/>
          </w:tcPr>
          <w:p w14:paraId="2DF7B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19C8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6308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E79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779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FE9A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FA95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06A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02C0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0C30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74F08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4F7F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64C9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6B3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177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DE106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D47A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57E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0947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DBA7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740" w:type="dxa"/>
            <w:noWrap w:val="0"/>
            <w:vAlign w:val="center"/>
          </w:tcPr>
          <w:p w14:paraId="77F89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0AC7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18B5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203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540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B3DA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12FA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BEA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3297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EBE8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5ACD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6FDE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D37D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710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342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F85E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E0C6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B6A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0C99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FF92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18B9EA3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4B383D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300B4A5">
            <w:pPr>
              <w:widowControl w:val="0"/>
              <w:jc w:val="both"/>
              <w:rPr>
                <w:rFonts w:ascii="Calibri" w:hAnsi="Calibri" w:eastAsia="仿宋_GB2312" w:cs="Arial"/>
                <w:kern w:val="2"/>
                <w:sz w:val="32"/>
                <w:szCs w:val="24"/>
                <w:lang w:val="en-US" w:eastAsia="zh-CN" w:bidi="ar-SA"/>
              </w:rPr>
            </w:pPr>
          </w:p>
        </w:tc>
      </w:tr>
      <w:tr w14:paraId="1B907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F937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9C57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208.05</w:t>
            </w:r>
          </w:p>
        </w:tc>
        <w:tc>
          <w:tcPr>
            <w:tcW w:w="7440" w:type="dxa"/>
            <w:gridSpan w:val="5"/>
            <w:noWrap w:val="0"/>
            <w:vAlign w:val="center"/>
          </w:tcPr>
          <w:p w14:paraId="1942F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1CDE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14.81</w:t>
            </w:r>
          </w:p>
        </w:tc>
      </w:tr>
      <w:tr w14:paraId="230FF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5DC7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3443FFE">
      <w:pPr>
        <w:sectPr>
          <w:pgSz w:w="16838" w:h="11906" w:orient="landscape"/>
          <w:pgMar w:top="669" w:right="2007" w:bottom="669" w:left="2007" w:header="720" w:footer="720" w:gutter="0"/>
          <w:pgNumType w:fmt="numberInDash"/>
          <w:cols w:space="720" w:num="1"/>
          <w:docGrid w:type="lines" w:linePitch="312" w:charSpace="0"/>
        </w:sectPr>
      </w:pPr>
    </w:p>
    <w:p w14:paraId="5C1A813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6F37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461D1C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5858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417A9A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单位：许昌市群众来访接待中心</w:t>
            </w:r>
          </w:p>
        </w:tc>
        <w:tc>
          <w:tcPr>
            <w:tcW w:w="2000" w:type="dxa"/>
            <w:noWrap w:val="0"/>
            <w:vAlign w:val="center"/>
          </w:tcPr>
          <w:p w14:paraId="402C72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9F0F3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1E8B9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8130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0A4F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90C8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491A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FE9F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A77E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916B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84AA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1C08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C11A5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5C332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EE86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0999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59B1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59C634A">
            <w:pPr>
              <w:widowControl w:val="0"/>
              <w:jc w:val="both"/>
              <w:rPr>
                <w:rFonts w:ascii="Calibri" w:hAnsi="Calibri" w:eastAsia="仿宋_GB2312" w:cs="Arial"/>
                <w:kern w:val="2"/>
                <w:sz w:val="32"/>
                <w:szCs w:val="24"/>
                <w:lang w:val="en-US" w:eastAsia="zh-CN" w:bidi="ar-SA"/>
              </w:rPr>
            </w:pPr>
          </w:p>
        </w:tc>
      </w:tr>
      <w:tr w14:paraId="5E88B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63BFFE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1B98A4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4ABC0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EFF3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CB0C1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09DF0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58E37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6627251">
            <w:pPr>
              <w:widowControl w:val="0"/>
              <w:jc w:val="both"/>
              <w:rPr>
                <w:rFonts w:ascii="Calibri" w:hAnsi="Calibri" w:eastAsia="仿宋_GB2312" w:cs="Arial"/>
                <w:kern w:val="2"/>
                <w:sz w:val="32"/>
                <w:szCs w:val="24"/>
                <w:lang w:val="en-US" w:eastAsia="zh-CN" w:bidi="ar-SA"/>
              </w:rPr>
            </w:pPr>
          </w:p>
        </w:tc>
      </w:tr>
      <w:tr w14:paraId="35DF7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5E8C98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63FAA6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7E367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A5267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705065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2A547D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E1176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F472844">
            <w:pPr>
              <w:widowControl w:val="0"/>
              <w:jc w:val="both"/>
              <w:rPr>
                <w:rFonts w:ascii="Calibri" w:hAnsi="Calibri" w:eastAsia="仿宋_GB2312" w:cs="Arial"/>
                <w:kern w:val="2"/>
                <w:sz w:val="32"/>
                <w:szCs w:val="24"/>
                <w:lang w:val="en-US" w:eastAsia="zh-CN" w:bidi="ar-SA"/>
              </w:rPr>
            </w:pPr>
          </w:p>
        </w:tc>
      </w:tr>
      <w:tr w14:paraId="11B7A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1A68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B90A6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F9E0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1FF5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0224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1496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E23B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23B9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B4F8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1F83F1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3FE67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A73BB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24962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07C2E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EAC7E88">
            <w:pPr>
              <w:widowControl w:val="0"/>
              <w:jc w:val="both"/>
              <w:rPr>
                <w:rFonts w:ascii="Calibri" w:hAnsi="Calibri" w:eastAsia="仿宋_GB2312" w:cs="Arial"/>
                <w:kern w:val="2"/>
                <w:sz w:val="32"/>
                <w:szCs w:val="24"/>
                <w:lang w:val="en-US" w:eastAsia="zh-CN" w:bidi="ar-SA"/>
              </w:rPr>
            </w:pPr>
          </w:p>
        </w:tc>
      </w:tr>
      <w:tr w14:paraId="47B42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59D13D5">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8E0358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004515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847B5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12113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3993E0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3EC91E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47F8932">
            <w:pPr>
              <w:widowControl w:val="0"/>
              <w:jc w:val="both"/>
              <w:rPr>
                <w:rFonts w:ascii="Calibri" w:hAnsi="Calibri" w:eastAsia="仿宋_GB2312" w:cs="Arial"/>
                <w:kern w:val="2"/>
                <w:sz w:val="32"/>
                <w:szCs w:val="24"/>
                <w:lang w:val="en-US" w:eastAsia="zh-CN" w:bidi="ar-SA"/>
              </w:rPr>
            </w:pPr>
          </w:p>
        </w:tc>
      </w:tr>
      <w:tr w14:paraId="17E97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B7DA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FBDC2D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03E245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AAE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84B45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8DE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5CDA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单位：许昌市群众来访接待中心</w:t>
            </w:r>
          </w:p>
        </w:tc>
        <w:tc>
          <w:tcPr>
            <w:tcW w:w="2000" w:type="dxa"/>
            <w:noWrap w:val="0"/>
            <w:vAlign w:val="center"/>
          </w:tcPr>
          <w:p w14:paraId="67B0B5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04601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21797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FCA6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86C1E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CB70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3FB1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2675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7A57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08D5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0EAC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A809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D7D0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1B74FB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6B85CD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6D19D2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41D38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468D900">
            <w:pPr>
              <w:widowControl w:val="0"/>
              <w:jc w:val="both"/>
              <w:rPr>
                <w:rFonts w:ascii="Calibri" w:hAnsi="Calibri" w:eastAsia="仿宋_GB2312" w:cs="Arial"/>
                <w:kern w:val="2"/>
                <w:sz w:val="32"/>
                <w:szCs w:val="24"/>
                <w:lang w:val="en-US" w:eastAsia="zh-CN" w:bidi="ar-SA"/>
              </w:rPr>
            </w:pPr>
          </w:p>
        </w:tc>
      </w:tr>
      <w:tr w14:paraId="50865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C93B1F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983B36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6E260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DA220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ED69F49">
            <w:pPr>
              <w:widowControl w:val="0"/>
              <w:jc w:val="both"/>
              <w:rPr>
                <w:rFonts w:ascii="Calibri" w:hAnsi="Calibri" w:eastAsia="仿宋_GB2312" w:cs="Arial"/>
                <w:kern w:val="2"/>
                <w:sz w:val="32"/>
                <w:szCs w:val="24"/>
                <w:lang w:val="en-US" w:eastAsia="zh-CN" w:bidi="ar-SA"/>
              </w:rPr>
            </w:pPr>
          </w:p>
        </w:tc>
      </w:tr>
      <w:tr w14:paraId="7F3D3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4A49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41FE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391A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9CBE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B674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C19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B349F3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FB4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BFE91C1">
            <w:pPr>
              <w:widowControl w:val="0"/>
              <w:jc w:val="both"/>
              <w:rPr>
                <w:rFonts w:ascii="Calibri" w:hAnsi="Calibri" w:eastAsia="仿宋_GB2312" w:cs="Arial"/>
                <w:kern w:val="2"/>
                <w:sz w:val="32"/>
                <w:szCs w:val="24"/>
                <w:lang w:val="en-US" w:eastAsia="zh-CN" w:bidi="ar-SA"/>
              </w:rPr>
            </w:pPr>
          </w:p>
        </w:tc>
      </w:tr>
      <w:tr w14:paraId="1FF0EF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837E07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3802CE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3756F5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BAB0D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F30F279">
            <w:pPr>
              <w:widowControl w:val="0"/>
              <w:jc w:val="both"/>
              <w:rPr>
                <w:rFonts w:ascii="Calibri" w:hAnsi="Calibri" w:eastAsia="仿宋_GB2312" w:cs="Arial"/>
                <w:kern w:val="2"/>
                <w:sz w:val="32"/>
                <w:szCs w:val="24"/>
                <w:lang w:val="en-US" w:eastAsia="zh-CN" w:bidi="ar-SA"/>
              </w:rPr>
            </w:pPr>
          </w:p>
        </w:tc>
      </w:tr>
      <w:tr w14:paraId="53F70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90EB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6F18E4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FB133D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033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F1DAA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DDA9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08825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单位：许昌市群众来访接待中心</w:t>
            </w:r>
          </w:p>
        </w:tc>
        <w:tc>
          <w:tcPr>
            <w:tcW w:w="2000" w:type="dxa"/>
            <w:noWrap w:val="0"/>
            <w:vAlign w:val="center"/>
          </w:tcPr>
          <w:p w14:paraId="198986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E4FD8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A3ACD7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D261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86A68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2F3B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BF7B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D306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54D3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5B7D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ABBD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6BE3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E65A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35C4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59AD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C10B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F94149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8E95ED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23EE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AC51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CEAD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DF6D39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0E855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4FC73E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E8B8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EA0B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890B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C523D49">
            <w:pPr>
              <w:widowControl w:val="0"/>
              <w:jc w:val="both"/>
              <w:rPr>
                <w:rFonts w:ascii="Calibri" w:hAnsi="Calibri" w:eastAsia="仿宋_GB2312" w:cs="Arial"/>
                <w:kern w:val="2"/>
                <w:sz w:val="32"/>
                <w:szCs w:val="24"/>
                <w:lang w:val="en-US" w:eastAsia="zh-CN" w:bidi="ar-SA"/>
              </w:rPr>
            </w:pPr>
          </w:p>
        </w:tc>
      </w:tr>
      <w:tr w14:paraId="0AFD5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8FFE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DEF8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173E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A5C3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3293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D3AD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19BF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7410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6F139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A150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34C7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B382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09CF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3857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4A13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C690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103D9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27DA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A0C0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2FA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7BFA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05F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EF7F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B50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579790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0B97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D3DB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E7D0945">
      <w:pPr>
        <w:sectPr>
          <w:pgSz w:w="16838" w:h="11906" w:orient="landscape"/>
          <w:pgMar w:top="1800" w:right="1440" w:bottom="1800" w:left="1440" w:header="720" w:footer="720" w:gutter="0"/>
          <w:pgNumType w:fmt="numberInDash"/>
          <w:cols w:space="720" w:num="1"/>
          <w:docGrid w:type="lines" w:linePitch="312" w:charSpace="0"/>
        </w:sectPr>
      </w:pPr>
    </w:p>
    <w:p w14:paraId="689E9F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5444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A27F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4BAC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0886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8DD1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5FF8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0CF22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C354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B8805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129A7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72A9235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222.85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与上年度相比，收、支总计各增加44.73万元，增长25.11%，主要原因是人员晋级晋档、在职人员增加导致的变动。</w:t>
      </w:r>
    </w:p>
    <w:p w14:paraId="665319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32B85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2025年度收入合计222.85万元，其中：财政拨款收入222.85万元，占100.00%。</w:t>
      </w:r>
    </w:p>
    <w:p w14:paraId="1EFFEB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3B4683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2025年度支出合计222.85万元，其中：基本支出222.85万元，占100.00%。</w:t>
      </w:r>
    </w:p>
    <w:p w14:paraId="731199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F9249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2025年度财政拨款收、支总计均为222.85万元。与上年度相比，财政拨款收、支总计各增加44.73万元，增长25.11%，主要原因是</w:t>
      </w:r>
      <w:r>
        <w:rPr>
          <w:rFonts w:hint="eastAsia" w:ascii="仿宋" w:hAnsi="仿宋" w:eastAsia="仿宋" w:cs="仿宋"/>
          <w:snapToGrid/>
          <w:color w:val="auto"/>
          <w:kern w:val="2"/>
          <w:sz w:val="32"/>
          <w:szCs w:val="32"/>
          <w:highlight w:val="none"/>
          <w:lang w:val="en-US" w:eastAsia="zh-CN" w:bidi="ar-SA"/>
        </w:rPr>
        <w:t>人员晋级晋档、</w:t>
      </w:r>
      <w:r>
        <w:rPr>
          <w:rFonts w:hint="eastAsia" w:ascii="仿宋" w:hAnsi="仿宋" w:eastAsia="仿宋" w:cs="仿宋"/>
          <w:sz w:val="32"/>
          <w:szCs w:val="32"/>
          <w:lang w:val="en-US" w:eastAsia="zh-CN"/>
        </w:rPr>
        <w:t>在职人员增加导致的变动。</w:t>
      </w:r>
    </w:p>
    <w:p w14:paraId="69CD65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1CA87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E53F0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2025年度一般公共预算财政拨款支出222.85万元，占支出合计的100.00%。与上年度相比，一般公共预算财政拨款支出增加44.73万元，增长25.11%，主要原因是</w:t>
      </w:r>
      <w:r>
        <w:rPr>
          <w:rFonts w:hint="eastAsia" w:ascii="仿宋" w:hAnsi="仿宋" w:eastAsia="仿宋" w:cs="仿宋"/>
          <w:snapToGrid/>
          <w:color w:val="auto"/>
          <w:kern w:val="2"/>
          <w:sz w:val="32"/>
          <w:szCs w:val="32"/>
          <w:highlight w:val="none"/>
          <w:lang w:val="en-US" w:eastAsia="zh-CN" w:bidi="ar-SA"/>
        </w:rPr>
        <w:t>人员晋级晋档、</w:t>
      </w:r>
      <w:r>
        <w:rPr>
          <w:rFonts w:hint="eastAsia" w:ascii="仿宋" w:hAnsi="仿宋" w:eastAsia="仿宋" w:cs="仿宋"/>
          <w:sz w:val="32"/>
          <w:szCs w:val="32"/>
          <w:lang w:val="en-US" w:eastAsia="zh-CN"/>
        </w:rPr>
        <w:t>在职人员增加导致的变动。</w:t>
      </w:r>
    </w:p>
    <w:p w14:paraId="33E1D25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064F9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222.85万元，主要用于以下方面：一般公共服务（类）支出187.58万元，占84.17%;社会保障和就业（类）支出11.93万元，占5.35%;卫生健康（类）支出11.78万元，占5.29%;住房保障（类）支出11.57万元，占5.19%。</w:t>
      </w:r>
    </w:p>
    <w:p w14:paraId="460079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D1242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2025年度一般公共预算财政拨款支出年初预算为180.38万元，支出决算为222.85万元，完成年初预算的</w:t>
      </w:r>
      <w:r>
        <w:rPr>
          <w:rFonts w:hint="eastAsia" w:ascii="仿宋" w:hAnsi="仿宋" w:eastAsia="仿宋" w:cs="仿宋"/>
          <w:snapToGrid/>
          <w:color w:val="auto"/>
          <w:kern w:val="2"/>
          <w:sz w:val="32"/>
          <w:szCs w:val="32"/>
          <w:highlight w:val="none"/>
          <w:lang w:val="en-US" w:eastAsia="zh-CN" w:bidi="ar-SA"/>
        </w:rPr>
        <w:t>123.54%</w:t>
      </w:r>
      <w:r>
        <w:rPr>
          <w:rFonts w:hint="eastAsia" w:ascii="仿宋" w:hAnsi="仿宋" w:eastAsia="仿宋" w:cs="仿宋"/>
          <w:sz w:val="32"/>
          <w:szCs w:val="32"/>
          <w:lang w:val="en-US" w:eastAsia="zh-CN"/>
        </w:rPr>
        <w:t>。其中：</w:t>
      </w:r>
    </w:p>
    <w:p w14:paraId="3DFF72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一般公共服务支出（类）信访事务（款）信访业务（项）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。年初预算为147.31万元，支出决算为187.58万元，完成年初预算的</w:t>
      </w:r>
      <w:r>
        <w:rPr>
          <w:rFonts w:hint="eastAsia" w:ascii="仿宋" w:hAnsi="仿宋" w:eastAsia="仿宋" w:cs="仿宋"/>
          <w:snapToGrid/>
          <w:color w:val="auto"/>
          <w:kern w:val="2"/>
          <w:sz w:val="32"/>
          <w:szCs w:val="32"/>
          <w:highlight w:val="none"/>
          <w:rtl w:val="0"/>
          <w:lang w:val="en-US" w:eastAsia="zh-CN" w:bidi="ar-SA"/>
        </w:rPr>
        <w:t>127.34%</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w:t>
      </w:r>
      <w:r>
        <w:rPr>
          <w:rFonts w:hint="eastAsia" w:ascii="仿宋" w:hAnsi="仿宋" w:eastAsia="仿宋" w:cs="仿宋"/>
          <w:snapToGrid/>
          <w:color w:val="auto"/>
          <w:kern w:val="2"/>
          <w:sz w:val="32"/>
          <w:szCs w:val="32"/>
          <w:highlight w:val="none"/>
          <w:rtl w:val="0"/>
          <w:lang w:val="en-US" w:eastAsia="zh-CN" w:bidi="ar-SA"/>
        </w:rPr>
        <w:t>人员晋级晋档、</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在职人员增加导致的变动。</w:t>
      </w:r>
    </w:p>
    <w:p w14:paraId="051DB4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。年初预算为11.71万元，支出决算为11.93万元，完成年初预算的</w:t>
      </w:r>
      <w:r>
        <w:rPr>
          <w:rFonts w:hint="eastAsia" w:ascii="仿宋" w:hAnsi="仿宋" w:eastAsia="仿宋" w:cs="仿宋"/>
          <w:snapToGrid/>
          <w:color w:val="auto"/>
          <w:kern w:val="2"/>
          <w:sz w:val="32"/>
          <w:szCs w:val="32"/>
          <w:highlight w:val="none"/>
          <w:rtl w:val="0"/>
          <w:lang w:val="en-US" w:eastAsia="zh-CN" w:bidi="ar-SA"/>
        </w:rPr>
        <w:t>101.88%。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决算数与年初预算数存在差异的主要原因是在职人员增加导致的变动。</w:t>
      </w:r>
    </w:p>
    <w:p w14:paraId="04FDCD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。年初预算为5.55万元，支出决算为6.21万元，完成年初预算的111.89%。决算数与年初预算数存在差异的主要原因是在职人员增加导致的变动。</w:t>
      </w:r>
    </w:p>
    <w:p w14:paraId="65E834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。年初预算为5.57万元，支出决算为5.57万元，完成年初预算的100.00%。决算数与年初预算数不存在差异。</w:t>
      </w:r>
    </w:p>
    <w:p w14:paraId="496742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。年初预算为10.24万元，支出决算为11.57万元，完成年初预算的112.</w:t>
      </w:r>
      <w:r>
        <w:rPr>
          <w:rFonts w:hint="eastAsia" w:ascii="仿宋" w:hAnsi="仿宋" w:eastAsia="仿宋" w:cs="仿宋"/>
          <w:snapToGrid/>
          <w:color w:val="auto"/>
          <w:kern w:val="2"/>
          <w:sz w:val="32"/>
          <w:szCs w:val="32"/>
          <w:highlight w:val="none"/>
          <w:rtl w:val="0"/>
          <w:lang w:val="en-US" w:eastAsia="zh-CN" w:bidi="ar-SA"/>
        </w:rPr>
        <w:t>99%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。决算数与年初预算数存在差异的主要原因是在职人员增加导致的变动。</w:t>
      </w:r>
    </w:p>
    <w:p w14:paraId="13ADD3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7B263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2025年度一般公共预算财政拨款基本支出222.85万元。其中：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208.05万元，主要包括：基本工资、奖金、津贴补贴、绩效工资、机关事业单位基本养老保险缴费、职工基本医疗保险缴费、公务员医疗补助缴费、其他社会保障缴费、住房公积金；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14.81万元，主要包括：办公费、印刷费、物业管理费、因公出国（境）费用、专用燃料费、委托业务费、工会经费、福利费、公务用车运行维护费、税金及附加费用。</w:t>
      </w:r>
    </w:p>
    <w:p w14:paraId="6A80ED2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0D0E9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7C358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C4847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AC288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C174A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F2414B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w:t>
      </w:r>
      <w:r>
        <w:rPr>
          <w:rFonts w:hint="eastAsia" w:ascii="仿宋" w:hAnsi="仿宋" w:eastAsia="仿宋" w:cs="仿宋"/>
          <w:snapToGrid/>
          <w:color w:val="auto"/>
          <w:kern w:val="2"/>
          <w:sz w:val="32"/>
          <w:szCs w:val="32"/>
          <w:highlight w:val="none"/>
          <w:rtl w:val="0"/>
          <w:lang w:val="en-US" w:eastAsia="zh-CN" w:bidi="ar-SA"/>
        </w:rPr>
        <w:t>100.00%。</w:t>
      </w:r>
    </w:p>
    <w:p w14:paraId="5D18E5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65C01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w:t>
      </w:r>
      <w:r>
        <w:rPr>
          <w:rFonts w:hint="eastAsia" w:ascii="仿宋" w:hAnsi="仿宋" w:eastAsia="仿宋" w:cs="仿宋"/>
          <w:snapToGrid/>
          <w:color w:val="auto"/>
          <w:kern w:val="2"/>
          <w:sz w:val="32"/>
          <w:szCs w:val="32"/>
          <w:highlight w:val="none"/>
          <w:rtl w:val="0"/>
          <w:lang w:val="en-US" w:eastAsia="zh-CN" w:bidi="ar-SA"/>
        </w:rPr>
        <w:t>100.00%，</w:t>
      </w:r>
      <w:r>
        <w:rPr>
          <w:rFonts w:hint="eastAsia" w:ascii="仿宋" w:hAnsi="仿宋" w:eastAsia="仿宋" w:cs="仿宋"/>
          <w:sz w:val="32"/>
          <w:szCs w:val="32"/>
          <w:lang w:val="en-US" w:eastAsia="zh-CN"/>
        </w:rPr>
        <w:t>占100.00%；公务接待费支出决算0.00万元，完成预算的0.00%，占0.00%。具体情况如下：</w:t>
      </w:r>
    </w:p>
    <w:p w14:paraId="7A19BA6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E79E17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w:t>
      </w:r>
      <w:r>
        <w:rPr>
          <w:rFonts w:hint="eastAsia" w:ascii="仿宋" w:hAnsi="仿宋" w:eastAsia="仿宋" w:cs="仿宋"/>
          <w:snapToGrid/>
          <w:color w:val="auto"/>
          <w:kern w:val="2"/>
          <w:sz w:val="32"/>
          <w:szCs w:val="32"/>
          <w:highlight w:val="none"/>
          <w:rtl w:val="0"/>
          <w:lang w:val="en-US" w:eastAsia="zh-CN" w:bidi="ar-SA"/>
        </w:rPr>
        <w:t>100.00%。决算数与预算数无差异</w:t>
      </w:r>
      <w:r>
        <w:rPr>
          <w:rFonts w:hint="eastAsia" w:ascii="仿宋" w:hAnsi="仿宋" w:eastAsia="仿宋" w:cs="仿宋"/>
          <w:sz w:val="32"/>
          <w:szCs w:val="32"/>
          <w:lang w:val="en-US" w:eastAsia="zh-CN"/>
        </w:rPr>
        <w:t>。其中：</w:t>
      </w:r>
    </w:p>
    <w:p w14:paraId="47B2A4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543F1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1.00万元。主要用于车辆燃料费、维修费、保险费。2025年期末，单位开支财政拨款的公务用车保有量为1辆。</w:t>
      </w:r>
    </w:p>
    <w:p w14:paraId="089F8C7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DA16C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65DA6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20294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5C62B4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203C4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FEDF9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6AE29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21A86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16AAD9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E345C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B26F3C0">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598F89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75D57E6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298AE593">
      <w:pPr>
        <w:pStyle w:val="2"/>
        <w:rPr>
          <w:rFonts w:ascii="仿宋" w:hAnsi="仿宋" w:eastAsia="仿宋" w:cs="仿宋"/>
          <w:kern w:val="0"/>
          <w:sz w:val="32"/>
          <w:szCs w:val="32"/>
          <w:lang w:val="en-US" w:eastAsia="zh-CN"/>
        </w:rPr>
      </w:pPr>
    </w:p>
    <w:p w14:paraId="7E712912">
      <w:pPr>
        <w:pStyle w:val="2"/>
        <w:rPr>
          <w:rFonts w:ascii="仿宋" w:hAnsi="仿宋" w:eastAsia="仿宋" w:cs="仿宋"/>
          <w:kern w:val="0"/>
          <w:sz w:val="32"/>
          <w:szCs w:val="32"/>
          <w:lang w:val="en-US" w:eastAsia="zh-CN"/>
        </w:rPr>
      </w:pPr>
    </w:p>
    <w:p w14:paraId="07DC074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797FE61">
      <w:pPr>
        <w:pStyle w:val="2"/>
        <w:rPr>
          <w:rFonts w:ascii="仿宋" w:hAnsi="仿宋" w:eastAsia="仿宋" w:cs="仿宋"/>
          <w:kern w:val="0"/>
          <w:sz w:val="32"/>
          <w:szCs w:val="32"/>
          <w:lang w:val="en-US" w:eastAsia="zh-CN"/>
        </w:rPr>
      </w:pPr>
    </w:p>
    <w:p w14:paraId="57BA6A13">
      <w:pPr>
        <w:rPr>
          <w:rFonts w:hint="eastAsia"/>
        </w:rPr>
      </w:pPr>
      <w:r>
        <w:rPr>
          <w:rFonts w:hint="eastAsia" w:ascii="黑体" w:hAnsi="宋体" w:eastAsia="黑体" w:cs="宋体"/>
          <w:kern w:val="0"/>
          <w:sz w:val="28"/>
          <w:szCs w:val="28"/>
          <w:lang w:eastAsia="zh-CN"/>
        </w:rPr>
        <w:tab/>
      </w:r>
      <w:r>
        <w:rPr>
          <w:rFonts w:hint="eastAsia"/>
          <w:lang w:eastAsia="zh-CN"/>
        </w:rPr>
        <w:tab/>
      </w:r>
    </w:p>
    <w:p w14:paraId="003A14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510F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EC23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59DA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F452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634E7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672C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22336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4434C1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4BCC08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89B0C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FD0A6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13E00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13C7A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81C90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C810D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90233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FB6C7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95058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54A74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DDF55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5FD8B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9EBFD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D00D9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5944F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7A04A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E1521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48FD9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1F5BF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F32C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98EBC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2A16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CD7F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DB7C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BE26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2E80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477E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7833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8C3F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29FB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711A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85D2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A2D89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A56D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7BA9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0B0E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D2EB9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9E53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4A4856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4A4856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0F1F58"/>
    <w:rsid w:val="08652F6B"/>
    <w:rsid w:val="0F5D7A69"/>
    <w:rsid w:val="1B711793"/>
    <w:rsid w:val="1BF91BD9"/>
    <w:rsid w:val="29ED2992"/>
    <w:rsid w:val="2A291D47"/>
    <w:rsid w:val="2E9C2616"/>
    <w:rsid w:val="411B386E"/>
    <w:rsid w:val="412C1D4D"/>
    <w:rsid w:val="43947908"/>
    <w:rsid w:val="440525B4"/>
    <w:rsid w:val="55B979A3"/>
    <w:rsid w:val="5C4A2E02"/>
    <w:rsid w:val="6C926054"/>
    <w:rsid w:val="6F0217DD"/>
    <w:rsid w:val="7064228D"/>
    <w:rsid w:val="7FF3F4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27</Words>
  <Characters>30</Characters>
  <Lines>1</Lines>
  <Paragraphs>1</Paragraphs>
  <TotalTime>6</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CAC77E16EFA043FD9EF072E89B1BEF72_13</vt:lpwstr>
  </property>
  <property fmtid="{D5CDD505-2E9C-101B-9397-08002B2CF9AE}" pid="4" name="KSOTemplateDocerSaveRecord">
    <vt:lpwstr>eyJoZGlkIjoiYmUyNzZmMDkwMWU3NjZjNmE4MTllNzRkYzk4Y2EwY2QiLCJ1c2VySWQiOiIxMjM0MTUxNjg3In0=</vt:lpwstr>
  </property>
</Properties>
</file>