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291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55A3C1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46F9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F6F6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3F36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7739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5023D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959DCA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许昌市第五高级中学</w:t>
      </w:r>
      <w:r>
        <w:rPr>
          <w:rFonts w:hint="eastAsia" w:ascii="黑体" w:hAnsi="宋体" w:eastAsia="黑体" w:cs="黑体"/>
          <w:kern w:val="2"/>
          <w:sz w:val="44"/>
          <w:szCs w:val="44"/>
          <w:lang w:val="en-US" w:eastAsia="zh-CN"/>
        </w:rPr>
        <w:t>单位决算</w:t>
      </w:r>
    </w:p>
    <w:p w14:paraId="250DF50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A010C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9F2C93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0EFCA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BDA046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D87FE5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47DC4C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3AC0BE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518186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许昌市第五高级中学概况</w:t>
      </w:r>
    </w:p>
    <w:p w14:paraId="70297F8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267ECA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EC6A1D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33C4B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ED7F9A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05C81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BFB28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4B53F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AF22D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C1028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AE500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5817D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0B02D7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5C7EF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9963E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994E1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F3C79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6C3E7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1AA50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89A72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1368C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526C5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100DF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7F588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0486D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92B4F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9D9723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476C3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FF5B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5393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8F50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93A8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3F8E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6A865CBE">
      <w:pPr>
        <w:bidi w:val="0"/>
        <w:rPr>
          <w:rFonts w:hint="eastAsia"/>
          <w:lang w:val="en-US" w:eastAsia="zh-CN"/>
        </w:rPr>
      </w:pPr>
    </w:p>
    <w:p w14:paraId="48814AC4">
      <w:pPr>
        <w:bidi w:val="0"/>
        <w:rPr>
          <w:rFonts w:hint="eastAsia"/>
          <w:lang w:val="en-US" w:eastAsia="zh-CN"/>
        </w:rPr>
      </w:pPr>
    </w:p>
    <w:p w14:paraId="28BC3E3A">
      <w:pPr>
        <w:bidi w:val="0"/>
        <w:rPr>
          <w:rFonts w:hint="eastAsia"/>
          <w:lang w:val="en-US" w:eastAsia="zh-CN"/>
        </w:rPr>
      </w:pPr>
    </w:p>
    <w:p w14:paraId="5C988963">
      <w:pPr>
        <w:bidi w:val="0"/>
        <w:rPr>
          <w:rFonts w:hint="eastAsia"/>
          <w:lang w:val="en-US" w:eastAsia="zh-CN"/>
        </w:rPr>
      </w:pPr>
    </w:p>
    <w:p w14:paraId="696935FA">
      <w:pPr>
        <w:bidi w:val="0"/>
        <w:rPr>
          <w:rFonts w:hint="eastAsia"/>
          <w:lang w:val="en-US" w:eastAsia="zh-CN"/>
        </w:rPr>
      </w:pPr>
    </w:p>
    <w:p w14:paraId="290DCD18">
      <w:pPr>
        <w:bidi w:val="0"/>
        <w:rPr>
          <w:rFonts w:hint="eastAsia"/>
          <w:lang w:val="en-US" w:eastAsia="zh-CN"/>
        </w:rPr>
      </w:pPr>
    </w:p>
    <w:p w14:paraId="6DF3BC56">
      <w:pPr>
        <w:bidi w:val="0"/>
        <w:rPr>
          <w:rFonts w:hint="eastAsia"/>
          <w:lang w:val="en-US" w:eastAsia="zh-CN"/>
        </w:rPr>
      </w:pPr>
    </w:p>
    <w:p w14:paraId="353B1D52">
      <w:pPr>
        <w:bidi w:val="0"/>
        <w:rPr>
          <w:rFonts w:hint="eastAsia"/>
          <w:lang w:val="en-US" w:eastAsia="zh-CN"/>
        </w:rPr>
      </w:pPr>
    </w:p>
    <w:p w14:paraId="790882B7">
      <w:pPr>
        <w:bidi w:val="0"/>
        <w:rPr>
          <w:rFonts w:hint="eastAsia"/>
          <w:lang w:val="en-US" w:eastAsia="zh-CN"/>
        </w:rPr>
      </w:pPr>
    </w:p>
    <w:p w14:paraId="1200A62C">
      <w:pPr>
        <w:bidi w:val="0"/>
        <w:rPr>
          <w:rFonts w:hint="eastAsia"/>
          <w:lang w:val="en-US" w:eastAsia="zh-CN"/>
        </w:rPr>
      </w:pPr>
    </w:p>
    <w:p w14:paraId="39A75CE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第一部分许昌市第五高级中学概况</w:t>
      </w:r>
    </w:p>
    <w:p w14:paraId="0EC379A0">
      <w:pPr>
        <w:bidi w:val="0"/>
        <w:rPr>
          <w:rFonts w:hint="eastAsia"/>
        </w:rPr>
      </w:pPr>
    </w:p>
    <w:p w14:paraId="025CE3F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5E98BBC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7E0952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坚持立德树人，贯彻国家教育方针。负责实施学历职业教育，培养学生掌握必备的文化知识和专业技能，养成良好的职业素养。深化产教融合、校企合作，保障学生实习实训与就业质量，为区域经济社会发展培养高素质技术技能人才。</w:t>
      </w:r>
    </w:p>
    <w:p w14:paraId="5CD8FB5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DCB4E1C">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许昌市第五高级中学内设机构8个，包括：总务科、实训科、招生就业科、政教科、办公室、教务科、安保科、实训科、党办</w:t>
      </w:r>
    </w:p>
    <w:p w14:paraId="4F6F4C36">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纳入本单位2025年度部门决算范围的为许昌市第五高级中学</w:t>
      </w:r>
      <w:bookmarkStart w:id="0" w:name="_GoBack"/>
      <w:bookmarkEnd w:id="0"/>
      <w:r>
        <w:rPr>
          <w:rFonts w:hint="eastAsia" w:ascii="仿宋" w:hAnsi="仿宋" w:eastAsia="仿宋" w:cs="仿宋"/>
          <w:kern w:val="0"/>
          <w:sz w:val="32"/>
          <w:szCs w:val="32"/>
          <w:lang w:val="en-US" w:eastAsia="zh-CN" w:bidi="ar-SA"/>
        </w:rPr>
        <w:t>。</w:t>
      </w:r>
    </w:p>
    <w:p w14:paraId="019BA67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A390E5A">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5FE08541">
      <w:pPr>
        <w:bidi w:val="0"/>
        <w:rPr>
          <w:rFonts w:hint="eastAsia"/>
          <w:lang w:val="en-US" w:eastAsia="zh-CN"/>
        </w:rPr>
      </w:pPr>
    </w:p>
    <w:p w14:paraId="333B3083">
      <w:pPr>
        <w:bidi w:val="0"/>
        <w:rPr>
          <w:rFonts w:hint="eastAsia"/>
          <w:lang w:val="en-US" w:eastAsia="zh-CN"/>
        </w:rPr>
      </w:pPr>
    </w:p>
    <w:p w14:paraId="2A2ECE8C">
      <w:pPr>
        <w:bidi w:val="0"/>
        <w:rPr>
          <w:lang w:val="en-US" w:eastAsia="zh-CN"/>
        </w:rPr>
      </w:pPr>
    </w:p>
    <w:p w14:paraId="495F0E53">
      <w:pPr>
        <w:bidi w:val="0"/>
        <w:rPr>
          <w:rFonts w:hint="eastAsia"/>
          <w:lang w:val="en-US" w:eastAsia="zh-CN"/>
        </w:rPr>
      </w:pPr>
      <w:r>
        <w:rPr>
          <w:rFonts w:hint="eastAsia"/>
          <w:lang w:val="en-US" w:eastAsia="zh-CN"/>
        </w:rPr>
        <w:t xml:space="preserve"> </w:t>
      </w:r>
    </w:p>
    <w:p w14:paraId="74979BE7">
      <w:pPr>
        <w:bidi w:val="0"/>
        <w:rPr>
          <w:rFonts w:hint="eastAsia"/>
        </w:rPr>
      </w:pPr>
      <w:r>
        <w:rPr>
          <w:rFonts w:hint="eastAsia"/>
          <w:lang w:val="en-US" w:eastAsia="zh-CN"/>
        </w:rPr>
        <w:t xml:space="preserve"> </w:t>
      </w:r>
    </w:p>
    <w:p w14:paraId="0B66C0DB">
      <w:pPr>
        <w:bidi w:val="0"/>
        <w:rPr>
          <w:rFonts w:hint="eastAsia"/>
        </w:rPr>
      </w:pPr>
      <w:r>
        <w:rPr>
          <w:rFonts w:hint="eastAsia"/>
          <w:lang w:val="en-US" w:eastAsia="zh-CN"/>
        </w:rPr>
        <w:t xml:space="preserve"> </w:t>
      </w:r>
    </w:p>
    <w:p w14:paraId="0D58214E">
      <w:pPr>
        <w:bidi w:val="0"/>
        <w:rPr>
          <w:rFonts w:hint="eastAsia"/>
        </w:rPr>
      </w:pPr>
      <w:r>
        <w:rPr>
          <w:rFonts w:hint="eastAsia"/>
          <w:lang w:val="en-US" w:eastAsia="zh-CN"/>
        </w:rPr>
        <w:t xml:space="preserve"> </w:t>
      </w:r>
    </w:p>
    <w:p w14:paraId="3B0A9BCB">
      <w:pPr>
        <w:bidi w:val="0"/>
        <w:rPr>
          <w:rFonts w:hint="eastAsia"/>
        </w:rPr>
      </w:pPr>
      <w:r>
        <w:rPr>
          <w:rFonts w:hint="eastAsia"/>
          <w:lang w:val="en-US" w:eastAsia="zh-CN"/>
        </w:rPr>
        <w:t xml:space="preserve"> </w:t>
      </w:r>
    </w:p>
    <w:p w14:paraId="6D6746EC">
      <w:pPr>
        <w:bidi w:val="0"/>
        <w:rPr>
          <w:rFonts w:hint="eastAsia"/>
        </w:rPr>
      </w:pPr>
      <w:r>
        <w:rPr>
          <w:rFonts w:hint="eastAsia"/>
          <w:lang w:val="en-US" w:eastAsia="zh-CN"/>
        </w:rPr>
        <w:t xml:space="preserve"> </w:t>
      </w:r>
    </w:p>
    <w:p w14:paraId="49D489B0">
      <w:pPr>
        <w:bidi w:val="0"/>
        <w:rPr>
          <w:rFonts w:hint="eastAsia"/>
        </w:rPr>
      </w:pPr>
      <w:r>
        <w:rPr>
          <w:rFonts w:hint="eastAsia"/>
          <w:lang w:val="en-US" w:eastAsia="zh-CN"/>
        </w:rPr>
        <w:t xml:space="preserve"> </w:t>
      </w:r>
    </w:p>
    <w:p w14:paraId="1839657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F5102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223FA9C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F9FB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877B1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328C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D3916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单位：许昌市第五高级中学</w:t>
            </w:r>
          </w:p>
        </w:tc>
        <w:tc>
          <w:tcPr>
            <w:tcW w:w="2000" w:type="dxa"/>
            <w:noWrap w:val="0"/>
            <w:vAlign w:val="center"/>
          </w:tcPr>
          <w:p w14:paraId="17CA3CF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D67A97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0B5D93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AD43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9CBE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7EDE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BBC3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AAD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E8DB7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D9B41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BF55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DC5B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5128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8EC1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B1D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BE9C44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E064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9633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B96E1B0">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6991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9092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789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09B7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1265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5,948.70</w:t>
            </w:r>
          </w:p>
        </w:tc>
        <w:tc>
          <w:tcPr>
            <w:tcW w:w="3780" w:type="dxa"/>
            <w:noWrap w:val="0"/>
            <w:vAlign w:val="center"/>
          </w:tcPr>
          <w:p w14:paraId="05A90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DDFF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B7E1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93A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E37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9D60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81DA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191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9385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B2C2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A18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34A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4B4D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A770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2301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AEBCB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470A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D39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62F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098A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BEB0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80B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E6C1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E20C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A30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918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E4391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9F03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263.20</w:t>
            </w:r>
          </w:p>
        </w:tc>
        <w:tc>
          <w:tcPr>
            <w:tcW w:w="3780" w:type="dxa"/>
            <w:noWrap w:val="0"/>
            <w:vAlign w:val="center"/>
          </w:tcPr>
          <w:p w14:paraId="0230B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9D51C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314F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6,191.74</w:t>
            </w:r>
          </w:p>
        </w:tc>
      </w:tr>
      <w:tr w14:paraId="03CC4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14E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85B98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5A54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AB39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D21D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6346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920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FAE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1C83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9EBD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288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EB65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75B5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B94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CEE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87C4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9F41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695A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BE46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6EBC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16.16</w:t>
            </w:r>
          </w:p>
        </w:tc>
      </w:tr>
      <w:tr w14:paraId="35282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954A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35C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AE1C14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E3D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09D9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9836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3.08</w:t>
            </w:r>
          </w:p>
        </w:tc>
      </w:tr>
      <w:tr w14:paraId="2E662F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5868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571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68820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D00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E122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2F45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9A7D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65A8D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CFD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D6C78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2C6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3CAD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2521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1BE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0A7C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D239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61896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990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4D0CE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E912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F0B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F6AB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D75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EC829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406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D483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D498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CDA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1673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B23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97F6A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D4E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8EB31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FCA0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3EC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151EE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BF1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4FA415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B6B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0600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5968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83E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0049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05D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4D45B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CB9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FABA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FEB6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EEA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C567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22E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3313F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075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C06C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46CA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B669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9849E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5065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423B3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4BE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8CE6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D752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C57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4A38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3B8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492592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B3C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BFFF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C2EA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0F1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5A113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15B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9F6B7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F69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A261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6AEE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3D0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6911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46F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E7F70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067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2FF0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C32A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5D2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5A11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326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B70BE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B5E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74ED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F488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0C2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57B0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1FF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7669A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6F3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CB58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1EF4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AD8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A1C2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865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420602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00F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0C06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63F4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246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C7A4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8B0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D7EE3C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516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17733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971B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F52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67D3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C4A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CAAB75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1C8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1AFA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4897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F7A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8F1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FFC04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D4D8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6,211.90</w:t>
            </w:r>
          </w:p>
        </w:tc>
        <w:tc>
          <w:tcPr>
            <w:tcW w:w="3780" w:type="dxa"/>
            <w:noWrap w:val="0"/>
            <w:vAlign w:val="center"/>
          </w:tcPr>
          <w:p w14:paraId="15D3E8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595C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C742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6,210.98</w:t>
            </w:r>
          </w:p>
        </w:tc>
      </w:tr>
      <w:tr w14:paraId="71D30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A67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7021A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2B23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2DE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4C6D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0327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0.92</w:t>
            </w:r>
          </w:p>
        </w:tc>
      </w:tr>
      <w:tr w14:paraId="15E28C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56A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7AB8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2A87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0E1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004CC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886A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2A0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F35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9C808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C699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6,211.90</w:t>
            </w:r>
          </w:p>
        </w:tc>
        <w:tc>
          <w:tcPr>
            <w:tcW w:w="3780" w:type="dxa"/>
            <w:noWrap w:val="0"/>
            <w:vAlign w:val="center"/>
          </w:tcPr>
          <w:p w14:paraId="69449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33B7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FA77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6,211.90</w:t>
            </w:r>
          </w:p>
        </w:tc>
      </w:tr>
      <w:tr w14:paraId="35778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757E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FEDA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75DE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3834A5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2F3837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8AAA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34B10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183C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893060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单位：许昌市第五高级中学</w:t>
            </w:r>
          </w:p>
        </w:tc>
        <w:tc>
          <w:tcPr>
            <w:tcW w:w="2000" w:type="dxa"/>
            <w:noWrap w:val="0"/>
            <w:vAlign w:val="center"/>
          </w:tcPr>
          <w:p w14:paraId="5516B77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2EEA6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0E2C51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F010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60B4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5D40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70C3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2306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37E9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7264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A52B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4040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E789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585B8F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315C9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B8D1EC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2EC85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D2A4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FD13E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5E965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1C652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AC8C2C0">
            <w:pPr>
              <w:widowControl w:val="0"/>
              <w:jc w:val="both"/>
              <w:rPr>
                <w:rFonts w:ascii="Calibri" w:hAnsi="Calibri" w:eastAsia="仿宋_GB2312" w:cs="Arial"/>
                <w:kern w:val="2"/>
                <w:sz w:val="32"/>
                <w:szCs w:val="24"/>
                <w:lang w:val="en-US" w:eastAsia="zh-CN" w:bidi="ar-SA"/>
              </w:rPr>
            </w:pPr>
          </w:p>
        </w:tc>
      </w:tr>
      <w:tr w14:paraId="1BA4B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2A1378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1F3BA9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9870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164E6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23D62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19F42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4AF81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968FB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2504011">
            <w:pPr>
              <w:widowControl w:val="0"/>
              <w:jc w:val="both"/>
              <w:rPr>
                <w:rFonts w:ascii="Calibri" w:hAnsi="Calibri" w:eastAsia="仿宋_GB2312" w:cs="Arial"/>
                <w:kern w:val="2"/>
                <w:sz w:val="32"/>
                <w:szCs w:val="24"/>
                <w:lang w:val="en-US" w:eastAsia="zh-CN" w:bidi="ar-SA"/>
              </w:rPr>
            </w:pPr>
          </w:p>
        </w:tc>
      </w:tr>
      <w:tr w14:paraId="04E6A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748E83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338E29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11445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011B4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AB7E2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188E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6BDD6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974B2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870AE67">
            <w:pPr>
              <w:widowControl w:val="0"/>
              <w:jc w:val="both"/>
              <w:rPr>
                <w:rFonts w:ascii="Calibri" w:hAnsi="Calibri" w:eastAsia="仿宋_GB2312" w:cs="Arial"/>
                <w:kern w:val="2"/>
                <w:sz w:val="32"/>
                <w:szCs w:val="24"/>
                <w:lang w:val="en-US" w:eastAsia="zh-CN" w:bidi="ar-SA"/>
              </w:rPr>
            </w:pPr>
          </w:p>
        </w:tc>
      </w:tr>
      <w:tr w14:paraId="7FE27F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4A71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01CD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7A73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A2F8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70480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FBA4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FE7A8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1188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8C4F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A1E4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8A13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6,211.90</w:t>
            </w:r>
          </w:p>
        </w:tc>
        <w:tc>
          <w:tcPr>
            <w:tcW w:w="880" w:type="dxa"/>
            <w:noWrap w:val="0"/>
            <w:vAlign w:val="center"/>
          </w:tcPr>
          <w:p w14:paraId="685C1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5,948.70</w:t>
            </w:r>
          </w:p>
        </w:tc>
        <w:tc>
          <w:tcPr>
            <w:tcW w:w="880" w:type="dxa"/>
            <w:noWrap w:val="0"/>
            <w:vAlign w:val="center"/>
          </w:tcPr>
          <w:p w14:paraId="198D5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E75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263.20</w:t>
            </w:r>
          </w:p>
        </w:tc>
        <w:tc>
          <w:tcPr>
            <w:tcW w:w="880" w:type="dxa"/>
            <w:noWrap w:val="0"/>
            <w:vAlign w:val="center"/>
          </w:tcPr>
          <w:p w14:paraId="029D7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812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3A1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FDE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242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7D875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22228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6,192.66</w:t>
            </w:r>
          </w:p>
        </w:tc>
        <w:tc>
          <w:tcPr>
            <w:tcW w:w="880" w:type="dxa"/>
            <w:noWrap w:val="0"/>
            <w:vAlign w:val="center"/>
          </w:tcPr>
          <w:p w14:paraId="62325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5,929.46</w:t>
            </w:r>
          </w:p>
        </w:tc>
        <w:tc>
          <w:tcPr>
            <w:tcW w:w="880" w:type="dxa"/>
            <w:noWrap w:val="0"/>
            <w:vAlign w:val="center"/>
          </w:tcPr>
          <w:p w14:paraId="78D4C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28E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263.20</w:t>
            </w:r>
          </w:p>
        </w:tc>
        <w:tc>
          <w:tcPr>
            <w:tcW w:w="880" w:type="dxa"/>
            <w:noWrap w:val="0"/>
            <w:vAlign w:val="center"/>
          </w:tcPr>
          <w:p w14:paraId="47F59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499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337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FAD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A84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5FD78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6933D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171.18</w:t>
            </w:r>
          </w:p>
        </w:tc>
        <w:tc>
          <w:tcPr>
            <w:tcW w:w="880" w:type="dxa"/>
            <w:noWrap w:val="0"/>
            <w:vAlign w:val="center"/>
          </w:tcPr>
          <w:p w14:paraId="27092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171.18</w:t>
            </w:r>
          </w:p>
        </w:tc>
        <w:tc>
          <w:tcPr>
            <w:tcW w:w="880" w:type="dxa"/>
            <w:noWrap w:val="0"/>
            <w:vAlign w:val="center"/>
          </w:tcPr>
          <w:p w14:paraId="7A648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567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CD1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AFB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9E5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E15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30B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2050204</w:t>
            </w:r>
          </w:p>
        </w:tc>
        <w:tc>
          <w:tcPr>
            <w:tcW w:w="2080" w:type="dxa"/>
            <w:noWrap w:val="0"/>
            <w:vAlign w:val="center"/>
          </w:tcPr>
          <w:p w14:paraId="7E270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高中教育</w:t>
            </w:r>
          </w:p>
        </w:tc>
        <w:tc>
          <w:tcPr>
            <w:tcW w:w="880" w:type="dxa"/>
            <w:noWrap w:val="0"/>
            <w:vAlign w:val="center"/>
          </w:tcPr>
          <w:p w14:paraId="05A89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27.78</w:t>
            </w:r>
          </w:p>
        </w:tc>
        <w:tc>
          <w:tcPr>
            <w:tcW w:w="880" w:type="dxa"/>
            <w:noWrap w:val="0"/>
            <w:vAlign w:val="center"/>
          </w:tcPr>
          <w:p w14:paraId="105A5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27.78</w:t>
            </w:r>
          </w:p>
        </w:tc>
        <w:tc>
          <w:tcPr>
            <w:tcW w:w="880" w:type="dxa"/>
            <w:noWrap w:val="0"/>
            <w:vAlign w:val="center"/>
          </w:tcPr>
          <w:p w14:paraId="48057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55D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8D5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E68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F8F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120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668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42082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3DC68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143.40</w:t>
            </w:r>
          </w:p>
        </w:tc>
        <w:tc>
          <w:tcPr>
            <w:tcW w:w="880" w:type="dxa"/>
            <w:noWrap w:val="0"/>
            <w:vAlign w:val="center"/>
          </w:tcPr>
          <w:p w14:paraId="554DE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143.40</w:t>
            </w:r>
          </w:p>
        </w:tc>
        <w:tc>
          <w:tcPr>
            <w:tcW w:w="880" w:type="dxa"/>
            <w:noWrap w:val="0"/>
            <w:vAlign w:val="center"/>
          </w:tcPr>
          <w:p w14:paraId="367C7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BB9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F8A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736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C21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658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175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w:t>
            </w:r>
          </w:p>
        </w:tc>
        <w:tc>
          <w:tcPr>
            <w:tcW w:w="2080" w:type="dxa"/>
            <w:noWrap w:val="0"/>
            <w:vAlign w:val="center"/>
          </w:tcPr>
          <w:p w14:paraId="41BF7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职业教育</w:t>
            </w:r>
          </w:p>
        </w:tc>
        <w:tc>
          <w:tcPr>
            <w:tcW w:w="880" w:type="dxa"/>
            <w:noWrap w:val="0"/>
            <w:vAlign w:val="center"/>
          </w:tcPr>
          <w:p w14:paraId="15593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6,021.48</w:t>
            </w:r>
          </w:p>
        </w:tc>
        <w:tc>
          <w:tcPr>
            <w:tcW w:w="880" w:type="dxa"/>
            <w:noWrap w:val="0"/>
            <w:vAlign w:val="center"/>
          </w:tcPr>
          <w:p w14:paraId="03629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5,758.28</w:t>
            </w:r>
          </w:p>
        </w:tc>
        <w:tc>
          <w:tcPr>
            <w:tcW w:w="880" w:type="dxa"/>
            <w:noWrap w:val="0"/>
            <w:vAlign w:val="center"/>
          </w:tcPr>
          <w:p w14:paraId="00FE1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9B7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263.20</w:t>
            </w:r>
          </w:p>
        </w:tc>
        <w:tc>
          <w:tcPr>
            <w:tcW w:w="880" w:type="dxa"/>
            <w:noWrap w:val="0"/>
            <w:vAlign w:val="center"/>
          </w:tcPr>
          <w:p w14:paraId="7FA19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19A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225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B352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081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2050302</w:t>
            </w:r>
          </w:p>
        </w:tc>
        <w:tc>
          <w:tcPr>
            <w:tcW w:w="2080" w:type="dxa"/>
            <w:noWrap w:val="0"/>
            <w:vAlign w:val="center"/>
          </w:tcPr>
          <w:p w14:paraId="45388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中等职业教育</w:t>
            </w:r>
          </w:p>
        </w:tc>
        <w:tc>
          <w:tcPr>
            <w:tcW w:w="880" w:type="dxa"/>
            <w:noWrap w:val="0"/>
            <w:vAlign w:val="center"/>
          </w:tcPr>
          <w:p w14:paraId="3AA09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5,935.23</w:t>
            </w:r>
          </w:p>
        </w:tc>
        <w:tc>
          <w:tcPr>
            <w:tcW w:w="880" w:type="dxa"/>
            <w:noWrap w:val="0"/>
            <w:vAlign w:val="center"/>
          </w:tcPr>
          <w:p w14:paraId="3811B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5,672.03</w:t>
            </w:r>
          </w:p>
        </w:tc>
        <w:tc>
          <w:tcPr>
            <w:tcW w:w="880" w:type="dxa"/>
            <w:noWrap w:val="0"/>
            <w:vAlign w:val="center"/>
          </w:tcPr>
          <w:p w14:paraId="6C39B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C3E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263.20</w:t>
            </w:r>
          </w:p>
        </w:tc>
        <w:tc>
          <w:tcPr>
            <w:tcW w:w="880" w:type="dxa"/>
            <w:noWrap w:val="0"/>
            <w:vAlign w:val="center"/>
          </w:tcPr>
          <w:p w14:paraId="1F1A3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936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D2B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E8F3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B90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2050305</w:t>
            </w:r>
          </w:p>
        </w:tc>
        <w:tc>
          <w:tcPr>
            <w:tcW w:w="2080" w:type="dxa"/>
            <w:noWrap w:val="0"/>
            <w:vAlign w:val="center"/>
          </w:tcPr>
          <w:p w14:paraId="70725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高等职业教育</w:t>
            </w:r>
          </w:p>
        </w:tc>
        <w:tc>
          <w:tcPr>
            <w:tcW w:w="880" w:type="dxa"/>
            <w:noWrap w:val="0"/>
            <w:vAlign w:val="center"/>
          </w:tcPr>
          <w:p w14:paraId="00E3E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86.25</w:t>
            </w:r>
          </w:p>
        </w:tc>
        <w:tc>
          <w:tcPr>
            <w:tcW w:w="880" w:type="dxa"/>
            <w:noWrap w:val="0"/>
            <w:vAlign w:val="center"/>
          </w:tcPr>
          <w:p w14:paraId="13FE0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86.25</w:t>
            </w:r>
          </w:p>
        </w:tc>
        <w:tc>
          <w:tcPr>
            <w:tcW w:w="880" w:type="dxa"/>
            <w:noWrap w:val="0"/>
            <w:vAlign w:val="center"/>
          </w:tcPr>
          <w:p w14:paraId="37D20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6EF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7F8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C54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C27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E6C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A91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1EDF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21E5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16.16</w:t>
            </w:r>
          </w:p>
        </w:tc>
        <w:tc>
          <w:tcPr>
            <w:tcW w:w="880" w:type="dxa"/>
            <w:noWrap w:val="0"/>
            <w:vAlign w:val="center"/>
          </w:tcPr>
          <w:p w14:paraId="4562A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16.16</w:t>
            </w:r>
          </w:p>
        </w:tc>
        <w:tc>
          <w:tcPr>
            <w:tcW w:w="880" w:type="dxa"/>
            <w:noWrap w:val="0"/>
            <w:vAlign w:val="center"/>
          </w:tcPr>
          <w:p w14:paraId="552C6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356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E79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787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A85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21A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15E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2EE42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2BD1C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16.16</w:t>
            </w:r>
          </w:p>
        </w:tc>
        <w:tc>
          <w:tcPr>
            <w:tcW w:w="880" w:type="dxa"/>
            <w:noWrap w:val="0"/>
            <w:vAlign w:val="center"/>
          </w:tcPr>
          <w:p w14:paraId="29CBD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16.16</w:t>
            </w:r>
          </w:p>
        </w:tc>
        <w:tc>
          <w:tcPr>
            <w:tcW w:w="880" w:type="dxa"/>
            <w:noWrap w:val="0"/>
            <w:vAlign w:val="center"/>
          </w:tcPr>
          <w:p w14:paraId="5BEF5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FFB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FC6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6F3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5D5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FAC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2D3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1F8C8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0E018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16.16</w:t>
            </w:r>
          </w:p>
        </w:tc>
        <w:tc>
          <w:tcPr>
            <w:tcW w:w="880" w:type="dxa"/>
            <w:noWrap w:val="0"/>
            <w:vAlign w:val="center"/>
          </w:tcPr>
          <w:p w14:paraId="64EAA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16.16</w:t>
            </w:r>
          </w:p>
        </w:tc>
        <w:tc>
          <w:tcPr>
            <w:tcW w:w="880" w:type="dxa"/>
            <w:noWrap w:val="0"/>
            <w:vAlign w:val="center"/>
          </w:tcPr>
          <w:p w14:paraId="5E286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056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E13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900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E84D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D5C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E09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C630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8AE3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3.08</w:t>
            </w:r>
          </w:p>
        </w:tc>
        <w:tc>
          <w:tcPr>
            <w:tcW w:w="880" w:type="dxa"/>
            <w:noWrap w:val="0"/>
            <w:vAlign w:val="center"/>
          </w:tcPr>
          <w:p w14:paraId="49699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3.08</w:t>
            </w:r>
          </w:p>
        </w:tc>
        <w:tc>
          <w:tcPr>
            <w:tcW w:w="880" w:type="dxa"/>
            <w:noWrap w:val="0"/>
            <w:vAlign w:val="center"/>
          </w:tcPr>
          <w:p w14:paraId="03AC7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B52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3B7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74B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E31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184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D08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1A71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DBF8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3.08</w:t>
            </w:r>
          </w:p>
        </w:tc>
        <w:tc>
          <w:tcPr>
            <w:tcW w:w="880" w:type="dxa"/>
            <w:noWrap w:val="0"/>
            <w:vAlign w:val="center"/>
          </w:tcPr>
          <w:p w14:paraId="5AC4B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3.08</w:t>
            </w:r>
          </w:p>
        </w:tc>
        <w:tc>
          <w:tcPr>
            <w:tcW w:w="880" w:type="dxa"/>
            <w:noWrap w:val="0"/>
            <w:vAlign w:val="center"/>
          </w:tcPr>
          <w:p w14:paraId="0E977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16B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D85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CC9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F39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4CF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5B7F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74ED0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46AB7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3.08</w:t>
            </w:r>
          </w:p>
        </w:tc>
        <w:tc>
          <w:tcPr>
            <w:tcW w:w="880" w:type="dxa"/>
            <w:noWrap w:val="0"/>
            <w:vAlign w:val="center"/>
          </w:tcPr>
          <w:p w14:paraId="4EA74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3.08</w:t>
            </w:r>
          </w:p>
        </w:tc>
        <w:tc>
          <w:tcPr>
            <w:tcW w:w="880" w:type="dxa"/>
            <w:noWrap w:val="0"/>
            <w:vAlign w:val="center"/>
          </w:tcPr>
          <w:p w14:paraId="1A6F2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EC9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054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EAE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260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A3B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B9C8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384AC91">
      <w:pPr>
        <w:sectPr>
          <w:pgSz w:w="11906" w:h="16838"/>
          <w:pgMar w:top="873" w:right="1417" w:bottom="873" w:left="1440" w:header="720" w:footer="720" w:gutter="0"/>
          <w:pgNumType w:fmt="numberInDash"/>
          <w:cols w:space="720" w:num="1"/>
          <w:docGrid w:type="lines" w:linePitch="312" w:charSpace="0"/>
        </w:sectPr>
      </w:pPr>
    </w:p>
    <w:p w14:paraId="54DDBFA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159C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E3835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D948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3546A7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单位：许昌市第五高级中学</w:t>
            </w:r>
          </w:p>
        </w:tc>
        <w:tc>
          <w:tcPr>
            <w:tcW w:w="2000" w:type="dxa"/>
            <w:noWrap w:val="0"/>
            <w:vAlign w:val="center"/>
          </w:tcPr>
          <w:p w14:paraId="6AC9037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E0715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0B39EE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F701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B4F4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E2C0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C217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20131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4CCDB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3067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A8D5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55BF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815C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244F5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9A7DB8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F55DE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836DF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FFD38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3BE81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AF596D6">
            <w:pPr>
              <w:widowControl w:val="0"/>
              <w:jc w:val="both"/>
              <w:rPr>
                <w:rFonts w:ascii="Calibri" w:hAnsi="Calibri" w:eastAsia="仿宋_GB2312" w:cs="Arial"/>
                <w:kern w:val="2"/>
                <w:sz w:val="32"/>
                <w:szCs w:val="24"/>
                <w:lang w:val="en-US" w:eastAsia="zh-CN" w:bidi="ar-SA"/>
              </w:rPr>
            </w:pPr>
          </w:p>
        </w:tc>
      </w:tr>
      <w:tr w14:paraId="0617D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547959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41E8B3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B2F28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0832C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EAD60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5BA3C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6B401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D25E93D">
            <w:pPr>
              <w:widowControl w:val="0"/>
              <w:jc w:val="both"/>
              <w:rPr>
                <w:rFonts w:ascii="Calibri" w:hAnsi="Calibri" w:eastAsia="仿宋_GB2312" w:cs="Arial"/>
                <w:kern w:val="2"/>
                <w:sz w:val="32"/>
                <w:szCs w:val="24"/>
                <w:lang w:val="en-US" w:eastAsia="zh-CN" w:bidi="ar-SA"/>
              </w:rPr>
            </w:pPr>
          </w:p>
        </w:tc>
      </w:tr>
      <w:tr w14:paraId="43927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94113E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4ADB62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B9ABB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312BF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200C8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8054D7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82994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3FF0A03">
            <w:pPr>
              <w:widowControl w:val="0"/>
              <w:jc w:val="both"/>
              <w:rPr>
                <w:rFonts w:ascii="Calibri" w:hAnsi="Calibri" w:eastAsia="仿宋_GB2312" w:cs="Arial"/>
                <w:kern w:val="2"/>
                <w:sz w:val="32"/>
                <w:szCs w:val="24"/>
                <w:lang w:val="en-US" w:eastAsia="zh-CN" w:bidi="ar-SA"/>
              </w:rPr>
            </w:pPr>
          </w:p>
        </w:tc>
      </w:tr>
      <w:tr w14:paraId="002EB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9BC6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D1D8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6B389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B9DC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9BA2E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49BB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93F5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9C49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B9094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8481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6,210.98</w:t>
            </w:r>
          </w:p>
        </w:tc>
        <w:tc>
          <w:tcPr>
            <w:tcW w:w="960" w:type="dxa"/>
            <w:noWrap w:val="0"/>
            <w:vAlign w:val="center"/>
          </w:tcPr>
          <w:p w14:paraId="0FCA3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4,672.25</w:t>
            </w:r>
          </w:p>
        </w:tc>
        <w:tc>
          <w:tcPr>
            <w:tcW w:w="960" w:type="dxa"/>
            <w:noWrap w:val="0"/>
            <w:vAlign w:val="center"/>
          </w:tcPr>
          <w:p w14:paraId="714F5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1,538.73</w:t>
            </w:r>
          </w:p>
        </w:tc>
        <w:tc>
          <w:tcPr>
            <w:tcW w:w="960" w:type="dxa"/>
            <w:noWrap w:val="0"/>
            <w:vAlign w:val="center"/>
          </w:tcPr>
          <w:p w14:paraId="71579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BE71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E7D9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74C4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F25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3E1FF1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63A84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6,191.74</w:t>
            </w:r>
          </w:p>
        </w:tc>
        <w:tc>
          <w:tcPr>
            <w:tcW w:w="960" w:type="dxa"/>
            <w:noWrap w:val="0"/>
            <w:vAlign w:val="center"/>
          </w:tcPr>
          <w:p w14:paraId="2D0E8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4,653.01</w:t>
            </w:r>
          </w:p>
        </w:tc>
        <w:tc>
          <w:tcPr>
            <w:tcW w:w="960" w:type="dxa"/>
            <w:noWrap w:val="0"/>
            <w:vAlign w:val="center"/>
          </w:tcPr>
          <w:p w14:paraId="7B4D2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1,538.73</w:t>
            </w:r>
          </w:p>
        </w:tc>
        <w:tc>
          <w:tcPr>
            <w:tcW w:w="960" w:type="dxa"/>
            <w:noWrap w:val="0"/>
            <w:vAlign w:val="center"/>
          </w:tcPr>
          <w:p w14:paraId="671C6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E82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B17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4D0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EE0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57239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63A68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171.18</w:t>
            </w:r>
          </w:p>
        </w:tc>
        <w:tc>
          <w:tcPr>
            <w:tcW w:w="960" w:type="dxa"/>
            <w:noWrap w:val="0"/>
            <w:vAlign w:val="center"/>
          </w:tcPr>
          <w:p w14:paraId="34DAC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138.44</w:t>
            </w:r>
          </w:p>
        </w:tc>
        <w:tc>
          <w:tcPr>
            <w:tcW w:w="960" w:type="dxa"/>
            <w:noWrap w:val="0"/>
            <w:vAlign w:val="center"/>
          </w:tcPr>
          <w:p w14:paraId="7C650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32.74</w:t>
            </w:r>
          </w:p>
        </w:tc>
        <w:tc>
          <w:tcPr>
            <w:tcW w:w="960" w:type="dxa"/>
            <w:noWrap w:val="0"/>
            <w:vAlign w:val="center"/>
          </w:tcPr>
          <w:p w14:paraId="0B32A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62A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6A6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FBC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E77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2050204</w:t>
            </w:r>
          </w:p>
        </w:tc>
        <w:tc>
          <w:tcPr>
            <w:tcW w:w="2340" w:type="dxa"/>
            <w:noWrap w:val="0"/>
            <w:vAlign w:val="center"/>
          </w:tcPr>
          <w:p w14:paraId="42C30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高中教育</w:t>
            </w:r>
          </w:p>
        </w:tc>
        <w:tc>
          <w:tcPr>
            <w:tcW w:w="960" w:type="dxa"/>
            <w:noWrap w:val="0"/>
            <w:vAlign w:val="center"/>
          </w:tcPr>
          <w:p w14:paraId="2F1F2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27.78</w:t>
            </w:r>
          </w:p>
        </w:tc>
        <w:tc>
          <w:tcPr>
            <w:tcW w:w="960" w:type="dxa"/>
            <w:noWrap w:val="0"/>
            <w:vAlign w:val="center"/>
          </w:tcPr>
          <w:p w14:paraId="3267C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5.40</w:t>
            </w:r>
          </w:p>
        </w:tc>
        <w:tc>
          <w:tcPr>
            <w:tcW w:w="960" w:type="dxa"/>
            <w:noWrap w:val="0"/>
            <w:vAlign w:val="center"/>
          </w:tcPr>
          <w:p w14:paraId="52238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22.38</w:t>
            </w:r>
          </w:p>
        </w:tc>
        <w:tc>
          <w:tcPr>
            <w:tcW w:w="960" w:type="dxa"/>
            <w:noWrap w:val="0"/>
            <w:vAlign w:val="center"/>
          </w:tcPr>
          <w:p w14:paraId="78D33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591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496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D55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CB2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22483C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1EB0E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143.40</w:t>
            </w:r>
          </w:p>
        </w:tc>
        <w:tc>
          <w:tcPr>
            <w:tcW w:w="960" w:type="dxa"/>
            <w:noWrap w:val="0"/>
            <w:vAlign w:val="center"/>
          </w:tcPr>
          <w:p w14:paraId="1D865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133.04</w:t>
            </w:r>
          </w:p>
        </w:tc>
        <w:tc>
          <w:tcPr>
            <w:tcW w:w="960" w:type="dxa"/>
            <w:noWrap w:val="0"/>
            <w:vAlign w:val="center"/>
          </w:tcPr>
          <w:p w14:paraId="64FC0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10.35</w:t>
            </w:r>
          </w:p>
        </w:tc>
        <w:tc>
          <w:tcPr>
            <w:tcW w:w="960" w:type="dxa"/>
            <w:noWrap w:val="0"/>
            <w:vAlign w:val="center"/>
          </w:tcPr>
          <w:p w14:paraId="6F2D7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6F5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271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2A2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B38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w:t>
            </w:r>
          </w:p>
        </w:tc>
        <w:tc>
          <w:tcPr>
            <w:tcW w:w="2340" w:type="dxa"/>
            <w:noWrap w:val="0"/>
            <w:vAlign w:val="center"/>
          </w:tcPr>
          <w:p w14:paraId="721C8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职业教育</w:t>
            </w:r>
          </w:p>
        </w:tc>
        <w:tc>
          <w:tcPr>
            <w:tcW w:w="960" w:type="dxa"/>
            <w:noWrap w:val="0"/>
            <w:vAlign w:val="center"/>
          </w:tcPr>
          <w:p w14:paraId="05A2B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6,020.56</w:t>
            </w:r>
          </w:p>
        </w:tc>
        <w:tc>
          <w:tcPr>
            <w:tcW w:w="960" w:type="dxa"/>
            <w:noWrap w:val="0"/>
            <w:vAlign w:val="center"/>
          </w:tcPr>
          <w:p w14:paraId="6B78E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4,514.57</w:t>
            </w:r>
          </w:p>
        </w:tc>
        <w:tc>
          <w:tcPr>
            <w:tcW w:w="960" w:type="dxa"/>
            <w:noWrap w:val="0"/>
            <w:vAlign w:val="center"/>
          </w:tcPr>
          <w:p w14:paraId="049B3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1,505.99</w:t>
            </w:r>
          </w:p>
        </w:tc>
        <w:tc>
          <w:tcPr>
            <w:tcW w:w="960" w:type="dxa"/>
            <w:noWrap w:val="0"/>
            <w:vAlign w:val="center"/>
          </w:tcPr>
          <w:p w14:paraId="7BD62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999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F5B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534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0E6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2050302</w:t>
            </w:r>
          </w:p>
        </w:tc>
        <w:tc>
          <w:tcPr>
            <w:tcW w:w="2340" w:type="dxa"/>
            <w:noWrap w:val="0"/>
            <w:vAlign w:val="center"/>
          </w:tcPr>
          <w:p w14:paraId="492FA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中等职业教育</w:t>
            </w:r>
          </w:p>
        </w:tc>
        <w:tc>
          <w:tcPr>
            <w:tcW w:w="960" w:type="dxa"/>
            <w:noWrap w:val="0"/>
            <w:vAlign w:val="center"/>
          </w:tcPr>
          <w:p w14:paraId="3B8B7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5,934.31</w:t>
            </w:r>
          </w:p>
        </w:tc>
        <w:tc>
          <w:tcPr>
            <w:tcW w:w="960" w:type="dxa"/>
            <w:noWrap w:val="0"/>
            <w:vAlign w:val="center"/>
          </w:tcPr>
          <w:p w14:paraId="4C5AB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4,514.57</w:t>
            </w:r>
          </w:p>
        </w:tc>
        <w:tc>
          <w:tcPr>
            <w:tcW w:w="960" w:type="dxa"/>
            <w:noWrap w:val="0"/>
            <w:vAlign w:val="center"/>
          </w:tcPr>
          <w:p w14:paraId="566FD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1,419.74</w:t>
            </w:r>
          </w:p>
        </w:tc>
        <w:tc>
          <w:tcPr>
            <w:tcW w:w="960" w:type="dxa"/>
            <w:noWrap w:val="0"/>
            <w:vAlign w:val="center"/>
          </w:tcPr>
          <w:p w14:paraId="1330D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498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351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DC8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00D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2050305</w:t>
            </w:r>
          </w:p>
        </w:tc>
        <w:tc>
          <w:tcPr>
            <w:tcW w:w="2340" w:type="dxa"/>
            <w:noWrap w:val="0"/>
            <w:vAlign w:val="center"/>
          </w:tcPr>
          <w:p w14:paraId="06738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高等职业教育</w:t>
            </w:r>
          </w:p>
        </w:tc>
        <w:tc>
          <w:tcPr>
            <w:tcW w:w="960" w:type="dxa"/>
            <w:noWrap w:val="0"/>
            <w:vAlign w:val="center"/>
          </w:tcPr>
          <w:p w14:paraId="7C698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86.25</w:t>
            </w:r>
          </w:p>
        </w:tc>
        <w:tc>
          <w:tcPr>
            <w:tcW w:w="960" w:type="dxa"/>
            <w:noWrap w:val="0"/>
            <w:vAlign w:val="center"/>
          </w:tcPr>
          <w:p w14:paraId="54E8C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8B4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86.25</w:t>
            </w:r>
          </w:p>
        </w:tc>
        <w:tc>
          <w:tcPr>
            <w:tcW w:w="960" w:type="dxa"/>
            <w:noWrap w:val="0"/>
            <w:vAlign w:val="center"/>
          </w:tcPr>
          <w:p w14:paraId="10DE3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0EC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CEE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EEF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2D5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8C7B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B5B5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16.16</w:t>
            </w:r>
          </w:p>
        </w:tc>
        <w:tc>
          <w:tcPr>
            <w:tcW w:w="960" w:type="dxa"/>
            <w:noWrap w:val="0"/>
            <w:vAlign w:val="center"/>
          </w:tcPr>
          <w:p w14:paraId="167D0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16.16</w:t>
            </w:r>
          </w:p>
        </w:tc>
        <w:tc>
          <w:tcPr>
            <w:tcW w:w="960" w:type="dxa"/>
            <w:noWrap w:val="0"/>
            <w:vAlign w:val="center"/>
          </w:tcPr>
          <w:p w14:paraId="4ECEF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BF4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38A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3BF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F06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492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5F49D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071EC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16.16</w:t>
            </w:r>
          </w:p>
        </w:tc>
        <w:tc>
          <w:tcPr>
            <w:tcW w:w="960" w:type="dxa"/>
            <w:noWrap w:val="0"/>
            <w:vAlign w:val="center"/>
          </w:tcPr>
          <w:p w14:paraId="5F6A5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16.16</w:t>
            </w:r>
          </w:p>
        </w:tc>
        <w:tc>
          <w:tcPr>
            <w:tcW w:w="960" w:type="dxa"/>
            <w:noWrap w:val="0"/>
            <w:vAlign w:val="center"/>
          </w:tcPr>
          <w:p w14:paraId="08D4A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D47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133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AEB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A43D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893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17893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6C8CA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16.16</w:t>
            </w:r>
          </w:p>
        </w:tc>
        <w:tc>
          <w:tcPr>
            <w:tcW w:w="960" w:type="dxa"/>
            <w:noWrap w:val="0"/>
            <w:vAlign w:val="center"/>
          </w:tcPr>
          <w:p w14:paraId="6014E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16.16</w:t>
            </w:r>
          </w:p>
        </w:tc>
        <w:tc>
          <w:tcPr>
            <w:tcW w:w="960" w:type="dxa"/>
            <w:noWrap w:val="0"/>
            <w:vAlign w:val="center"/>
          </w:tcPr>
          <w:p w14:paraId="25142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090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CB3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5DF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052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607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F0E61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EF5E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w:t>
            </w:r>
          </w:p>
        </w:tc>
        <w:tc>
          <w:tcPr>
            <w:tcW w:w="960" w:type="dxa"/>
            <w:noWrap w:val="0"/>
            <w:vAlign w:val="center"/>
          </w:tcPr>
          <w:p w14:paraId="56313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w:t>
            </w:r>
          </w:p>
        </w:tc>
        <w:tc>
          <w:tcPr>
            <w:tcW w:w="960" w:type="dxa"/>
            <w:noWrap w:val="0"/>
            <w:vAlign w:val="center"/>
          </w:tcPr>
          <w:p w14:paraId="553F7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458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E8C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342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EB2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87FC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70595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868C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w:t>
            </w:r>
          </w:p>
        </w:tc>
        <w:tc>
          <w:tcPr>
            <w:tcW w:w="960" w:type="dxa"/>
            <w:noWrap w:val="0"/>
            <w:vAlign w:val="center"/>
          </w:tcPr>
          <w:p w14:paraId="41127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w:t>
            </w:r>
          </w:p>
        </w:tc>
        <w:tc>
          <w:tcPr>
            <w:tcW w:w="960" w:type="dxa"/>
            <w:noWrap w:val="0"/>
            <w:vAlign w:val="center"/>
          </w:tcPr>
          <w:p w14:paraId="733ED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55C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5CC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06B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3C3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81A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26629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4EA79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w:t>
            </w:r>
          </w:p>
        </w:tc>
        <w:tc>
          <w:tcPr>
            <w:tcW w:w="960" w:type="dxa"/>
            <w:noWrap w:val="0"/>
            <w:vAlign w:val="center"/>
          </w:tcPr>
          <w:p w14:paraId="45C57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w:t>
            </w:r>
          </w:p>
        </w:tc>
        <w:tc>
          <w:tcPr>
            <w:tcW w:w="960" w:type="dxa"/>
            <w:noWrap w:val="0"/>
            <w:vAlign w:val="center"/>
          </w:tcPr>
          <w:p w14:paraId="320E9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AD9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6F6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D83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CE1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1E632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3E72222">
      <w:pPr>
        <w:sectPr>
          <w:pgSz w:w="11906" w:h="16838"/>
          <w:pgMar w:top="873" w:right="1440" w:bottom="873" w:left="1440" w:header="720" w:footer="720" w:gutter="0"/>
          <w:pgNumType w:fmt="numberInDash"/>
          <w:cols w:space="720" w:num="1"/>
          <w:docGrid w:type="lines" w:linePitch="312" w:charSpace="0"/>
        </w:sectPr>
      </w:pPr>
    </w:p>
    <w:p w14:paraId="684ECA3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FF2F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9B3E7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8410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49FA33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单位：许昌市第五高级中学</w:t>
            </w:r>
          </w:p>
        </w:tc>
        <w:tc>
          <w:tcPr>
            <w:tcW w:w="2000" w:type="dxa"/>
            <w:noWrap w:val="0"/>
            <w:vAlign w:val="center"/>
          </w:tcPr>
          <w:p w14:paraId="1BE2882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6A65C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029F67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5873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A5957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883C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F1F6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B518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E9DD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2850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E4727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82E6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3B88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3D95F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0B19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ACC2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752E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EC42AC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E4A9C3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CE9405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3F608B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433BC0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5CB367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79E19E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8B721C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55D0BAB">
            <w:pPr>
              <w:widowControl w:val="0"/>
              <w:jc w:val="both"/>
              <w:rPr>
                <w:rFonts w:ascii="Calibri" w:hAnsi="Calibri" w:eastAsia="仿宋_GB2312" w:cs="Arial"/>
                <w:kern w:val="2"/>
                <w:sz w:val="32"/>
                <w:szCs w:val="24"/>
                <w:lang w:val="en-US" w:eastAsia="zh-CN" w:bidi="ar-SA"/>
              </w:rPr>
            </w:pPr>
          </w:p>
        </w:tc>
      </w:tr>
      <w:tr w14:paraId="49D05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9E5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657493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FBB4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E1A3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14F383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62A1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C16D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F75B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A32D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31F01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121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BE8F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49EA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5,948.70</w:t>
            </w:r>
          </w:p>
        </w:tc>
        <w:tc>
          <w:tcPr>
            <w:tcW w:w="2800" w:type="dxa"/>
            <w:noWrap w:val="0"/>
            <w:vAlign w:val="center"/>
          </w:tcPr>
          <w:p w14:paraId="2040E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02F61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3585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1E4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A62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41D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959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EBB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1F26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A001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09C4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BD6B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45A4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9E8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DD0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FF0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53E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963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F624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0B28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69E8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8CF9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DBAF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FD6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AA8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1CB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402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D4BF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C5C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FBCC3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5F0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9A3C9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8B1C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A64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E53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D4B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F8B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5AC4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1CE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3D585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3D1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B278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559B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5,929.46</w:t>
            </w:r>
          </w:p>
        </w:tc>
        <w:tc>
          <w:tcPr>
            <w:tcW w:w="1280" w:type="dxa"/>
            <w:noWrap w:val="0"/>
            <w:vAlign w:val="center"/>
          </w:tcPr>
          <w:p w14:paraId="53F95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5,929.46</w:t>
            </w:r>
          </w:p>
        </w:tc>
        <w:tc>
          <w:tcPr>
            <w:tcW w:w="1280" w:type="dxa"/>
            <w:noWrap w:val="0"/>
            <w:vAlign w:val="center"/>
          </w:tcPr>
          <w:p w14:paraId="0B840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33A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E55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07F4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041C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3EFDB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188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89D4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143A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408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1D4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2FA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12C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3364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F729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24548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AA8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B457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5FE4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F32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EB5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4CC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B33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B090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B73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C9B28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8E3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1D44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8E17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16.16</w:t>
            </w:r>
          </w:p>
        </w:tc>
        <w:tc>
          <w:tcPr>
            <w:tcW w:w="1280" w:type="dxa"/>
            <w:noWrap w:val="0"/>
            <w:vAlign w:val="center"/>
          </w:tcPr>
          <w:p w14:paraId="642CB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16.16</w:t>
            </w:r>
          </w:p>
        </w:tc>
        <w:tc>
          <w:tcPr>
            <w:tcW w:w="1280" w:type="dxa"/>
            <w:noWrap w:val="0"/>
            <w:vAlign w:val="center"/>
          </w:tcPr>
          <w:p w14:paraId="0286C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44D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FD6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B1E9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852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79B7B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E72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416E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AD13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3.08</w:t>
            </w:r>
          </w:p>
        </w:tc>
        <w:tc>
          <w:tcPr>
            <w:tcW w:w="1280" w:type="dxa"/>
            <w:noWrap w:val="0"/>
            <w:vAlign w:val="center"/>
          </w:tcPr>
          <w:p w14:paraId="29808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3.08</w:t>
            </w:r>
          </w:p>
        </w:tc>
        <w:tc>
          <w:tcPr>
            <w:tcW w:w="1280" w:type="dxa"/>
            <w:noWrap w:val="0"/>
            <w:vAlign w:val="center"/>
          </w:tcPr>
          <w:p w14:paraId="28802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12C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672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D32C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6C8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66AD9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81B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475A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2984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372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E29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C5D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C26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4691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5A2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7A39DE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FE4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D875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4EF7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E9F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D31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F38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1C0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22D1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3E1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38BE6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F75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6035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8427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AD3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8E2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FBE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5AC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17D7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8D7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4665C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2F1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BD72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5A4E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035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2D8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52A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A8D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CD02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0FA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807BE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C6D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6CF31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0FD9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01A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7AD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068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671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B6FF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DED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CCECB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792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1CBA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FD4C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85D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33B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15B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799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1544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4F8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07426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853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944A0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8C41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E26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0D5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3B3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BCC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EA33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17A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BBF3D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590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D53A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6A3E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51C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A32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670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573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E926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1AB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E790A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BE3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001E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9641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122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6B2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CE4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7226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0E88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B97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E18FF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0EA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024D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C350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715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8F9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D2D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C54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5105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906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578B7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9FD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66BD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98DF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260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469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9EA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B9D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0923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DDB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59084C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941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818A7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EA12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C15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4B4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14D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AD9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0601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3DA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0A182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5E9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8C5E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4415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7A1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310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BFB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1D4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3E16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435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053E2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97C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0F35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6359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C3B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DEA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6B1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83D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D98B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4F02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10D5A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66E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1F270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71F9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3A2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B62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A26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B82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736F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30AB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5411E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38B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5227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E689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229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79B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B00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A94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E33A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D67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39684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3B0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4FB6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4A1D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499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29F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99A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F78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0DB5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48F9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2D58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5,948.70</w:t>
            </w:r>
          </w:p>
        </w:tc>
        <w:tc>
          <w:tcPr>
            <w:tcW w:w="2800" w:type="dxa"/>
            <w:noWrap w:val="0"/>
            <w:vAlign w:val="center"/>
          </w:tcPr>
          <w:p w14:paraId="7FE22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7638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AF7A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5,948.70</w:t>
            </w:r>
          </w:p>
        </w:tc>
        <w:tc>
          <w:tcPr>
            <w:tcW w:w="1280" w:type="dxa"/>
            <w:noWrap w:val="0"/>
            <w:vAlign w:val="center"/>
          </w:tcPr>
          <w:p w14:paraId="119CF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5,948.70</w:t>
            </w:r>
          </w:p>
        </w:tc>
        <w:tc>
          <w:tcPr>
            <w:tcW w:w="1280" w:type="dxa"/>
            <w:noWrap w:val="0"/>
            <w:vAlign w:val="center"/>
          </w:tcPr>
          <w:p w14:paraId="1CEDF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6C7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934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00D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178C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6B12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C4DE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8951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DFA9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3C9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698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C3F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3E93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D90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8E56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3115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415B5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BA6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7307C6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62803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33716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37A6EB9">
            <w:pPr>
              <w:widowControl w:val="0"/>
              <w:jc w:val="both"/>
              <w:rPr>
                <w:rFonts w:ascii="Calibri" w:hAnsi="Calibri" w:eastAsia="仿宋_GB2312" w:cs="Arial"/>
                <w:kern w:val="2"/>
                <w:sz w:val="32"/>
                <w:szCs w:val="24"/>
                <w:lang w:val="en-US" w:eastAsia="zh-CN" w:bidi="ar-SA"/>
              </w:rPr>
            </w:pPr>
          </w:p>
        </w:tc>
      </w:tr>
      <w:tr w14:paraId="63694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B10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C975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358E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C85D6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470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47712E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28D9A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90B662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265AE70">
            <w:pPr>
              <w:widowControl w:val="0"/>
              <w:jc w:val="both"/>
              <w:rPr>
                <w:rFonts w:ascii="Calibri" w:hAnsi="Calibri" w:eastAsia="仿宋_GB2312" w:cs="Arial"/>
                <w:kern w:val="2"/>
                <w:sz w:val="32"/>
                <w:szCs w:val="24"/>
                <w:lang w:val="en-US" w:eastAsia="zh-CN" w:bidi="ar-SA"/>
              </w:rPr>
            </w:pPr>
          </w:p>
        </w:tc>
      </w:tr>
      <w:tr w14:paraId="11C71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42A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B0C3A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66BA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5811A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209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68A4F2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65C9A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34B68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66FBC43">
            <w:pPr>
              <w:widowControl w:val="0"/>
              <w:jc w:val="both"/>
              <w:rPr>
                <w:rFonts w:ascii="Calibri" w:hAnsi="Calibri" w:eastAsia="仿宋_GB2312" w:cs="Arial"/>
                <w:kern w:val="2"/>
                <w:sz w:val="32"/>
                <w:szCs w:val="24"/>
                <w:lang w:val="en-US" w:eastAsia="zh-CN" w:bidi="ar-SA"/>
              </w:rPr>
            </w:pPr>
          </w:p>
        </w:tc>
      </w:tr>
      <w:tr w14:paraId="3D0F2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4595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E148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786A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5,948.70</w:t>
            </w:r>
          </w:p>
        </w:tc>
        <w:tc>
          <w:tcPr>
            <w:tcW w:w="2800" w:type="dxa"/>
            <w:noWrap w:val="0"/>
            <w:vAlign w:val="center"/>
          </w:tcPr>
          <w:p w14:paraId="117D1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7166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DDD3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5,948.70</w:t>
            </w:r>
          </w:p>
        </w:tc>
        <w:tc>
          <w:tcPr>
            <w:tcW w:w="1280" w:type="dxa"/>
            <w:noWrap w:val="0"/>
            <w:vAlign w:val="center"/>
          </w:tcPr>
          <w:p w14:paraId="66A6A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5,948.70</w:t>
            </w:r>
          </w:p>
        </w:tc>
        <w:tc>
          <w:tcPr>
            <w:tcW w:w="1280" w:type="dxa"/>
            <w:noWrap w:val="0"/>
            <w:vAlign w:val="center"/>
          </w:tcPr>
          <w:p w14:paraId="03091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4EC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378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B015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6408173">
            <w:pPr>
              <w:widowControl w:val="0"/>
              <w:jc w:val="both"/>
              <w:rPr>
                <w:rFonts w:ascii="Calibri" w:hAnsi="Calibri" w:eastAsia="仿宋_GB2312" w:cs="Arial"/>
                <w:kern w:val="2"/>
                <w:sz w:val="32"/>
                <w:szCs w:val="24"/>
                <w:lang w:val="en-US" w:eastAsia="zh-CN" w:bidi="ar-SA"/>
              </w:rPr>
            </w:pPr>
          </w:p>
        </w:tc>
      </w:tr>
    </w:tbl>
    <w:p w14:paraId="3E066EA6">
      <w:pPr>
        <w:sectPr>
          <w:pgSz w:w="16838" w:h="11906" w:orient="landscape"/>
          <w:pgMar w:top="669" w:right="2007" w:bottom="669" w:left="2007" w:header="720" w:footer="720" w:gutter="0"/>
          <w:pgNumType w:fmt="numberInDash"/>
          <w:cols w:space="720" w:num="1"/>
          <w:docGrid w:type="lines" w:linePitch="312" w:charSpace="0"/>
        </w:sectPr>
      </w:pPr>
    </w:p>
    <w:p w14:paraId="53FBE72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1F08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CDFF2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A9BB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8D4A42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单位：许昌市第五高级中学</w:t>
            </w:r>
          </w:p>
        </w:tc>
        <w:tc>
          <w:tcPr>
            <w:tcW w:w="2000" w:type="dxa"/>
            <w:noWrap w:val="0"/>
            <w:vAlign w:val="center"/>
          </w:tcPr>
          <w:p w14:paraId="0AD2BED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9B162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3DC400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8131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71E2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8519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E3C0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5DE8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E2C2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A9CB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0FF8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9D16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BCBB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3F1F17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4A789C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993C0A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BC79E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019359C">
            <w:pPr>
              <w:widowControl w:val="0"/>
              <w:jc w:val="both"/>
              <w:rPr>
                <w:rFonts w:ascii="Calibri" w:hAnsi="Calibri" w:eastAsia="仿宋_GB2312" w:cs="Arial"/>
                <w:kern w:val="2"/>
                <w:sz w:val="32"/>
                <w:szCs w:val="24"/>
                <w:lang w:val="en-US" w:eastAsia="zh-CN" w:bidi="ar-SA"/>
              </w:rPr>
            </w:pPr>
          </w:p>
        </w:tc>
      </w:tr>
      <w:tr w14:paraId="10A27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3EB4BE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3A4D0B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AC6D52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8DF8DB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E465570">
            <w:pPr>
              <w:widowControl w:val="0"/>
              <w:jc w:val="both"/>
              <w:rPr>
                <w:rFonts w:ascii="Calibri" w:hAnsi="Calibri" w:eastAsia="仿宋_GB2312" w:cs="Arial"/>
                <w:kern w:val="2"/>
                <w:sz w:val="32"/>
                <w:szCs w:val="24"/>
                <w:lang w:val="en-US" w:eastAsia="zh-CN" w:bidi="ar-SA"/>
              </w:rPr>
            </w:pPr>
          </w:p>
        </w:tc>
      </w:tr>
      <w:tr w14:paraId="3D5A4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1152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A56E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4F3B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31585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8D7C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5BAE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2A3D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5,948.70</w:t>
            </w:r>
          </w:p>
        </w:tc>
        <w:tc>
          <w:tcPr>
            <w:tcW w:w="1400" w:type="dxa"/>
            <w:noWrap w:val="0"/>
            <w:vAlign w:val="center"/>
          </w:tcPr>
          <w:p w14:paraId="5B808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4,409.97</w:t>
            </w:r>
          </w:p>
        </w:tc>
        <w:tc>
          <w:tcPr>
            <w:tcW w:w="1386" w:type="dxa"/>
            <w:noWrap w:val="0"/>
            <w:vAlign w:val="center"/>
          </w:tcPr>
          <w:p w14:paraId="4051B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1,538.73</w:t>
            </w:r>
          </w:p>
        </w:tc>
      </w:tr>
      <w:tr w14:paraId="389D9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C76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D694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8C3C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AC5D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E41E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083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40A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118E1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7CB16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2717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344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D4A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08C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46A01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073DF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024F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A24C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97A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B69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2CB96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0E652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5,929.46</w:t>
            </w:r>
          </w:p>
        </w:tc>
        <w:tc>
          <w:tcPr>
            <w:tcW w:w="1400" w:type="dxa"/>
            <w:noWrap w:val="0"/>
            <w:vAlign w:val="center"/>
          </w:tcPr>
          <w:p w14:paraId="347D3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4,390.73</w:t>
            </w:r>
          </w:p>
        </w:tc>
        <w:tc>
          <w:tcPr>
            <w:tcW w:w="1386" w:type="dxa"/>
            <w:noWrap w:val="0"/>
            <w:vAlign w:val="center"/>
          </w:tcPr>
          <w:p w14:paraId="76928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1,538.73</w:t>
            </w:r>
          </w:p>
        </w:tc>
      </w:tr>
      <w:tr w14:paraId="62F0C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261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1FC07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46B2C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171.18</w:t>
            </w:r>
          </w:p>
        </w:tc>
        <w:tc>
          <w:tcPr>
            <w:tcW w:w="1400" w:type="dxa"/>
            <w:noWrap w:val="0"/>
            <w:vAlign w:val="center"/>
          </w:tcPr>
          <w:p w14:paraId="5849B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138.44</w:t>
            </w:r>
          </w:p>
        </w:tc>
        <w:tc>
          <w:tcPr>
            <w:tcW w:w="1386" w:type="dxa"/>
            <w:noWrap w:val="0"/>
            <w:vAlign w:val="center"/>
          </w:tcPr>
          <w:p w14:paraId="2412B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32.74</w:t>
            </w:r>
          </w:p>
        </w:tc>
      </w:tr>
      <w:tr w14:paraId="0F139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632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2050204</w:t>
            </w:r>
          </w:p>
        </w:tc>
        <w:tc>
          <w:tcPr>
            <w:tcW w:w="3040" w:type="dxa"/>
            <w:noWrap w:val="0"/>
            <w:vAlign w:val="center"/>
          </w:tcPr>
          <w:p w14:paraId="5D2D3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高中教育</w:t>
            </w:r>
          </w:p>
        </w:tc>
        <w:tc>
          <w:tcPr>
            <w:tcW w:w="1400" w:type="dxa"/>
            <w:noWrap w:val="0"/>
            <w:vAlign w:val="center"/>
          </w:tcPr>
          <w:p w14:paraId="3AFA9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27.78</w:t>
            </w:r>
          </w:p>
        </w:tc>
        <w:tc>
          <w:tcPr>
            <w:tcW w:w="1400" w:type="dxa"/>
            <w:noWrap w:val="0"/>
            <w:vAlign w:val="center"/>
          </w:tcPr>
          <w:p w14:paraId="03839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5.40</w:t>
            </w:r>
          </w:p>
        </w:tc>
        <w:tc>
          <w:tcPr>
            <w:tcW w:w="1386" w:type="dxa"/>
            <w:noWrap w:val="0"/>
            <w:vAlign w:val="center"/>
          </w:tcPr>
          <w:p w14:paraId="6558D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22.38</w:t>
            </w:r>
          </w:p>
        </w:tc>
      </w:tr>
      <w:tr w14:paraId="173A1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AED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76AD2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3050C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143.40</w:t>
            </w:r>
          </w:p>
        </w:tc>
        <w:tc>
          <w:tcPr>
            <w:tcW w:w="1400" w:type="dxa"/>
            <w:noWrap w:val="0"/>
            <w:vAlign w:val="center"/>
          </w:tcPr>
          <w:p w14:paraId="24E40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133.04</w:t>
            </w:r>
          </w:p>
        </w:tc>
        <w:tc>
          <w:tcPr>
            <w:tcW w:w="1386" w:type="dxa"/>
            <w:noWrap w:val="0"/>
            <w:vAlign w:val="center"/>
          </w:tcPr>
          <w:p w14:paraId="12E98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10.35</w:t>
            </w:r>
          </w:p>
        </w:tc>
      </w:tr>
      <w:tr w14:paraId="01DCF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B1B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w:t>
            </w:r>
          </w:p>
        </w:tc>
        <w:tc>
          <w:tcPr>
            <w:tcW w:w="3040" w:type="dxa"/>
            <w:noWrap w:val="0"/>
            <w:vAlign w:val="center"/>
          </w:tcPr>
          <w:p w14:paraId="20795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职业教育</w:t>
            </w:r>
          </w:p>
        </w:tc>
        <w:tc>
          <w:tcPr>
            <w:tcW w:w="1400" w:type="dxa"/>
            <w:noWrap w:val="0"/>
            <w:vAlign w:val="center"/>
          </w:tcPr>
          <w:p w14:paraId="34507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5,758.28</w:t>
            </w:r>
          </w:p>
        </w:tc>
        <w:tc>
          <w:tcPr>
            <w:tcW w:w="1400" w:type="dxa"/>
            <w:noWrap w:val="0"/>
            <w:vAlign w:val="center"/>
          </w:tcPr>
          <w:p w14:paraId="4D04D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4,252.29</w:t>
            </w:r>
          </w:p>
        </w:tc>
        <w:tc>
          <w:tcPr>
            <w:tcW w:w="1386" w:type="dxa"/>
            <w:noWrap w:val="0"/>
            <w:vAlign w:val="center"/>
          </w:tcPr>
          <w:p w14:paraId="12623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1,505.99</w:t>
            </w:r>
          </w:p>
        </w:tc>
      </w:tr>
      <w:tr w14:paraId="36297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721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2050302</w:t>
            </w:r>
          </w:p>
        </w:tc>
        <w:tc>
          <w:tcPr>
            <w:tcW w:w="3040" w:type="dxa"/>
            <w:noWrap w:val="0"/>
            <w:vAlign w:val="center"/>
          </w:tcPr>
          <w:p w14:paraId="2A628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中等职业教育</w:t>
            </w:r>
          </w:p>
        </w:tc>
        <w:tc>
          <w:tcPr>
            <w:tcW w:w="1400" w:type="dxa"/>
            <w:noWrap w:val="0"/>
            <w:vAlign w:val="center"/>
          </w:tcPr>
          <w:p w14:paraId="09AE5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5,672.03</w:t>
            </w:r>
          </w:p>
        </w:tc>
        <w:tc>
          <w:tcPr>
            <w:tcW w:w="1400" w:type="dxa"/>
            <w:noWrap w:val="0"/>
            <w:vAlign w:val="center"/>
          </w:tcPr>
          <w:p w14:paraId="4321B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4,252.29</w:t>
            </w:r>
          </w:p>
        </w:tc>
        <w:tc>
          <w:tcPr>
            <w:tcW w:w="1386" w:type="dxa"/>
            <w:noWrap w:val="0"/>
            <w:vAlign w:val="center"/>
          </w:tcPr>
          <w:p w14:paraId="57792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1,419.74</w:t>
            </w:r>
          </w:p>
        </w:tc>
      </w:tr>
      <w:tr w14:paraId="4B51D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BD7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2050305</w:t>
            </w:r>
          </w:p>
        </w:tc>
        <w:tc>
          <w:tcPr>
            <w:tcW w:w="3040" w:type="dxa"/>
            <w:noWrap w:val="0"/>
            <w:vAlign w:val="center"/>
          </w:tcPr>
          <w:p w14:paraId="6AC0E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高等职业教育</w:t>
            </w:r>
          </w:p>
        </w:tc>
        <w:tc>
          <w:tcPr>
            <w:tcW w:w="1400" w:type="dxa"/>
            <w:noWrap w:val="0"/>
            <w:vAlign w:val="center"/>
          </w:tcPr>
          <w:p w14:paraId="29A7C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86.25</w:t>
            </w:r>
          </w:p>
        </w:tc>
        <w:tc>
          <w:tcPr>
            <w:tcW w:w="1400" w:type="dxa"/>
            <w:noWrap w:val="0"/>
            <w:vAlign w:val="center"/>
          </w:tcPr>
          <w:p w14:paraId="16A2B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8E5B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86.25</w:t>
            </w:r>
          </w:p>
        </w:tc>
      </w:tr>
      <w:tr w14:paraId="0F967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909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20508</w:t>
            </w:r>
          </w:p>
        </w:tc>
        <w:tc>
          <w:tcPr>
            <w:tcW w:w="3040" w:type="dxa"/>
            <w:noWrap w:val="0"/>
            <w:vAlign w:val="center"/>
          </w:tcPr>
          <w:p w14:paraId="31A3C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进修及培训</w:t>
            </w:r>
          </w:p>
        </w:tc>
        <w:tc>
          <w:tcPr>
            <w:tcW w:w="1400" w:type="dxa"/>
            <w:noWrap w:val="0"/>
            <w:vAlign w:val="center"/>
          </w:tcPr>
          <w:p w14:paraId="47FA2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3174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0FA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7CC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89E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2050802</w:t>
            </w:r>
          </w:p>
        </w:tc>
        <w:tc>
          <w:tcPr>
            <w:tcW w:w="3040" w:type="dxa"/>
            <w:noWrap w:val="0"/>
            <w:vAlign w:val="center"/>
          </w:tcPr>
          <w:p w14:paraId="2608C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干部教育</w:t>
            </w:r>
          </w:p>
        </w:tc>
        <w:tc>
          <w:tcPr>
            <w:tcW w:w="1400" w:type="dxa"/>
            <w:noWrap w:val="0"/>
            <w:vAlign w:val="center"/>
          </w:tcPr>
          <w:p w14:paraId="46B85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167A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A210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95F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389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29806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0BAFA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BBBD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FA14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535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E4C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3E17D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7CF0C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EFD8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EDBB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ADA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921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053CD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17FC8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F3C8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5BD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F88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C90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881A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76B8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16.16</w:t>
            </w:r>
          </w:p>
        </w:tc>
        <w:tc>
          <w:tcPr>
            <w:tcW w:w="1400" w:type="dxa"/>
            <w:noWrap w:val="0"/>
            <w:vAlign w:val="center"/>
          </w:tcPr>
          <w:p w14:paraId="06CA1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16.16</w:t>
            </w:r>
          </w:p>
        </w:tc>
        <w:tc>
          <w:tcPr>
            <w:tcW w:w="1386" w:type="dxa"/>
            <w:noWrap w:val="0"/>
            <w:vAlign w:val="center"/>
          </w:tcPr>
          <w:p w14:paraId="23FF4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676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A8D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967B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C169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16.16</w:t>
            </w:r>
          </w:p>
        </w:tc>
        <w:tc>
          <w:tcPr>
            <w:tcW w:w="1400" w:type="dxa"/>
            <w:noWrap w:val="0"/>
            <w:vAlign w:val="center"/>
          </w:tcPr>
          <w:p w14:paraId="50F79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16.16</w:t>
            </w:r>
          </w:p>
        </w:tc>
        <w:tc>
          <w:tcPr>
            <w:tcW w:w="1386" w:type="dxa"/>
            <w:noWrap w:val="0"/>
            <w:vAlign w:val="center"/>
          </w:tcPr>
          <w:p w14:paraId="00E4C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727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AF9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7FDEF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36BA6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16.16</w:t>
            </w:r>
          </w:p>
        </w:tc>
        <w:tc>
          <w:tcPr>
            <w:tcW w:w="1400" w:type="dxa"/>
            <w:noWrap w:val="0"/>
            <w:vAlign w:val="center"/>
          </w:tcPr>
          <w:p w14:paraId="63C67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16.16</w:t>
            </w:r>
          </w:p>
        </w:tc>
        <w:tc>
          <w:tcPr>
            <w:tcW w:w="1386" w:type="dxa"/>
            <w:noWrap w:val="0"/>
            <w:vAlign w:val="center"/>
          </w:tcPr>
          <w:p w14:paraId="0E850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9FE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F6A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C42C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7F70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3.08</w:t>
            </w:r>
          </w:p>
        </w:tc>
        <w:tc>
          <w:tcPr>
            <w:tcW w:w="1400" w:type="dxa"/>
            <w:noWrap w:val="0"/>
            <w:vAlign w:val="center"/>
          </w:tcPr>
          <w:p w14:paraId="7A9B7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3.08</w:t>
            </w:r>
          </w:p>
        </w:tc>
        <w:tc>
          <w:tcPr>
            <w:tcW w:w="1386" w:type="dxa"/>
            <w:noWrap w:val="0"/>
            <w:vAlign w:val="center"/>
          </w:tcPr>
          <w:p w14:paraId="2ADBF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EBA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A15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48B3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4F70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3.08</w:t>
            </w:r>
          </w:p>
        </w:tc>
        <w:tc>
          <w:tcPr>
            <w:tcW w:w="1400" w:type="dxa"/>
            <w:noWrap w:val="0"/>
            <w:vAlign w:val="center"/>
          </w:tcPr>
          <w:p w14:paraId="4E39F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3.08</w:t>
            </w:r>
          </w:p>
        </w:tc>
        <w:tc>
          <w:tcPr>
            <w:tcW w:w="1386" w:type="dxa"/>
            <w:noWrap w:val="0"/>
            <w:vAlign w:val="center"/>
          </w:tcPr>
          <w:p w14:paraId="36137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31F1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183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7B046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300A2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7290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47F9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7F2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276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61384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18E32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3.08</w:t>
            </w:r>
          </w:p>
        </w:tc>
        <w:tc>
          <w:tcPr>
            <w:tcW w:w="1400" w:type="dxa"/>
            <w:noWrap w:val="0"/>
            <w:vAlign w:val="center"/>
          </w:tcPr>
          <w:p w14:paraId="7CE8A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3.08</w:t>
            </w:r>
          </w:p>
        </w:tc>
        <w:tc>
          <w:tcPr>
            <w:tcW w:w="1386" w:type="dxa"/>
            <w:noWrap w:val="0"/>
            <w:vAlign w:val="center"/>
          </w:tcPr>
          <w:p w14:paraId="7ABC2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219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6D6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E91F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6164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A342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7E7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563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537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2D7F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D02C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8894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704E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B4D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A53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C3BE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3987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920B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3B1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9E4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AEB0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6DC94E3">
      <w:pPr>
        <w:sectPr>
          <w:pgSz w:w="11906" w:h="16838"/>
          <w:pgMar w:top="873" w:right="1440" w:bottom="873" w:left="1440" w:header="720" w:footer="720" w:gutter="0"/>
          <w:pgNumType w:fmt="numberInDash"/>
          <w:cols w:space="720" w:num="1"/>
          <w:docGrid w:type="lines" w:linePitch="312" w:charSpace="0"/>
        </w:sectPr>
      </w:pPr>
    </w:p>
    <w:p w14:paraId="2B2FEE5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D904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D0092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579B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C12170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单位：许昌市第五高级中学</w:t>
            </w:r>
          </w:p>
        </w:tc>
        <w:tc>
          <w:tcPr>
            <w:tcW w:w="2000" w:type="dxa"/>
            <w:noWrap w:val="0"/>
            <w:vAlign w:val="center"/>
          </w:tcPr>
          <w:p w14:paraId="3ACC31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B850E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3100DE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EEE0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68D7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1084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EA89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2B3C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AA46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BD87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42BE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A0B5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2865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0767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1938B9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71BE8C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788D8E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8F73808">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8DC85F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6D5045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4F7576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E9A6CB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EB0E318">
            <w:pPr>
              <w:widowControl w:val="0"/>
              <w:jc w:val="both"/>
              <w:rPr>
                <w:rFonts w:ascii="Calibri" w:hAnsi="Calibri" w:eastAsia="仿宋_GB2312" w:cs="Arial"/>
                <w:kern w:val="2"/>
                <w:sz w:val="32"/>
                <w:szCs w:val="24"/>
                <w:lang w:val="en-US" w:eastAsia="zh-CN" w:bidi="ar-SA"/>
              </w:rPr>
            </w:pPr>
          </w:p>
        </w:tc>
      </w:tr>
      <w:tr w14:paraId="763D3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76D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7ED3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C375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3,597.60</w:t>
            </w:r>
          </w:p>
        </w:tc>
        <w:tc>
          <w:tcPr>
            <w:tcW w:w="740" w:type="dxa"/>
            <w:noWrap w:val="0"/>
            <w:vAlign w:val="center"/>
          </w:tcPr>
          <w:p w14:paraId="0EEFA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F914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576E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512.09</w:t>
            </w:r>
          </w:p>
        </w:tc>
        <w:tc>
          <w:tcPr>
            <w:tcW w:w="740" w:type="dxa"/>
            <w:noWrap w:val="0"/>
            <w:vAlign w:val="center"/>
          </w:tcPr>
          <w:p w14:paraId="7B2CD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E8AF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C28B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87C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C0D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E6A5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301E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813.99</w:t>
            </w:r>
          </w:p>
        </w:tc>
        <w:tc>
          <w:tcPr>
            <w:tcW w:w="740" w:type="dxa"/>
            <w:noWrap w:val="0"/>
            <w:vAlign w:val="center"/>
          </w:tcPr>
          <w:p w14:paraId="7678F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80BE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BE1D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228.15</w:t>
            </w:r>
          </w:p>
        </w:tc>
        <w:tc>
          <w:tcPr>
            <w:tcW w:w="740" w:type="dxa"/>
            <w:noWrap w:val="0"/>
            <w:vAlign w:val="center"/>
          </w:tcPr>
          <w:p w14:paraId="58BA8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E392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A777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F22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EC6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9F6B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0D8D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249.12</w:t>
            </w:r>
          </w:p>
        </w:tc>
        <w:tc>
          <w:tcPr>
            <w:tcW w:w="740" w:type="dxa"/>
            <w:noWrap w:val="0"/>
            <w:vAlign w:val="center"/>
          </w:tcPr>
          <w:p w14:paraId="36058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B591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995A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4F2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1B9F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EDB1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62F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752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19C9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D6DB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1,095.63</w:t>
            </w:r>
          </w:p>
        </w:tc>
        <w:tc>
          <w:tcPr>
            <w:tcW w:w="740" w:type="dxa"/>
            <w:noWrap w:val="0"/>
            <w:vAlign w:val="center"/>
          </w:tcPr>
          <w:p w14:paraId="1C282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5DF4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B61C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C46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FCCF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7D39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10.13</w:t>
            </w:r>
          </w:p>
        </w:tc>
      </w:tr>
      <w:tr w14:paraId="60FB5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1A4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EE10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672D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040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CFC3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1E40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36.82</w:t>
            </w:r>
          </w:p>
        </w:tc>
        <w:tc>
          <w:tcPr>
            <w:tcW w:w="740" w:type="dxa"/>
            <w:noWrap w:val="0"/>
            <w:vAlign w:val="center"/>
          </w:tcPr>
          <w:p w14:paraId="28477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E609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FB7A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891A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69D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EA8F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BDC2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486.02</w:t>
            </w:r>
          </w:p>
        </w:tc>
        <w:tc>
          <w:tcPr>
            <w:tcW w:w="740" w:type="dxa"/>
            <w:noWrap w:val="0"/>
            <w:vAlign w:val="center"/>
          </w:tcPr>
          <w:p w14:paraId="7B2AD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648E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D287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116.52</w:t>
            </w:r>
          </w:p>
        </w:tc>
        <w:tc>
          <w:tcPr>
            <w:tcW w:w="740" w:type="dxa"/>
            <w:noWrap w:val="0"/>
            <w:vAlign w:val="center"/>
          </w:tcPr>
          <w:p w14:paraId="6898A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B1F0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5DDD6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7.79</w:t>
            </w:r>
          </w:p>
        </w:tc>
      </w:tr>
      <w:tr w14:paraId="5AFBB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39B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9F34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92FE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351.51</w:t>
            </w:r>
          </w:p>
        </w:tc>
        <w:tc>
          <w:tcPr>
            <w:tcW w:w="740" w:type="dxa"/>
            <w:noWrap w:val="0"/>
            <w:vAlign w:val="center"/>
          </w:tcPr>
          <w:p w14:paraId="4FBBD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4351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663C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w:t>
            </w:r>
          </w:p>
        </w:tc>
        <w:tc>
          <w:tcPr>
            <w:tcW w:w="740" w:type="dxa"/>
            <w:noWrap w:val="0"/>
            <w:vAlign w:val="center"/>
          </w:tcPr>
          <w:p w14:paraId="74F3F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7FE4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705A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89E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3BF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FA2C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810C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75.00</w:t>
            </w:r>
          </w:p>
        </w:tc>
        <w:tc>
          <w:tcPr>
            <w:tcW w:w="740" w:type="dxa"/>
            <w:noWrap w:val="0"/>
            <w:vAlign w:val="center"/>
          </w:tcPr>
          <w:p w14:paraId="075CC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185A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B51E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5F5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001C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1CC8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33F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5A7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0393F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B9C0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145.33</w:t>
            </w:r>
          </w:p>
        </w:tc>
        <w:tc>
          <w:tcPr>
            <w:tcW w:w="740" w:type="dxa"/>
            <w:noWrap w:val="0"/>
            <w:vAlign w:val="center"/>
          </w:tcPr>
          <w:p w14:paraId="4C6E8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34E6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AB38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3AB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76471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B157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1A1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7AB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E74E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CE5F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18B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E7BA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2AFE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14.69</w:t>
            </w:r>
          </w:p>
        </w:tc>
        <w:tc>
          <w:tcPr>
            <w:tcW w:w="740" w:type="dxa"/>
            <w:noWrap w:val="0"/>
            <w:vAlign w:val="center"/>
          </w:tcPr>
          <w:p w14:paraId="3F2BE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40A0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69B1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D24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239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261D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0E33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61.80</w:t>
            </w:r>
          </w:p>
        </w:tc>
        <w:tc>
          <w:tcPr>
            <w:tcW w:w="740" w:type="dxa"/>
            <w:noWrap w:val="0"/>
            <w:vAlign w:val="center"/>
          </w:tcPr>
          <w:p w14:paraId="47BD5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1391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029C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964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7F23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5E9E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200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619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F0AA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69FE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319.20</w:t>
            </w:r>
          </w:p>
        </w:tc>
        <w:tc>
          <w:tcPr>
            <w:tcW w:w="740" w:type="dxa"/>
            <w:noWrap w:val="0"/>
            <w:vAlign w:val="center"/>
          </w:tcPr>
          <w:p w14:paraId="60BA0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10E0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F960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w:t>
            </w:r>
          </w:p>
        </w:tc>
        <w:tc>
          <w:tcPr>
            <w:tcW w:w="740" w:type="dxa"/>
            <w:noWrap w:val="0"/>
            <w:vAlign w:val="center"/>
          </w:tcPr>
          <w:p w14:paraId="5F5C5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6C7A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AD5D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FE5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E9D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D9A3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0045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EA9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5FEE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6350B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F8F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F54C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0F3B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79C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9CD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2129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5B9D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DDA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A143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EB29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222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4DC8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F1D7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7B8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FD9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0A65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6128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290.15</w:t>
            </w:r>
          </w:p>
        </w:tc>
        <w:tc>
          <w:tcPr>
            <w:tcW w:w="740" w:type="dxa"/>
            <w:noWrap w:val="0"/>
            <w:vAlign w:val="center"/>
          </w:tcPr>
          <w:p w14:paraId="1690B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FA8D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CD22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1.86</w:t>
            </w:r>
          </w:p>
        </w:tc>
        <w:tc>
          <w:tcPr>
            <w:tcW w:w="740" w:type="dxa"/>
            <w:noWrap w:val="0"/>
            <w:vAlign w:val="center"/>
          </w:tcPr>
          <w:p w14:paraId="68537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F1E9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AE1F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E4F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7B9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AB50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A057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24.99</w:t>
            </w:r>
          </w:p>
        </w:tc>
        <w:tc>
          <w:tcPr>
            <w:tcW w:w="740" w:type="dxa"/>
            <w:noWrap w:val="0"/>
            <w:vAlign w:val="center"/>
          </w:tcPr>
          <w:p w14:paraId="4A10E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998C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D501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A71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2071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E7E4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872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ACF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530A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99AD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237.27</w:t>
            </w:r>
          </w:p>
        </w:tc>
        <w:tc>
          <w:tcPr>
            <w:tcW w:w="740" w:type="dxa"/>
            <w:noWrap w:val="0"/>
            <w:vAlign w:val="center"/>
          </w:tcPr>
          <w:p w14:paraId="638BF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B637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125B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F7F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F43D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4014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BF60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ECE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323A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2CD1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95B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460F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E185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4100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B307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A713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D00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53C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E5A4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B755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16.16</w:t>
            </w:r>
          </w:p>
        </w:tc>
        <w:tc>
          <w:tcPr>
            <w:tcW w:w="740" w:type="dxa"/>
            <w:noWrap w:val="0"/>
            <w:vAlign w:val="center"/>
          </w:tcPr>
          <w:p w14:paraId="3FB91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4207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2E18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E81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09C0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C191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3F2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C35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57AB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163D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7.94</w:t>
            </w:r>
          </w:p>
        </w:tc>
        <w:tc>
          <w:tcPr>
            <w:tcW w:w="740" w:type="dxa"/>
            <w:noWrap w:val="0"/>
            <w:vAlign w:val="center"/>
          </w:tcPr>
          <w:p w14:paraId="1432E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C3C0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B895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55.62</w:t>
            </w:r>
          </w:p>
        </w:tc>
        <w:tc>
          <w:tcPr>
            <w:tcW w:w="740" w:type="dxa"/>
            <w:noWrap w:val="0"/>
            <w:vAlign w:val="center"/>
          </w:tcPr>
          <w:p w14:paraId="2504C1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8438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FB43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w:t>
            </w:r>
          </w:p>
        </w:tc>
      </w:tr>
      <w:tr w14:paraId="71C85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73E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FB29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F828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201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37B2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DD2A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FCB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884C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AD75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D71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FD1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E767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AF96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EC5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99F6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7720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20.86</w:t>
            </w:r>
          </w:p>
        </w:tc>
        <w:tc>
          <w:tcPr>
            <w:tcW w:w="740" w:type="dxa"/>
            <w:noWrap w:val="0"/>
            <w:vAlign w:val="center"/>
          </w:tcPr>
          <w:p w14:paraId="15769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6550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891A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D9A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DDF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8892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830E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3.79</w:t>
            </w:r>
          </w:p>
        </w:tc>
        <w:tc>
          <w:tcPr>
            <w:tcW w:w="740" w:type="dxa"/>
            <w:noWrap w:val="0"/>
            <w:vAlign w:val="center"/>
          </w:tcPr>
          <w:p w14:paraId="45FBE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ADA1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C3C3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31.52</w:t>
            </w:r>
          </w:p>
        </w:tc>
        <w:tc>
          <w:tcPr>
            <w:tcW w:w="740" w:type="dxa"/>
            <w:noWrap w:val="0"/>
            <w:vAlign w:val="center"/>
          </w:tcPr>
          <w:p w14:paraId="05FF9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4CB3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2024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21C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3C2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7EFC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9420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CA1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5E5D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18E2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733C3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50EA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647A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93D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838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D275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1E9C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860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91DC1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E608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B72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D0F9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9527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986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4CF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DF36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83AC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35B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79F0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04DE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2.83</w:t>
            </w:r>
          </w:p>
        </w:tc>
        <w:tc>
          <w:tcPr>
            <w:tcW w:w="740" w:type="dxa"/>
            <w:noWrap w:val="0"/>
            <w:vAlign w:val="center"/>
          </w:tcPr>
          <w:p w14:paraId="4E221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79E9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EEB6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AC8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7FF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8099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F3AF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343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162B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F567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68C0FB">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C5E1C0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D762C7D">
            <w:pPr>
              <w:widowControl w:val="0"/>
              <w:jc w:val="both"/>
              <w:rPr>
                <w:rFonts w:ascii="Calibri" w:hAnsi="Calibri" w:eastAsia="仿宋_GB2312" w:cs="Arial"/>
                <w:kern w:val="2"/>
                <w:sz w:val="32"/>
                <w:szCs w:val="24"/>
                <w:lang w:val="en-US" w:eastAsia="zh-CN" w:bidi="ar-SA"/>
              </w:rPr>
            </w:pPr>
          </w:p>
        </w:tc>
      </w:tr>
      <w:tr w14:paraId="516B0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3763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2F16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3,887.75</w:t>
            </w:r>
          </w:p>
        </w:tc>
        <w:tc>
          <w:tcPr>
            <w:tcW w:w="7440" w:type="dxa"/>
            <w:gridSpan w:val="5"/>
            <w:noWrap w:val="0"/>
            <w:vAlign w:val="center"/>
          </w:tcPr>
          <w:p w14:paraId="48A92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D828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522.22</w:t>
            </w:r>
          </w:p>
        </w:tc>
      </w:tr>
      <w:tr w14:paraId="49733C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F9A0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4D7D549">
      <w:pPr>
        <w:sectPr>
          <w:pgSz w:w="16838" w:h="11906" w:orient="landscape"/>
          <w:pgMar w:top="669" w:right="2007" w:bottom="669" w:left="2007" w:header="720" w:footer="720" w:gutter="0"/>
          <w:pgNumType w:fmt="numberInDash"/>
          <w:cols w:space="720" w:num="1"/>
          <w:docGrid w:type="lines" w:linePitch="312" w:charSpace="0"/>
        </w:sectPr>
      </w:pPr>
    </w:p>
    <w:p w14:paraId="49F4B09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D46C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325AF3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2262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6444E5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单位：许昌市第五高级中学</w:t>
            </w:r>
          </w:p>
        </w:tc>
        <w:tc>
          <w:tcPr>
            <w:tcW w:w="2000" w:type="dxa"/>
            <w:noWrap w:val="0"/>
            <w:vAlign w:val="center"/>
          </w:tcPr>
          <w:p w14:paraId="505D72F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1E1F0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8ED289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598A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3734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90E6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78D5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F989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B8A6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2D75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F8C1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B8CD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7F654B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52FB5E5">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78C2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9F5C3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8CFD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18B9168">
            <w:pPr>
              <w:widowControl w:val="0"/>
              <w:jc w:val="both"/>
              <w:rPr>
                <w:rFonts w:ascii="Calibri" w:hAnsi="Calibri" w:eastAsia="仿宋_GB2312" w:cs="Arial"/>
                <w:kern w:val="2"/>
                <w:sz w:val="32"/>
                <w:szCs w:val="24"/>
                <w:lang w:val="en-US" w:eastAsia="zh-CN" w:bidi="ar-SA"/>
              </w:rPr>
            </w:pPr>
          </w:p>
        </w:tc>
      </w:tr>
      <w:tr w14:paraId="58F0C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EE4955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C2AB5F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CF9B02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FB4A2A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E51558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73CCD9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2DDDC0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108F83C">
            <w:pPr>
              <w:widowControl w:val="0"/>
              <w:jc w:val="both"/>
              <w:rPr>
                <w:rFonts w:ascii="Calibri" w:hAnsi="Calibri" w:eastAsia="仿宋_GB2312" w:cs="Arial"/>
                <w:kern w:val="2"/>
                <w:sz w:val="32"/>
                <w:szCs w:val="24"/>
                <w:lang w:val="en-US" w:eastAsia="zh-CN" w:bidi="ar-SA"/>
              </w:rPr>
            </w:pPr>
          </w:p>
        </w:tc>
      </w:tr>
      <w:tr w14:paraId="03E2C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CD4EB6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7A956F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51B294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EC6FAF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C0D93C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849B33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E9508D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6CDB8BA">
            <w:pPr>
              <w:widowControl w:val="0"/>
              <w:jc w:val="both"/>
              <w:rPr>
                <w:rFonts w:ascii="Calibri" w:hAnsi="Calibri" w:eastAsia="仿宋_GB2312" w:cs="Arial"/>
                <w:kern w:val="2"/>
                <w:sz w:val="32"/>
                <w:szCs w:val="24"/>
                <w:lang w:val="en-US" w:eastAsia="zh-CN" w:bidi="ar-SA"/>
              </w:rPr>
            </w:pPr>
          </w:p>
        </w:tc>
      </w:tr>
      <w:tr w14:paraId="79060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8AB9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E947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1898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B5F0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6EF3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B36B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A4D6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A150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E53AC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02EA06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81C259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E6EB4B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083961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D16BD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E2CBB6C">
            <w:pPr>
              <w:widowControl w:val="0"/>
              <w:jc w:val="both"/>
              <w:rPr>
                <w:rFonts w:ascii="Calibri" w:hAnsi="Calibri" w:eastAsia="仿宋_GB2312" w:cs="Arial"/>
                <w:kern w:val="2"/>
                <w:sz w:val="32"/>
                <w:szCs w:val="24"/>
                <w:lang w:val="en-US" w:eastAsia="zh-CN" w:bidi="ar-SA"/>
              </w:rPr>
            </w:pPr>
          </w:p>
        </w:tc>
      </w:tr>
      <w:tr w14:paraId="78062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C580483">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AF188D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F15ED4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3E8FEF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077EF9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846F49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ADA0D3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0580519">
            <w:pPr>
              <w:widowControl w:val="0"/>
              <w:jc w:val="both"/>
              <w:rPr>
                <w:rFonts w:ascii="Calibri" w:hAnsi="Calibri" w:eastAsia="仿宋_GB2312" w:cs="Arial"/>
                <w:kern w:val="2"/>
                <w:sz w:val="32"/>
                <w:szCs w:val="24"/>
                <w:lang w:val="en-US" w:eastAsia="zh-CN" w:bidi="ar-SA"/>
              </w:rPr>
            </w:pPr>
          </w:p>
        </w:tc>
      </w:tr>
      <w:tr w14:paraId="42771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C4B8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4843EA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F964720">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4A78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839D36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AD9C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CDA8B5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单位：许昌市第五高级中学</w:t>
            </w:r>
          </w:p>
        </w:tc>
        <w:tc>
          <w:tcPr>
            <w:tcW w:w="2000" w:type="dxa"/>
            <w:noWrap w:val="0"/>
            <w:vAlign w:val="center"/>
          </w:tcPr>
          <w:p w14:paraId="506909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32C13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235CFD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9B7A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B3D7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EB87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E5CB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4D89C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92D8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5510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9CB6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FFDB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98B9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A4CC63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F3C99C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1C7F6E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9FB5C8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0F73907">
            <w:pPr>
              <w:widowControl w:val="0"/>
              <w:jc w:val="both"/>
              <w:rPr>
                <w:rFonts w:ascii="Calibri" w:hAnsi="Calibri" w:eastAsia="仿宋_GB2312" w:cs="Arial"/>
                <w:kern w:val="2"/>
                <w:sz w:val="32"/>
                <w:szCs w:val="24"/>
                <w:lang w:val="en-US" w:eastAsia="zh-CN" w:bidi="ar-SA"/>
              </w:rPr>
            </w:pPr>
          </w:p>
        </w:tc>
      </w:tr>
      <w:tr w14:paraId="12DEA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34C780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549B3B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E0710B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E4AEC2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B1E3FF7">
            <w:pPr>
              <w:widowControl w:val="0"/>
              <w:jc w:val="both"/>
              <w:rPr>
                <w:rFonts w:ascii="Calibri" w:hAnsi="Calibri" w:eastAsia="仿宋_GB2312" w:cs="Arial"/>
                <w:kern w:val="2"/>
                <w:sz w:val="32"/>
                <w:szCs w:val="24"/>
                <w:lang w:val="en-US" w:eastAsia="zh-CN" w:bidi="ar-SA"/>
              </w:rPr>
            </w:pPr>
          </w:p>
        </w:tc>
      </w:tr>
      <w:tr w14:paraId="30464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C9B2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1191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4AF3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E371C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95EA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E6D3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42BD86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86A7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47B63BF">
            <w:pPr>
              <w:widowControl w:val="0"/>
              <w:jc w:val="both"/>
              <w:rPr>
                <w:rFonts w:ascii="Calibri" w:hAnsi="Calibri" w:eastAsia="仿宋_GB2312" w:cs="Arial"/>
                <w:kern w:val="2"/>
                <w:sz w:val="32"/>
                <w:szCs w:val="24"/>
                <w:lang w:val="en-US" w:eastAsia="zh-CN" w:bidi="ar-SA"/>
              </w:rPr>
            </w:pPr>
          </w:p>
        </w:tc>
      </w:tr>
      <w:tr w14:paraId="17335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4077811">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02AF0B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DDD2CC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FE6F5D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3E164C5">
            <w:pPr>
              <w:widowControl w:val="0"/>
              <w:jc w:val="both"/>
              <w:rPr>
                <w:rFonts w:ascii="Calibri" w:hAnsi="Calibri" w:eastAsia="仿宋_GB2312" w:cs="Arial"/>
                <w:kern w:val="2"/>
                <w:sz w:val="32"/>
                <w:szCs w:val="24"/>
                <w:lang w:val="en-US" w:eastAsia="zh-CN" w:bidi="ar-SA"/>
              </w:rPr>
            </w:pPr>
          </w:p>
        </w:tc>
      </w:tr>
      <w:tr w14:paraId="1AA94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4E28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39FC8F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16C376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1A91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BE7BD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D80B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42BCD2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单位：许昌市第五高级中学</w:t>
            </w:r>
          </w:p>
        </w:tc>
        <w:tc>
          <w:tcPr>
            <w:tcW w:w="2000" w:type="dxa"/>
            <w:noWrap w:val="0"/>
            <w:vAlign w:val="center"/>
          </w:tcPr>
          <w:p w14:paraId="44304DF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65964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3EDDCD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491B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AAAF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3A2B8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C6F3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1619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DEEF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F584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5136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91D06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D96A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13486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EB6F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5E91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CB6214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E930A8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4DD6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5BF5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522C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9B71FD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10B33C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AFD02F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6DF4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81173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2E8F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533D91A">
            <w:pPr>
              <w:widowControl w:val="0"/>
              <w:jc w:val="both"/>
              <w:rPr>
                <w:rFonts w:ascii="Calibri" w:hAnsi="Calibri" w:eastAsia="仿宋_GB2312" w:cs="Arial"/>
                <w:kern w:val="2"/>
                <w:sz w:val="32"/>
                <w:szCs w:val="24"/>
                <w:lang w:val="en-US" w:eastAsia="zh-CN" w:bidi="ar-SA"/>
              </w:rPr>
            </w:pPr>
          </w:p>
        </w:tc>
      </w:tr>
      <w:tr w14:paraId="2F58F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7DBF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F15A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4E2D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8708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CF31F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9903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7EF4D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6647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640F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87C1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94062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1E5C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ABB8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4514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C274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4823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5DE5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BD7D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8B4E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9D9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4BBF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3009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54DC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5B52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09583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1EEF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F76D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BEBA800">
      <w:pPr>
        <w:sectPr>
          <w:pgSz w:w="16838" w:h="11906" w:orient="landscape"/>
          <w:pgMar w:top="1800" w:right="1440" w:bottom="1800" w:left="1440" w:header="720" w:footer="720" w:gutter="0"/>
          <w:pgNumType w:fmt="numberInDash"/>
          <w:cols w:space="425" w:num="1"/>
          <w:docGrid w:type="lines" w:linePitch="312" w:charSpace="0"/>
        </w:sectPr>
      </w:pPr>
    </w:p>
    <w:p w14:paraId="6A7138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8427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680F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21B4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DECC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9B1C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58EA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57EBB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15E1A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0AF1DF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5F8A9D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2FA6806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6211.90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与上年度相比，收、支总计各增加526.85万元，增长9.27%，主要原因是学校招生规模扩大。</w:t>
      </w:r>
    </w:p>
    <w:p w14:paraId="72544E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75BFE59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2025年度收入合计6211.90万元，其中：财政拨款收入5948.70万元，占95.76%;事业收入263.20万元，占4.24%。</w:t>
      </w:r>
    </w:p>
    <w:p w14:paraId="4831BE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591F8F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2025年度支出合计6210.98万元，其中：基本支出4672.25万元，占75.23%;项目支出1538.73万元，占24.77%。</w:t>
      </w:r>
    </w:p>
    <w:p w14:paraId="2848CA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47F82ED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2025年度财政拨款收、支总计均为5948.70万元。与上年度相比，财政拨款收、支总计各增加361.01万元，增长6.46%，主要原因是学校招生规模扩大。</w:t>
      </w:r>
    </w:p>
    <w:p w14:paraId="2D2835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2AA0AD1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C1D273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2025年度一般公共预算财政拨款支出5948.70万元，占支出合计的95.78%。与上年度相比，一般公共预算财政拨款支出增加361.01万元，增长6.46%，主要原因是学校招生规模扩大。</w:t>
      </w:r>
    </w:p>
    <w:p w14:paraId="0D8A86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D3D78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2025年度一般公共预算财政拨款支出5948.70万元，主要用于以下方面：教育（类）支出5929.46万元，占99.68%;社会保障和就业（类）支出16.16万元，占0.27%;卫生健康（类）支出3.08万元，占0.05%。</w:t>
      </w:r>
    </w:p>
    <w:p w14:paraId="4193B91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4069B5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2025年度一般公共预算财政拨款支出年初预算为5990.06万元，支出决算为5948.70万元，完成年初预算的99.31%。其中：</w:t>
      </w:r>
    </w:p>
    <w:p w14:paraId="341D2E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655762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教育支出（类）普通教育（款）高中教育（项）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。年初预算为100.00万元，支出决算为27.78万元，完成年初预算的27.78%。决算数与年初预算数存在差异的主要原因是高中搬迁至新校区，部分建设需要在下一年度完成。</w:t>
      </w:r>
    </w:p>
    <w:p w14:paraId="43DF6D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。年初预算为12.00万元，支出决算为143.40万元，完成年初预算的1194.96%。决算数与年初预算数存在差异的主要原因是高中搬迁至新校区，暂用中专经费支出。</w:t>
      </w:r>
    </w:p>
    <w:p w14:paraId="6C7030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教育支出（类）职业教育（款）中等职业教育（项）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。年初预算为5672.03万元，支出决算为5672.03万元，完成年初预算的100.00%。决算数与年初预算数不存在差异。</w:t>
      </w:r>
    </w:p>
    <w:p w14:paraId="5ADCEF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教育支出（类）职业教育（款）高等职业教育（项）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。年初预算为86.25万元，支出决算为86.25万元，完成年初预算的100.00%。决算数与年初预算数不存在差异。</w:t>
      </w:r>
    </w:p>
    <w:p w14:paraId="16D0EB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教育支出（类）进修及培训（款）干部教育（项）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55153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83384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。年初预算为0.00万元，支出决算为16.16万元。决算数与年初预算数存在差异的主要原因是此项为退休教师去世抚恤金，据实支出。</w:t>
      </w:r>
    </w:p>
    <w:p w14:paraId="23482F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53C5C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。年初预算为0.00万元，支出决算为3.08万元。决算数与年初预算数存在差异的主要原因是此项为离休干部医药费，实报实销。</w:t>
      </w:r>
    </w:p>
    <w:p w14:paraId="4076ED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643E00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398488D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2025年度一般公共预算财政拨款基本支出4409.97万元。其中：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3887.75万元，主要包括：基本工资、奖金、津贴补贴、绩效工资、机关事业单位基本养老保险缴费、职业年金缴费、职工基本医疗保险缴费、其他社会保障缴费、住房公积金、离休费、退休费、抚恤金、生活补助、助学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522.22万元，主要包括：办公费、水费、电费、邮电费、差旅费、维修（护）费、培训费、劳务费、工会经费、福利费、公务用车运行维护费、税金及附加费用、办公设备购置、其他资本性支出。</w:t>
      </w:r>
    </w:p>
    <w:p w14:paraId="6396CA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1DAB9A2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3C49D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305C39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AACD1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4F00235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E8D9C2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2025年度一般公共预算财政拨款“三公”经费支出预算为1.00万元，支出决算为1.00万元，完成预算的100.00%。2025年度“三公”经费支出决算数与预算数无差异。</w:t>
      </w:r>
    </w:p>
    <w:p w14:paraId="686757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18DF73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100.00%；公务接待费支出决算0.00万元，完成预算的0.00%，占0.00%。具体情况如下：</w:t>
      </w:r>
    </w:p>
    <w:p w14:paraId="3CA20DA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CDEA4E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预算为1.00万元，支出决算为1.00万元，完成预算的100.00%。决算数与预算数无差异。其中：</w:t>
      </w:r>
    </w:p>
    <w:p w14:paraId="4C1C805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D672A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1.00万元。主要用于加油、保险、保养。2025年期末，单位开支财政拨款的公务用车保有量为1辆。</w:t>
      </w:r>
    </w:p>
    <w:p w14:paraId="2915C51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2AD1CF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369C9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18DC50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7BA689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8A7EB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558C9E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95.91万元，其中：政府采购货物支出95.91万元、政府采购工程支出0.00万元、政府采购服务支出0.00万元。授予中小企业合同金额0.00万元，占政府采购支出总额的0.00%，其中：授予小微企业合同金额0.00万元，占授予中小企业合同金额的0.00%。</w:t>
      </w:r>
    </w:p>
    <w:p w14:paraId="705073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410BE0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0B21D4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10C639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AC751DA">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根据预算绩效管理要求，本部门全面开展2025年度预算项目支出绩效自评，涉及项目6个，预算支出638.67万元。</w:t>
      </w:r>
    </w:p>
    <w:p w14:paraId="34124B7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1A9E370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2025年市直学校保安项目、2025年中等职业学校骨干教师培训资金项目、提前下达2025年中职奖补资金项目、2023年秋季学期中职免学费项目、2024年中等职业教育学生资助资金-免学费项目、2024年市直学校保安经费项目等6个项目的绩效自评结果。1.2025年市直学校保安项目绩效自评情况：根据年初设定的绩效目标，项目绩效自评得分为95.38分。项目全年预算数为12万元，执行数为9.15万元，完成预算的76.2%。项目绩效目标完成情况：一是保障保安经费规范使用，足额保障安保人员在岗；二是落实校园值守巡逻，维护校园安全秩序，完成年度绩效目标。发现的主要问题及原因：一是保安应急培训频次不足，处置能力有待提高；二是预算执行进度不均衡，资金管控精细化不足。下一步改进措施：一是定期开展安保培训演练，提升应急处置能力；二是统筹预算支出进度，强化资金使用管理。</w:t>
      </w:r>
    </w:p>
    <w:p w14:paraId="3790038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2.2025年中等职业学校骨干教师培训资金项目绩效自评情况：根据年初设定的绩效目标，项目绩效自评得分为100分。项目全年预算数为78.9万元，执行数为78.9万元，完成预算的100%。项目绩效目标完成情况：一是按计划开展中职骨干教师、班主任培训，参训人员按时完成学习任务；二是提升教师专业能力与班级管理水平，顺利完成本年度培训绩效目标。发现的主要问题及原因：一是培训成果转化不足，部分内容落地应用不够；二是培训形式较为单一，个性化课程供给偏少。下一步改进措施：一是搭建成果应用平台，推动所学内容融入教育教学；二是优化课程设计，丰富培训形式，增强培训实效性。</w:t>
      </w:r>
    </w:p>
    <w:p w14:paraId="594DC28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提前下达2025年中职奖补资金项目绩效自评情况：根据年初设定的绩效目标，项目绩效自评得分为97.38分。项目全年预算数为437万元，执行数为409.78万元，完成预算的93.77%。项目绩效目标完成情况：一是奖补资金专款专用，按计划用于改善办学条件、专业建设，资金规范拨付；二是助力提升中职办学水平，优化实训条件，年度绩效目标基本完成。发现的主要问题及原因：一是项目实施推进节奏不均衡，部分采购项目落地偏慢；二是资金绩效过程监控不够细致，成果总结有待加强。下一步改进措施：一是提前谋划项目实施，加快项目推进，均衡预算执行进度；二是强化资金全过程绩效监管，做好项目成效梳理。</w:t>
      </w:r>
    </w:p>
    <w:p w14:paraId="34AB4A2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4.2023年秋季学期中职免学费项目绩效自评情况：根据年初设定的绩效目标，项目绩效自评得分为100分。项目全年预算数为68万元，执行数为68万元，完成预算的100%。项目绩效目标完成情况：一是补助资金专款专用，及时拨付到位，保障学校日常运转；二是弥补办学经费缺口，稳定教学秩序，绩效目标基本完成。发现的主要问题及原因：无。下一步改进措施：无。</w:t>
      </w:r>
    </w:p>
    <w:p w14:paraId="0772A7E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5.2024年中等职业教育学生资助资金-免学费</w:t>
      </w:r>
    </w:p>
    <w:p w14:paraId="6C1DA20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项目绩效自评情况：根据年初设定的绩效目标，项目绩效自评得分为86.02分。项目全年预算数为302.55万元，执行数为66.11万元，完成预算的21.8%。项目绩效目标完成情况：一是补助资金专款专用，及时拨付到位，保障学校日常运转；二是弥补办学经费缺口，稳定教学秩序，绩效目标基本完成。发现的主要问题及原因：一是经费使用计划性不强，支出时序不够均衡；二是资金使用成效台账归集不够完整。下一步改进措施：一是细化经费使用计划，均衡预算执行进度；二是完善资料归档，强化资金使用绩效管理。</w:t>
      </w:r>
    </w:p>
    <w:p w14:paraId="36467BE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6.2024年市直学校保安项目绩效自评情况：根据年初设定的绩效目标，项目绩效自评得分为99分。项目全年预算数为6.73万元，执行数为6.73万元，完成预算的100%。项目绩效目标完成情况：一是保障保安经费规范使用，足额保障安保人员在岗；二是落实校园值守巡逻，维护校园安全秩序，完成年度绩效目标。发现的主要问题及原因：一是保安应急培训频次不足，处置能力有待提高；二是预算执行进度不均衡，资金管控精细化不足。下一步改进措施：一是定期开展安保培训演练，提升应急处置能力；二是统筹预算支出进度，强化资金使用管理</w:t>
      </w:r>
    </w:p>
    <w:p w14:paraId="5E4179DC">
      <w:pPr>
        <w:pStyle w:val="2"/>
        <w:rPr>
          <w:rFonts w:ascii="仿宋" w:hAnsi="仿宋" w:eastAsia="仿宋" w:cs="仿宋"/>
          <w:kern w:val="0"/>
          <w:sz w:val="32"/>
          <w:szCs w:val="32"/>
          <w:lang w:val="en-US" w:eastAsia="zh-CN"/>
        </w:rPr>
      </w:pPr>
    </w:p>
    <w:p w14:paraId="2328612D">
      <w:pPr>
        <w:pStyle w:val="2"/>
        <w:rPr>
          <w:rFonts w:ascii="仿宋" w:hAnsi="仿宋" w:eastAsia="仿宋" w:cs="仿宋"/>
          <w:kern w:val="0"/>
          <w:sz w:val="32"/>
          <w:szCs w:val="32"/>
          <w:lang w:val="en-US" w:eastAsia="zh-CN"/>
        </w:rPr>
      </w:pPr>
    </w:p>
    <w:p w14:paraId="62F72FC6">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1809E18F">
      <w:pPr>
        <w:pStyle w:val="2"/>
        <w:rPr>
          <w:rFonts w:ascii="仿宋" w:hAnsi="仿宋" w:eastAsia="仿宋" w:cs="仿宋"/>
          <w:kern w:val="0"/>
          <w:sz w:val="32"/>
          <w:szCs w:val="32"/>
          <w:lang w:val="en-US" w:eastAsia="zh-CN"/>
        </w:rPr>
      </w:pPr>
    </w:p>
    <w:p w14:paraId="4A3098AC">
      <w:pPr>
        <w:rPr>
          <w:rFonts w:hint="eastAsia"/>
        </w:rPr>
      </w:pPr>
      <w:r>
        <w:rPr>
          <w:rFonts w:hint="eastAsia" w:ascii="黑体" w:hAnsi="宋体" w:eastAsia="黑体" w:cs="宋体"/>
          <w:kern w:val="0"/>
          <w:sz w:val="28"/>
          <w:szCs w:val="28"/>
          <w:lang w:eastAsia="zh-CN"/>
        </w:rPr>
        <w:tab/>
      </w:r>
      <w:r>
        <w:rPr>
          <w:rFonts w:hint="eastAsia"/>
          <w:lang w:eastAsia="zh-CN"/>
        </w:rPr>
        <w:tab/>
      </w:r>
    </w:p>
    <w:p w14:paraId="3B4BE6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111D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E517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0D56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DCE1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3F9E8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536CD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13945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665D15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7D2E30C">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786D2D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FF7D7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3C072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98433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EE998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7FE15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7755D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1D9AF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8F616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A3378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78DFC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0AD6F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6D312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80FDE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39FF9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E2C89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050FB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1EC21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372A5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8985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0585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1C27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027A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D956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7AFD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C905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ED91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F9D7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5913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782F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4A25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CB77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3D18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9669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4E06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9F94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9023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09E6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C213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E6CC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AC3A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52960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32252"/>
      <w:bookmarkStart w:id="17" w:name="_Toc10985"/>
      <w:bookmarkStart w:id="18" w:name="_Toc28713"/>
      <w:r>
        <w:rPr>
          <w:rFonts w:hint="eastAsia" w:ascii="黑体" w:hAnsi="黑体" w:eastAsia="黑体" w:cs="黑体"/>
          <w:sz w:val="48"/>
          <w:szCs w:val="48"/>
          <w:lang w:val="en-US" w:eastAsia="zh-CN"/>
        </w:rPr>
        <w:t>第五部分  附件</w:t>
      </w:r>
      <w:bookmarkEnd w:id="15"/>
      <w:bookmarkEnd w:id="16"/>
      <w:bookmarkEnd w:id="17"/>
      <w:bookmarkEnd w:id="18"/>
    </w:p>
    <w:p w14:paraId="7A9AD9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956D2A"/>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491"/>
        <w:gridCol w:w="491"/>
        <w:gridCol w:w="491"/>
        <w:gridCol w:w="491"/>
        <w:gridCol w:w="491"/>
        <w:gridCol w:w="491"/>
        <w:gridCol w:w="491"/>
        <w:gridCol w:w="491"/>
      </w:tblGrid>
      <w:tr w14:paraId="123D5D83">
        <w:tblPrEx>
          <w:tblCellMar>
            <w:top w:w="0" w:type="dxa"/>
            <w:left w:w="20" w:type="dxa"/>
            <w:bottom w:w="0" w:type="dxa"/>
            <w:right w:w="20" w:type="dxa"/>
          </w:tblCellMar>
        </w:tblPrEx>
        <w:trPr>
          <w:trHeight w:val="18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68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3DF980D">
        <w:tblPrEx>
          <w:tblCellMar>
            <w:top w:w="0" w:type="dxa"/>
            <w:left w:w="20" w:type="dxa"/>
            <w:bottom w:w="0" w:type="dxa"/>
            <w:right w:w="20" w:type="dxa"/>
          </w:tblCellMar>
        </w:tblPrEx>
        <w:trPr>
          <w:trHeight w:val="133"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C3A8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A40AF97">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BE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C3AB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【基本运转】市直学校保安经费</w:t>
            </w:r>
          </w:p>
        </w:tc>
      </w:tr>
      <w:tr w14:paraId="5655FA4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72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6B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AB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C4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许昌市第五高级中学</w:t>
            </w:r>
          </w:p>
        </w:tc>
      </w:tr>
      <w:tr w14:paraId="335EC1CA">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62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C5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1C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81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77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3B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73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69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CCF51B5">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D9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6D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46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37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1E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FB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83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76.25 %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3F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7.63</w:t>
            </w:r>
          </w:p>
        </w:tc>
      </w:tr>
      <w:tr w14:paraId="50756ED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49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0C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9F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FD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FD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39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0E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76.25 %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0F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820DB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C4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A1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A9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76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75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A0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589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BF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7CBA1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21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40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0A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8F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D3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48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E0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31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000763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EE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DA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3B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6B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A6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C6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AFC203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D9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53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39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预算编制贴合项目需求，整体合理。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57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7B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19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3844E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88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AA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D2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按规定流程拨付，手续齐全、合规。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D7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91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10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372C7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38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09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60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资金专款专用，使用符合制度要求。</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93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D5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5A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AA854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B06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9E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C2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执行基本到位，绩效目标基本达成。</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8B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A5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B7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54334E">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99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03C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2A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0C2706D">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A9A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66A6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完成本年度学校保安经费支付</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9014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完成支付76.25%，剩余23.75%未完成。</w:t>
            </w:r>
          </w:p>
        </w:tc>
      </w:tr>
      <w:tr w14:paraId="151AF478">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9A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4753FF0">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16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C81008">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46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D2D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D4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22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4C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54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E7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E4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72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8D24D83">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84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D7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55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27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99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4E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D3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4C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35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9ABEAA">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BE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AA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72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人均工资</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6C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18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42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BD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08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09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41E30E">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C0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87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26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聘用人员数量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CA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2F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A9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F9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A5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1B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531C2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69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66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10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工资发放足额率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3F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D5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EC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B3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3A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EC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A5888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9D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EF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46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工资发放及时率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95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29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27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DB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BD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55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3EB2F0">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0A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D1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0E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服务水平提升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74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B4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41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B8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23.75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7A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55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主要为日常服务细节把控不够细致。 改进措施：加强日常督导，细化服务细节，提升服务质量。</w:t>
            </w:r>
          </w:p>
        </w:tc>
      </w:tr>
      <w:tr w14:paraId="0AB0F92E">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C6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7A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9A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聘用人员满意度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5F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66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08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5E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02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0F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7E4838">
        <w:tblPrEx>
          <w:tblCellMar>
            <w:top w:w="0" w:type="dxa"/>
            <w:left w:w="20" w:type="dxa"/>
            <w:bottom w:w="0" w:type="dxa"/>
            <w:right w:w="20" w:type="dxa"/>
          </w:tblCellMar>
        </w:tblPrEx>
        <w:trPr>
          <w:trHeight w:val="256"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D0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47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6F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95.38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96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73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B5D450">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FF570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BF91F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12688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53C73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1ADE2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A569D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3574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5F971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95356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68F55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C1BED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05F9C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22E60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6E3F4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95313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930D7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0E579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B652C1">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78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6993C2C">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F9D9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985702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1E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9754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【上级提前-市级】提前下达2025年中等职业学校骨干教师培训资金</w:t>
            </w:r>
          </w:p>
        </w:tc>
      </w:tr>
      <w:tr w14:paraId="0B7ED67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7A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C8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29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96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许昌市第五高级中学</w:t>
            </w:r>
          </w:p>
        </w:tc>
      </w:tr>
      <w:tr w14:paraId="6916A2B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54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04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88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80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03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48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CC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30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8E87FE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BD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9E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59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A0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7F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78.9</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3D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B6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C1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6B2F479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34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D2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FF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C0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99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78.9</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A8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2E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A9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7DAD1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48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E7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05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A9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82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CE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21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43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519F8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28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45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0D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4A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95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E9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FB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29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A3C01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6B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BC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CA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07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CD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36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96BCB3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0B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96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15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预算编制贴合项目需求，整体合理。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4A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18A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B2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B99D8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52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3C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77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按规定流程拨付，手续齐全、合规。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E4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AF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4A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B1B0B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FC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47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17F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按规定流程拨付，手续齐全、合规。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4D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5B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EB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60C96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A8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F7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9C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执行基本到位，绩效目标基本达成。</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E3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E2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F6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F5807F">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C1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8F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E2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05F5F66">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DB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0FA4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完成2025年中等职业学校骨干教师培训培训任务</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3DE6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已完成2025年中等职业学校骨干教师培训培训任务</w:t>
            </w:r>
          </w:p>
        </w:tc>
      </w:tr>
      <w:tr w14:paraId="031E6001">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E4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E9B6A10">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50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77C9EC">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35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8C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36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3D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E4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30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FE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BC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F3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38C5FE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95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F6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4C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3C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D0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6B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69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9E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C9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1DC10B">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42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C6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B8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培训总成本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61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≤78.9万元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BA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78.9万元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83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42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06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A0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1F6D6D">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49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36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F2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培训人次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5A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=4200人次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B15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4234人次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B9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8B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2E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10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2D4F6C">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85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0E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00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培训场次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E3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=70场次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A9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70场次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1C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4E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02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70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33E50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39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BC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FA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培训天数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4A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=35天</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E1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35天</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03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B1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73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85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65C646">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6C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5F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DE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培训对象覆盖率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E4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6E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B6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03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EF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0F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4CE316">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80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D4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8B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培训完成及时率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89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AB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AF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A5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9A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B1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EB5429">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E5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D3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61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对培训人员综合素质的提升程度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01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47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88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2D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2B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4E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588129">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BC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04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0B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受训学员满意度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10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9C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E4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A6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DA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7F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B28817">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E8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EF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B9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82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2B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1F0C8F">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BFF4C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6C5CC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3AC15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AFEDD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BF47F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84BE4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73064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4DF55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D801E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BA4A7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10FD5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DCCB3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A1CB5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76FE0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85761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8707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9D6D7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01EB70">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F4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83BC9EC">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436A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77B196B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9D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B5ED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【上级提前-市级】提前下达2025年中职奖补资金</w:t>
            </w:r>
          </w:p>
        </w:tc>
      </w:tr>
      <w:tr w14:paraId="79DB816E">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7D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6F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EA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8F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许昌市第五高级中学</w:t>
            </w:r>
          </w:p>
        </w:tc>
      </w:tr>
      <w:tr w14:paraId="5231DF24">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23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A2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4C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7B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20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72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D1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43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573B62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B7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9E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2F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83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0C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409.78</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51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18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93.77 %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02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9.38</w:t>
            </w:r>
          </w:p>
        </w:tc>
      </w:tr>
      <w:tr w14:paraId="1BFD7B5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AB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AD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EC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B7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B2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409.78</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0E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9D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93.77 %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BB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C9259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11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18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8C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75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8E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E6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3C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01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629AC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E4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C3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A3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54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6F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D7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19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8C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2890E2">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CC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46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5A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57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5A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F5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3971EE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1C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F1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AB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预算编制贴合项目需求，整体合理。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97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2E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A1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2E84C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4D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34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A2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预算编制贴合项目需求，整体合理。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CE0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80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F8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0CEB5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35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74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4C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资金专款专用，使用符合制度要求。</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25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06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D9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8A6EC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99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32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20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执行基本到位，绩效目标基本达成。</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585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9C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0B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EF0459">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E25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DD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47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46C8461">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FC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62FA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完成【上级提前-市级】提前下达2025年中职奖补资金支付</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1C6C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已完成3个项目建设。</w:t>
            </w:r>
          </w:p>
        </w:tc>
      </w:tr>
      <w:tr w14:paraId="083E3B38">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64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B384741">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50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4575FC">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00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5D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CE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0F4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15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67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FE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94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54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E19289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73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6B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20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70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D1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3F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E1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9D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6E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B60A32">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97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3C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72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设备购置总成本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8D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≤437万元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DA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409.78万元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8E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95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CD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A2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6307E0">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ED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91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0B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设备采购数量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61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=50套</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94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50套</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F0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3C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40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58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D0A38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6D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40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B5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设备验收合格率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13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9B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6F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4D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C4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0D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AE861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6C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4F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50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采购计划完成时间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01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≤180天</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6E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180天</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AE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A5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C7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D04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55F5C4">
        <w:tblPrEx>
          <w:tblCellMar>
            <w:top w:w="0" w:type="dxa"/>
            <w:left w:w="20" w:type="dxa"/>
            <w:bottom w:w="0" w:type="dxa"/>
            <w:right w:w="20" w:type="dxa"/>
          </w:tblCellMar>
        </w:tblPrEx>
        <w:trPr>
          <w:trHeight w:val="48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F8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CF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E2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学生专业水平提升程度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F4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84F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12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F2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94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93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偏差原因：日常教学细节管控、针对性辅导略有不足。改进措施：优化教学管控，强化专项辅导，稳步提升学生专业素养。</w:t>
            </w:r>
          </w:p>
        </w:tc>
      </w:tr>
      <w:tr w14:paraId="15DDB7D3">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55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BC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52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师生满意度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929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F8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7D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79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34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19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4BDFBF">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0BE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04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AB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97.38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05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1D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670FE0">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9E5EE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AE406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82762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3888C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2041E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E3B3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305FF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0CFEC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633D4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313D5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37271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86D73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67388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685A3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EEF9F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9B08A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D7E10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530176">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F0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4828D21">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50BE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A8F2329">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E8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C637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【统筹本级】2023年秋季学期中职免学费</w:t>
            </w:r>
          </w:p>
        </w:tc>
      </w:tr>
      <w:tr w14:paraId="68573E4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C7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3A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61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93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许昌市第五高级中学</w:t>
            </w:r>
          </w:p>
        </w:tc>
      </w:tr>
      <w:tr w14:paraId="1F3A950C">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6B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46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21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8E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ED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AA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76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D5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178818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A7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AB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50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B6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66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DD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0A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3B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462899D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C1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0C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96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A7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18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98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4B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EE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C0843D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DA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8E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21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91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95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FF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89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99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1ADF9C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F6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D9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93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42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8C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99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B5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59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1F142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E6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E5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A4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0D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91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CA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719005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20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85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D8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资金安排科学合理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D7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61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7E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FC885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F9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1C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03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拨付规范合规有序</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64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EA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B0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BD994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E7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8E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BE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使用严格规范高效</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CF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22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8E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6829E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68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17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63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绩效管控扎实有效</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79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99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39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6A2788">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E42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71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39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0CEFE63">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29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5277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完成2023年秋季学期中职免学费支付</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BF38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5126231D">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AF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74138DF">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B6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AA0065">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A9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12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0B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7A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B2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0A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51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D3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F8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4C6385F">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F8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0A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FB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1A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B5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8F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36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04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89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4BB9D6">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C1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0E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A7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设备购置总成本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601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14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E3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FC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14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AF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488A09">
        <w:tblPrEx>
          <w:tblCellMar>
            <w:top w:w="0" w:type="dxa"/>
            <w:left w:w="20" w:type="dxa"/>
            <w:bottom w:w="0" w:type="dxa"/>
            <w:right w:w="20" w:type="dxa"/>
          </w:tblCellMar>
        </w:tblPrEx>
        <w:trPr>
          <w:trHeight w:val="681"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65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5A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53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设备采购数量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04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≥5套</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7A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0套</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2B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63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30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3E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因资金统筹调整，采购资金被另行安排，导致采购任务未执行。 改进措施：优化资金统筹，提前明确采购资金优先级；强化预算执行管控，确保资金与任务匹配。</w:t>
            </w:r>
          </w:p>
        </w:tc>
      </w:tr>
      <w:tr w14:paraId="18B2A1ED">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0E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B8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19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设备验收合格率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A4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D8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DE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18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4A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41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9B9EEA">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AB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83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89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采购计划完成时间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47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≤180天</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12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90天</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2E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BE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2D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86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B36B8D">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35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0E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5E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对单位管理水平的影响程度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61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738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D5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9B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D2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08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730384">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ED7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01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CD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教师满意度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C5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C2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E3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94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89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C7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14D62D">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28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13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EC4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C8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E4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4DDE17">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158DD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B80A6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4C516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FC4C8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16EA8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6E388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C5F4F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E992F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3E9DC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4A4BC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55A11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B9E3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68119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72ADC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2DB35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CE56F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F83A7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F3B627">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E7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43DA86E">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3D41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5B167DF">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14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50EF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【统筹本级】2024年中等职业教育学生资助资金-免学费</w:t>
            </w:r>
          </w:p>
        </w:tc>
      </w:tr>
      <w:tr w14:paraId="3A9160A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67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A7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4B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5E6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许昌市第五高级中学</w:t>
            </w:r>
          </w:p>
        </w:tc>
      </w:tr>
      <w:tr w14:paraId="4C719E3F">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25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3D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10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F1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B7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7F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69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90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F37F88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3A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71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0F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302.55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6E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302.55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1F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66.11</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17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5C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21.85 %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CE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2.19</w:t>
            </w:r>
          </w:p>
        </w:tc>
      </w:tr>
      <w:tr w14:paraId="702CA51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C1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F0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6D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302.55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4A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302.55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09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66.11</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C2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CC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21.85 %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E7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72964A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D6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E2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23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2B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41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6C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E3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64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A95771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22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2A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72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B8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FE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5C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99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62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DA51C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13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49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00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37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52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A6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541B62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46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09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DD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预算编制贴合政策要求，整体合理。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8D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8D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15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3AEFD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56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B6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E3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按规定流程拨付，手续齐全。</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69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85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75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30C29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6E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06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13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资金专款专用，使用合规。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2D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87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9F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50F0E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F5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6F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0E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执行基本到位，绩效目标基本达成。</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F3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39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21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资金拨付滞后，执行率偏低。改进措施：加强与财政沟通，加快资金拨付，强化执行跟踪。</w:t>
            </w:r>
          </w:p>
        </w:tc>
      </w:tr>
      <w:tr w14:paraId="538A6904">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F8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B9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E6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855DC34">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58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49C0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用于支付外聘人员工资</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FDF0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年度目标执行率21.85%，未达预期。</w:t>
            </w:r>
          </w:p>
        </w:tc>
      </w:tr>
      <w:tr w14:paraId="36B00AF3">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A5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1D6592D">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05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D9F91C">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F4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58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70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21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5C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85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88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46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5E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FE6299B">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1B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D1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17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2F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42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40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15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85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D4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8F2F9A">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2C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F7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8E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人均工资</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0F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≤4000元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4E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3800元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84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83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1A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E1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B4B480">
        <w:tblPrEx>
          <w:tblCellMar>
            <w:top w:w="0" w:type="dxa"/>
            <w:left w:w="20" w:type="dxa"/>
            <w:bottom w:w="0" w:type="dxa"/>
            <w:right w:w="20" w:type="dxa"/>
          </w:tblCellMar>
        </w:tblPrEx>
        <w:trPr>
          <w:trHeight w:val="38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2B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FD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81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聘用人员数量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67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E7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F6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58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7D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9F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因：岗位需求增加，人员配置调整。 措施：按需合理配置，严控人员规模。</w:t>
            </w:r>
          </w:p>
        </w:tc>
      </w:tr>
      <w:tr w14:paraId="6770CA6C">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AC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23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66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工资发放足额率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04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5F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5C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5A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0E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C1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EACA7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A7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80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02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工资发放及时率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71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39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2C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44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44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62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D21D70">
        <w:tblPrEx>
          <w:tblCellMar>
            <w:top w:w="0" w:type="dxa"/>
            <w:left w:w="20" w:type="dxa"/>
            <w:bottom w:w="0" w:type="dxa"/>
            <w:right w:w="20" w:type="dxa"/>
          </w:tblCellMar>
        </w:tblPrEx>
        <w:trPr>
          <w:trHeight w:val="29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F3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B4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A5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服务水平提升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C2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DB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93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0A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54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B8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原因：服务细节把控不足。 措施：加强督导，细化服务标准。</w:t>
            </w:r>
          </w:p>
        </w:tc>
      </w:tr>
      <w:tr w14:paraId="777FC8FB">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23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13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B6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聘用人员满意度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FF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95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17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DA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EA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8D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9E1965">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1C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2A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13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86.02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64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89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398E94">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159DD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ECA07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4B1CA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35A58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765EC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3A205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96F3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343F5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BAF52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71877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9FC71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D8CCA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81DC6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79E84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7A30B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6C768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CE25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F2FEDA6">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31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703054A">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F06C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4564D9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C8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B93E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【统筹本级】市直学校保安经费</w:t>
            </w:r>
          </w:p>
        </w:tc>
      </w:tr>
      <w:tr w14:paraId="7584D3BE">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1B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A8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94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61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许昌市第五高级中学</w:t>
            </w:r>
          </w:p>
        </w:tc>
      </w:tr>
      <w:tr w14:paraId="0900B582">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7F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AB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A04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19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E7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22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5B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A7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095B9C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DA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B4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D9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29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F7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6.73</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FA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EC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8A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4BCCA13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6C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E3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91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AF0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FB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6.73</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00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C5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9E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E84E5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C2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F3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B4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FC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C0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EB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2D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8C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213F05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5A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1A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B2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A9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82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EB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15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08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C04BF2A">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7D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B9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C5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E0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6E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5E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6650B6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45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A3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0C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预算编制贴合项目需求，整体合理。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E6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94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FB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5B357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F5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7A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05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按规定流程拨付，手续齐全、合规。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09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4D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37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F620F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BE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E6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EC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资金专款专用，使用符合制度要求。</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DF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F6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71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7D288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C2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AB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33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执行基本到位，绩效目标基本达成。</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46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C8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AD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077FF0">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B3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9F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46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171A8FC">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99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EED2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完成市直学校保安经费支付</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15A6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75D2109D">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B8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D20B67B">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F3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4BA446">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74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7C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85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F1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CA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C9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E7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8A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E5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6EB9F95">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F8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D9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1B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9D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2B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AD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0D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73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B9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EC0BEA">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F6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A3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15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人均工资</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03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A0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84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C7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47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C4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0D7B84">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5C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D5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65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聘用人员数量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27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05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A6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79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C4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4F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FF829A">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55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92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1D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工资发放足额率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22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89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04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63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09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02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59740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D0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C4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E6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工资发放及时率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7D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C4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13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1B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41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6A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6AC6FE">
        <w:tblPrEx>
          <w:tblCellMar>
            <w:top w:w="0" w:type="dxa"/>
            <w:left w:w="20" w:type="dxa"/>
            <w:bottom w:w="0" w:type="dxa"/>
            <w:right w:w="20" w:type="dxa"/>
          </w:tblCellMar>
        </w:tblPrEx>
        <w:trPr>
          <w:trHeight w:val="48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2C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B3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27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服务水平提升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82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34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5E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1C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F4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51D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主要为日常服务细节把控不够细致。 改进措施：加强日常督导，细化服务细节，提升服务质量。</w:t>
            </w:r>
          </w:p>
        </w:tc>
      </w:tr>
      <w:tr w14:paraId="7F1937D1">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AE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8F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2B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聘用人员满意度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40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79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8C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7D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B6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9D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563C97">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67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89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7D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2C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BC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1ED8EB6">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B5F9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E921DA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E921DA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5FB81CC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75228A2674C24F938F42847BFB2F6F1D_13</vt:lpwstr>
  </property>
  <property fmtid="{D5CDD505-2E9C-101B-9397-08002B2CF9AE}" pid="4" name="KSOTemplateDocerSaveRecord">
    <vt:lpwstr>eyJoZGlkIjoiZmIwMTc5OTE1MDY5YmI4MDI5OTU3NDY3M2YzYTMzNDYiLCJ1c2VySWQiOiI3NDI2NTYzNTgifQ==</vt:lpwstr>
  </property>
</Properties>
</file>