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CE6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C615C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CF0B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F07C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7FF7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7DBB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EC27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547B03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许昌市科学技术馆</w:t>
      </w:r>
      <w:r>
        <w:rPr>
          <w:rFonts w:hint="eastAsia" w:ascii="黑体" w:hAnsi="宋体" w:eastAsia="黑体" w:cs="黑体"/>
          <w:kern w:val="2"/>
          <w:sz w:val="44"/>
          <w:szCs w:val="44"/>
          <w:lang w:val="en-US" w:eastAsia="zh-CN"/>
        </w:rPr>
        <w:t>单位决算</w:t>
      </w:r>
    </w:p>
    <w:p w14:paraId="6C60AB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1C6A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C496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782D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6E63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8A4F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343AB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4986B4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B433D2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许昌市科学技术馆概况</w:t>
      </w:r>
    </w:p>
    <w:p w14:paraId="653EB24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2DD3A0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D2B286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67051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47542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74E06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9D7BE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54D8F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154DF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F18C8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7D532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910B7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ED835C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8452D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EC814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1419C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3CCCF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F740F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64A97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3354F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34690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491CC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488DE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45194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1774C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EE6B9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C2CAD8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54544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E85B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1B4F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1DFE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C521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279D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207C279">
      <w:pPr>
        <w:bidi w:val="0"/>
        <w:rPr>
          <w:rFonts w:hint="eastAsia"/>
          <w:lang w:val="en-US" w:eastAsia="zh-CN"/>
        </w:rPr>
      </w:pPr>
    </w:p>
    <w:p w14:paraId="435F9E61">
      <w:pPr>
        <w:bidi w:val="0"/>
        <w:rPr>
          <w:rFonts w:hint="eastAsia"/>
          <w:lang w:val="en-US" w:eastAsia="zh-CN"/>
        </w:rPr>
      </w:pPr>
    </w:p>
    <w:p w14:paraId="12049A17">
      <w:pPr>
        <w:bidi w:val="0"/>
        <w:rPr>
          <w:rFonts w:hint="eastAsia"/>
          <w:lang w:val="en-US" w:eastAsia="zh-CN"/>
        </w:rPr>
      </w:pPr>
    </w:p>
    <w:p w14:paraId="130FE40B">
      <w:pPr>
        <w:bidi w:val="0"/>
        <w:rPr>
          <w:rFonts w:hint="eastAsia"/>
          <w:lang w:val="en-US" w:eastAsia="zh-CN"/>
        </w:rPr>
      </w:pPr>
    </w:p>
    <w:p w14:paraId="5942B7AF">
      <w:pPr>
        <w:bidi w:val="0"/>
        <w:rPr>
          <w:rFonts w:hint="eastAsia"/>
          <w:lang w:val="en-US" w:eastAsia="zh-CN"/>
        </w:rPr>
      </w:pPr>
    </w:p>
    <w:p w14:paraId="27294113">
      <w:pPr>
        <w:bidi w:val="0"/>
        <w:rPr>
          <w:rFonts w:hint="eastAsia"/>
          <w:lang w:val="en-US" w:eastAsia="zh-CN"/>
        </w:rPr>
      </w:pPr>
    </w:p>
    <w:p w14:paraId="5AB80D2A">
      <w:pPr>
        <w:bidi w:val="0"/>
        <w:rPr>
          <w:rFonts w:hint="eastAsia"/>
          <w:lang w:val="en-US" w:eastAsia="zh-CN"/>
        </w:rPr>
      </w:pPr>
    </w:p>
    <w:p w14:paraId="04CDF39F">
      <w:pPr>
        <w:bidi w:val="0"/>
        <w:rPr>
          <w:rFonts w:hint="eastAsia"/>
          <w:lang w:val="en-US" w:eastAsia="zh-CN"/>
        </w:rPr>
      </w:pPr>
    </w:p>
    <w:p w14:paraId="6FB0F84C">
      <w:pPr>
        <w:bidi w:val="0"/>
        <w:rPr>
          <w:rFonts w:hint="eastAsia"/>
          <w:lang w:val="en-US" w:eastAsia="zh-CN"/>
        </w:rPr>
      </w:pPr>
    </w:p>
    <w:p w14:paraId="5861C6D9">
      <w:pPr>
        <w:bidi w:val="0"/>
        <w:rPr>
          <w:rFonts w:hint="eastAsia"/>
          <w:lang w:val="en-US" w:eastAsia="zh-CN"/>
        </w:rPr>
      </w:pPr>
    </w:p>
    <w:p w14:paraId="146B565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第一部分许昌市科学技术馆概况</w:t>
      </w:r>
    </w:p>
    <w:p w14:paraId="3491333C">
      <w:pPr>
        <w:bidi w:val="0"/>
        <w:rPr>
          <w:rFonts w:hint="eastAsia"/>
        </w:rPr>
      </w:pPr>
    </w:p>
    <w:p w14:paraId="021B790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6E6C3D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25D10E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（一）组织公众科技活动，促进科技交流。</w:t>
      </w:r>
    </w:p>
    <w:p w14:paraId="74536E0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（二）开展学术交流，组织公众科普活动。</w:t>
      </w:r>
    </w:p>
    <w:p w14:paraId="1E84E73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（三）青少年科技活动安排、辅导与培训。</w:t>
      </w:r>
    </w:p>
    <w:p w14:paraId="2BA2197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（四）科技咨询服务。</w:t>
      </w:r>
    </w:p>
    <w:p w14:paraId="1E9125C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（五）科学知识展示、展教。</w:t>
      </w:r>
    </w:p>
    <w:p w14:paraId="14718D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（六）展品研制，科技成果展览。</w:t>
      </w:r>
    </w:p>
    <w:p w14:paraId="00B7214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（七）开展各类技术培训与继续教育活动。</w:t>
      </w:r>
    </w:p>
    <w:p w14:paraId="5871650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（八）科普宣传设施建设规划、管理与维护。</w:t>
      </w:r>
    </w:p>
    <w:p w14:paraId="463F0DA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（九）完成上级交办的其他任务。</w:t>
      </w:r>
    </w:p>
    <w:p w14:paraId="74E5823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86F2E5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许昌市科学技术馆内设机构4个，包括：办公室、展教部、技术保障部、策划宣传部。</w:t>
      </w:r>
    </w:p>
    <w:p w14:paraId="44DCDBE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纳入本单位2025年度部门决算范围的为许昌市科学技术馆本级。</w:t>
      </w:r>
    </w:p>
    <w:p w14:paraId="057F957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241441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B01EF0F">
      <w:pPr>
        <w:bidi w:val="0"/>
        <w:rPr>
          <w:rFonts w:hint="eastAsia"/>
          <w:lang w:val="en-US" w:eastAsia="zh-CN"/>
        </w:rPr>
      </w:pPr>
    </w:p>
    <w:p w14:paraId="39A8F9F4">
      <w:pPr>
        <w:bidi w:val="0"/>
        <w:rPr>
          <w:rFonts w:hint="eastAsia"/>
          <w:lang w:val="en-US" w:eastAsia="zh-CN"/>
        </w:rPr>
      </w:pPr>
    </w:p>
    <w:p w14:paraId="6DF52867">
      <w:pPr>
        <w:bidi w:val="0"/>
        <w:rPr>
          <w:lang w:val="en-US" w:eastAsia="zh-CN"/>
        </w:rPr>
      </w:pPr>
    </w:p>
    <w:p w14:paraId="14A7FED4">
      <w:pPr>
        <w:bidi w:val="0"/>
        <w:rPr>
          <w:rFonts w:hint="eastAsia"/>
          <w:lang w:val="en-US" w:eastAsia="zh-CN"/>
        </w:rPr>
      </w:pPr>
      <w:r>
        <w:rPr>
          <w:rFonts w:hint="eastAsia"/>
          <w:lang w:val="en-US" w:eastAsia="zh-CN"/>
        </w:rPr>
        <w:t xml:space="preserve"> </w:t>
      </w:r>
    </w:p>
    <w:p w14:paraId="4ACCBF1E">
      <w:pPr>
        <w:bidi w:val="0"/>
        <w:rPr>
          <w:rFonts w:hint="eastAsia"/>
        </w:rPr>
      </w:pPr>
      <w:r>
        <w:rPr>
          <w:rFonts w:hint="eastAsia"/>
          <w:lang w:val="en-US" w:eastAsia="zh-CN"/>
        </w:rPr>
        <w:t xml:space="preserve"> </w:t>
      </w:r>
    </w:p>
    <w:p w14:paraId="02A00B91">
      <w:pPr>
        <w:bidi w:val="0"/>
        <w:rPr>
          <w:rFonts w:hint="eastAsia"/>
        </w:rPr>
      </w:pPr>
      <w:r>
        <w:rPr>
          <w:rFonts w:hint="eastAsia"/>
          <w:lang w:val="en-US" w:eastAsia="zh-CN"/>
        </w:rPr>
        <w:t xml:space="preserve"> </w:t>
      </w:r>
    </w:p>
    <w:p w14:paraId="6B087032">
      <w:pPr>
        <w:bidi w:val="0"/>
        <w:rPr>
          <w:rFonts w:hint="eastAsia"/>
        </w:rPr>
      </w:pPr>
      <w:r>
        <w:rPr>
          <w:rFonts w:hint="eastAsia"/>
          <w:lang w:val="en-US" w:eastAsia="zh-CN"/>
        </w:rPr>
        <w:t xml:space="preserve"> </w:t>
      </w:r>
    </w:p>
    <w:p w14:paraId="605E938D">
      <w:pPr>
        <w:bidi w:val="0"/>
        <w:rPr>
          <w:rFonts w:hint="eastAsia"/>
        </w:rPr>
      </w:pPr>
      <w:r>
        <w:rPr>
          <w:rFonts w:hint="eastAsia"/>
          <w:lang w:val="en-US" w:eastAsia="zh-CN"/>
        </w:rPr>
        <w:t xml:space="preserve"> </w:t>
      </w:r>
    </w:p>
    <w:p w14:paraId="4340EECA">
      <w:pPr>
        <w:bidi w:val="0"/>
        <w:rPr>
          <w:rFonts w:hint="eastAsia"/>
        </w:rPr>
      </w:pPr>
      <w:r>
        <w:rPr>
          <w:rFonts w:hint="eastAsia"/>
          <w:lang w:val="en-US" w:eastAsia="zh-CN"/>
        </w:rPr>
        <w:t xml:space="preserve"> </w:t>
      </w:r>
    </w:p>
    <w:p w14:paraId="108AEF52">
      <w:pPr>
        <w:bidi w:val="0"/>
        <w:rPr>
          <w:rFonts w:hint="eastAsia"/>
        </w:rPr>
      </w:pPr>
      <w:r>
        <w:rPr>
          <w:rFonts w:hint="eastAsia"/>
          <w:lang w:val="en-US" w:eastAsia="zh-CN"/>
        </w:rPr>
        <w:t xml:space="preserve"> </w:t>
      </w:r>
    </w:p>
    <w:p w14:paraId="076576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C7E0F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16AF4D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07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0F4F2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D85C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FE031D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单位：许昌市科学技术馆</w:t>
            </w:r>
          </w:p>
        </w:tc>
        <w:tc>
          <w:tcPr>
            <w:tcW w:w="2000" w:type="dxa"/>
            <w:noWrap w:val="0"/>
            <w:vAlign w:val="center"/>
          </w:tcPr>
          <w:p w14:paraId="2A269A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0809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5F176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3CB3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2FB1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5377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3215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519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A714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DEE5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BE3D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55A2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3453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A99E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D41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4E86CD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6EFB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7B00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128CAE">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26E0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5D50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A57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54DE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30F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567.69</w:t>
            </w:r>
          </w:p>
        </w:tc>
        <w:tc>
          <w:tcPr>
            <w:tcW w:w="3780" w:type="dxa"/>
            <w:noWrap w:val="0"/>
            <w:vAlign w:val="center"/>
          </w:tcPr>
          <w:p w14:paraId="6517A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DB1C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C2A3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DF9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047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8FA5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F714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259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4B52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1A7D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43A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548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ED28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AB80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DCF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A445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40E8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D47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C6F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7FCF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4ED4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C79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0BFC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A5A9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FF6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89D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048F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33CA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BE6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5F13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00F0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DD6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2E7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2FAB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33F5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151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1C78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4F63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543.20</w:t>
            </w:r>
          </w:p>
        </w:tc>
      </w:tr>
      <w:tr w14:paraId="409ED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259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EC73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F8D3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812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DD33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D305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D90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96D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ED7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F5A7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D38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2486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534C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10.33</w:t>
            </w:r>
          </w:p>
        </w:tc>
      </w:tr>
      <w:tr w14:paraId="60279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7FE4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E82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6D10D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459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7D96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32D6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5.02</w:t>
            </w:r>
          </w:p>
        </w:tc>
      </w:tr>
      <w:tr w14:paraId="0FEF0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5C55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1CA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34C71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151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A6B6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B466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052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ADB4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637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92D4E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70A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985D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22AF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BA4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CA0B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746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246AC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2BB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EC89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446B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09B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6E2A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A07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895A8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2EF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C8F2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3337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A52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6685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B9F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D4FA3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845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BB62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5F53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6A8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BBD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E7B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2253B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2F2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95F7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0BBF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0DC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D362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84D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0B679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CE6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CE9E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32EB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A96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4332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96D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E990F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1A1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90BD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EFA1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AD4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F07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DF1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BBA1F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B99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0F63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6E6E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948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9F74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736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BD818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1BA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0E5F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E912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9.14</w:t>
            </w:r>
          </w:p>
        </w:tc>
      </w:tr>
      <w:tr w14:paraId="45F08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7C68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EB3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6B66A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C7D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0381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5A2C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1FC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62B2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9CD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969AC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29D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65D8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F2DF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9A8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1DE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F90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50299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7AF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62FA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DF30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BCD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AC3E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575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E8D8E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F63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D732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A5AE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4AF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538A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1C8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00441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78F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BE7D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EAF9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062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3962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37D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A5DDE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303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2BA1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5D61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50F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D3F1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A32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B8FAD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244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DAC6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929A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BB5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9DC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3550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1E50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567.69</w:t>
            </w:r>
          </w:p>
        </w:tc>
        <w:tc>
          <w:tcPr>
            <w:tcW w:w="3780" w:type="dxa"/>
            <w:noWrap w:val="0"/>
            <w:vAlign w:val="center"/>
          </w:tcPr>
          <w:p w14:paraId="08300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D1CB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1FBE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567.69</w:t>
            </w:r>
          </w:p>
        </w:tc>
      </w:tr>
      <w:tr w14:paraId="4A778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EF1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F1D8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94C9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D93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DC11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D6F0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737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3F8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B342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C9A9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691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DF15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3E76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012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489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2419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0251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567.69</w:t>
            </w:r>
          </w:p>
        </w:tc>
        <w:tc>
          <w:tcPr>
            <w:tcW w:w="3780" w:type="dxa"/>
            <w:noWrap w:val="0"/>
            <w:vAlign w:val="center"/>
          </w:tcPr>
          <w:p w14:paraId="212F4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538B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1D82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567.69</w:t>
            </w:r>
          </w:p>
        </w:tc>
      </w:tr>
      <w:tr w14:paraId="60CB1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7CFB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3A5A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ED9E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5A2958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D07850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54AD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220BB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83B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8AB60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单位：许昌市科学技术馆</w:t>
            </w:r>
          </w:p>
        </w:tc>
        <w:tc>
          <w:tcPr>
            <w:tcW w:w="2000" w:type="dxa"/>
            <w:noWrap w:val="0"/>
            <w:vAlign w:val="center"/>
          </w:tcPr>
          <w:p w14:paraId="0CBECA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A477D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8980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8E41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94C9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223F2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D251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777C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5B82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77604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698BF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6F4CE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6A302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A6BC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3318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CE4CC2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E999C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1D5974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F8EE9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09F01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DBE97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1C517CE">
            <w:pPr>
              <w:widowControl w:val="0"/>
              <w:jc w:val="both"/>
              <w:rPr>
                <w:rFonts w:ascii="Calibri" w:hAnsi="Calibri" w:eastAsia="仿宋_GB2312" w:cs="Arial"/>
                <w:kern w:val="2"/>
                <w:sz w:val="32"/>
                <w:szCs w:val="24"/>
                <w:lang w:val="en-US" w:eastAsia="zh-CN" w:bidi="ar-SA"/>
              </w:rPr>
            </w:pPr>
          </w:p>
        </w:tc>
      </w:tr>
      <w:tr w14:paraId="3268A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365CDE5">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E89A23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A9441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5E8A9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A6CF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8C263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2B1657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EA5F8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4B375F0">
            <w:pPr>
              <w:widowControl w:val="0"/>
              <w:jc w:val="both"/>
              <w:rPr>
                <w:rFonts w:ascii="Calibri" w:hAnsi="Calibri" w:eastAsia="仿宋_GB2312" w:cs="Arial"/>
                <w:kern w:val="2"/>
                <w:sz w:val="32"/>
                <w:szCs w:val="24"/>
                <w:lang w:val="en-US" w:eastAsia="zh-CN" w:bidi="ar-SA"/>
              </w:rPr>
            </w:pPr>
          </w:p>
        </w:tc>
      </w:tr>
      <w:tr w14:paraId="30756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213E914">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E00EDE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883101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EBDE2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0D0E9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1C6E2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B8BFD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00522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DAF80B9">
            <w:pPr>
              <w:widowControl w:val="0"/>
              <w:jc w:val="both"/>
              <w:rPr>
                <w:rFonts w:ascii="Calibri" w:hAnsi="Calibri" w:eastAsia="仿宋_GB2312" w:cs="Arial"/>
                <w:kern w:val="2"/>
                <w:sz w:val="32"/>
                <w:szCs w:val="24"/>
                <w:lang w:val="en-US" w:eastAsia="zh-CN" w:bidi="ar-SA"/>
              </w:rPr>
            </w:pPr>
          </w:p>
        </w:tc>
      </w:tr>
      <w:tr w14:paraId="47554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1A0D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24444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3EA2E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6A0C5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5727D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695C1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1E505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4D3B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53AF3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1CBC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E7C1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567.69</w:t>
            </w:r>
          </w:p>
        </w:tc>
        <w:tc>
          <w:tcPr>
            <w:tcW w:w="900" w:type="dxa"/>
            <w:noWrap w:val="0"/>
            <w:vAlign w:val="center"/>
          </w:tcPr>
          <w:p w14:paraId="4B022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567.69</w:t>
            </w:r>
          </w:p>
        </w:tc>
        <w:tc>
          <w:tcPr>
            <w:tcW w:w="900" w:type="dxa"/>
            <w:noWrap w:val="0"/>
            <w:vAlign w:val="center"/>
          </w:tcPr>
          <w:p w14:paraId="676A5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B93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2A8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3B8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5FC4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07C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4C9B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160" w:type="dxa"/>
            <w:noWrap w:val="0"/>
            <w:vAlign w:val="center"/>
          </w:tcPr>
          <w:p w14:paraId="411F0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00" w:type="dxa"/>
            <w:noWrap w:val="0"/>
            <w:vAlign w:val="center"/>
          </w:tcPr>
          <w:p w14:paraId="64878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543.20</w:t>
            </w:r>
          </w:p>
        </w:tc>
        <w:tc>
          <w:tcPr>
            <w:tcW w:w="900" w:type="dxa"/>
            <w:noWrap w:val="0"/>
            <w:vAlign w:val="center"/>
          </w:tcPr>
          <w:p w14:paraId="2F415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543.20</w:t>
            </w:r>
          </w:p>
        </w:tc>
        <w:tc>
          <w:tcPr>
            <w:tcW w:w="900" w:type="dxa"/>
            <w:noWrap w:val="0"/>
            <w:vAlign w:val="center"/>
          </w:tcPr>
          <w:p w14:paraId="25CF7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6EB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F90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7DF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CACD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99B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C154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20607</w:t>
            </w:r>
          </w:p>
        </w:tc>
        <w:tc>
          <w:tcPr>
            <w:tcW w:w="2160" w:type="dxa"/>
            <w:noWrap w:val="0"/>
            <w:vAlign w:val="center"/>
          </w:tcPr>
          <w:p w14:paraId="62828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科学技术普及</w:t>
            </w:r>
          </w:p>
        </w:tc>
        <w:tc>
          <w:tcPr>
            <w:tcW w:w="900" w:type="dxa"/>
            <w:noWrap w:val="0"/>
            <w:vAlign w:val="center"/>
          </w:tcPr>
          <w:p w14:paraId="1FEA1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543.20</w:t>
            </w:r>
          </w:p>
        </w:tc>
        <w:tc>
          <w:tcPr>
            <w:tcW w:w="900" w:type="dxa"/>
            <w:noWrap w:val="0"/>
            <w:vAlign w:val="center"/>
          </w:tcPr>
          <w:p w14:paraId="0BDB8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543.20</w:t>
            </w:r>
          </w:p>
        </w:tc>
        <w:tc>
          <w:tcPr>
            <w:tcW w:w="900" w:type="dxa"/>
            <w:noWrap w:val="0"/>
            <w:vAlign w:val="center"/>
          </w:tcPr>
          <w:p w14:paraId="5BB83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396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854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315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42FE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E90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9E4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2060702</w:t>
            </w:r>
          </w:p>
        </w:tc>
        <w:tc>
          <w:tcPr>
            <w:tcW w:w="2160" w:type="dxa"/>
            <w:noWrap w:val="0"/>
            <w:vAlign w:val="center"/>
          </w:tcPr>
          <w:p w14:paraId="2D548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科普活动</w:t>
            </w:r>
          </w:p>
        </w:tc>
        <w:tc>
          <w:tcPr>
            <w:tcW w:w="900" w:type="dxa"/>
            <w:noWrap w:val="0"/>
            <w:vAlign w:val="center"/>
          </w:tcPr>
          <w:p w14:paraId="6666E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0.34</w:t>
            </w:r>
          </w:p>
        </w:tc>
        <w:tc>
          <w:tcPr>
            <w:tcW w:w="900" w:type="dxa"/>
            <w:noWrap w:val="0"/>
            <w:vAlign w:val="center"/>
          </w:tcPr>
          <w:p w14:paraId="0D950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0.34</w:t>
            </w:r>
          </w:p>
        </w:tc>
        <w:tc>
          <w:tcPr>
            <w:tcW w:w="900" w:type="dxa"/>
            <w:noWrap w:val="0"/>
            <w:vAlign w:val="center"/>
          </w:tcPr>
          <w:p w14:paraId="69507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81F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F8D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A1A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F919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17A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98EB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2060705</w:t>
            </w:r>
          </w:p>
        </w:tc>
        <w:tc>
          <w:tcPr>
            <w:tcW w:w="2160" w:type="dxa"/>
            <w:noWrap w:val="0"/>
            <w:vAlign w:val="center"/>
          </w:tcPr>
          <w:p w14:paraId="420FE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科技馆站</w:t>
            </w:r>
          </w:p>
        </w:tc>
        <w:tc>
          <w:tcPr>
            <w:tcW w:w="900" w:type="dxa"/>
            <w:noWrap w:val="0"/>
            <w:vAlign w:val="center"/>
          </w:tcPr>
          <w:p w14:paraId="7E004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542.86</w:t>
            </w:r>
          </w:p>
        </w:tc>
        <w:tc>
          <w:tcPr>
            <w:tcW w:w="900" w:type="dxa"/>
            <w:noWrap w:val="0"/>
            <w:vAlign w:val="center"/>
          </w:tcPr>
          <w:p w14:paraId="19663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542.86</w:t>
            </w:r>
          </w:p>
        </w:tc>
        <w:tc>
          <w:tcPr>
            <w:tcW w:w="900" w:type="dxa"/>
            <w:noWrap w:val="0"/>
            <w:vAlign w:val="center"/>
          </w:tcPr>
          <w:p w14:paraId="501C8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21B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279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2D9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6D7E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726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1786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67DE2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72EA1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10.33</w:t>
            </w:r>
          </w:p>
        </w:tc>
        <w:tc>
          <w:tcPr>
            <w:tcW w:w="900" w:type="dxa"/>
            <w:noWrap w:val="0"/>
            <w:vAlign w:val="center"/>
          </w:tcPr>
          <w:p w14:paraId="04453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10.33</w:t>
            </w:r>
          </w:p>
        </w:tc>
        <w:tc>
          <w:tcPr>
            <w:tcW w:w="900" w:type="dxa"/>
            <w:noWrap w:val="0"/>
            <w:vAlign w:val="center"/>
          </w:tcPr>
          <w:p w14:paraId="16737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E37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B7A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51A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1FC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F3C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2A9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C565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001AC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10.33</w:t>
            </w:r>
          </w:p>
        </w:tc>
        <w:tc>
          <w:tcPr>
            <w:tcW w:w="900" w:type="dxa"/>
            <w:noWrap w:val="0"/>
            <w:vAlign w:val="center"/>
          </w:tcPr>
          <w:p w14:paraId="2DAAB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10.33</w:t>
            </w:r>
          </w:p>
        </w:tc>
        <w:tc>
          <w:tcPr>
            <w:tcW w:w="900" w:type="dxa"/>
            <w:noWrap w:val="0"/>
            <w:vAlign w:val="center"/>
          </w:tcPr>
          <w:p w14:paraId="5D627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BA3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C37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C26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923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25F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E30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CCCE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8A6B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10.33</w:t>
            </w:r>
          </w:p>
        </w:tc>
        <w:tc>
          <w:tcPr>
            <w:tcW w:w="900" w:type="dxa"/>
            <w:noWrap w:val="0"/>
            <w:vAlign w:val="center"/>
          </w:tcPr>
          <w:p w14:paraId="76ACE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10.33</w:t>
            </w:r>
          </w:p>
        </w:tc>
        <w:tc>
          <w:tcPr>
            <w:tcW w:w="900" w:type="dxa"/>
            <w:noWrap w:val="0"/>
            <w:vAlign w:val="center"/>
          </w:tcPr>
          <w:p w14:paraId="28AB3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B8F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7BA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F68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33E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874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16DD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8A47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6A4BF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00" w:type="dxa"/>
            <w:noWrap w:val="0"/>
            <w:vAlign w:val="center"/>
          </w:tcPr>
          <w:p w14:paraId="3FAC9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00" w:type="dxa"/>
            <w:noWrap w:val="0"/>
            <w:vAlign w:val="center"/>
          </w:tcPr>
          <w:p w14:paraId="685AD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5CE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112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994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31E5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756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ED4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25E5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627E1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00" w:type="dxa"/>
            <w:noWrap w:val="0"/>
            <w:vAlign w:val="center"/>
          </w:tcPr>
          <w:p w14:paraId="34677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00" w:type="dxa"/>
            <w:noWrap w:val="0"/>
            <w:vAlign w:val="center"/>
          </w:tcPr>
          <w:p w14:paraId="40D1D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5AE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788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FA2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2962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E61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B5F0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18F66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13A3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00" w:type="dxa"/>
            <w:noWrap w:val="0"/>
            <w:vAlign w:val="center"/>
          </w:tcPr>
          <w:p w14:paraId="4B720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w:t>
            </w:r>
          </w:p>
        </w:tc>
        <w:tc>
          <w:tcPr>
            <w:tcW w:w="900" w:type="dxa"/>
            <w:noWrap w:val="0"/>
            <w:vAlign w:val="center"/>
          </w:tcPr>
          <w:p w14:paraId="0CC4E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BF5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511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64E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80D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93F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A3F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D172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34551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00" w:type="dxa"/>
            <w:noWrap w:val="0"/>
            <w:vAlign w:val="center"/>
          </w:tcPr>
          <w:p w14:paraId="4CE77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00" w:type="dxa"/>
            <w:noWrap w:val="0"/>
            <w:vAlign w:val="center"/>
          </w:tcPr>
          <w:p w14:paraId="7CE2E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0C3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90C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D3A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946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E39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0644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16FA1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26B29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00" w:type="dxa"/>
            <w:noWrap w:val="0"/>
            <w:vAlign w:val="center"/>
          </w:tcPr>
          <w:p w14:paraId="36482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00" w:type="dxa"/>
            <w:noWrap w:val="0"/>
            <w:vAlign w:val="center"/>
          </w:tcPr>
          <w:p w14:paraId="7097F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F0C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BBC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DFA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AEC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31E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3DC6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2733B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7AA19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00" w:type="dxa"/>
            <w:noWrap w:val="0"/>
            <w:vAlign w:val="center"/>
          </w:tcPr>
          <w:p w14:paraId="48B98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00" w:type="dxa"/>
            <w:noWrap w:val="0"/>
            <w:vAlign w:val="center"/>
          </w:tcPr>
          <w:p w14:paraId="2322A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F26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A5D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23D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B339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F6D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08A96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63CC77C">
      <w:pPr>
        <w:sectPr>
          <w:pgSz w:w="11906" w:h="16838"/>
          <w:pgMar w:top="873" w:right="1417" w:bottom="873" w:left="1440" w:header="720" w:footer="720" w:gutter="0"/>
          <w:pgNumType w:fmt="numberInDash"/>
          <w:cols w:space="720" w:num="1"/>
          <w:docGrid w:type="lines" w:linePitch="312" w:charSpace="0"/>
        </w:sectPr>
      </w:pPr>
    </w:p>
    <w:p w14:paraId="6AE3C5A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74D5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9B62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2AA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EFDBF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单位：许昌市科学技术馆</w:t>
            </w:r>
          </w:p>
        </w:tc>
        <w:tc>
          <w:tcPr>
            <w:tcW w:w="2000" w:type="dxa"/>
            <w:noWrap w:val="0"/>
            <w:vAlign w:val="center"/>
          </w:tcPr>
          <w:p w14:paraId="1AF832A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0FDFD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7C8D7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7C52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B04A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7BB0B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38148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60B39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295F5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C686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5BBDE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12DC4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466FC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4E542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4EE8A9D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DB55D8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A727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AA89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733C41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B782F41">
            <w:pPr>
              <w:widowControl w:val="0"/>
              <w:jc w:val="both"/>
              <w:rPr>
                <w:rFonts w:ascii="Calibri" w:hAnsi="Calibri" w:eastAsia="仿宋_GB2312" w:cs="Arial"/>
                <w:kern w:val="2"/>
                <w:sz w:val="32"/>
                <w:szCs w:val="24"/>
                <w:lang w:val="en-US" w:eastAsia="zh-CN" w:bidi="ar-SA"/>
              </w:rPr>
            </w:pPr>
          </w:p>
        </w:tc>
      </w:tr>
      <w:tr w14:paraId="3BB6E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315186B">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E507AF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5ABB45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B75E8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8C0A2C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9168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5F1E1B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A6B4009">
            <w:pPr>
              <w:widowControl w:val="0"/>
              <w:jc w:val="both"/>
              <w:rPr>
                <w:rFonts w:ascii="Calibri" w:hAnsi="Calibri" w:eastAsia="仿宋_GB2312" w:cs="Arial"/>
                <w:kern w:val="2"/>
                <w:sz w:val="32"/>
                <w:szCs w:val="24"/>
                <w:lang w:val="en-US" w:eastAsia="zh-CN" w:bidi="ar-SA"/>
              </w:rPr>
            </w:pPr>
          </w:p>
        </w:tc>
      </w:tr>
      <w:tr w14:paraId="6F424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974BCA6">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CE258F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FC9F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592600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5C0B86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2A441B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0A908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CF6149D">
            <w:pPr>
              <w:widowControl w:val="0"/>
              <w:jc w:val="both"/>
              <w:rPr>
                <w:rFonts w:ascii="Calibri" w:hAnsi="Calibri" w:eastAsia="仿宋_GB2312" w:cs="Arial"/>
                <w:kern w:val="2"/>
                <w:sz w:val="32"/>
                <w:szCs w:val="24"/>
                <w:lang w:val="en-US" w:eastAsia="zh-CN" w:bidi="ar-SA"/>
              </w:rPr>
            </w:pPr>
          </w:p>
        </w:tc>
      </w:tr>
      <w:tr w14:paraId="656D1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6778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F9A6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E8D4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5C0D1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2A5EB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987F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5C8A2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C1D5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D5C2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392A8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567.69</w:t>
            </w:r>
          </w:p>
        </w:tc>
        <w:tc>
          <w:tcPr>
            <w:tcW w:w="1000" w:type="dxa"/>
            <w:noWrap w:val="0"/>
            <w:vAlign w:val="center"/>
          </w:tcPr>
          <w:p w14:paraId="49214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315.65</w:t>
            </w:r>
          </w:p>
        </w:tc>
        <w:tc>
          <w:tcPr>
            <w:tcW w:w="1000" w:type="dxa"/>
            <w:noWrap w:val="0"/>
            <w:vAlign w:val="center"/>
          </w:tcPr>
          <w:p w14:paraId="422A9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252.03</w:t>
            </w:r>
          </w:p>
        </w:tc>
        <w:tc>
          <w:tcPr>
            <w:tcW w:w="1000" w:type="dxa"/>
            <w:noWrap w:val="0"/>
            <w:vAlign w:val="center"/>
          </w:tcPr>
          <w:p w14:paraId="2649D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2CAF4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745F4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2F8AE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C06A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w:t>
            </w:r>
          </w:p>
        </w:tc>
        <w:tc>
          <w:tcPr>
            <w:tcW w:w="2440" w:type="dxa"/>
            <w:noWrap w:val="0"/>
            <w:vAlign w:val="center"/>
          </w:tcPr>
          <w:p w14:paraId="74F86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科学技术支出</w:t>
            </w:r>
          </w:p>
        </w:tc>
        <w:tc>
          <w:tcPr>
            <w:tcW w:w="1000" w:type="dxa"/>
            <w:noWrap w:val="0"/>
            <w:vAlign w:val="center"/>
          </w:tcPr>
          <w:p w14:paraId="187C8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543.20</w:t>
            </w:r>
          </w:p>
        </w:tc>
        <w:tc>
          <w:tcPr>
            <w:tcW w:w="1000" w:type="dxa"/>
            <w:noWrap w:val="0"/>
            <w:vAlign w:val="center"/>
          </w:tcPr>
          <w:p w14:paraId="5CE89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291.17</w:t>
            </w:r>
          </w:p>
        </w:tc>
        <w:tc>
          <w:tcPr>
            <w:tcW w:w="1000" w:type="dxa"/>
            <w:noWrap w:val="0"/>
            <w:vAlign w:val="center"/>
          </w:tcPr>
          <w:p w14:paraId="574A9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252.03</w:t>
            </w:r>
          </w:p>
        </w:tc>
        <w:tc>
          <w:tcPr>
            <w:tcW w:w="1000" w:type="dxa"/>
            <w:noWrap w:val="0"/>
            <w:vAlign w:val="center"/>
          </w:tcPr>
          <w:p w14:paraId="0A440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27F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A356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35B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53C8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20607</w:t>
            </w:r>
          </w:p>
        </w:tc>
        <w:tc>
          <w:tcPr>
            <w:tcW w:w="2440" w:type="dxa"/>
            <w:noWrap w:val="0"/>
            <w:vAlign w:val="center"/>
          </w:tcPr>
          <w:p w14:paraId="3D066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科学技术普及</w:t>
            </w:r>
          </w:p>
        </w:tc>
        <w:tc>
          <w:tcPr>
            <w:tcW w:w="1000" w:type="dxa"/>
            <w:noWrap w:val="0"/>
            <w:vAlign w:val="center"/>
          </w:tcPr>
          <w:p w14:paraId="08BC3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543.20</w:t>
            </w:r>
          </w:p>
        </w:tc>
        <w:tc>
          <w:tcPr>
            <w:tcW w:w="1000" w:type="dxa"/>
            <w:noWrap w:val="0"/>
            <w:vAlign w:val="center"/>
          </w:tcPr>
          <w:p w14:paraId="514B6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291.17</w:t>
            </w:r>
          </w:p>
        </w:tc>
        <w:tc>
          <w:tcPr>
            <w:tcW w:w="1000" w:type="dxa"/>
            <w:noWrap w:val="0"/>
            <w:vAlign w:val="center"/>
          </w:tcPr>
          <w:p w14:paraId="4884B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252.03</w:t>
            </w:r>
          </w:p>
        </w:tc>
        <w:tc>
          <w:tcPr>
            <w:tcW w:w="1000" w:type="dxa"/>
            <w:noWrap w:val="0"/>
            <w:vAlign w:val="center"/>
          </w:tcPr>
          <w:p w14:paraId="7D8FB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033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C1F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235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486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2060702</w:t>
            </w:r>
          </w:p>
        </w:tc>
        <w:tc>
          <w:tcPr>
            <w:tcW w:w="2440" w:type="dxa"/>
            <w:noWrap w:val="0"/>
            <w:vAlign w:val="center"/>
          </w:tcPr>
          <w:p w14:paraId="1AA30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科普活动</w:t>
            </w:r>
          </w:p>
        </w:tc>
        <w:tc>
          <w:tcPr>
            <w:tcW w:w="1000" w:type="dxa"/>
            <w:noWrap w:val="0"/>
            <w:vAlign w:val="center"/>
          </w:tcPr>
          <w:p w14:paraId="30F45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0.34</w:t>
            </w:r>
          </w:p>
        </w:tc>
        <w:tc>
          <w:tcPr>
            <w:tcW w:w="1000" w:type="dxa"/>
            <w:noWrap w:val="0"/>
            <w:vAlign w:val="center"/>
          </w:tcPr>
          <w:p w14:paraId="4E987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DB7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0.34</w:t>
            </w:r>
          </w:p>
        </w:tc>
        <w:tc>
          <w:tcPr>
            <w:tcW w:w="1000" w:type="dxa"/>
            <w:noWrap w:val="0"/>
            <w:vAlign w:val="center"/>
          </w:tcPr>
          <w:p w14:paraId="42968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A41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4409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9DE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12D4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2060705</w:t>
            </w:r>
          </w:p>
        </w:tc>
        <w:tc>
          <w:tcPr>
            <w:tcW w:w="2440" w:type="dxa"/>
            <w:noWrap w:val="0"/>
            <w:vAlign w:val="center"/>
          </w:tcPr>
          <w:p w14:paraId="7879C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科技馆站</w:t>
            </w:r>
          </w:p>
        </w:tc>
        <w:tc>
          <w:tcPr>
            <w:tcW w:w="1000" w:type="dxa"/>
            <w:noWrap w:val="0"/>
            <w:vAlign w:val="center"/>
          </w:tcPr>
          <w:p w14:paraId="5E9CF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542.86</w:t>
            </w:r>
          </w:p>
        </w:tc>
        <w:tc>
          <w:tcPr>
            <w:tcW w:w="1000" w:type="dxa"/>
            <w:noWrap w:val="0"/>
            <w:vAlign w:val="center"/>
          </w:tcPr>
          <w:p w14:paraId="28BD8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291.17</w:t>
            </w:r>
          </w:p>
        </w:tc>
        <w:tc>
          <w:tcPr>
            <w:tcW w:w="1000" w:type="dxa"/>
            <w:noWrap w:val="0"/>
            <w:vAlign w:val="center"/>
          </w:tcPr>
          <w:p w14:paraId="0BD76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251.70</w:t>
            </w:r>
          </w:p>
        </w:tc>
        <w:tc>
          <w:tcPr>
            <w:tcW w:w="1000" w:type="dxa"/>
            <w:noWrap w:val="0"/>
            <w:vAlign w:val="center"/>
          </w:tcPr>
          <w:p w14:paraId="5BF37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1E6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A1F3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E11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616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5ED6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541AA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10.33</w:t>
            </w:r>
          </w:p>
        </w:tc>
        <w:tc>
          <w:tcPr>
            <w:tcW w:w="1000" w:type="dxa"/>
            <w:noWrap w:val="0"/>
            <w:vAlign w:val="center"/>
          </w:tcPr>
          <w:p w14:paraId="2126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10.33</w:t>
            </w:r>
          </w:p>
        </w:tc>
        <w:tc>
          <w:tcPr>
            <w:tcW w:w="1000" w:type="dxa"/>
            <w:noWrap w:val="0"/>
            <w:vAlign w:val="center"/>
          </w:tcPr>
          <w:p w14:paraId="70F60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CF0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ABE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908A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9EF8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8F0E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61024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9297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10.33</w:t>
            </w:r>
          </w:p>
        </w:tc>
        <w:tc>
          <w:tcPr>
            <w:tcW w:w="1000" w:type="dxa"/>
            <w:noWrap w:val="0"/>
            <w:vAlign w:val="center"/>
          </w:tcPr>
          <w:p w14:paraId="0E181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10.33</w:t>
            </w:r>
          </w:p>
        </w:tc>
        <w:tc>
          <w:tcPr>
            <w:tcW w:w="1000" w:type="dxa"/>
            <w:noWrap w:val="0"/>
            <w:vAlign w:val="center"/>
          </w:tcPr>
          <w:p w14:paraId="68F39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FC2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E35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1BBE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ADE0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192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4A7D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CE14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10.33</w:t>
            </w:r>
          </w:p>
        </w:tc>
        <w:tc>
          <w:tcPr>
            <w:tcW w:w="1000" w:type="dxa"/>
            <w:noWrap w:val="0"/>
            <w:vAlign w:val="center"/>
          </w:tcPr>
          <w:p w14:paraId="417C3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10.33</w:t>
            </w:r>
          </w:p>
        </w:tc>
        <w:tc>
          <w:tcPr>
            <w:tcW w:w="1000" w:type="dxa"/>
            <w:noWrap w:val="0"/>
            <w:vAlign w:val="center"/>
          </w:tcPr>
          <w:p w14:paraId="4D9C5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935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8B1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C439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368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3745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3FF4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0E016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w:t>
            </w:r>
          </w:p>
        </w:tc>
        <w:tc>
          <w:tcPr>
            <w:tcW w:w="1000" w:type="dxa"/>
            <w:noWrap w:val="0"/>
            <w:vAlign w:val="center"/>
          </w:tcPr>
          <w:p w14:paraId="56A8B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w:t>
            </w:r>
          </w:p>
        </w:tc>
        <w:tc>
          <w:tcPr>
            <w:tcW w:w="1000" w:type="dxa"/>
            <w:noWrap w:val="0"/>
            <w:vAlign w:val="center"/>
          </w:tcPr>
          <w:p w14:paraId="5821E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778D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E81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7C7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A1DD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2425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68025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3E98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w:t>
            </w:r>
          </w:p>
        </w:tc>
        <w:tc>
          <w:tcPr>
            <w:tcW w:w="1000" w:type="dxa"/>
            <w:noWrap w:val="0"/>
            <w:vAlign w:val="center"/>
          </w:tcPr>
          <w:p w14:paraId="24D90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w:t>
            </w:r>
          </w:p>
        </w:tc>
        <w:tc>
          <w:tcPr>
            <w:tcW w:w="1000" w:type="dxa"/>
            <w:noWrap w:val="0"/>
            <w:vAlign w:val="center"/>
          </w:tcPr>
          <w:p w14:paraId="4B0E4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D93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96D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F44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0D65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04F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11B4D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11D2E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w:t>
            </w:r>
          </w:p>
        </w:tc>
        <w:tc>
          <w:tcPr>
            <w:tcW w:w="1000" w:type="dxa"/>
            <w:noWrap w:val="0"/>
            <w:vAlign w:val="center"/>
          </w:tcPr>
          <w:p w14:paraId="35B6C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w:t>
            </w:r>
          </w:p>
        </w:tc>
        <w:tc>
          <w:tcPr>
            <w:tcW w:w="1000" w:type="dxa"/>
            <w:noWrap w:val="0"/>
            <w:vAlign w:val="center"/>
          </w:tcPr>
          <w:p w14:paraId="0793E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BBA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E0A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D56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6A0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3CE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4B31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4D324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9.14</w:t>
            </w:r>
          </w:p>
        </w:tc>
        <w:tc>
          <w:tcPr>
            <w:tcW w:w="1000" w:type="dxa"/>
            <w:noWrap w:val="0"/>
            <w:vAlign w:val="center"/>
          </w:tcPr>
          <w:p w14:paraId="33112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9.14</w:t>
            </w:r>
          </w:p>
        </w:tc>
        <w:tc>
          <w:tcPr>
            <w:tcW w:w="1000" w:type="dxa"/>
            <w:noWrap w:val="0"/>
            <w:vAlign w:val="center"/>
          </w:tcPr>
          <w:p w14:paraId="6E1C4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BF2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917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D3C3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3C6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01EB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5CDE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1DFF3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9.14</w:t>
            </w:r>
          </w:p>
        </w:tc>
        <w:tc>
          <w:tcPr>
            <w:tcW w:w="1000" w:type="dxa"/>
            <w:noWrap w:val="0"/>
            <w:vAlign w:val="center"/>
          </w:tcPr>
          <w:p w14:paraId="37722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9.14</w:t>
            </w:r>
          </w:p>
        </w:tc>
        <w:tc>
          <w:tcPr>
            <w:tcW w:w="1000" w:type="dxa"/>
            <w:noWrap w:val="0"/>
            <w:vAlign w:val="center"/>
          </w:tcPr>
          <w:p w14:paraId="76384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662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D5D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12F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8D91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D82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D294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4F1CD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9.14</w:t>
            </w:r>
          </w:p>
        </w:tc>
        <w:tc>
          <w:tcPr>
            <w:tcW w:w="1000" w:type="dxa"/>
            <w:noWrap w:val="0"/>
            <w:vAlign w:val="center"/>
          </w:tcPr>
          <w:p w14:paraId="64434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9.14</w:t>
            </w:r>
          </w:p>
        </w:tc>
        <w:tc>
          <w:tcPr>
            <w:tcW w:w="1000" w:type="dxa"/>
            <w:noWrap w:val="0"/>
            <w:vAlign w:val="center"/>
          </w:tcPr>
          <w:p w14:paraId="145A3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30B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66C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936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EF4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2037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E456123">
      <w:pPr>
        <w:sectPr>
          <w:pgSz w:w="11906" w:h="16838"/>
          <w:pgMar w:top="873" w:right="1440" w:bottom="873" w:left="1440" w:header="720" w:footer="720" w:gutter="0"/>
          <w:pgNumType w:fmt="numberInDash"/>
          <w:cols w:space="720" w:num="1"/>
          <w:docGrid w:type="lines" w:linePitch="312" w:charSpace="0"/>
        </w:sectPr>
      </w:pPr>
    </w:p>
    <w:p w14:paraId="4F6E854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DD2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CD0B9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DE4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6F0DD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单位：许昌市科学技术馆</w:t>
            </w:r>
          </w:p>
        </w:tc>
        <w:tc>
          <w:tcPr>
            <w:tcW w:w="2000" w:type="dxa"/>
            <w:noWrap w:val="0"/>
            <w:vAlign w:val="center"/>
          </w:tcPr>
          <w:p w14:paraId="1E465A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BAA44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6F796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5529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2096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87AF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5A1B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EFEB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6B4A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DCA7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3953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ABA0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B72C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D5F9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5A0F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3DA9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0F74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4E60E5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0E98EC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85D23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2E7831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7184C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F0DB4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5E43F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9DC77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9DE5654">
            <w:pPr>
              <w:widowControl w:val="0"/>
              <w:jc w:val="both"/>
              <w:rPr>
                <w:rFonts w:ascii="Calibri" w:hAnsi="Calibri" w:eastAsia="仿宋_GB2312" w:cs="Arial"/>
                <w:kern w:val="2"/>
                <w:sz w:val="32"/>
                <w:szCs w:val="24"/>
                <w:lang w:val="en-US" w:eastAsia="zh-CN" w:bidi="ar-SA"/>
              </w:rPr>
            </w:pPr>
          </w:p>
        </w:tc>
      </w:tr>
      <w:tr w14:paraId="661CA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8D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F30CB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E58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3C46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34DCA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FA4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8C2F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BF2C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4C84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55D6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9EC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50A1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09AA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567.69</w:t>
            </w:r>
          </w:p>
        </w:tc>
        <w:tc>
          <w:tcPr>
            <w:tcW w:w="2800" w:type="dxa"/>
            <w:noWrap w:val="0"/>
            <w:vAlign w:val="center"/>
          </w:tcPr>
          <w:p w14:paraId="472FB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B0A3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E320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EB0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0EC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966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0A5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750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2C91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EF8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12E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0E3C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C74B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5E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53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907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57F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E61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5D23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FB15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100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E537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B81F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E62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AFC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75B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055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BF37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EEC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7E63D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AB6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8418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E502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5B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6A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E87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B80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3B60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BB3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7B0E6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1FD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20EA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5C74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58B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B45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428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3C1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C09E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631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E3F3C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DB2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8BE7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BBBC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543.20</w:t>
            </w:r>
          </w:p>
        </w:tc>
        <w:tc>
          <w:tcPr>
            <w:tcW w:w="1280" w:type="dxa"/>
            <w:noWrap w:val="0"/>
            <w:vAlign w:val="center"/>
          </w:tcPr>
          <w:p w14:paraId="2A27F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543.20</w:t>
            </w:r>
          </w:p>
        </w:tc>
        <w:tc>
          <w:tcPr>
            <w:tcW w:w="1280" w:type="dxa"/>
            <w:noWrap w:val="0"/>
            <w:vAlign w:val="center"/>
          </w:tcPr>
          <w:p w14:paraId="73B25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78A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F27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5BC3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35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C685B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59F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5E20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7A85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C79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0F7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FAF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74D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B7AC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253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F0F22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850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DA7F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878E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10.33</w:t>
            </w:r>
          </w:p>
        </w:tc>
        <w:tc>
          <w:tcPr>
            <w:tcW w:w="1280" w:type="dxa"/>
            <w:noWrap w:val="0"/>
            <w:vAlign w:val="center"/>
          </w:tcPr>
          <w:p w14:paraId="6C415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10.33</w:t>
            </w:r>
          </w:p>
        </w:tc>
        <w:tc>
          <w:tcPr>
            <w:tcW w:w="1280" w:type="dxa"/>
            <w:noWrap w:val="0"/>
            <w:vAlign w:val="center"/>
          </w:tcPr>
          <w:p w14:paraId="0CA92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1E2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5DB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3FA1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CA9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0A704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300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4CC2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DE25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5.02</w:t>
            </w:r>
          </w:p>
        </w:tc>
        <w:tc>
          <w:tcPr>
            <w:tcW w:w="1280" w:type="dxa"/>
            <w:noWrap w:val="0"/>
            <w:vAlign w:val="center"/>
          </w:tcPr>
          <w:p w14:paraId="59D75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5.02</w:t>
            </w:r>
          </w:p>
        </w:tc>
        <w:tc>
          <w:tcPr>
            <w:tcW w:w="1280" w:type="dxa"/>
            <w:noWrap w:val="0"/>
            <w:vAlign w:val="center"/>
          </w:tcPr>
          <w:p w14:paraId="20806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068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20F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A427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C29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99CD5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E75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45E2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020B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24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65B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188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05D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FEF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BBF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65C94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EED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C7D8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CD06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2DA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A4E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D83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E6B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4CE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BDF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82AD3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878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91BC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745A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5E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8A5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C0C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5E8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0CC8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2D1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5EDEF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465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4198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D060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302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1C9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556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B79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067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F94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9F0A4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048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5792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DA0D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B1C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ED0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6DD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661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C7E3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CD4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69932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025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0FBF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8179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408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3D4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F4A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19A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3559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158A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8F9EE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B43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1464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3D5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E4F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59F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EE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C2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AEA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838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41D0B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A08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04B2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1E59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ED4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2D7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51A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03A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2E23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0D6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429B0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9AA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C81A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8C7F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5DE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08A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CD7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62E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DFD8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238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57CA2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F33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B0BB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79B6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9.14</w:t>
            </w:r>
          </w:p>
        </w:tc>
        <w:tc>
          <w:tcPr>
            <w:tcW w:w="1280" w:type="dxa"/>
            <w:noWrap w:val="0"/>
            <w:vAlign w:val="center"/>
          </w:tcPr>
          <w:p w14:paraId="40800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9.14</w:t>
            </w:r>
          </w:p>
        </w:tc>
        <w:tc>
          <w:tcPr>
            <w:tcW w:w="1280" w:type="dxa"/>
            <w:noWrap w:val="0"/>
            <w:vAlign w:val="center"/>
          </w:tcPr>
          <w:p w14:paraId="6655D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D15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5E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67E1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C4E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C7A97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E26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0E77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3E3A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E2A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75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95D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CB5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9147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ADD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18641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77D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A94C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3073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D99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B4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CC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F97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C7E9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351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CAABB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C0B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74D4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0A1B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42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E9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325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1D4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463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AD8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16BE8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C33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9022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BD8F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B3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8BF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BB5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081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99D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3E8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526C9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106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F811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C909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E2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06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22A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017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0AD5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F98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0846D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F96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B10B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85ED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AC6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34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158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1D6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703B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3EB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87836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91B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7D8A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A588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145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8BB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44D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9AF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EAF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7CC2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14E7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567.69</w:t>
            </w:r>
          </w:p>
        </w:tc>
        <w:tc>
          <w:tcPr>
            <w:tcW w:w="2800" w:type="dxa"/>
            <w:noWrap w:val="0"/>
            <w:vAlign w:val="center"/>
          </w:tcPr>
          <w:p w14:paraId="2AAC7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A8A1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86CC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567.69</w:t>
            </w:r>
          </w:p>
        </w:tc>
        <w:tc>
          <w:tcPr>
            <w:tcW w:w="1280" w:type="dxa"/>
            <w:noWrap w:val="0"/>
            <w:vAlign w:val="center"/>
          </w:tcPr>
          <w:p w14:paraId="15F85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567.69</w:t>
            </w:r>
          </w:p>
        </w:tc>
        <w:tc>
          <w:tcPr>
            <w:tcW w:w="1280" w:type="dxa"/>
            <w:noWrap w:val="0"/>
            <w:vAlign w:val="center"/>
          </w:tcPr>
          <w:p w14:paraId="3018D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F0C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D15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10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96FE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D645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BB3A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9FA6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B2DB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1F3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D1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FB5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11D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03B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B33E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4244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1B40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A8A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45A2C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AE2F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3D76F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45E767">
            <w:pPr>
              <w:widowControl w:val="0"/>
              <w:jc w:val="both"/>
              <w:rPr>
                <w:rFonts w:ascii="Calibri" w:hAnsi="Calibri" w:eastAsia="仿宋_GB2312" w:cs="Arial"/>
                <w:kern w:val="2"/>
                <w:sz w:val="32"/>
                <w:szCs w:val="24"/>
                <w:lang w:val="en-US" w:eastAsia="zh-CN" w:bidi="ar-SA"/>
              </w:rPr>
            </w:pPr>
          </w:p>
        </w:tc>
      </w:tr>
      <w:tr w14:paraId="061F6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2C6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FEED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016A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F6E5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B53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54859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6538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4B1D8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B9C8CAD">
            <w:pPr>
              <w:widowControl w:val="0"/>
              <w:jc w:val="both"/>
              <w:rPr>
                <w:rFonts w:ascii="Calibri" w:hAnsi="Calibri" w:eastAsia="仿宋_GB2312" w:cs="Arial"/>
                <w:kern w:val="2"/>
                <w:sz w:val="32"/>
                <w:szCs w:val="24"/>
                <w:lang w:val="en-US" w:eastAsia="zh-CN" w:bidi="ar-SA"/>
              </w:rPr>
            </w:pPr>
          </w:p>
        </w:tc>
      </w:tr>
      <w:tr w14:paraId="4B9B5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8FA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D5B3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DDB4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843A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431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E2E9C3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0995C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7C32F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D8F9E9C">
            <w:pPr>
              <w:widowControl w:val="0"/>
              <w:jc w:val="both"/>
              <w:rPr>
                <w:rFonts w:ascii="Calibri" w:hAnsi="Calibri" w:eastAsia="仿宋_GB2312" w:cs="Arial"/>
                <w:kern w:val="2"/>
                <w:sz w:val="32"/>
                <w:szCs w:val="24"/>
                <w:lang w:val="en-US" w:eastAsia="zh-CN" w:bidi="ar-SA"/>
              </w:rPr>
            </w:pPr>
          </w:p>
        </w:tc>
      </w:tr>
      <w:tr w14:paraId="032B4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EB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587A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EC27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567.69</w:t>
            </w:r>
          </w:p>
        </w:tc>
        <w:tc>
          <w:tcPr>
            <w:tcW w:w="2800" w:type="dxa"/>
            <w:noWrap w:val="0"/>
            <w:vAlign w:val="center"/>
          </w:tcPr>
          <w:p w14:paraId="10BF6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66D2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4FE9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567.69</w:t>
            </w:r>
          </w:p>
        </w:tc>
        <w:tc>
          <w:tcPr>
            <w:tcW w:w="1280" w:type="dxa"/>
            <w:noWrap w:val="0"/>
            <w:vAlign w:val="center"/>
          </w:tcPr>
          <w:p w14:paraId="3899F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567.69</w:t>
            </w:r>
          </w:p>
        </w:tc>
        <w:tc>
          <w:tcPr>
            <w:tcW w:w="1280" w:type="dxa"/>
            <w:noWrap w:val="0"/>
            <w:vAlign w:val="center"/>
          </w:tcPr>
          <w:p w14:paraId="08302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C02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93E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A6E4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DBE9719">
            <w:pPr>
              <w:widowControl w:val="0"/>
              <w:jc w:val="both"/>
              <w:rPr>
                <w:rFonts w:ascii="Calibri" w:hAnsi="Calibri" w:eastAsia="仿宋_GB2312" w:cs="Arial"/>
                <w:kern w:val="2"/>
                <w:sz w:val="32"/>
                <w:szCs w:val="24"/>
                <w:lang w:val="en-US" w:eastAsia="zh-CN" w:bidi="ar-SA"/>
              </w:rPr>
            </w:pPr>
          </w:p>
        </w:tc>
      </w:tr>
    </w:tbl>
    <w:p w14:paraId="471746BD">
      <w:pPr>
        <w:sectPr>
          <w:pgSz w:w="16838" w:h="11906" w:orient="landscape"/>
          <w:pgMar w:top="669" w:right="2007" w:bottom="669" w:left="2007" w:header="720" w:footer="720" w:gutter="0"/>
          <w:pgNumType w:fmt="numberInDash"/>
          <w:cols w:space="720" w:num="1"/>
          <w:docGrid w:type="lines" w:linePitch="312" w:charSpace="0"/>
        </w:sectPr>
      </w:pPr>
    </w:p>
    <w:p w14:paraId="3C41694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DF00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74CFA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5156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9B4D8B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单位：许昌市科学技术馆</w:t>
            </w:r>
          </w:p>
        </w:tc>
        <w:tc>
          <w:tcPr>
            <w:tcW w:w="2000" w:type="dxa"/>
            <w:noWrap w:val="0"/>
            <w:vAlign w:val="center"/>
          </w:tcPr>
          <w:p w14:paraId="6BCF99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4EB7B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85F99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2D44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DD5E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654A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804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B1DF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B894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A272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8C26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D0AE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009C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9D7FD4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667413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CE9FF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3E7155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4D052D1">
            <w:pPr>
              <w:widowControl w:val="0"/>
              <w:jc w:val="both"/>
              <w:rPr>
                <w:rFonts w:ascii="Calibri" w:hAnsi="Calibri" w:eastAsia="仿宋_GB2312" w:cs="Arial"/>
                <w:kern w:val="2"/>
                <w:sz w:val="32"/>
                <w:szCs w:val="24"/>
                <w:lang w:val="en-US" w:eastAsia="zh-CN" w:bidi="ar-SA"/>
              </w:rPr>
            </w:pPr>
          </w:p>
        </w:tc>
      </w:tr>
      <w:tr w14:paraId="618AC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9F24F4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D0A5E4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126BC7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4637AD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8A54EB1">
            <w:pPr>
              <w:widowControl w:val="0"/>
              <w:jc w:val="both"/>
              <w:rPr>
                <w:rFonts w:ascii="Calibri" w:hAnsi="Calibri" w:eastAsia="仿宋_GB2312" w:cs="Arial"/>
                <w:kern w:val="2"/>
                <w:sz w:val="32"/>
                <w:szCs w:val="24"/>
                <w:lang w:val="en-US" w:eastAsia="zh-CN" w:bidi="ar-SA"/>
              </w:rPr>
            </w:pPr>
          </w:p>
        </w:tc>
      </w:tr>
      <w:tr w14:paraId="0BD97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B369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5214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57A3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9F63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8EE1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ED0A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575D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567.69</w:t>
            </w:r>
          </w:p>
        </w:tc>
        <w:tc>
          <w:tcPr>
            <w:tcW w:w="1400" w:type="dxa"/>
            <w:noWrap w:val="0"/>
            <w:vAlign w:val="center"/>
          </w:tcPr>
          <w:p w14:paraId="1B6F1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315.65</w:t>
            </w:r>
          </w:p>
        </w:tc>
        <w:tc>
          <w:tcPr>
            <w:tcW w:w="1386" w:type="dxa"/>
            <w:noWrap w:val="0"/>
            <w:vAlign w:val="center"/>
          </w:tcPr>
          <w:p w14:paraId="05678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252.03</w:t>
            </w:r>
          </w:p>
        </w:tc>
      </w:tr>
      <w:tr w14:paraId="0F28B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49F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C540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08954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543.20</w:t>
            </w:r>
          </w:p>
        </w:tc>
        <w:tc>
          <w:tcPr>
            <w:tcW w:w="1400" w:type="dxa"/>
            <w:noWrap w:val="0"/>
            <w:vAlign w:val="center"/>
          </w:tcPr>
          <w:p w14:paraId="731CE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291.17</w:t>
            </w:r>
          </w:p>
        </w:tc>
        <w:tc>
          <w:tcPr>
            <w:tcW w:w="1386" w:type="dxa"/>
            <w:noWrap w:val="0"/>
            <w:vAlign w:val="center"/>
          </w:tcPr>
          <w:p w14:paraId="28FB3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252.03</w:t>
            </w:r>
          </w:p>
        </w:tc>
      </w:tr>
      <w:tr w14:paraId="76527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5FE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w:t>
            </w:r>
          </w:p>
        </w:tc>
        <w:tc>
          <w:tcPr>
            <w:tcW w:w="3040" w:type="dxa"/>
            <w:noWrap w:val="0"/>
            <w:vAlign w:val="center"/>
          </w:tcPr>
          <w:p w14:paraId="4EF3A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科学技术普及</w:t>
            </w:r>
          </w:p>
        </w:tc>
        <w:tc>
          <w:tcPr>
            <w:tcW w:w="1400" w:type="dxa"/>
            <w:noWrap w:val="0"/>
            <w:vAlign w:val="center"/>
          </w:tcPr>
          <w:p w14:paraId="07C58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543.20</w:t>
            </w:r>
          </w:p>
        </w:tc>
        <w:tc>
          <w:tcPr>
            <w:tcW w:w="1400" w:type="dxa"/>
            <w:noWrap w:val="0"/>
            <w:vAlign w:val="center"/>
          </w:tcPr>
          <w:p w14:paraId="24A2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291.17</w:t>
            </w:r>
          </w:p>
        </w:tc>
        <w:tc>
          <w:tcPr>
            <w:tcW w:w="1386" w:type="dxa"/>
            <w:noWrap w:val="0"/>
            <w:vAlign w:val="center"/>
          </w:tcPr>
          <w:p w14:paraId="7CEBA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252.03</w:t>
            </w:r>
          </w:p>
        </w:tc>
      </w:tr>
      <w:tr w14:paraId="2BF68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530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2060702|科普活动</w:t>
            </w:r>
          </w:p>
        </w:tc>
        <w:tc>
          <w:tcPr>
            <w:tcW w:w="3040" w:type="dxa"/>
            <w:noWrap w:val="0"/>
            <w:vAlign w:val="center"/>
          </w:tcPr>
          <w:p w14:paraId="36A43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科普活动</w:t>
            </w:r>
          </w:p>
        </w:tc>
        <w:tc>
          <w:tcPr>
            <w:tcW w:w="1400" w:type="dxa"/>
            <w:noWrap w:val="0"/>
            <w:vAlign w:val="center"/>
          </w:tcPr>
          <w:p w14:paraId="3D278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0.34</w:t>
            </w:r>
          </w:p>
        </w:tc>
        <w:tc>
          <w:tcPr>
            <w:tcW w:w="1400" w:type="dxa"/>
            <w:noWrap w:val="0"/>
            <w:vAlign w:val="center"/>
          </w:tcPr>
          <w:p w14:paraId="52AD4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7ED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0.34</w:t>
            </w:r>
          </w:p>
        </w:tc>
      </w:tr>
      <w:tr w14:paraId="7B114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713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2060705|科技馆站</w:t>
            </w:r>
          </w:p>
        </w:tc>
        <w:tc>
          <w:tcPr>
            <w:tcW w:w="3040" w:type="dxa"/>
            <w:noWrap w:val="0"/>
            <w:vAlign w:val="center"/>
          </w:tcPr>
          <w:p w14:paraId="57D88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科技馆站</w:t>
            </w:r>
          </w:p>
        </w:tc>
        <w:tc>
          <w:tcPr>
            <w:tcW w:w="1400" w:type="dxa"/>
            <w:noWrap w:val="0"/>
            <w:vAlign w:val="center"/>
          </w:tcPr>
          <w:p w14:paraId="35DE1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542.86</w:t>
            </w:r>
          </w:p>
        </w:tc>
        <w:tc>
          <w:tcPr>
            <w:tcW w:w="1400" w:type="dxa"/>
            <w:noWrap w:val="0"/>
            <w:vAlign w:val="center"/>
          </w:tcPr>
          <w:p w14:paraId="597ED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291.17</w:t>
            </w:r>
          </w:p>
        </w:tc>
        <w:tc>
          <w:tcPr>
            <w:tcW w:w="1386" w:type="dxa"/>
            <w:noWrap w:val="0"/>
            <w:vAlign w:val="center"/>
          </w:tcPr>
          <w:p w14:paraId="3142E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251.70</w:t>
            </w:r>
          </w:p>
        </w:tc>
      </w:tr>
      <w:tr w14:paraId="177F2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A79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9B8E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040B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10.33</w:t>
            </w:r>
          </w:p>
        </w:tc>
        <w:tc>
          <w:tcPr>
            <w:tcW w:w="1400" w:type="dxa"/>
            <w:noWrap w:val="0"/>
            <w:vAlign w:val="center"/>
          </w:tcPr>
          <w:p w14:paraId="5A77F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10.33</w:t>
            </w:r>
          </w:p>
        </w:tc>
        <w:tc>
          <w:tcPr>
            <w:tcW w:w="1386" w:type="dxa"/>
            <w:noWrap w:val="0"/>
            <w:vAlign w:val="center"/>
          </w:tcPr>
          <w:p w14:paraId="469AE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D08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3EC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6665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E9CC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10.33</w:t>
            </w:r>
          </w:p>
        </w:tc>
        <w:tc>
          <w:tcPr>
            <w:tcW w:w="1400" w:type="dxa"/>
            <w:noWrap w:val="0"/>
            <w:vAlign w:val="center"/>
          </w:tcPr>
          <w:p w14:paraId="35EBC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10.33</w:t>
            </w:r>
          </w:p>
        </w:tc>
        <w:tc>
          <w:tcPr>
            <w:tcW w:w="1386" w:type="dxa"/>
            <w:noWrap w:val="0"/>
            <w:vAlign w:val="center"/>
          </w:tcPr>
          <w:p w14:paraId="64590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33C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1E3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849C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A7EE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10.33</w:t>
            </w:r>
          </w:p>
        </w:tc>
        <w:tc>
          <w:tcPr>
            <w:tcW w:w="1400" w:type="dxa"/>
            <w:noWrap w:val="0"/>
            <w:vAlign w:val="center"/>
          </w:tcPr>
          <w:p w14:paraId="7EFE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10.33</w:t>
            </w:r>
          </w:p>
        </w:tc>
        <w:tc>
          <w:tcPr>
            <w:tcW w:w="1386" w:type="dxa"/>
            <w:noWrap w:val="0"/>
            <w:vAlign w:val="center"/>
          </w:tcPr>
          <w:p w14:paraId="41ED7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AA0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D4B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2BDD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A888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400" w:type="dxa"/>
            <w:noWrap w:val="0"/>
            <w:vAlign w:val="center"/>
          </w:tcPr>
          <w:p w14:paraId="15142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386" w:type="dxa"/>
            <w:noWrap w:val="0"/>
            <w:vAlign w:val="center"/>
          </w:tcPr>
          <w:p w14:paraId="24173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0CA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C8E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EBA2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E552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400" w:type="dxa"/>
            <w:noWrap w:val="0"/>
            <w:vAlign w:val="center"/>
          </w:tcPr>
          <w:p w14:paraId="15FF6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386" w:type="dxa"/>
            <w:noWrap w:val="0"/>
            <w:vAlign w:val="center"/>
          </w:tcPr>
          <w:p w14:paraId="777BB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1D7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D5E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975E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4D36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400" w:type="dxa"/>
            <w:noWrap w:val="0"/>
            <w:vAlign w:val="center"/>
          </w:tcPr>
          <w:p w14:paraId="63976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w:t>
            </w:r>
          </w:p>
        </w:tc>
        <w:tc>
          <w:tcPr>
            <w:tcW w:w="1386" w:type="dxa"/>
            <w:noWrap w:val="0"/>
            <w:vAlign w:val="center"/>
          </w:tcPr>
          <w:p w14:paraId="76A7D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79E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DF6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1F81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811E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400" w:type="dxa"/>
            <w:noWrap w:val="0"/>
            <w:vAlign w:val="center"/>
          </w:tcPr>
          <w:p w14:paraId="3F99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386" w:type="dxa"/>
            <w:noWrap w:val="0"/>
            <w:vAlign w:val="center"/>
          </w:tcPr>
          <w:p w14:paraId="1B92F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667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49D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CBE4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0D02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400" w:type="dxa"/>
            <w:noWrap w:val="0"/>
            <w:vAlign w:val="center"/>
          </w:tcPr>
          <w:p w14:paraId="6FC4C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386" w:type="dxa"/>
            <w:noWrap w:val="0"/>
            <w:vAlign w:val="center"/>
          </w:tcPr>
          <w:p w14:paraId="5B6DA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56D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3EA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2F45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9B17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400" w:type="dxa"/>
            <w:noWrap w:val="0"/>
            <w:vAlign w:val="center"/>
          </w:tcPr>
          <w:p w14:paraId="15130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386" w:type="dxa"/>
            <w:noWrap w:val="0"/>
            <w:vAlign w:val="center"/>
          </w:tcPr>
          <w:p w14:paraId="15C43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238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2583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8B34F98">
      <w:pPr>
        <w:sectPr>
          <w:pgSz w:w="11906" w:h="16838"/>
          <w:pgMar w:top="873" w:right="1440" w:bottom="873" w:left="1440" w:header="720" w:footer="720" w:gutter="0"/>
          <w:pgNumType w:fmt="numberInDash"/>
          <w:cols w:space="720" w:num="1"/>
          <w:docGrid w:type="lines" w:linePitch="312" w:charSpace="0"/>
        </w:sectPr>
      </w:pPr>
    </w:p>
    <w:p w14:paraId="3527209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5BCA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11DA8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D8BA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0BE14B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单位：许昌市科学技术馆</w:t>
            </w:r>
          </w:p>
        </w:tc>
        <w:tc>
          <w:tcPr>
            <w:tcW w:w="2000" w:type="dxa"/>
            <w:noWrap w:val="0"/>
            <w:vAlign w:val="center"/>
          </w:tcPr>
          <w:p w14:paraId="78B18F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EAEC7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74216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C258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9A32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D400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BC4E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834D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7840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288E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87C7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165D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59C0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698E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D1D7CD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C6B8C7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57AFA1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6BC6BC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57F2661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079D628">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360C895">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F012CDE">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467220F">
            <w:pPr>
              <w:widowControl w:val="0"/>
              <w:jc w:val="both"/>
              <w:rPr>
                <w:rFonts w:ascii="Calibri" w:hAnsi="Calibri" w:eastAsia="仿宋_GB2312" w:cs="Arial"/>
                <w:kern w:val="2"/>
                <w:sz w:val="32"/>
                <w:szCs w:val="24"/>
                <w:lang w:val="en-US" w:eastAsia="zh-CN" w:bidi="ar-SA"/>
              </w:rPr>
            </w:pPr>
          </w:p>
        </w:tc>
      </w:tr>
      <w:tr w14:paraId="5B1AE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8E0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6646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93A1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304.97</w:t>
            </w:r>
          </w:p>
        </w:tc>
        <w:tc>
          <w:tcPr>
            <w:tcW w:w="620" w:type="dxa"/>
            <w:noWrap w:val="0"/>
            <w:vAlign w:val="center"/>
          </w:tcPr>
          <w:p w14:paraId="6FE65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4323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72A9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10.68</w:t>
            </w:r>
          </w:p>
        </w:tc>
        <w:tc>
          <w:tcPr>
            <w:tcW w:w="620" w:type="dxa"/>
            <w:noWrap w:val="0"/>
            <w:vAlign w:val="center"/>
          </w:tcPr>
          <w:p w14:paraId="2CD34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333AE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51465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A86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CE0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42CE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56EF0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620" w:type="dxa"/>
            <w:noWrap w:val="0"/>
            <w:vAlign w:val="center"/>
          </w:tcPr>
          <w:p w14:paraId="19375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6CBD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0BD20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5.24</w:t>
            </w:r>
          </w:p>
        </w:tc>
        <w:tc>
          <w:tcPr>
            <w:tcW w:w="620" w:type="dxa"/>
            <w:noWrap w:val="0"/>
            <w:vAlign w:val="center"/>
          </w:tcPr>
          <w:p w14:paraId="6AE2C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4C4C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13C57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408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2DB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1EB97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0DD8D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5.81</w:t>
            </w:r>
          </w:p>
        </w:tc>
        <w:tc>
          <w:tcPr>
            <w:tcW w:w="620" w:type="dxa"/>
            <w:noWrap w:val="0"/>
            <w:vAlign w:val="center"/>
          </w:tcPr>
          <w:p w14:paraId="7A390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060C6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8A51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1BE88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E2F0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96FF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B92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3F4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79A0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879D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47.01</w:t>
            </w:r>
          </w:p>
        </w:tc>
        <w:tc>
          <w:tcPr>
            <w:tcW w:w="620" w:type="dxa"/>
            <w:noWrap w:val="0"/>
            <w:vAlign w:val="center"/>
          </w:tcPr>
          <w:p w14:paraId="5E2E3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84BE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47AD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3A2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21C6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9A27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362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13C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C90A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5CF02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7CF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02B58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EB05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00B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889E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1525B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814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A48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67E1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70BD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69.50</w:t>
            </w:r>
          </w:p>
        </w:tc>
        <w:tc>
          <w:tcPr>
            <w:tcW w:w="620" w:type="dxa"/>
            <w:noWrap w:val="0"/>
            <w:vAlign w:val="center"/>
          </w:tcPr>
          <w:p w14:paraId="00DB8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6C4D0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568C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7F3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CCB8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1B715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6F0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449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8953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1B8DB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15.50</w:t>
            </w:r>
          </w:p>
        </w:tc>
        <w:tc>
          <w:tcPr>
            <w:tcW w:w="620" w:type="dxa"/>
            <w:noWrap w:val="0"/>
            <w:vAlign w:val="center"/>
          </w:tcPr>
          <w:p w14:paraId="1E301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6D86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57EED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w:t>
            </w:r>
          </w:p>
        </w:tc>
        <w:tc>
          <w:tcPr>
            <w:tcW w:w="620" w:type="dxa"/>
            <w:noWrap w:val="0"/>
            <w:vAlign w:val="center"/>
          </w:tcPr>
          <w:p w14:paraId="5E404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158E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22B8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2B4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2FA4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8A9B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422AB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w:t>
            </w:r>
          </w:p>
        </w:tc>
        <w:tc>
          <w:tcPr>
            <w:tcW w:w="620" w:type="dxa"/>
            <w:noWrap w:val="0"/>
            <w:vAlign w:val="center"/>
          </w:tcPr>
          <w:p w14:paraId="43673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46041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7AE93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B03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A069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4B6A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017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1ED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5963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9084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6.65</w:t>
            </w:r>
          </w:p>
        </w:tc>
        <w:tc>
          <w:tcPr>
            <w:tcW w:w="620" w:type="dxa"/>
            <w:noWrap w:val="0"/>
            <w:vAlign w:val="center"/>
          </w:tcPr>
          <w:p w14:paraId="7509C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31CF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541E0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BD5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BF41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0871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F3E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99F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D25B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656E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181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A3F5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625E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620" w:type="dxa"/>
            <w:noWrap w:val="0"/>
            <w:vAlign w:val="center"/>
          </w:tcPr>
          <w:p w14:paraId="5DCA7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A89D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1F2F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96F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7BB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2AE0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1237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w:t>
            </w:r>
          </w:p>
        </w:tc>
        <w:tc>
          <w:tcPr>
            <w:tcW w:w="620" w:type="dxa"/>
            <w:noWrap w:val="0"/>
            <w:vAlign w:val="center"/>
          </w:tcPr>
          <w:p w14:paraId="7C876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84CE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8C86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692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2EDF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CEBB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E25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F40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344C2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4A254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18.24</w:t>
            </w:r>
          </w:p>
        </w:tc>
        <w:tc>
          <w:tcPr>
            <w:tcW w:w="620" w:type="dxa"/>
            <w:noWrap w:val="0"/>
            <w:vAlign w:val="center"/>
          </w:tcPr>
          <w:p w14:paraId="72BAC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3A7E0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0A00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620" w:type="dxa"/>
            <w:noWrap w:val="0"/>
            <w:vAlign w:val="center"/>
          </w:tcPr>
          <w:p w14:paraId="0ECF8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7D67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EA39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088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FBD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99FB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1F13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95D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8315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2E80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EEF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839C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2071D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348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61A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75AB4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B8A3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138.32</w:t>
            </w:r>
          </w:p>
        </w:tc>
        <w:tc>
          <w:tcPr>
            <w:tcW w:w="620" w:type="dxa"/>
            <w:noWrap w:val="0"/>
            <w:vAlign w:val="center"/>
          </w:tcPr>
          <w:p w14:paraId="5DC4D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31FC5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2688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C4B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2E1C6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43839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6FF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8D2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4C25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48117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592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5589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60D3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620" w:type="dxa"/>
            <w:noWrap w:val="0"/>
            <w:vAlign w:val="center"/>
          </w:tcPr>
          <w:p w14:paraId="276B7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E49B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979F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DFF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ADF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7AA3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4877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798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C266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04C6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620" w:type="dxa"/>
            <w:noWrap w:val="0"/>
            <w:vAlign w:val="center"/>
          </w:tcPr>
          <w:p w14:paraId="7CA7C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187C5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3DF7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01B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B87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B3B1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F49E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D54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5E50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75016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612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595B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0DFC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603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840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3933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E89F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73A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301E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03C3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6FA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4129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069F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83A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CDC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616A3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A7DB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B08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15102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C3F0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BB1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55783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A34F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F06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F07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A9D1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BCFC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5A0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0FB8E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4C71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620" w:type="dxa"/>
            <w:noWrap w:val="0"/>
            <w:vAlign w:val="center"/>
          </w:tcPr>
          <w:p w14:paraId="5AF87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0DA0E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A2ED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B15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AB7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94B7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9927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50E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5BE1B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9488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B03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0A83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DF15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75A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1C6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F4CD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B5B7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8E4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A178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C26B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620" w:type="dxa"/>
            <w:noWrap w:val="0"/>
            <w:vAlign w:val="center"/>
          </w:tcPr>
          <w:p w14:paraId="11F08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4DC8C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2DF68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EEC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E5D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32E5E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5A57B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E7A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F960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BEA9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w:t>
            </w:r>
          </w:p>
        </w:tc>
        <w:tc>
          <w:tcPr>
            <w:tcW w:w="620" w:type="dxa"/>
            <w:noWrap w:val="0"/>
            <w:vAlign w:val="center"/>
          </w:tcPr>
          <w:p w14:paraId="2543B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802A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9A67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5CB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0A7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F38C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688BA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875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0FA3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2901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4C5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EB5E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6519F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99E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F15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793C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1967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211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34632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57E66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826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20C5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BEA4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B33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BAD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C255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226B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B67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8116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FFFC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12D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FF86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0276B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3A6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382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29ED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51083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97B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3D333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40562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c>
          <w:tcPr>
            <w:tcW w:w="620" w:type="dxa"/>
            <w:noWrap w:val="0"/>
            <w:vAlign w:val="center"/>
          </w:tcPr>
          <w:p w14:paraId="083BC772">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A824E84">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1265B60">
            <w:pPr>
              <w:widowControl w:val="0"/>
              <w:jc w:val="both"/>
              <w:rPr>
                <w:rFonts w:ascii="Calibri" w:hAnsi="Calibri" w:eastAsia="仿宋_GB2312" w:cs="Arial"/>
                <w:kern w:val="2"/>
                <w:sz w:val="32"/>
                <w:szCs w:val="24"/>
                <w:lang w:val="en-US" w:eastAsia="zh-CN" w:bidi="ar-SA"/>
              </w:rPr>
            </w:pPr>
          </w:p>
        </w:tc>
      </w:tr>
      <w:tr w14:paraId="7F12B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250CE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E4F2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304.97</w:t>
            </w:r>
          </w:p>
        </w:tc>
        <w:tc>
          <w:tcPr>
            <w:tcW w:w="7400" w:type="dxa"/>
            <w:gridSpan w:val="5"/>
            <w:noWrap w:val="0"/>
            <w:vAlign w:val="center"/>
          </w:tcPr>
          <w:p w14:paraId="39B63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F329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10.68</w:t>
            </w:r>
          </w:p>
        </w:tc>
      </w:tr>
      <w:tr w14:paraId="37D36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A12E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64F73EA">
      <w:pPr>
        <w:sectPr>
          <w:pgSz w:w="16838" w:h="11906" w:orient="landscape"/>
          <w:pgMar w:top="669" w:right="2007" w:bottom="669" w:left="2007" w:header="720" w:footer="720" w:gutter="0"/>
          <w:pgNumType w:fmt="numberInDash"/>
          <w:cols w:space="720" w:num="1"/>
          <w:docGrid w:type="lines" w:linePitch="312" w:charSpace="0"/>
        </w:sectPr>
      </w:pPr>
    </w:p>
    <w:p w14:paraId="1643F16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269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1730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3672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BE434B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单位：许昌市科学技术馆</w:t>
            </w:r>
          </w:p>
        </w:tc>
        <w:tc>
          <w:tcPr>
            <w:tcW w:w="2000" w:type="dxa"/>
            <w:noWrap w:val="0"/>
            <w:vAlign w:val="center"/>
          </w:tcPr>
          <w:p w14:paraId="0C7768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C3744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E1D3B1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AD8D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8480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0452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B11A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B517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6818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12A9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C5C6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146D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B78A4B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FB518E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2603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817E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3666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079B4DC">
            <w:pPr>
              <w:widowControl w:val="0"/>
              <w:jc w:val="both"/>
              <w:rPr>
                <w:rFonts w:ascii="Calibri" w:hAnsi="Calibri" w:eastAsia="仿宋_GB2312" w:cs="Arial"/>
                <w:kern w:val="2"/>
                <w:sz w:val="32"/>
                <w:szCs w:val="24"/>
                <w:lang w:val="en-US" w:eastAsia="zh-CN" w:bidi="ar-SA"/>
              </w:rPr>
            </w:pPr>
          </w:p>
        </w:tc>
      </w:tr>
      <w:tr w14:paraId="72647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0888A3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02B23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FB5D65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50CDD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72E7B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33D6D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9684B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60EFD15">
            <w:pPr>
              <w:widowControl w:val="0"/>
              <w:jc w:val="both"/>
              <w:rPr>
                <w:rFonts w:ascii="Calibri" w:hAnsi="Calibri" w:eastAsia="仿宋_GB2312" w:cs="Arial"/>
                <w:kern w:val="2"/>
                <w:sz w:val="32"/>
                <w:szCs w:val="24"/>
                <w:lang w:val="en-US" w:eastAsia="zh-CN" w:bidi="ar-SA"/>
              </w:rPr>
            </w:pPr>
          </w:p>
        </w:tc>
      </w:tr>
      <w:tr w14:paraId="60427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385F7B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CD2D8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0BA981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53B1D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1D2D3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EBA32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62200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DD4354C">
            <w:pPr>
              <w:widowControl w:val="0"/>
              <w:jc w:val="both"/>
              <w:rPr>
                <w:rFonts w:ascii="Calibri" w:hAnsi="Calibri" w:eastAsia="仿宋_GB2312" w:cs="Arial"/>
                <w:kern w:val="2"/>
                <w:sz w:val="32"/>
                <w:szCs w:val="24"/>
                <w:lang w:val="en-US" w:eastAsia="zh-CN" w:bidi="ar-SA"/>
              </w:rPr>
            </w:pPr>
          </w:p>
        </w:tc>
      </w:tr>
      <w:tr w14:paraId="4B2C8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0BE3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379A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F185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04B9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173B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5B8E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BE0C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2EB9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41C5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4D021A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26BE3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DB25F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A720E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528BA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5F1870E">
            <w:pPr>
              <w:widowControl w:val="0"/>
              <w:jc w:val="both"/>
              <w:rPr>
                <w:rFonts w:ascii="Calibri" w:hAnsi="Calibri" w:eastAsia="仿宋_GB2312" w:cs="Arial"/>
                <w:kern w:val="2"/>
                <w:sz w:val="32"/>
                <w:szCs w:val="24"/>
                <w:lang w:val="en-US" w:eastAsia="zh-CN" w:bidi="ar-SA"/>
              </w:rPr>
            </w:pPr>
          </w:p>
        </w:tc>
      </w:tr>
      <w:tr w14:paraId="5C94F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37E800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9E86DD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140157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DC18A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C857C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9F8F13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6F420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9701632">
            <w:pPr>
              <w:widowControl w:val="0"/>
              <w:jc w:val="both"/>
              <w:rPr>
                <w:rFonts w:ascii="Calibri" w:hAnsi="Calibri" w:eastAsia="仿宋_GB2312" w:cs="Arial"/>
                <w:kern w:val="2"/>
                <w:sz w:val="32"/>
                <w:szCs w:val="24"/>
                <w:lang w:val="en-US" w:eastAsia="zh-CN" w:bidi="ar-SA"/>
              </w:rPr>
            </w:pPr>
          </w:p>
        </w:tc>
      </w:tr>
      <w:tr w14:paraId="0BE06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7298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B13A0D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DD898E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EE46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6C751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A6B5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02137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单位：许昌市科学技术馆</w:t>
            </w:r>
          </w:p>
        </w:tc>
        <w:tc>
          <w:tcPr>
            <w:tcW w:w="2000" w:type="dxa"/>
            <w:noWrap w:val="0"/>
            <w:vAlign w:val="center"/>
          </w:tcPr>
          <w:p w14:paraId="11C120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F732A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96FCE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A0C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557E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72CA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5EA8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BF43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5B4B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77A8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CD32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09A2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BB4B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AD7BE2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FB9BE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946E7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9C602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F3C1180">
            <w:pPr>
              <w:widowControl w:val="0"/>
              <w:jc w:val="both"/>
              <w:rPr>
                <w:rFonts w:ascii="Calibri" w:hAnsi="Calibri" w:eastAsia="仿宋_GB2312" w:cs="Arial"/>
                <w:kern w:val="2"/>
                <w:sz w:val="32"/>
                <w:szCs w:val="24"/>
                <w:lang w:val="en-US" w:eastAsia="zh-CN" w:bidi="ar-SA"/>
              </w:rPr>
            </w:pPr>
          </w:p>
        </w:tc>
      </w:tr>
      <w:tr w14:paraId="09F04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251DE4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1614F9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923AE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0AE44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FF9DA67">
            <w:pPr>
              <w:widowControl w:val="0"/>
              <w:jc w:val="both"/>
              <w:rPr>
                <w:rFonts w:ascii="Calibri" w:hAnsi="Calibri" w:eastAsia="仿宋_GB2312" w:cs="Arial"/>
                <w:kern w:val="2"/>
                <w:sz w:val="32"/>
                <w:szCs w:val="24"/>
                <w:lang w:val="en-US" w:eastAsia="zh-CN" w:bidi="ar-SA"/>
              </w:rPr>
            </w:pPr>
          </w:p>
        </w:tc>
      </w:tr>
      <w:tr w14:paraId="3F143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8D3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7E9F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2F05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29A1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7C8D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557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6F11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6379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75C6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0F19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B5873C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240896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B0551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9D9332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5BEC870">
            <w:pPr>
              <w:widowControl w:val="0"/>
              <w:jc w:val="both"/>
              <w:rPr>
                <w:rFonts w:ascii="Calibri" w:hAnsi="Calibri" w:eastAsia="仿宋_GB2312" w:cs="Arial"/>
                <w:kern w:val="2"/>
                <w:sz w:val="32"/>
                <w:szCs w:val="24"/>
                <w:lang w:val="en-US" w:eastAsia="zh-CN" w:bidi="ar-SA"/>
              </w:rPr>
            </w:pPr>
          </w:p>
        </w:tc>
      </w:tr>
      <w:tr w14:paraId="0E5C8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ED2D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528E4E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F54068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2F2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3A43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79BD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049D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单位：许昌市科学技术馆</w:t>
            </w:r>
          </w:p>
        </w:tc>
        <w:tc>
          <w:tcPr>
            <w:tcW w:w="2000" w:type="dxa"/>
            <w:noWrap w:val="0"/>
            <w:vAlign w:val="center"/>
          </w:tcPr>
          <w:p w14:paraId="01EDDE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544D3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C5AC5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1BB3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7760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38AC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2177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E887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92E7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FDD6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AFA9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2328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6067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E4F6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F397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9B16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8A5C81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D4BAF2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F730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E670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D9E7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FB4FD4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9B868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A5C526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6F0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0D40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0756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2D59367">
            <w:pPr>
              <w:widowControl w:val="0"/>
              <w:jc w:val="both"/>
              <w:rPr>
                <w:rFonts w:ascii="Calibri" w:hAnsi="Calibri" w:eastAsia="仿宋_GB2312" w:cs="Arial"/>
                <w:kern w:val="2"/>
                <w:sz w:val="32"/>
                <w:szCs w:val="24"/>
                <w:lang w:val="en-US" w:eastAsia="zh-CN" w:bidi="ar-SA"/>
              </w:rPr>
            </w:pPr>
          </w:p>
        </w:tc>
      </w:tr>
      <w:tr w14:paraId="424EC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067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CCB0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3379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6A64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2C31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A93E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44E4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74B9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3EAA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0977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85C0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5713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F2BC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B9F8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0.50</w:t>
            </w:r>
          </w:p>
        </w:tc>
        <w:tc>
          <w:tcPr>
            <w:tcW w:w="1160" w:type="dxa"/>
            <w:noWrap w:val="0"/>
            <w:vAlign w:val="center"/>
          </w:tcPr>
          <w:p w14:paraId="03D43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F95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528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758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25A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0.50</w:t>
            </w:r>
          </w:p>
        </w:tc>
        <w:tc>
          <w:tcPr>
            <w:tcW w:w="1160" w:type="dxa"/>
            <w:noWrap w:val="0"/>
            <w:vAlign w:val="center"/>
          </w:tcPr>
          <w:p w14:paraId="6CB8F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0.39</w:t>
            </w:r>
          </w:p>
        </w:tc>
        <w:tc>
          <w:tcPr>
            <w:tcW w:w="1160" w:type="dxa"/>
            <w:noWrap w:val="0"/>
            <w:vAlign w:val="center"/>
          </w:tcPr>
          <w:p w14:paraId="39DC1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131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566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AE0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4818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0.39</w:t>
            </w:r>
          </w:p>
        </w:tc>
      </w:tr>
      <w:tr w14:paraId="28726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1770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5D11886">
      <w:pPr>
        <w:sectPr>
          <w:pgSz w:w="16838" w:h="11906" w:orient="landscape"/>
          <w:pgMar w:top="1800" w:right="1440" w:bottom="1800" w:left="1440" w:header="720" w:footer="720" w:gutter="0"/>
          <w:pgNumType w:fmt="numberInDash"/>
          <w:cols w:space="720" w:num="1"/>
          <w:docGrid w:type="lines" w:linePitch="312" w:charSpace="0"/>
        </w:sectPr>
      </w:pPr>
    </w:p>
    <w:p w14:paraId="34C9B38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r>
        <w:rPr>
          <w:rFonts w:hint="eastAsia" w:ascii="黑体" w:hAnsi="宋体" w:eastAsia="黑体" w:cs="黑体"/>
          <w:kern w:val="2"/>
          <w:sz w:val="48"/>
          <w:szCs w:val="48"/>
          <w:lang w:val="en-US" w:eastAsia="zh-CN"/>
        </w:rPr>
        <w:t>第三部分 2025年度单位决算情况说明</w:t>
      </w:r>
    </w:p>
    <w:p w14:paraId="494236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59009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567.69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与上年度相比，收、支总计各减少75.13万元，下降11.69%，主要原因是一是为场馆展区展品更新改造预留相关费用，二是严格落实中央八项规定精神，通过优化工作措施，厉行节约，降本增效。</w:t>
      </w:r>
    </w:p>
    <w:p w14:paraId="548028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356AD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2025年度收入合计567.69万元，其中：财政拨款收入567.69万元，占100.00%。</w:t>
      </w:r>
    </w:p>
    <w:p w14:paraId="2CCC15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0A9F5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2025年度支出合计567.69万元，其中：基本支出315.65万元，占55.60%;项目支出252.03万元，占44.40%。</w:t>
      </w:r>
    </w:p>
    <w:p w14:paraId="6CA645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FF435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567.69万元。与上年度相比，财政拨款收、支总计各减少75.13万元，下降11.69%，主要原因是一是为场馆展区展品更新改造预留相关费用，二是严格落实中央八项规定精神，通过优化工作措施，厉行节约，降本增效。</w:t>
      </w:r>
    </w:p>
    <w:p w14:paraId="28A3DF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99EB9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53F0C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567.69万元，占支出合计的100.00%。与上年度相比，一般公共预算财政拨款支出减少75.13万元，下降11.69%，主要原因是一是为场馆展区展品更新改造预留相关费用，二是严格落实中央八项规定精神，通过优化工作措施，厉行节约，降本增效。</w:t>
      </w:r>
    </w:p>
    <w:p w14:paraId="064F17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F9362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567.69万元，主要用于以下方面：科学技术（类）支出543.20万元，占95.69%;社会保障和就业（类）支出10.33万元，占1.82%;卫生健康（类）支出5.02万元，占0.88%;住房保障（类）支出9.14万元，占1.61%。</w:t>
      </w:r>
    </w:p>
    <w:p w14:paraId="45A0BB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938E0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2025年度一般公共预算财政拨款支出年初预算为539.26万元，支出决算为567.69万元，完成年初预算的105.27%。其中：</w:t>
      </w:r>
    </w:p>
    <w:p w14:paraId="0A2994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科学技术支出（类）科学技术普及（款）科普活动（项）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。年初预算为0.00万元，支出决算为0.34万元。决算数与年初预算数存在差异的主要原因是为2024年科普专项经费结转资金，于2025年进行支付。</w:t>
      </w:r>
    </w:p>
    <w:p w14:paraId="48F22E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科学技术支出（类）科学技术普及（款）科技馆站（项）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515.22万元，支出决算为542.86万元，完成年初预算的105.37%。决算数与年初预算数存在差异的主要原因是本年度新入职工作人员1名，导致相关人员经费追加，且2025年科技馆免费开放补助资金于5月下达，发生支出14.8万元，未纳入年初预算。</w:t>
      </w:r>
    </w:p>
    <w:p w14:paraId="0DEF9F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。年初预算为10.18万元，支出决算为10.33万元，完成年初预算的101.51%。决算数与年初预算数存在差异的主要原因是当年我单位新进一名人员，导致社保经费增加。</w:t>
      </w:r>
    </w:p>
    <w:p w14:paraId="738061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。年初预算为4.87万元，支出决算为5.02万元，完成年初预算的102.96%。决算数与年初预算数存在差异的主要原因是当年我单位新进一名人员，导致社保经费增加。</w:t>
      </w:r>
    </w:p>
    <w:p w14:paraId="13F59E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。年初预算为9.00万元，支出决算为9.14万元，完成年初预算的101.57%。决算数与年初预算数存在差异的主要原因是当年我单位新进一名人员，导致住房公积金经费增加。</w:t>
      </w:r>
    </w:p>
    <w:p w14:paraId="75DCE1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D8E07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2025年度一般公共预算财政拨款基本支出315.65万元。其中：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304.97万元，主要包括：基本工资、奖金、津贴补贴、绩效工资、机关事业单位基本养老保险缴费、职业年金缴费、职工基本医疗保险缴费、其他社会保障缴费、住房公积金、其他工资福利支出；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10.68万元，主要包括：办公费、印刷费、电费、物业管理费、因公出国（境）费用、会议费、培训费、专用燃料费、委托业务费、工会经费、税金及附加费用。</w:t>
      </w:r>
    </w:p>
    <w:p w14:paraId="01D3EA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FCB58C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C758A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5F492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0E478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4DCF4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6198E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2025年度一般公共预算财政拨款“三公”经费支出预算为0.50万元，支出决算为0.39万元，完成预算的78.91%。。</w:t>
      </w:r>
    </w:p>
    <w:p w14:paraId="5DF57B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D05687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0.39万元，完成预算的78.91%，占100.00%。具体情况如下：</w:t>
      </w:r>
    </w:p>
    <w:p w14:paraId="028A61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B9B68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31DCB7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F8603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07FC70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预算为0.50万元，支出决算为0.39万元，完成预算的78.91%。决算数与预算数存在差异的主要原因是主要原因严格落实中央八项规定精神，我单位压缩开支，节约预算经费。其中：</w:t>
      </w:r>
    </w:p>
    <w:p w14:paraId="25CC41A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5301E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其他国内公务接待支出0.39万元。主要用于其他地市科技馆到我馆调研、交流、学习。2025年共接待国内来访团组5个、来宾30人次（不包括陪同人员）。</w:t>
      </w:r>
    </w:p>
    <w:p w14:paraId="40F9A9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C1AA7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C6A17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6BE51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C6005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1C4EC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2BFE1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8659C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CB7DDD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根据预算绩效管理要求，本部门全面开展2025年度预算项目支出绩效自评，涉及项目2个，预算支出344万元。</w:t>
      </w:r>
    </w:p>
    <w:p w14:paraId="115FF1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F1EEC5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提前下达2025年科技馆免费开放补助资金193万元、当年下达2025年科技馆免费开放补助资金151万等2个项目的绩效自评结果。1.提前下达2025年科技馆免费开放补助资金193万元项目绩效自评情况：根据年初设定的绩效目标，项目绩效自评得分为99.18分。项目全年预算数为193万元，执行数为192.34万元，完成预算的99.66%。项目绩效目标完成情况：一是投入管理指标完成情况，（1）投入管理指标完成情况分析：工作目标任务全部完成；（2）预算和财务管理完成情况：预算执行192.34万元，财务管理完成情况良好；（3）绩效管理完成情况：严格按照绩效管理工作要求，根据科技馆工作实际情况，年初设置绩效目标，并按照要求对2025全年绩效目标进行绩效自评，有效对资金进行了绩效管理；二是产出指标完成情况分析：我单位产出指标全部完成。三是效益指标完成情况分析：效益指标全部完成，满意度为98.5%。发现的主要问题及原因：一是因年初设置绩效目标未充分考虑实际运行情况，导致指标设置与业务实际产生数额不匹配；二是指标设置相对不够灵活，难以应对项目执行过程中的各种变化。下一步改进措施：合理设置年初绩效目标。并在项目执行过程中，本着厉行节约的精神，进一步加强票据审核，花好每一分钱，最大程度发挥资金效益。</w:t>
      </w:r>
    </w:p>
    <w:p w14:paraId="2497B5F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提前下达2025年科技馆免费开放补助资金151万元项目绩效自评情况：根据年初设定的绩效目标，项目绩效自评得分为88.92分。项目全年预算数为151万元，执行数为14.8万元，完成预算的9.8%。项目绩效目标完成情况：一是投入管理指标完成情况分析。（1）工作目标完成情况：除资金年末执行率未完成，其余目标任务均已完成；（2）预算和财务管理完成情况：预算执行14.8万元，财务管理情况为良好；（3）绩效管理完成情况：严格按照绩效管理工作要求，根据科技馆工作实际情况，年初设置绩效目标，并按照要求对2025全年绩效目标进行绩效自评，有效对资金进行了绩效管理。二是产出指标完成情况分析，我单位产出指标除年底支出进度外全部完成。三是效益指标完成情况分析，效益指标全部完成，满意度为98.5%。发现的主要问题及原因：一是因年初设置绩效目标未充分考虑实际运行情况，导致指标设置与业务实际产生数额不匹配；二是指标设置相对不够灵活，难以应对项目执行过程中的各种变化。下一步改进措施：充分考虑科技馆运行实际情况，对年初绩效目标进行合理设置。并在项目执行过程中，本着厉行节约的精神，进一步加强票据审核。</w:t>
      </w:r>
    </w:p>
    <w:p w14:paraId="5FA6CE64">
      <w:pPr>
        <w:pStyle w:val="2"/>
        <w:rPr>
          <w:rFonts w:ascii="仿宋" w:hAnsi="仿宋" w:eastAsia="仿宋" w:cs="仿宋"/>
          <w:kern w:val="0"/>
          <w:sz w:val="32"/>
          <w:szCs w:val="32"/>
          <w:lang w:val="en-US" w:eastAsia="zh-CN"/>
        </w:rPr>
      </w:pPr>
    </w:p>
    <w:p w14:paraId="7924A0A8">
      <w:pPr>
        <w:pStyle w:val="2"/>
        <w:rPr>
          <w:rFonts w:ascii="仿宋" w:hAnsi="仿宋" w:eastAsia="仿宋" w:cs="仿宋"/>
          <w:kern w:val="0"/>
          <w:sz w:val="32"/>
          <w:szCs w:val="32"/>
          <w:lang w:val="en-US" w:eastAsia="zh-CN"/>
        </w:rPr>
      </w:pPr>
    </w:p>
    <w:p w14:paraId="4E638E8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832F297">
      <w:pPr>
        <w:pStyle w:val="2"/>
        <w:rPr>
          <w:rFonts w:ascii="仿宋" w:hAnsi="仿宋" w:eastAsia="仿宋" w:cs="仿宋"/>
          <w:kern w:val="0"/>
          <w:sz w:val="32"/>
          <w:szCs w:val="32"/>
          <w:lang w:val="en-US" w:eastAsia="zh-CN"/>
        </w:rPr>
      </w:pPr>
    </w:p>
    <w:p w14:paraId="59030C66">
      <w:pPr>
        <w:rPr>
          <w:rFonts w:hint="eastAsia"/>
        </w:rPr>
      </w:pPr>
      <w:r>
        <w:rPr>
          <w:rFonts w:hint="eastAsia" w:ascii="黑体" w:hAnsi="宋体" w:eastAsia="黑体" w:cs="宋体"/>
          <w:kern w:val="0"/>
          <w:sz w:val="28"/>
          <w:szCs w:val="28"/>
          <w:lang w:eastAsia="zh-CN"/>
        </w:rPr>
        <w:tab/>
      </w:r>
      <w:r>
        <w:rPr>
          <w:rFonts w:hint="eastAsia"/>
          <w:lang w:eastAsia="zh-CN"/>
        </w:rPr>
        <w:tab/>
      </w:r>
    </w:p>
    <w:p w14:paraId="24846E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0C7A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3A9C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C4DF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45F6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55D95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EFC6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45B3A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3490F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1D8692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83D43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A32D6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CCC6B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EF140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F4C8A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DDFAC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8F1DA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6E270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ED848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C7B2F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FD9A7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E48CD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9F60C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4BF15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E69BA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435EA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9908D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9CFF0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88CC1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4E12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179C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B360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0729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52AF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7F23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F01F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3F69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25F8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17C9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B501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25FA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8F3A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C69B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C4F1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09E5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9BB1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B0D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52C6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BD8A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D4CA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9930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6A781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28713"/>
      <w:bookmarkStart w:id="16" w:name="_Toc10985"/>
      <w:bookmarkStart w:id="17" w:name="_Toc32252"/>
      <w:r>
        <w:rPr>
          <w:rFonts w:hint="eastAsia" w:ascii="黑体" w:hAnsi="黑体" w:eastAsia="黑体" w:cs="黑体"/>
          <w:sz w:val="48"/>
          <w:szCs w:val="48"/>
          <w:lang w:val="en-US" w:eastAsia="zh-CN"/>
        </w:rPr>
        <w:t>第五部分  附件</w:t>
      </w:r>
      <w:bookmarkEnd w:id="14"/>
      <w:bookmarkEnd w:id="15"/>
      <w:bookmarkEnd w:id="16"/>
      <w:bookmarkEnd w:id="17"/>
    </w:p>
    <w:p w14:paraId="220823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C284C0"/>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1306"/>
      </w:tblGrid>
      <w:tr w14:paraId="3A8FAB93">
        <w:tblPrEx>
          <w:tblCellMar>
            <w:top w:w="0" w:type="dxa"/>
            <w:left w:w="20" w:type="dxa"/>
            <w:bottom w:w="0" w:type="dxa"/>
            <w:right w:w="20" w:type="dxa"/>
          </w:tblCellMar>
        </w:tblPrEx>
        <w:trPr>
          <w:trHeight w:val="260" w:hRule="atLeast"/>
          <w:jc w:val="center"/>
        </w:trPr>
        <w:tc>
          <w:tcPr>
            <w:tcW w:w="8346" w:type="dxa"/>
            <w:gridSpan w:val="12"/>
            <w:tcBorders>
              <w:top w:val="single" w:color="000000" w:sz="4" w:space="0"/>
              <w:left w:val="single" w:color="000000" w:sz="4" w:space="0"/>
              <w:bottom w:val="single" w:color="000000" w:sz="4" w:space="0"/>
              <w:right w:val="single" w:color="000000" w:sz="4" w:space="0"/>
            </w:tcBorders>
            <w:noWrap w:val="0"/>
            <w:vAlign w:val="center"/>
          </w:tcPr>
          <w:p w14:paraId="7FCEC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5"/>
                <w:szCs w:val="24"/>
                <w:lang w:val="en-US" w:eastAsia="zh-CN" w:bidi="ar-SA"/>
              </w:rPr>
              <w:t>项目单位自评表</w:t>
            </w:r>
          </w:p>
        </w:tc>
      </w:tr>
      <w:tr w14:paraId="68D2276F">
        <w:tblPrEx>
          <w:tblCellMar>
            <w:top w:w="0" w:type="dxa"/>
            <w:left w:w="20" w:type="dxa"/>
            <w:bottom w:w="0" w:type="dxa"/>
            <w:right w:w="20" w:type="dxa"/>
          </w:tblCellMar>
        </w:tblPrEx>
        <w:trPr>
          <w:trHeight w:val="260"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3A53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0"/>
            <w:tcBorders>
              <w:top w:val="single" w:color="000000" w:sz="4" w:space="0"/>
              <w:left w:val="single" w:color="000000" w:sz="4" w:space="0"/>
              <w:bottom w:val="single" w:color="000000" w:sz="4" w:space="0"/>
              <w:right w:val="single" w:color="000000" w:sz="4" w:space="0"/>
            </w:tcBorders>
            <w:noWrap w:val="0"/>
            <w:vAlign w:val="center"/>
          </w:tcPr>
          <w:p w14:paraId="148C7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[上级当年-市级]2025年科技馆免费开放补助资金</w:t>
            </w:r>
          </w:p>
        </w:tc>
      </w:tr>
      <w:tr w14:paraId="07DDA885">
        <w:tblPrEx>
          <w:tblCellMar>
            <w:top w:w="0" w:type="dxa"/>
            <w:left w:w="20" w:type="dxa"/>
            <w:bottom w:w="0" w:type="dxa"/>
            <w:right w:w="20" w:type="dxa"/>
          </w:tblCellMar>
        </w:tblPrEx>
        <w:trPr>
          <w:trHeight w:val="260"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8B5F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EB6C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许昌市科学技术协会</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46F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4"/>
            <w:tcBorders>
              <w:top w:val="single" w:color="000000" w:sz="4" w:space="0"/>
              <w:left w:val="single" w:color="000000" w:sz="4" w:space="0"/>
              <w:bottom w:val="single" w:color="000000" w:sz="4" w:space="0"/>
              <w:right w:val="single" w:color="000000" w:sz="4" w:space="0"/>
            </w:tcBorders>
            <w:noWrap w:val="0"/>
            <w:vAlign w:val="center"/>
          </w:tcPr>
          <w:p w14:paraId="1B020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许昌市科学技术馆</w:t>
            </w:r>
          </w:p>
        </w:tc>
      </w:tr>
      <w:tr w14:paraId="43224932">
        <w:tblPrEx>
          <w:tblCellMar>
            <w:top w:w="0" w:type="dxa"/>
            <w:left w:w="20" w:type="dxa"/>
            <w:bottom w:w="0" w:type="dxa"/>
            <w:right w:w="20" w:type="dxa"/>
          </w:tblCellMar>
        </w:tblPrEx>
        <w:trPr>
          <w:trHeight w:val="260"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473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预算执行情况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BB2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F80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9DE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C96F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55E2F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r>
      <w:tr w14:paraId="32E0E42C">
        <w:tblPrEx>
          <w:tblCellMar>
            <w:top w:w="0" w:type="dxa"/>
            <w:left w:w="20" w:type="dxa"/>
            <w:bottom w:w="0" w:type="dxa"/>
            <w:right w:w="20" w:type="dxa"/>
          </w:tblCellMar>
        </w:tblPrEx>
        <w:trPr>
          <w:trHeight w:val="26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0B8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3C7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2D4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A40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610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35FD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17AF0AF">
        <w:tblPrEx>
          <w:tblCellMar>
            <w:top w:w="0" w:type="dxa"/>
            <w:left w:w="20" w:type="dxa"/>
            <w:bottom w:w="0" w:type="dxa"/>
            <w:right w:w="20" w:type="dxa"/>
          </w:tblCellMar>
        </w:tblPrEx>
        <w:trPr>
          <w:trHeight w:val="26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E0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F5E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7C7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3ED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2A4B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37E1D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BB1D580">
        <w:tblPrEx>
          <w:tblCellMar>
            <w:top w:w="0" w:type="dxa"/>
            <w:left w:w="20" w:type="dxa"/>
            <w:bottom w:w="0" w:type="dxa"/>
            <w:right w:w="20" w:type="dxa"/>
          </w:tblCellMar>
        </w:tblPrEx>
        <w:trPr>
          <w:trHeight w:val="26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D4E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C73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B88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00C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FA28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62B11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EBCC528">
        <w:tblPrEx>
          <w:tblCellMar>
            <w:top w:w="0" w:type="dxa"/>
            <w:left w:w="20" w:type="dxa"/>
            <w:bottom w:w="0" w:type="dxa"/>
            <w:right w:w="20" w:type="dxa"/>
          </w:tblCellMar>
        </w:tblPrEx>
        <w:trPr>
          <w:trHeight w:val="26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096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601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E0E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D1E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EEB6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1A433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6DE8DF">
        <w:tblPrEx>
          <w:tblCellMar>
            <w:top w:w="0" w:type="dxa"/>
            <w:left w:w="20" w:type="dxa"/>
            <w:bottom w:w="0" w:type="dxa"/>
            <w:right w:w="20" w:type="dxa"/>
          </w:tblCellMar>
        </w:tblPrEx>
        <w:trPr>
          <w:trHeight w:val="26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198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C62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4B6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0.098</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662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8D6D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53A37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794342">
        <w:tblPrEx>
          <w:tblCellMar>
            <w:top w:w="0" w:type="dxa"/>
            <w:left w:w="20" w:type="dxa"/>
            <w:bottom w:w="0" w:type="dxa"/>
            <w:right w:w="20" w:type="dxa"/>
          </w:tblCellMar>
        </w:tblPrEx>
        <w:trPr>
          <w:trHeight w:val="26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1B1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AC5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940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0.98</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BAF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C569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C903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5A1125">
        <w:tblPrEx>
          <w:tblCellMar>
            <w:top w:w="0" w:type="dxa"/>
            <w:left w:w="20" w:type="dxa"/>
            <w:bottom w:w="0" w:type="dxa"/>
            <w:right w:w="20" w:type="dxa"/>
          </w:tblCellMar>
        </w:tblPrEx>
        <w:trPr>
          <w:trHeight w:val="260"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F38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667B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D896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04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E7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3"/>
            <w:tcBorders>
              <w:top w:val="single" w:color="000000" w:sz="4" w:space="0"/>
              <w:left w:val="single" w:color="000000" w:sz="4" w:space="0"/>
              <w:bottom w:val="single" w:color="000000" w:sz="4" w:space="0"/>
              <w:right w:val="single" w:color="000000" w:sz="4" w:space="0"/>
            </w:tcBorders>
            <w:noWrap w:val="0"/>
            <w:vAlign w:val="center"/>
          </w:tcPr>
          <w:p w14:paraId="6F4E3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6AC444">
        <w:tblPrEx>
          <w:tblCellMar>
            <w:top w:w="0" w:type="dxa"/>
            <w:left w:w="20" w:type="dxa"/>
            <w:bottom w:w="0" w:type="dxa"/>
            <w:right w:w="20" w:type="dxa"/>
          </w:tblCellMar>
        </w:tblPrEx>
        <w:trPr>
          <w:trHeight w:val="38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4C2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6CE7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1E1385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结合科技馆工作实际情况，合理安排、分配资金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7E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32D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3"/>
            <w:tcBorders>
              <w:top w:val="single" w:color="000000" w:sz="4" w:space="0"/>
              <w:left w:val="single" w:color="000000" w:sz="4" w:space="0"/>
              <w:bottom w:val="single" w:color="000000" w:sz="4" w:space="0"/>
              <w:right w:val="single" w:color="000000" w:sz="4" w:space="0"/>
            </w:tcBorders>
            <w:noWrap w:val="0"/>
            <w:vAlign w:val="center"/>
          </w:tcPr>
          <w:p w14:paraId="3239D4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80A815">
        <w:tblPrEx>
          <w:tblCellMar>
            <w:top w:w="0" w:type="dxa"/>
            <w:left w:w="20" w:type="dxa"/>
            <w:bottom w:w="0" w:type="dxa"/>
            <w:right w:w="20" w:type="dxa"/>
          </w:tblCellMar>
        </w:tblPrEx>
        <w:trPr>
          <w:trHeight w:val="38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4C5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9F7B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A9D24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严格执行制度，遵守资金拨付流程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90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1F1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3"/>
            <w:tcBorders>
              <w:top w:val="single" w:color="000000" w:sz="4" w:space="0"/>
              <w:left w:val="single" w:color="000000" w:sz="4" w:space="0"/>
              <w:bottom w:val="single" w:color="000000" w:sz="4" w:space="0"/>
              <w:right w:val="single" w:color="000000" w:sz="4" w:space="0"/>
            </w:tcBorders>
            <w:noWrap w:val="0"/>
            <w:vAlign w:val="center"/>
          </w:tcPr>
          <w:p w14:paraId="3EFA3F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87F4C2">
        <w:tblPrEx>
          <w:tblCellMar>
            <w:top w:w="0" w:type="dxa"/>
            <w:left w:w="20" w:type="dxa"/>
            <w:bottom w:w="0" w:type="dxa"/>
            <w:right w:w="20" w:type="dxa"/>
          </w:tblCellMar>
        </w:tblPrEx>
        <w:trPr>
          <w:trHeight w:val="38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0D0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BDB9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919682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对各项支出严格把关，确保资金规范使用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6D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54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3"/>
            <w:tcBorders>
              <w:top w:val="single" w:color="000000" w:sz="4" w:space="0"/>
              <w:left w:val="single" w:color="000000" w:sz="4" w:space="0"/>
              <w:bottom w:val="single" w:color="000000" w:sz="4" w:space="0"/>
              <w:right w:val="single" w:color="000000" w:sz="4" w:space="0"/>
            </w:tcBorders>
            <w:noWrap w:val="0"/>
            <w:vAlign w:val="center"/>
          </w:tcPr>
          <w:p w14:paraId="5D2F3C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B958B8">
        <w:tblPrEx>
          <w:tblCellMar>
            <w:top w:w="0" w:type="dxa"/>
            <w:left w:w="20" w:type="dxa"/>
            <w:bottom w:w="0" w:type="dxa"/>
            <w:right w:w="20" w:type="dxa"/>
          </w:tblCellMar>
        </w:tblPrEx>
        <w:trPr>
          <w:trHeight w:val="38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A61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CD88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6777C5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结合年度工作任务和绩效指标推动各项工作，确保资金使用效益</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BB0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36E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3"/>
            <w:tcBorders>
              <w:top w:val="single" w:color="000000" w:sz="4" w:space="0"/>
              <w:left w:val="single" w:color="000000" w:sz="4" w:space="0"/>
              <w:bottom w:val="single" w:color="000000" w:sz="4" w:space="0"/>
              <w:right w:val="single" w:color="000000" w:sz="4" w:space="0"/>
            </w:tcBorders>
            <w:noWrap w:val="0"/>
            <w:vAlign w:val="center"/>
          </w:tcPr>
          <w:p w14:paraId="784D26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F11474">
        <w:tblPrEx>
          <w:tblCellMar>
            <w:top w:w="0" w:type="dxa"/>
            <w:left w:w="20" w:type="dxa"/>
            <w:bottom w:w="0" w:type="dxa"/>
            <w:right w:w="20" w:type="dxa"/>
          </w:tblCellMar>
        </w:tblPrEx>
        <w:trPr>
          <w:trHeight w:val="26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D056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CBED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6"/>
            <w:tcBorders>
              <w:top w:val="single" w:color="000000" w:sz="4" w:space="0"/>
              <w:left w:val="single" w:color="000000" w:sz="4" w:space="0"/>
              <w:bottom w:val="single" w:color="000000" w:sz="4" w:space="0"/>
              <w:right w:val="single" w:color="000000" w:sz="4" w:space="0"/>
            </w:tcBorders>
            <w:noWrap w:val="0"/>
            <w:vAlign w:val="center"/>
          </w:tcPr>
          <w:p w14:paraId="4EC8A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BD97DB">
        <w:tblPrEx>
          <w:tblCellMar>
            <w:top w:w="0" w:type="dxa"/>
            <w:left w:w="20" w:type="dxa"/>
            <w:bottom w:w="0" w:type="dxa"/>
            <w:right w:w="20" w:type="dxa"/>
          </w:tblCellMar>
        </w:tblPrEx>
        <w:trPr>
          <w:trHeight w:val="113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DE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A5D5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科技馆免费开放工作，提高科技馆科普服务质量和服务水平。提高场馆设施的利用率，为群众提供免费科普讲解、实验课堂等服务项目，满足群众参观需求，把免费开放资金用实、用好、发挥效能，坚持专款专用的原则，厉行节约，是项目资金能最大限度地发挥其作用，将资金用于科技馆日常维护、公益性科普活动举办、设施设备更新。运营环境改善等，把科技馆打造为广大群众喜爱的科普殿堂，通过科技馆这个窗口展示许昌全国文明城市的良好形象，对推动全民科学素质提升。全市科普事业的可持续发展做出应有贡献。</w:t>
            </w:r>
          </w:p>
        </w:tc>
        <w:tc>
          <w:tcPr>
            <w:tcW w:w="4429" w:type="dxa"/>
            <w:gridSpan w:val="6"/>
            <w:tcBorders>
              <w:top w:val="single" w:color="000000" w:sz="4" w:space="0"/>
              <w:left w:val="single" w:color="000000" w:sz="4" w:space="0"/>
              <w:bottom w:val="single" w:color="000000" w:sz="4" w:space="0"/>
              <w:right w:val="single" w:color="000000" w:sz="4" w:space="0"/>
            </w:tcBorders>
            <w:noWrap w:val="0"/>
            <w:vAlign w:val="center"/>
          </w:tcPr>
          <w:p w14:paraId="312A5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科技馆免费开放工作，提高科技馆科普服务质量和服务水平。提高场馆设施的利用率，为群众提供免费科普讲解、实验课堂等服务项目，满足群众参观需求，把免费开放资金用实、用好、发挥效能，坚持专款专用的原则，厉行节约，是项目资金能最大限度地发挥其作用，将资金用于科技馆日常维护、公益性科普活动举办、设施设备更新。运营环境改善等，把科技馆打造为广大群众喜爱的科普殿堂，通过科技馆这个窗口展示许昌全国文明城市的良好形象，对推动全民科学素质提升。全市科普事业的可持续发展做出应有贡献。</w:t>
            </w:r>
          </w:p>
        </w:tc>
      </w:tr>
      <w:tr w14:paraId="38ED792B">
        <w:tblPrEx>
          <w:tblCellMar>
            <w:top w:w="0" w:type="dxa"/>
            <w:left w:w="20" w:type="dxa"/>
            <w:bottom w:w="0" w:type="dxa"/>
            <w:right w:w="20" w:type="dxa"/>
          </w:tblCellMar>
        </w:tblPrEx>
        <w:trPr>
          <w:trHeight w:val="26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88B5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7E0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897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CAA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F1D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378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06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EE0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603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2FA63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EC7D525">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4C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144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7D04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920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2025年免费开放补助资金成本控制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D24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8D6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95D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03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8A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C171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D061E8">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9D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09A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1A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04E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网络科普资源浏览量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511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≥88万人次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9EA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106.29万人次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E04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095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22C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63B95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年初目标值设置不够精准，我单位</w:t>
            </w:r>
          </w:p>
        </w:tc>
      </w:tr>
      <w:tr w14:paraId="5349540B">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8D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9E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7F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A12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短期展览数量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65E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AEC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7A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5FC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1CB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313F4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年初目标值设置不够精准，我单位2025年加大工作力度，共举办2场临时展览活动</w:t>
            </w:r>
          </w:p>
        </w:tc>
      </w:tr>
      <w:tr w14:paraId="43AF42A6">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0EE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E9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F6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1B7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教育活动场次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901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0BF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1083场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F90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9D3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D5E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179.43</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CFA5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年初目标值设置不够精准，我单位2025年加大工作力度，2025年共举办教育活动1083场，超额完成工作任务</w:t>
            </w:r>
          </w:p>
        </w:tc>
      </w:tr>
      <w:tr w14:paraId="43CC446E">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79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43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28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128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免费开放天数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3A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≥255天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CFD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264天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9C5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85D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CED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6C288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1A066">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A4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89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8C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733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观众服务人次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F2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E3D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39.5万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DAC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B9A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DC3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89.44</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3D728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93E79A">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88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3D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C8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E9B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展览教育面积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B40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≥7500平方米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9BF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7500平方米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8D7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D8A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A41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E7A5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4B8323">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BB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10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F2B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477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科普与群众生产生活关联度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72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17F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F9B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04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904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1EC73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37693B">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F9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34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E0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F5E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展品完好率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CB9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C56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9D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917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6C3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4161C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5BE69C">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D8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81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6D6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9A6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年底经费支出进度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F86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CAC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0.098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0FF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68B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D8E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5950C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其中136.2万元用于场馆儿童展区改造，因项目进度问题，2026年进行支付。</w:t>
            </w:r>
          </w:p>
        </w:tc>
      </w:tr>
      <w:tr w14:paraId="411027C7">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CA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05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978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4E7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科普活动开展及时性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7CD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BE8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644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E9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FE0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853C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0072E0">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C2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FF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C27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709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馆校合作数量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0CC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C8E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9FC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44E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04F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51754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39B9BC">
        <w:tblPrEx>
          <w:tblCellMar>
            <w:top w:w="0" w:type="dxa"/>
            <w:left w:w="20" w:type="dxa"/>
            <w:bottom w:w="0" w:type="dxa"/>
            <w:right w:w="20" w:type="dxa"/>
          </w:tblCellMar>
        </w:tblPrEx>
        <w:trPr>
          <w:trHeight w:val="38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F2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090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2D2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8A4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观众满意度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936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1CA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0.985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E8F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D2D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284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3254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8763FE">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E6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363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4A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301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项目承担单位满意度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699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567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E6C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B7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93D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0F735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0AF00A">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2B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F830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小计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B12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582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744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76C0B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D9CB35">
        <w:tblPrEx>
          <w:tblCellMar>
            <w:top w:w="0" w:type="dxa"/>
            <w:left w:w="20" w:type="dxa"/>
            <w:bottom w:w="0" w:type="dxa"/>
            <w:right w:w="20" w:type="dxa"/>
          </w:tblCellMar>
        </w:tblPrEx>
        <w:trPr>
          <w:trHeight w:val="2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1F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44E6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AD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12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88.92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E9D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40DC7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D402499">
      <w:pPr>
        <w:spacing w:line="20" w:lineRule="exact"/>
        <w:rPr>
          <w:vanish/>
        </w:rPr>
      </w:pPr>
    </w:p>
    <w:p w14:paraId="546C08F3"/>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599"/>
        <w:gridCol w:w="54"/>
        <w:gridCol w:w="1306"/>
      </w:tblGrid>
      <w:tr w14:paraId="5A4D2A7A">
        <w:tblPrEx>
          <w:tblCellMar>
            <w:top w:w="0" w:type="dxa"/>
            <w:left w:w="20" w:type="dxa"/>
            <w:bottom w:w="0" w:type="dxa"/>
            <w:right w:w="20" w:type="dxa"/>
          </w:tblCellMar>
        </w:tblPrEx>
        <w:trPr>
          <w:trHeight w:val="250"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E2AA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4"/>
                <w:szCs w:val="24"/>
                <w:lang w:val="en-US" w:eastAsia="zh-CN" w:bidi="ar-SA"/>
              </w:rPr>
              <w:t>项目单位自评表</w:t>
            </w:r>
          </w:p>
        </w:tc>
      </w:tr>
      <w:tr w14:paraId="43F9B173">
        <w:tblPrEx>
          <w:tblCellMar>
            <w:top w:w="0" w:type="dxa"/>
            <w:left w:w="20" w:type="dxa"/>
            <w:bottom w:w="0" w:type="dxa"/>
            <w:right w:w="20" w:type="dxa"/>
          </w:tblCellMar>
        </w:tblPrEx>
        <w:trPr>
          <w:trHeight w:val="250"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265F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5F49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[上级提前-市级]提前下达2025年科技馆免费开放补助资金</w:t>
            </w:r>
          </w:p>
        </w:tc>
      </w:tr>
      <w:tr w14:paraId="26873BC6">
        <w:tblPrEx>
          <w:tblCellMar>
            <w:top w:w="0" w:type="dxa"/>
            <w:left w:w="20" w:type="dxa"/>
            <w:bottom w:w="0" w:type="dxa"/>
            <w:right w:w="20" w:type="dxa"/>
          </w:tblCellMar>
        </w:tblPrEx>
        <w:trPr>
          <w:trHeight w:val="250"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2AF8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058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许昌市科学技术协会</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642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3451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许昌市科学技术馆</w:t>
            </w:r>
          </w:p>
        </w:tc>
      </w:tr>
      <w:tr w14:paraId="550AD58A">
        <w:tblPrEx>
          <w:tblCellMar>
            <w:top w:w="0" w:type="dxa"/>
            <w:left w:w="20" w:type="dxa"/>
            <w:bottom w:w="0" w:type="dxa"/>
            <w:right w:w="20" w:type="dxa"/>
          </w:tblCellMar>
        </w:tblPrEx>
        <w:trPr>
          <w:trHeight w:val="250"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BE1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预算执行情况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A5C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CFF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470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959" w:type="dxa"/>
            <w:gridSpan w:val="4"/>
            <w:tcBorders>
              <w:top w:val="single" w:color="000000" w:sz="4" w:space="0"/>
              <w:left w:val="single" w:color="000000" w:sz="4" w:space="0"/>
              <w:bottom w:val="single" w:color="000000" w:sz="4" w:space="0"/>
              <w:right w:val="single" w:color="000000" w:sz="4" w:space="0"/>
            </w:tcBorders>
            <w:noWrap w:val="0"/>
            <w:vAlign w:val="center"/>
          </w:tcPr>
          <w:p w14:paraId="42A1B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5D57E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r>
      <w:tr w14:paraId="45A4A604">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44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0FA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1F6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AFC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959" w:type="dxa"/>
            <w:gridSpan w:val="4"/>
            <w:tcBorders>
              <w:top w:val="single" w:color="000000" w:sz="4" w:space="0"/>
              <w:left w:val="single" w:color="000000" w:sz="4" w:space="0"/>
              <w:bottom w:val="single" w:color="000000" w:sz="4" w:space="0"/>
              <w:right w:val="single" w:color="000000" w:sz="4" w:space="0"/>
            </w:tcBorders>
            <w:noWrap w:val="0"/>
            <w:vAlign w:val="center"/>
          </w:tcPr>
          <w:p w14:paraId="5528A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03BB1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4981746">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476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7CF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E05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599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w:t>
            </w:r>
          </w:p>
        </w:tc>
        <w:tc>
          <w:tcPr>
            <w:tcW w:w="1959" w:type="dxa"/>
            <w:gridSpan w:val="4"/>
            <w:tcBorders>
              <w:top w:val="single" w:color="000000" w:sz="4" w:space="0"/>
              <w:left w:val="single" w:color="000000" w:sz="4" w:space="0"/>
              <w:bottom w:val="single" w:color="000000" w:sz="4" w:space="0"/>
              <w:right w:val="single" w:color="000000" w:sz="4" w:space="0"/>
            </w:tcBorders>
            <w:noWrap w:val="0"/>
            <w:vAlign w:val="center"/>
          </w:tcPr>
          <w:p w14:paraId="43FB5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04D99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8C66572">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6A3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7DE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05F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192.34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D1E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192.34</w:t>
            </w:r>
          </w:p>
        </w:tc>
        <w:tc>
          <w:tcPr>
            <w:tcW w:w="1959" w:type="dxa"/>
            <w:gridSpan w:val="4"/>
            <w:tcBorders>
              <w:top w:val="single" w:color="000000" w:sz="4" w:space="0"/>
              <w:left w:val="single" w:color="000000" w:sz="4" w:space="0"/>
              <w:bottom w:val="single" w:color="000000" w:sz="4" w:space="0"/>
              <w:right w:val="single" w:color="000000" w:sz="4" w:space="0"/>
            </w:tcBorders>
            <w:noWrap w:val="0"/>
            <w:vAlign w:val="center"/>
          </w:tcPr>
          <w:p w14:paraId="6057C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48F40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440D970">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010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FA6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D3D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710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959" w:type="dxa"/>
            <w:gridSpan w:val="4"/>
            <w:tcBorders>
              <w:top w:val="single" w:color="000000" w:sz="4" w:space="0"/>
              <w:left w:val="single" w:color="000000" w:sz="4" w:space="0"/>
              <w:bottom w:val="single" w:color="000000" w:sz="4" w:space="0"/>
              <w:right w:val="single" w:color="000000" w:sz="4" w:space="0"/>
            </w:tcBorders>
            <w:noWrap w:val="0"/>
            <w:vAlign w:val="center"/>
          </w:tcPr>
          <w:p w14:paraId="7466A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329B6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94A261">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61F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286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AD2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0.9966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CD9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0.9966</w:t>
            </w:r>
          </w:p>
        </w:tc>
        <w:tc>
          <w:tcPr>
            <w:tcW w:w="1959" w:type="dxa"/>
            <w:gridSpan w:val="4"/>
            <w:tcBorders>
              <w:top w:val="single" w:color="000000" w:sz="4" w:space="0"/>
              <w:left w:val="single" w:color="000000" w:sz="4" w:space="0"/>
              <w:bottom w:val="single" w:color="000000" w:sz="4" w:space="0"/>
              <w:right w:val="single" w:color="000000" w:sz="4" w:space="0"/>
            </w:tcBorders>
            <w:noWrap w:val="0"/>
            <w:vAlign w:val="center"/>
          </w:tcPr>
          <w:p w14:paraId="2AA4E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549EC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77170D">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51C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4F5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155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E2D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1959" w:type="dxa"/>
            <w:gridSpan w:val="4"/>
            <w:tcBorders>
              <w:top w:val="single" w:color="000000" w:sz="4" w:space="0"/>
              <w:left w:val="single" w:color="000000" w:sz="4" w:space="0"/>
              <w:bottom w:val="single" w:color="000000" w:sz="4" w:space="0"/>
              <w:right w:val="single" w:color="000000" w:sz="4" w:space="0"/>
            </w:tcBorders>
            <w:noWrap w:val="0"/>
            <w:vAlign w:val="center"/>
          </w:tcPr>
          <w:p w14:paraId="0199D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tcBorders>
              <w:top w:val="single" w:color="000000" w:sz="4" w:space="0"/>
              <w:left w:val="single" w:color="000000" w:sz="4" w:space="0"/>
              <w:bottom w:val="single" w:color="000000" w:sz="4" w:space="0"/>
              <w:right w:val="single" w:color="000000" w:sz="4" w:space="0"/>
            </w:tcBorders>
            <w:noWrap w:val="0"/>
            <w:vAlign w:val="center"/>
          </w:tcPr>
          <w:p w14:paraId="21F89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98E863">
        <w:tblPrEx>
          <w:tblCellMar>
            <w:top w:w="0" w:type="dxa"/>
            <w:left w:w="20" w:type="dxa"/>
            <w:bottom w:w="0" w:type="dxa"/>
            <w:right w:w="20" w:type="dxa"/>
          </w:tblCellMar>
        </w:tblPrEx>
        <w:trPr>
          <w:trHeight w:val="250"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DA6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8EC7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D42A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44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5DD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D6BC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D4814F">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05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D2C65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1A2F0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结合科技馆工作实际情况，合理安排、分配资金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1B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D89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4EFB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D6B2E7">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60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3D4D2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D6943D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严格执行制度，遵守资金拨付流程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59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E73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8580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CB9D8B">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46D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2FFDC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7374D5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对各项支出严格把关，确保资金规范使用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EA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F44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3A0CE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7CFF83">
        <w:tblPrEx>
          <w:tblCellMar>
            <w:top w:w="0" w:type="dxa"/>
            <w:left w:w="20" w:type="dxa"/>
            <w:bottom w:w="0" w:type="dxa"/>
            <w:right w:w="20" w:type="dxa"/>
          </w:tblCellMar>
        </w:tblPrEx>
        <w:trPr>
          <w:trHeight w:val="250"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0C8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8798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BA0217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结合年度工作任务和绩效指标推动各项工作，确保资金使用效益</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B9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296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A5CD7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EFB31F">
        <w:tblPrEx>
          <w:tblCellMar>
            <w:top w:w="0" w:type="dxa"/>
            <w:left w:w="20" w:type="dxa"/>
            <w:bottom w:w="0" w:type="dxa"/>
            <w:right w:w="20" w:type="dxa"/>
          </w:tblCellMar>
        </w:tblPrEx>
        <w:trPr>
          <w:trHeight w:val="25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F37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C3F7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817B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E6916E6">
        <w:tblPrEx>
          <w:tblCellMar>
            <w:top w:w="0" w:type="dxa"/>
            <w:left w:w="20" w:type="dxa"/>
            <w:bottom w:w="0" w:type="dxa"/>
            <w:right w:w="20" w:type="dxa"/>
          </w:tblCellMar>
        </w:tblPrEx>
        <w:trPr>
          <w:trHeight w:val="108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DF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C116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科技馆免费开放工作，提高科技馆科普服务质量和服务水平。提高场馆设施的利用率，为群众提供免费科普讲解、实验课堂等服务项目，满足群众参观需求，把免费开放资金用实、用好、发挥效能，坚持专款专用的原则，厉行节约，是项目资金能最大限度地发挥其作用，将资金用于科技馆日常维护、公益性科普活动举办、设施设备更新。运营环境改善等，把科技馆打造为广大群众喜爱的科普殿堂，通过科技馆这个窗口展示许昌全国文明城市的良好形象，对推动全民科学素质提升。全市科普事业的可持续发展做出应有贡献。</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987B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科技馆免费开放工作，提高科技馆科普服务质量和服务水平。提高场馆设施的利用率，为群众提供免费科普讲解、实验课堂等服务项目，满足群众参观需求，把免费开放资金用实、用好、发挥效能，坚持专款专用的原则，厉行节约，是项目资金能最大限度地发挥其作用，将资金用于科技馆日常维护、公益性科普活动举办、设施设备更新。运营环境改善等，把科技馆打造为广大群众喜爱的科普殿堂，通过科技馆这个窗口展示许昌全国文明城市的良好形象，对推动全民科学素质提升。全市科普事业的可持续发展做出应有贡献。</w:t>
            </w:r>
          </w:p>
        </w:tc>
      </w:tr>
      <w:tr w14:paraId="7FE1C626">
        <w:tblPrEx>
          <w:tblCellMar>
            <w:top w:w="0" w:type="dxa"/>
            <w:left w:w="20" w:type="dxa"/>
            <w:bottom w:w="0" w:type="dxa"/>
            <w:right w:w="20" w:type="dxa"/>
          </w:tblCellMar>
        </w:tblPrEx>
        <w:trPr>
          <w:trHeight w:val="25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F274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570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44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32C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514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D94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B5D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863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0EA01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647D9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EC354FD">
        <w:tblPrEx>
          <w:tblCellMar>
            <w:top w:w="0" w:type="dxa"/>
            <w:left w:w="20" w:type="dxa"/>
            <w:bottom w:w="0" w:type="dxa"/>
            <w:right w:w="20" w:type="dxa"/>
          </w:tblCellMar>
        </w:tblPrEx>
        <w:trPr>
          <w:trHeight w:val="4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E1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150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EFED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1FB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2025年科技馆免费开放补助资金成本控制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60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430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192.34万元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E66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C90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4B15E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5267E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689107">
        <w:tblPrEx>
          <w:tblCellMar>
            <w:top w:w="0" w:type="dxa"/>
            <w:left w:w="20" w:type="dxa"/>
            <w:bottom w:w="0" w:type="dxa"/>
            <w:right w:w="20" w:type="dxa"/>
          </w:tblCellMar>
        </w:tblPrEx>
        <w:trPr>
          <w:trHeight w:val="57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99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A83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E7D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1D9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接待人数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69A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≥200000人次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DD0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395000人次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A5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73F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1.23</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72233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67.5</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106A0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原因分析：我单位加大工作力度，2025年共接待39.5万人次，年初目标设置不够精准；改进措施：充分考虑实际运营情况，合理设置年度目标</w:t>
            </w:r>
          </w:p>
        </w:tc>
      </w:tr>
      <w:tr w14:paraId="2F525FAF">
        <w:tblPrEx>
          <w:tblCellMar>
            <w:top w:w="0" w:type="dxa"/>
            <w:left w:w="20" w:type="dxa"/>
            <w:bottom w:w="0" w:type="dxa"/>
            <w:right w:w="20" w:type="dxa"/>
          </w:tblCellMar>
        </w:tblPrEx>
        <w:trPr>
          <w:trHeight w:val="5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B4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FB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F4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705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开放天数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A5F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207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264天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43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FC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1.98</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62D14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6D7C5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原因分析：年初目标设置不够精准，2025年为提升公众服务质量，我馆开放天数264天；改进措施：合理设置年初目标值</w:t>
            </w:r>
          </w:p>
        </w:tc>
      </w:tr>
      <w:tr w14:paraId="37A7DA05">
        <w:tblPrEx>
          <w:tblCellMar>
            <w:top w:w="0" w:type="dxa"/>
            <w:left w:w="20" w:type="dxa"/>
            <w:bottom w:w="0" w:type="dxa"/>
            <w:right w:w="20" w:type="dxa"/>
          </w:tblCellMar>
        </w:tblPrEx>
        <w:trPr>
          <w:trHeight w:val="25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F4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B5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0D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FA4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微信公众号关注用户数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953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≥270000人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FE9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295209人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500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E4E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63C7F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0558B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98A98">
        <w:tblPrEx>
          <w:tblCellMar>
            <w:top w:w="0" w:type="dxa"/>
            <w:left w:w="20" w:type="dxa"/>
            <w:bottom w:w="0" w:type="dxa"/>
            <w:right w:w="20" w:type="dxa"/>
          </w:tblCellMar>
        </w:tblPrEx>
        <w:trPr>
          <w:trHeight w:val="25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EE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C2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C0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09D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网络科普知识宣传推文数量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06E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F79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1791篇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991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125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3D5E3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57FCC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00E337">
        <w:tblPrEx>
          <w:tblCellMar>
            <w:top w:w="0" w:type="dxa"/>
            <w:left w:w="20" w:type="dxa"/>
            <w:bottom w:w="0" w:type="dxa"/>
            <w:right w:w="20" w:type="dxa"/>
          </w:tblCellMar>
        </w:tblPrEx>
        <w:trPr>
          <w:trHeight w:val="25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D9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03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B30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862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展品及系统运行完好率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183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AA0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9EB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5A8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286C7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22660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7A980F">
        <w:tblPrEx>
          <w:tblCellMar>
            <w:top w:w="0" w:type="dxa"/>
            <w:left w:w="20" w:type="dxa"/>
            <w:bottom w:w="0" w:type="dxa"/>
            <w:right w:w="20" w:type="dxa"/>
          </w:tblCellMar>
        </w:tblPrEx>
        <w:trPr>
          <w:trHeight w:val="30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EB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4D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C45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397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重大科普热点、内容响应及时性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CFA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及时响应</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0A5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及时响应</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896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03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58B7E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1978F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F54A00">
        <w:tblPrEx>
          <w:tblCellMar>
            <w:top w:w="0" w:type="dxa"/>
            <w:left w:w="20" w:type="dxa"/>
            <w:bottom w:w="0" w:type="dxa"/>
            <w:right w:w="20" w:type="dxa"/>
          </w:tblCellMar>
        </w:tblPrEx>
        <w:trPr>
          <w:trHeight w:val="30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C7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4A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38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3DE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展品维修维护及时性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B5E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及时维护</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E80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及时维护</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782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283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2E871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4F1F7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DEE682">
        <w:tblPrEx>
          <w:tblCellMar>
            <w:top w:w="0" w:type="dxa"/>
            <w:left w:w="20" w:type="dxa"/>
            <w:bottom w:w="0" w:type="dxa"/>
            <w:right w:w="20" w:type="dxa"/>
          </w:tblCellMar>
        </w:tblPrEx>
        <w:trPr>
          <w:trHeight w:val="25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EE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2D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B21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E44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科普活动正常开展率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D98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正常开展</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E99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正常开展</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A2F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D54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27E9A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514E5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87ABCB">
        <w:tblPrEx>
          <w:tblCellMar>
            <w:top w:w="0" w:type="dxa"/>
            <w:left w:w="20" w:type="dxa"/>
            <w:bottom w:w="0" w:type="dxa"/>
            <w:right w:w="20"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B0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8B1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5E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494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网络科普传播覆盖面</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F1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有所扩大</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D26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有所扩大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DB8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AFE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71BA3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1AB25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C5AB2">
        <w:tblPrEx>
          <w:tblCellMar>
            <w:top w:w="0" w:type="dxa"/>
            <w:left w:w="20" w:type="dxa"/>
            <w:bottom w:w="0" w:type="dxa"/>
            <w:right w:w="20"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4E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A1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B9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360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促进全民科学素质提升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9A4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A89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F90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90D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0CEA1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79131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0DC93">
        <w:tblPrEx>
          <w:tblCellMar>
            <w:top w:w="0" w:type="dxa"/>
            <w:left w:w="20" w:type="dxa"/>
            <w:bottom w:w="0" w:type="dxa"/>
            <w:right w:w="20"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8F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3E7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CBE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E93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参观群众满意度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AD7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6C1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0.985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BB6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23E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23EA3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464E3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499A7C">
        <w:tblPrEx>
          <w:tblCellMar>
            <w:top w:w="0" w:type="dxa"/>
            <w:left w:w="20" w:type="dxa"/>
            <w:bottom w:w="0" w:type="dxa"/>
            <w:right w:w="20" w:type="dxa"/>
          </w:tblCellMar>
        </w:tblPrEx>
        <w:trPr>
          <w:trHeight w:val="25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CA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CC03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7F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E5D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69.21</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2C601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5483A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4937CD">
        <w:tblPrEx>
          <w:tblCellMar>
            <w:top w:w="0" w:type="dxa"/>
            <w:left w:w="20" w:type="dxa"/>
            <w:bottom w:w="0" w:type="dxa"/>
            <w:right w:w="20" w:type="dxa"/>
          </w:tblCellMar>
        </w:tblPrEx>
        <w:trPr>
          <w:trHeight w:val="28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8C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6511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A66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3B6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99.18</w:t>
            </w:r>
          </w:p>
        </w:tc>
        <w:tc>
          <w:tcPr>
            <w:tcW w:w="599" w:type="dxa"/>
            <w:tcBorders>
              <w:top w:val="single" w:color="000000" w:sz="4" w:space="0"/>
              <w:left w:val="single" w:color="000000" w:sz="4" w:space="0"/>
              <w:bottom w:val="single" w:color="000000" w:sz="4" w:space="0"/>
              <w:right w:val="single" w:color="000000" w:sz="4" w:space="0"/>
            </w:tcBorders>
            <w:noWrap w:val="0"/>
            <w:vAlign w:val="center"/>
          </w:tcPr>
          <w:p w14:paraId="5D27C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14:paraId="6EC5B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6A81DF1">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DDEA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D09A74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D09A74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F2D773C"/>
    <w:rsid w:val="59EF17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24</Words>
  <Characters>27</Characters>
  <Lines>1</Lines>
  <Paragraphs>1</Paragraphs>
  <TotalTime>2</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66120A0B47714FF79491A5BBA68B62B3_13</vt:lpwstr>
  </property>
  <property fmtid="{D5CDD505-2E9C-101B-9397-08002B2CF9AE}" pid="4" name="KSOTemplateDocerSaveRecord">
    <vt:lpwstr>eyJoZGlkIjoiYWViZTlhZjI3YTI3NDQwN2Q1ZTkyMTBlYTg1NGQ0MTEiLCJ1c2VySWQiOiI0NDY1MTkyNDcifQ==</vt:lpwstr>
  </property>
</Properties>
</file>