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13BF4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251EF8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5008C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9A18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97C7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CBA2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4E29A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954F212">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许昌市知识产权维权保护中心</w:t>
      </w:r>
      <w:r>
        <w:rPr>
          <w:rFonts w:hint="eastAsia" w:ascii="黑体" w:hAnsi="宋体" w:eastAsia="黑体" w:cs="黑体"/>
          <w:kern w:val="2"/>
          <w:sz w:val="44"/>
          <w:szCs w:val="44"/>
          <w:lang w:val="en-US" w:eastAsia="zh-CN"/>
        </w:rPr>
        <w:t>单位决算</w:t>
      </w:r>
    </w:p>
    <w:p w14:paraId="5F0608D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914C7C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EFA2A0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F695BA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CA067E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B69090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222C47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BD9EE4D">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A44D90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许昌市知识产权维权保护中心概况</w:t>
      </w:r>
    </w:p>
    <w:p w14:paraId="3C6D4B7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4EB8032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B01EC2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2E4457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421EA5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553F63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E25CB0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13241A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665417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0C5D281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0E0CBD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06CED5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4E8EF0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1EAEF61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10CC3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72DC04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6B7F31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1E652A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0D734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AB632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696C8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D2B4F1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34DE7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0B6A0B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AEAA8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F02C8F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D27C35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3873F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656D0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CD03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E545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B6B1D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A9FC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6299AF6">
      <w:pPr>
        <w:bidi w:val="0"/>
        <w:rPr>
          <w:rFonts w:hint="eastAsia"/>
          <w:lang w:val="en-US" w:eastAsia="zh-CN"/>
        </w:rPr>
      </w:pPr>
    </w:p>
    <w:p w14:paraId="54E50516">
      <w:pPr>
        <w:bidi w:val="0"/>
        <w:rPr>
          <w:rFonts w:hint="eastAsia"/>
          <w:lang w:val="en-US" w:eastAsia="zh-CN"/>
        </w:rPr>
      </w:pPr>
    </w:p>
    <w:p w14:paraId="0135EF87">
      <w:pPr>
        <w:bidi w:val="0"/>
        <w:rPr>
          <w:rFonts w:hint="eastAsia"/>
          <w:lang w:val="en-US" w:eastAsia="zh-CN"/>
        </w:rPr>
      </w:pPr>
    </w:p>
    <w:p w14:paraId="4933C165">
      <w:pPr>
        <w:bidi w:val="0"/>
        <w:rPr>
          <w:rFonts w:hint="eastAsia"/>
          <w:lang w:val="en-US" w:eastAsia="zh-CN"/>
        </w:rPr>
      </w:pPr>
    </w:p>
    <w:p w14:paraId="49B9147D">
      <w:pPr>
        <w:bidi w:val="0"/>
        <w:rPr>
          <w:rFonts w:hint="eastAsia"/>
          <w:lang w:val="en-US" w:eastAsia="zh-CN"/>
        </w:rPr>
      </w:pPr>
    </w:p>
    <w:p w14:paraId="1C18FC30">
      <w:pPr>
        <w:bidi w:val="0"/>
        <w:rPr>
          <w:rFonts w:hint="eastAsia"/>
          <w:lang w:val="en-US" w:eastAsia="zh-CN"/>
        </w:rPr>
      </w:pPr>
    </w:p>
    <w:p w14:paraId="457B8B00">
      <w:pPr>
        <w:bidi w:val="0"/>
        <w:rPr>
          <w:rFonts w:hint="eastAsia"/>
          <w:lang w:val="en-US" w:eastAsia="zh-CN"/>
        </w:rPr>
      </w:pPr>
    </w:p>
    <w:p w14:paraId="74446C43">
      <w:pPr>
        <w:bidi w:val="0"/>
        <w:rPr>
          <w:rFonts w:hint="eastAsia"/>
          <w:lang w:val="en-US" w:eastAsia="zh-CN"/>
        </w:rPr>
      </w:pPr>
    </w:p>
    <w:p w14:paraId="518CCD06">
      <w:pPr>
        <w:bidi w:val="0"/>
        <w:rPr>
          <w:rFonts w:hint="eastAsia"/>
          <w:lang w:val="en-US" w:eastAsia="zh-CN"/>
        </w:rPr>
      </w:pPr>
    </w:p>
    <w:p w14:paraId="748ECAF2">
      <w:pPr>
        <w:bidi w:val="0"/>
        <w:rPr>
          <w:rFonts w:hint="eastAsia"/>
          <w:lang w:val="en-US" w:eastAsia="zh-CN"/>
        </w:rPr>
      </w:pPr>
    </w:p>
    <w:p w14:paraId="36EBCA9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 许昌市知识产权维权保护中心概况</w:t>
      </w:r>
    </w:p>
    <w:p w14:paraId="0399D6A1">
      <w:pPr>
        <w:bidi w:val="0"/>
        <w:rPr>
          <w:rFonts w:hint="eastAsia"/>
        </w:rPr>
      </w:pPr>
    </w:p>
    <w:p w14:paraId="11A9045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36632A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2B530A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（一）推进全市知识产权维权体系建设，开展维权援助、行业预警及信用体系建设等工作，协助市局开展知识产权方面的纠纷调解工作。</w:t>
      </w:r>
    </w:p>
    <w:p w14:paraId="5FCDFA6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（二）促进知识产权分析评议、专利导航及投融资等知识产权运用工作，承担知识产权宣传培训、人才培养等工作，承担知识产权保护考核相关工作，促进知识产权新领域、新业态、新模式创新发展。</w:t>
      </w:r>
    </w:p>
    <w:p w14:paraId="514E8EE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（三）开展知识产权信息资源开发利用和信息服务体系建设工作，承担知识产权申请方面的咨询服务工作，参与拟定知识产权服务业发展规划和知识产权服务业体系建设。</w:t>
      </w:r>
    </w:p>
    <w:p w14:paraId="526132A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（四）开展知识产权国际和国内区域合作交流，建立风险监测及预警机制，承担海外知识产权纠纷应对指导和援助工作。</w:t>
      </w:r>
    </w:p>
    <w:p w14:paraId="317614E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（五）推进知识产权公共服务体系建设，开展知识产权尤其是重点领域、产业和重大技术信息和数据的统计研究、专利分析、预警工作，开展高价值专利培育工作。</w:t>
      </w:r>
    </w:p>
    <w:p w14:paraId="4CA6DFA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（六）完成市市场监督管理局交办的其他任务</w:t>
      </w:r>
    </w:p>
    <w:p w14:paraId="53ADD3E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351AF62">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许昌市知识产权维权保护中心内设机构4个，包括：综合科、维权援助科、促进运用科、创新发展科</w:t>
      </w:r>
    </w:p>
    <w:p w14:paraId="13638AC7">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纳入本单位2025年度部门决算范围的为许昌市知识产权维权保护中心</w:t>
      </w:r>
      <w:bookmarkStart w:id="0" w:name="_GoBack"/>
      <w:bookmarkEnd w:id="0"/>
      <w:r>
        <w:rPr>
          <w:rFonts w:hint="eastAsia" w:ascii="仿宋" w:hAnsi="仿宋" w:eastAsia="仿宋" w:cs="仿宋"/>
          <w:kern w:val="0"/>
          <w:sz w:val="32"/>
          <w:szCs w:val="32"/>
          <w:lang w:val="en-US" w:eastAsia="zh-CN" w:bidi="ar-SA"/>
        </w:rPr>
        <w:t>。</w:t>
      </w:r>
    </w:p>
    <w:p w14:paraId="0707F18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25A0073">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2FBD2B48">
      <w:pPr>
        <w:bidi w:val="0"/>
        <w:rPr>
          <w:rFonts w:hint="eastAsia"/>
          <w:lang w:val="en-US" w:eastAsia="zh-CN"/>
        </w:rPr>
      </w:pPr>
    </w:p>
    <w:p w14:paraId="318E3D25">
      <w:pPr>
        <w:bidi w:val="0"/>
        <w:rPr>
          <w:rFonts w:hint="eastAsia"/>
          <w:lang w:val="en-US" w:eastAsia="zh-CN"/>
        </w:rPr>
      </w:pPr>
    </w:p>
    <w:p w14:paraId="5F4E2680">
      <w:pPr>
        <w:bidi w:val="0"/>
        <w:rPr>
          <w:lang w:val="en-US" w:eastAsia="zh-CN"/>
        </w:rPr>
      </w:pPr>
    </w:p>
    <w:p w14:paraId="3E47251E">
      <w:pPr>
        <w:bidi w:val="0"/>
        <w:rPr>
          <w:rFonts w:hint="eastAsia"/>
          <w:lang w:val="en-US" w:eastAsia="zh-CN"/>
        </w:rPr>
      </w:pPr>
      <w:r>
        <w:rPr>
          <w:rFonts w:hint="eastAsia"/>
          <w:lang w:val="en-US" w:eastAsia="zh-CN"/>
        </w:rPr>
        <w:t xml:space="preserve"> </w:t>
      </w:r>
    </w:p>
    <w:p w14:paraId="7590305B">
      <w:pPr>
        <w:bidi w:val="0"/>
        <w:rPr>
          <w:rFonts w:hint="eastAsia"/>
        </w:rPr>
      </w:pPr>
      <w:r>
        <w:rPr>
          <w:rFonts w:hint="eastAsia"/>
          <w:lang w:val="en-US" w:eastAsia="zh-CN"/>
        </w:rPr>
        <w:t xml:space="preserve"> </w:t>
      </w:r>
    </w:p>
    <w:p w14:paraId="1F84DCEA">
      <w:pPr>
        <w:bidi w:val="0"/>
        <w:rPr>
          <w:rFonts w:hint="eastAsia"/>
        </w:rPr>
      </w:pPr>
      <w:r>
        <w:rPr>
          <w:rFonts w:hint="eastAsia"/>
          <w:lang w:val="en-US" w:eastAsia="zh-CN"/>
        </w:rPr>
        <w:t xml:space="preserve"> </w:t>
      </w:r>
    </w:p>
    <w:p w14:paraId="1C4F7188">
      <w:pPr>
        <w:bidi w:val="0"/>
        <w:rPr>
          <w:rFonts w:hint="eastAsia"/>
        </w:rPr>
      </w:pPr>
      <w:r>
        <w:rPr>
          <w:rFonts w:hint="eastAsia"/>
          <w:lang w:val="en-US" w:eastAsia="zh-CN"/>
        </w:rPr>
        <w:t xml:space="preserve"> </w:t>
      </w:r>
    </w:p>
    <w:p w14:paraId="5ED4D551">
      <w:pPr>
        <w:bidi w:val="0"/>
        <w:rPr>
          <w:rFonts w:hint="eastAsia"/>
        </w:rPr>
      </w:pPr>
      <w:r>
        <w:rPr>
          <w:rFonts w:hint="eastAsia"/>
          <w:lang w:val="en-US" w:eastAsia="zh-CN"/>
        </w:rPr>
        <w:t xml:space="preserve"> </w:t>
      </w:r>
    </w:p>
    <w:p w14:paraId="0F5032FA">
      <w:pPr>
        <w:bidi w:val="0"/>
        <w:rPr>
          <w:rFonts w:hint="eastAsia"/>
        </w:rPr>
      </w:pPr>
      <w:r>
        <w:rPr>
          <w:rFonts w:hint="eastAsia"/>
          <w:lang w:val="en-US" w:eastAsia="zh-CN"/>
        </w:rPr>
        <w:t xml:space="preserve"> </w:t>
      </w:r>
    </w:p>
    <w:p w14:paraId="272C6E3B">
      <w:pPr>
        <w:bidi w:val="0"/>
        <w:rPr>
          <w:rFonts w:hint="eastAsia"/>
        </w:rPr>
      </w:pPr>
      <w:r>
        <w:rPr>
          <w:rFonts w:hint="eastAsia"/>
          <w:lang w:val="en-US" w:eastAsia="zh-CN"/>
        </w:rPr>
        <w:t xml:space="preserve"> </w:t>
      </w:r>
    </w:p>
    <w:p w14:paraId="7A4BF83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289AB1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DD4357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4EB8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6D4AD1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17C1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8E8876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单位：许昌市知识产权维权保护中心</w:t>
            </w:r>
          </w:p>
        </w:tc>
        <w:tc>
          <w:tcPr>
            <w:tcW w:w="2000" w:type="dxa"/>
            <w:noWrap w:val="0"/>
            <w:vAlign w:val="center"/>
          </w:tcPr>
          <w:p w14:paraId="6756F8B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05C1F6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0DF3F4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2EA5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4F5A5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DC8C6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4DC42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4A7C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0EB41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0B13C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24941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8CD5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8A06E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4660B9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8D8C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17CD548">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67167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986A2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B40E642">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5E7B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75768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5C05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3ED50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AC2B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152.13</w:t>
            </w:r>
          </w:p>
        </w:tc>
        <w:tc>
          <w:tcPr>
            <w:tcW w:w="3780" w:type="dxa"/>
            <w:noWrap w:val="0"/>
            <w:vAlign w:val="center"/>
          </w:tcPr>
          <w:p w14:paraId="223AAC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EDB29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7A89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125.79</w:t>
            </w:r>
          </w:p>
        </w:tc>
      </w:tr>
      <w:tr w14:paraId="29A97F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DCF0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945DA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2994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ED707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240EBF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BAD3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D571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5FBB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1C7947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1E70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DBB0D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8EEF5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004D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D4A9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0647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C6ECD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E45D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6209A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11EFC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A676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089A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5D8E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6B221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14156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D5A6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83972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660B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3CA2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CD6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0272EB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1313D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4B3FB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0F663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7447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02A2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463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878FC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2CDC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77D1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0D8E7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A28A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3DD3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84A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2437E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5CC76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78EF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A4218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54CCC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9.99</w:t>
            </w:r>
          </w:p>
        </w:tc>
      </w:tr>
      <w:tr w14:paraId="2737E6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65609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CB3A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2E78C1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76B8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6AF6E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AE37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4.10</w:t>
            </w:r>
          </w:p>
        </w:tc>
      </w:tr>
      <w:tr w14:paraId="2B4D74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874CF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76C6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E30FFB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7019B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4A14A5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116B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5684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57C1F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BFFD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4E984B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CF46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6B30C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1BF96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1C87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B6D52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A557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C913A9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B792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9D87B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78C2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4B22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F694A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7443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3D928A9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7A8D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FB201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CCC0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F401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ADCBF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26C4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34F583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43E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AA09C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E372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8103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F5B78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2587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3076E2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7C506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D0B31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9F80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5.00</w:t>
            </w:r>
          </w:p>
        </w:tc>
      </w:tr>
      <w:tr w14:paraId="09915B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47C7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3DCA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48DFD9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4FA7E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88F02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9296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E476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53C29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06D4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B24BB3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D8EB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E42D0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A010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3FA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FE3B5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77DA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D1AFF0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0E23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26980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E1C1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538A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0498D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5472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E9AA87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1E3D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C1217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06BA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7.25</w:t>
            </w:r>
          </w:p>
        </w:tc>
      </w:tr>
      <w:tr w14:paraId="24D507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074A8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FE3A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40AA7F7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ADCC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97E43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355DF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DA72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7E7BD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4C81D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2B716D7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D6CF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7B1942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8614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26D9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6AEEA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1089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D53037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CE9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4A567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1C1D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B171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F85F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AE86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134E3B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11DD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FCE13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CB05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FB0B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72680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7AF9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132D54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C029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38BBA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E04D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511A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2B531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9C46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2A4A9BD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8CA8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3DBA8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F607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17BA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EDEB1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3755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102578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0935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B4111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166F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3EEF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45F3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BD614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5C2EA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152.13</w:t>
            </w:r>
          </w:p>
        </w:tc>
        <w:tc>
          <w:tcPr>
            <w:tcW w:w="3780" w:type="dxa"/>
            <w:noWrap w:val="0"/>
            <w:vAlign w:val="center"/>
          </w:tcPr>
          <w:p w14:paraId="0EC3CC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29806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E3C1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152.13</w:t>
            </w:r>
          </w:p>
        </w:tc>
      </w:tr>
      <w:tr w14:paraId="337A91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30FF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37A56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CE7A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B9DF1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56A5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217D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FB9D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6C0A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7CCCA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04D1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5CD14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C1090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6497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CD04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0907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C7D46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0616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152.13</w:t>
            </w:r>
          </w:p>
        </w:tc>
        <w:tc>
          <w:tcPr>
            <w:tcW w:w="3780" w:type="dxa"/>
            <w:noWrap w:val="0"/>
            <w:vAlign w:val="center"/>
          </w:tcPr>
          <w:p w14:paraId="6DBB88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D93F2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04AA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152.13</w:t>
            </w:r>
          </w:p>
        </w:tc>
      </w:tr>
      <w:tr w14:paraId="5A4165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6691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6424A8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767B0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658B822">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394FFF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4232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7996456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6284F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200BBFC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单位：许昌市知识产权维权保护中心</w:t>
            </w:r>
          </w:p>
        </w:tc>
        <w:tc>
          <w:tcPr>
            <w:tcW w:w="2000" w:type="dxa"/>
            <w:noWrap w:val="0"/>
            <w:vAlign w:val="center"/>
          </w:tcPr>
          <w:p w14:paraId="1BB2172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F93C58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D97FEC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32C7B0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4DF0E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847EA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2CF5AB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208D24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0A306C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F467E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C156B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409E9E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FD41E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57F86B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57791F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612FE93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5A07A7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E9F8E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620940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C4CAF7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0451C0">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F0C1F03">
            <w:pPr>
              <w:widowControl w:val="0"/>
              <w:jc w:val="both"/>
              <w:rPr>
                <w:rFonts w:ascii="Calibri" w:hAnsi="Calibri" w:eastAsia="仿宋_GB2312" w:cs="Arial"/>
                <w:kern w:val="2"/>
                <w:sz w:val="32"/>
                <w:szCs w:val="24"/>
                <w:lang w:val="en-US" w:eastAsia="zh-CN" w:bidi="ar-SA"/>
              </w:rPr>
            </w:pPr>
          </w:p>
        </w:tc>
      </w:tr>
      <w:tr w14:paraId="060F21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54BC63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40AFAE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254668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983B5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DB189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61912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FBA002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17486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951FBC4">
            <w:pPr>
              <w:widowControl w:val="0"/>
              <w:jc w:val="both"/>
              <w:rPr>
                <w:rFonts w:ascii="Calibri" w:hAnsi="Calibri" w:eastAsia="仿宋_GB2312" w:cs="Arial"/>
                <w:kern w:val="2"/>
                <w:sz w:val="32"/>
                <w:szCs w:val="24"/>
                <w:lang w:val="en-US" w:eastAsia="zh-CN" w:bidi="ar-SA"/>
              </w:rPr>
            </w:pPr>
          </w:p>
        </w:tc>
      </w:tr>
      <w:tr w14:paraId="4B926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59F4DF6">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3664F9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260851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05E3F8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D48A3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373D3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1B0E12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CE4BE8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0659F64">
            <w:pPr>
              <w:widowControl w:val="0"/>
              <w:jc w:val="both"/>
              <w:rPr>
                <w:rFonts w:ascii="Calibri" w:hAnsi="Calibri" w:eastAsia="仿宋_GB2312" w:cs="Arial"/>
                <w:kern w:val="2"/>
                <w:sz w:val="32"/>
                <w:szCs w:val="24"/>
                <w:lang w:val="en-US" w:eastAsia="zh-CN" w:bidi="ar-SA"/>
              </w:rPr>
            </w:pPr>
          </w:p>
        </w:tc>
      </w:tr>
      <w:tr w14:paraId="506762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B161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609611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56C1C3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6BB609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A81D3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783C4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261F43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34EB5F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032144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160E0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16F20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152.13</w:t>
            </w:r>
          </w:p>
        </w:tc>
        <w:tc>
          <w:tcPr>
            <w:tcW w:w="880" w:type="dxa"/>
            <w:noWrap w:val="0"/>
            <w:vAlign w:val="center"/>
          </w:tcPr>
          <w:p w14:paraId="31901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152.13</w:t>
            </w:r>
          </w:p>
        </w:tc>
        <w:tc>
          <w:tcPr>
            <w:tcW w:w="880" w:type="dxa"/>
            <w:noWrap w:val="0"/>
            <w:vAlign w:val="center"/>
          </w:tcPr>
          <w:p w14:paraId="0DBCE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24A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43A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463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DAC6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406C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7574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4F582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43B6C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125.79</w:t>
            </w:r>
          </w:p>
        </w:tc>
        <w:tc>
          <w:tcPr>
            <w:tcW w:w="880" w:type="dxa"/>
            <w:noWrap w:val="0"/>
            <w:vAlign w:val="center"/>
          </w:tcPr>
          <w:p w14:paraId="66EA9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125.79</w:t>
            </w:r>
          </w:p>
        </w:tc>
        <w:tc>
          <w:tcPr>
            <w:tcW w:w="880" w:type="dxa"/>
            <w:noWrap w:val="0"/>
            <w:vAlign w:val="center"/>
          </w:tcPr>
          <w:p w14:paraId="68679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2DD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2C6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B347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C144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06148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87227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w:t>
            </w:r>
          </w:p>
        </w:tc>
        <w:tc>
          <w:tcPr>
            <w:tcW w:w="2080" w:type="dxa"/>
            <w:noWrap w:val="0"/>
            <w:vAlign w:val="center"/>
          </w:tcPr>
          <w:p w14:paraId="055E65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市场监督管理事务</w:t>
            </w:r>
          </w:p>
        </w:tc>
        <w:tc>
          <w:tcPr>
            <w:tcW w:w="880" w:type="dxa"/>
            <w:noWrap w:val="0"/>
            <w:vAlign w:val="center"/>
          </w:tcPr>
          <w:p w14:paraId="414A7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125.79</w:t>
            </w:r>
          </w:p>
        </w:tc>
        <w:tc>
          <w:tcPr>
            <w:tcW w:w="880" w:type="dxa"/>
            <w:noWrap w:val="0"/>
            <w:vAlign w:val="center"/>
          </w:tcPr>
          <w:p w14:paraId="58997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125.79</w:t>
            </w:r>
          </w:p>
        </w:tc>
        <w:tc>
          <w:tcPr>
            <w:tcW w:w="880" w:type="dxa"/>
            <w:noWrap w:val="0"/>
            <w:vAlign w:val="center"/>
          </w:tcPr>
          <w:p w14:paraId="29765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085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296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7DC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CF0D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C85C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F95B8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2013850</w:t>
            </w:r>
          </w:p>
        </w:tc>
        <w:tc>
          <w:tcPr>
            <w:tcW w:w="2080" w:type="dxa"/>
            <w:noWrap w:val="0"/>
            <w:vAlign w:val="center"/>
          </w:tcPr>
          <w:p w14:paraId="20742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00E1D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125.79</w:t>
            </w:r>
          </w:p>
        </w:tc>
        <w:tc>
          <w:tcPr>
            <w:tcW w:w="880" w:type="dxa"/>
            <w:noWrap w:val="0"/>
            <w:vAlign w:val="center"/>
          </w:tcPr>
          <w:p w14:paraId="5C440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125.79</w:t>
            </w:r>
          </w:p>
        </w:tc>
        <w:tc>
          <w:tcPr>
            <w:tcW w:w="880" w:type="dxa"/>
            <w:noWrap w:val="0"/>
            <w:vAlign w:val="center"/>
          </w:tcPr>
          <w:p w14:paraId="15AFD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E91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90D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E3C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8B6F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45BA3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D7873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064993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554FF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9.99</w:t>
            </w:r>
          </w:p>
        </w:tc>
        <w:tc>
          <w:tcPr>
            <w:tcW w:w="880" w:type="dxa"/>
            <w:noWrap w:val="0"/>
            <w:vAlign w:val="center"/>
          </w:tcPr>
          <w:p w14:paraId="2B62D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9.99</w:t>
            </w:r>
          </w:p>
        </w:tc>
        <w:tc>
          <w:tcPr>
            <w:tcW w:w="880" w:type="dxa"/>
            <w:noWrap w:val="0"/>
            <w:vAlign w:val="center"/>
          </w:tcPr>
          <w:p w14:paraId="4E42A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AE5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F92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6C6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027E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A45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6CE35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3310C3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2320B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9.99</w:t>
            </w:r>
          </w:p>
        </w:tc>
        <w:tc>
          <w:tcPr>
            <w:tcW w:w="880" w:type="dxa"/>
            <w:noWrap w:val="0"/>
            <w:vAlign w:val="center"/>
          </w:tcPr>
          <w:p w14:paraId="5AC3F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9.99</w:t>
            </w:r>
          </w:p>
        </w:tc>
        <w:tc>
          <w:tcPr>
            <w:tcW w:w="880" w:type="dxa"/>
            <w:noWrap w:val="0"/>
            <w:vAlign w:val="center"/>
          </w:tcPr>
          <w:p w14:paraId="0B7D4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1DB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F62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596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3EBB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0283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34C37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52DF3C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2B726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8.35</w:t>
            </w:r>
          </w:p>
        </w:tc>
        <w:tc>
          <w:tcPr>
            <w:tcW w:w="880" w:type="dxa"/>
            <w:noWrap w:val="0"/>
            <w:vAlign w:val="center"/>
          </w:tcPr>
          <w:p w14:paraId="7E2A9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8.35</w:t>
            </w:r>
          </w:p>
        </w:tc>
        <w:tc>
          <w:tcPr>
            <w:tcW w:w="880" w:type="dxa"/>
            <w:noWrap w:val="0"/>
            <w:vAlign w:val="center"/>
          </w:tcPr>
          <w:p w14:paraId="31C27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A91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305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75B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FF20B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924E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537A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2080506</w:t>
            </w:r>
          </w:p>
        </w:tc>
        <w:tc>
          <w:tcPr>
            <w:tcW w:w="2080" w:type="dxa"/>
            <w:noWrap w:val="0"/>
            <w:vAlign w:val="center"/>
          </w:tcPr>
          <w:p w14:paraId="6A0CDF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机关事业单位职业年金缴费支出</w:t>
            </w:r>
          </w:p>
        </w:tc>
        <w:tc>
          <w:tcPr>
            <w:tcW w:w="880" w:type="dxa"/>
            <w:noWrap w:val="0"/>
            <w:vAlign w:val="center"/>
          </w:tcPr>
          <w:p w14:paraId="45357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1.63</w:t>
            </w:r>
          </w:p>
        </w:tc>
        <w:tc>
          <w:tcPr>
            <w:tcW w:w="880" w:type="dxa"/>
            <w:noWrap w:val="0"/>
            <w:vAlign w:val="center"/>
          </w:tcPr>
          <w:p w14:paraId="60597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1.63</w:t>
            </w:r>
          </w:p>
        </w:tc>
        <w:tc>
          <w:tcPr>
            <w:tcW w:w="880" w:type="dxa"/>
            <w:noWrap w:val="0"/>
            <w:vAlign w:val="center"/>
          </w:tcPr>
          <w:p w14:paraId="4AE5B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CCA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83C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B7B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1E7D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5FAB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03FBE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55651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5ED3E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51EA1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05701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135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5B1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BB2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D09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A02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D95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EFFD8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6624F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55267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03768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35C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A0D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31D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281B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3EA5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3F0F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105B21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2961E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52679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362A7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047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F1D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428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B679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69E2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312E1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216</w:t>
            </w:r>
          </w:p>
        </w:tc>
        <w:tc>
          <w:tcPr>
            <w:tcW w:w="2080" w:type="dxa"/>
            <w:noWrap w:val="0"/>
            <w:vAlign w:val="center"/>
          </w:tcPr>
          <w:p w14:paraId="598E83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商业服务业等支出</w:t>
            </w:r>
          </w:p>
        </w:tc>
        <w:tc>
          <w:tcPr>
            <w:tcW w:w="880" w:type="dxa"/>
            <w:noWrap w:val="0"/>
            <w:vAlign w:val="center"/>
          </w:tcPr>
          <w:p w14:paraId="2CB11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782DA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790B4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F2B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BDE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683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15D8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422F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F38D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21699</w:t>
            </w:r>
          </w:p>
        </w:tc>
        <w:tc>
          <w:tcPr>
            <w:tcW w:w="2080" w:type="dxa"/>
            <w:noWrap w:val="0"/>
            <w:vAlign w:val="center"/>
          </w:tcPr>
          <w:p w14:paraId="0D4B97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其他商业服务业等支出</w:t>
            </w:r>
          </w:p>
        </w:tc>
        <w:tc>
          <w:tcPr>
            <w:tcW w:w="880" w:type="dxa"/>
            <w:noWrap w:val="0"/>
            <w:vAlign w:val="center"/>
          </w:tcPr>
          <w:p w14:paraId="27DBD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735C0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03181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19B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985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1F6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0264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01782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A029C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2169999</w:t>
            </w:r>
          </w:p>
        </w:tc>
        <w:tc>
          <w:tcPr>
            <w:tcW w:w="2080" w:type="dxa"/>
            <w:noWrap w:val="0"/>
            <w:vAlign w:val="center"/>
          </w:tcPr>
          <w:p w14:paraId="50C7DF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其他商业服务业等支出</w:t>
            </w:r>
          </w:p>
        </w:tc>
        <w:tc>
          <w:tcPr>
            <w:tcW w:w="880" w:type="dxa"/>
            <w:noWrap w:val="0"/>
            <w:vAlign w:val="center"/>
          </w:tcPr>
          <w:p w14:paraId="3A8DB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63C6B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3C627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75A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A82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4F7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FF82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087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5B7C8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2117BB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1CD37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7.25</w:t>
            </w:r>
          </w:p>
        </w:tc>
        <w:tc>
          <w:tcPr>
            <w:tcW w:w="880" w:type="dxa"/>
            <w:noWrap w:val="0"/>
            <w:vAlign w:val="center"/>
          </w:tcPr>
          <w:p w14:paraId="59F7A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7.25</w:t>
            </w:r>
          </w:p>
        </w:tc>
        <w:tc>
          <w:tcPr>
            <w:tcW w:w="880" w:type="dxa"/>
            <w:noWrap w:val="0"/>
            <w:vAlign w:val="center"/>
          </w:tcPr>
          <w:p w14:paraId="53F1A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80E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3F3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2AA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1329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C20C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B9EF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15C37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4EFED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7.25</w:t>
            </w:r>
          </w:p>
        </w:tc>
        <w:tc>
          <w:tcPr>
            <w:tcW w:w="880" w:type="dxa"/>
            <w:noWrap w:val="0"/>
            <w:vAlign w:val="center"/>
          </w:tcPr>
          <w:p w14:paraId="5B65A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7.25</w:t>
            </w:r>
          </w:p>
        </w:tc>
        <w:tc>
          <w:tcPr>
            <w:tcW w:w="880" w:type="dxa"/>
            <w:noWrap w:val="0"/>
            <w:vAlign w:val="center"/>
          </w:tcPr>
          <w:p w14:paraId="106EF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954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97C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B44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CFA6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21F82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9A34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3B4BBD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12FB8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7.25</w:t>
            </w:r>
          </w:p>
        </w:tc>
        <w:tc>
          <w:tcPr>
            <w:tcW w:w="880" w:type="dxa"/>
            <w:noWrap w:val="0"/>
            <w:vAlign w:val="center"/>
          </w:tcPr>
          <w:p w14:paraId="1B6DA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7.25</w:t>
            </w:r>
          </w:p>
        </w:tc>
        <w:tc>
          <w:tcPr>
            <w:tcW w:w="880" w:type="dxa"/>
            <w:noWrap w:val="0"/>
            <w:vAlign w:val="center"/>
          </w:tcPr>
          <w:p w14:paraId="74427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4D9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056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394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730F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331C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77BD87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34313CC0">
      <w:pPr>
        <w:sectPr>
          <w:pgSz w:w="11906" w:h="16838"/>
          <w:pgMar w:top="873" w:right="1417" w:bottom="873" w:left="1440" w:header="720" w:footer="720" w:gutter="0"/>
          <w:pgNumType w:fmt="numberInDash"/>
          <w:cols w:space="720" w:num="1"/>
          <w:docGrid w:type="lines" w:linePitch="312" w:charSpace="0"/>
        </w:sectPr>
      </w:pPr>
    </w:p>
    <w:p w14:paraId="037777C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7104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828608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0FBB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2455B0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单位：许昌市知识产权维权保护中心</w:t>
            </w:r>
          </w:p>
        </w:tc>
        <w:tc>
          <w:tcPr>
            <w:tcW w:w="2000" w:type="dxa"/>
            <w:noWrap w:val="0"/>
            <w:vAlign w:val="center"/>
          </w:tcPr>
          <w:p w14:paraId="34B9117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90FC28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6CD3B9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4FB14A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B03D9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5092B0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754D54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1DA85A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68E065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1953E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663382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5A5ED9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5D655D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496376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3B9F540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78B68A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634DCA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825261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C4D441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04CBAD2">
            <w:pPr>
              <w:widowControl w:val="0"/>
              <w:jc w:val="both"/>
              <w:rPr>
                <w:rFonts w:ascii="Calibri" w:hAnsi="Calibri" w:eastAsia="仿宋_GB2312" w:cs="Arial"/>
                <w:kern w:val="2"/>
                <w:sz w:val="32"/>
                <w:szCs w:val="24"/>
                <w:lang w:val="en-US" w:eastAsia="zh-CN" w:bidi="ar-SA"/>
              </w:rPr>
            </w:pPr>
          </w:p>
        </w:tc>
      </w:tr>
      <w:tr w14:paraId="5E0720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1641713">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4847BB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C263D3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2CF439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3B4C0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CCC86C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44E1B6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AF3953A">
            <w:pPr>
              <w:widowControl w:val="0"/>
              <w:jc w:val="both"/>
              <w:rPr>
                <w:rFonts w:ascii="Calibri" w:hAnsi="Calibri" w:eastAsia="仿宋_GB2312" w:cs="Arial"/>
                <w:kern w:val="2"/>
                <w:sz w:val="32"/>
                <w:szCs w:val="24"/>
                <w:lang w:val="en-US" w:eastAsia="zh-CN" w:bidi="ar-SA"/>
              </w:rPr>
            </w:pPr>
          </w:p>
        </w:tc>
      </w:tr>
      <w:tr w14:paraId="45FDC4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9E7B9E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DF886C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1E4F4E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70C76C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A23D7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667269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7E3461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D5D90DD">
            <w:pPr>
              <w:widowControl w:val="0"/>
              <w:jc w:val="both"/>
              <w:rPr>
                <w:rFonts w:ascii="Calibri" w:hAnsi="Calibri" w:eastAsia="仿宋_GB2312" w:cs="Arial"/>
                <w:kern w:val="2"/>
                <w:sz w:val="32"/>
                <w:szCs w:val="24"/>
                <w:lang w:val="en-US" w:eastAsia="zh-CN" w:bidi="ar-SA"/>
              </w:rPr>
            </w:pPr>
          </w:p>
        </w:tc>
      </w:tr>
      <w:tr w14:paraId="77ED8C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79FDF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81DC8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1B473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076C2F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000EE5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389443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327C28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1852DC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41DB0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2F237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152.13</w:t>
            </w:r>
          </w:p>
        </w:tc>
        <w:tc>
          <w:tcPr>
            <w:tcW w:w="960" w:type="dxa"/>
            <w:noWrap w:val="0"/>
            <w:vAlign w:val="center"/>
          </w:tcPr>
          <w:p w14:paraId="513C5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147.13</w:t>
            </w:r>
          </w:p>
        </w:tc>
        <w:tc>
          <w:tcPr>
            <w:tcW w:w="960" w:type="dxa"/>
            <w:noWrap w:val="0"/>
            <w:vAlign w:val="center"/>
          </w:tcPr>
          <w:p w14:paraId="6EC78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5.00</w:t>
            </w:r>
          </w:p>
        </w:tc>
        <w:tc>
          <w:tcPr>
            <w:tcW w:w="960" w:type="dxa"/>
            <w:noWrap w:val="0"/>
            <w:vAlign w:val="center"/>
          </w:tcPr>
          <w:p w14:paraId="372A7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46E65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19E81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29EE76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F66DC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740C13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5AFED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125.79</w:t>
            </w:r>
          </w:p>
        </w:tc>
        <w:tc>
          <w:tcPr>
            <w:tcW w:w="960" w:type="dxa"/>
            <w:noWrap w:val="0"/>
            <w:vAlign w:val="center"/>
          </w:tcPr>
          <w:p w14:paraId="1BE0E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125.79</w:t>
            </w:r>
          </w:p>
        </w:tc>
        <w:tc>
          <w:tcPr>
            <w:tcW w:w="960" w:type="dxa"/>
            <w:noWrap w:val="0"/>
            <w:vAlign w:val="center"/>
          </w:tcPr>
          <w:p w14:paraId="508E0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596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9C3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7AE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DF2A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E840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w:t>
            </w:r>
          </w:p>
        </w:tc>
        <w:tc>
          <w:tcPr>
            <w:tcW w:w="2340" w:type="dxa"/>
            <w:noWrap w:val="0"/>
            <w:vAlign w:val="center"/>
          </w:tcPr>
          <w:p w14:paraId="08A4A1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市场监督管理事务</w:t>
            </w:r>
          </w:p>
        </w:tc>
        <w:tc>
          <w:tcPr>
            <w:tcW w:w="960" w:type="dxa"/>
            <w:noWrap w:val="0"/>
            <w:vAlign w:val="center"/>
          </w:tcPr>
          <w:p w14:paraId="79DDA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125.79</w:t>
            </w:r>
          </w:p>
        </w:tc>
        <w:tc>
          <w:tcPr>
            <w:tcW w:w="960" w:type="dxa"/>
            <w:noWrap w:val="0"/>
            <w:vAlign w:val="center"/>
          </w:tcPr>
          <w:p w14:paraId="561FB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125.79</w:t>
            </w:r>
          </w:p>
        </w:tc>
        <w:tc>
          <w:tcPr>
            <w:tcW w:w="960" w:type="dxa"/>
            <w:noWrap w:val="0"/>
            <w:vAlign w:val="center"/>
          </w:tcPr>
          <w:p w14:paraId="5448A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460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F6D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AA53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A03F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5AA2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2013850</w:t>
            </w:r>
          </w:p>
        </w:tc>
        <w:tc>
          <w:tcPr>
            <w:tcW w:w="2340" w:type="dxa"/>
            <w:noWrap w:val="0"/>
            <w:vAlign w:val="center"/>
          </w:tcPr>
          <w:p w14:paraId="16FD9E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5D629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125.79</w:t>
            </w:r>
          </w:p>
        </w:tc>
        <w:tc>
          <w:tcPr>
            <w:tcW w:w="960" w:type="dxa"/>
            <w:noWrap w:val="0"/>
            <w:vAlign w:val="center"/>
          </w:tcPr>
          <w:p w14:paraId="6A91C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125.79</w:t>
            </w:r>
          </w:p>
        </w:tc>
        <w:tc>
          <w:tcPr>
            <w:tcW w:w="960" w:type="dxa"/>
            <w:noWrap w:val="0"/>
            <w:vAlign w:val="center"/>
          </w:tcPr>
          <w:p w14:paraId="140B0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3E2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1CF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770A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C3D6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4400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334E19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3A6B6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9.99</w:t>
            </w:r>
          </w:p>
        </w:tc>
        <w:tc>
          <w:tcPr>
            <w:tcW w:w="960" w:type="dxa"/>
            <w:noWrap w:val="0"/>
            <w:vAlign w:val="center"/>
          </w:tcPr>
          <w:p w14:paraId="7D6F4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9.99</w:t>
            </w:r>
          </w:p>
        </w:tc>
        <w:tc>
          <w:tcPr>
            <w:tcW w:w="960" w:type="dxa"/>
            <w:noWrap w:val="0"/>
            <w:vAlign w:val="center"/>
          </w:tcPr>
          <w:p w14:paraId="25353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2CB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E32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FBB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A218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B7EA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6C7272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2E780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9.99</w:t>
            </w:r>
          </w:p>
        </w:tc>
        <w:tc>
          <w:tcPr>
            <w:tcW w:w="960" w:type="dxa"/>
            <w:noWrap w:val="0"/>
            <w:vAlign w:val="center"/>
          </w:tcPr>
          <w:p w14:paraId="05F97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9.99</w:t>
            </w:r>
          </w:p>
        </w:tc>
        <w:tc>
          <w:tcPr>
            <w:tcW w:w="960" w:type="dxa"/>
            <w:noWrap w:val="0"/>
            <w:vAlign w:val="center"/>
          </w:tcPr>
          <w:p w14:paraId="1D915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F48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414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FFDE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5A24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A5754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6B403D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1B406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8.35</w:t>
            </w:r>
          </w:p>
        </w:tc>
        <w:tc>
          <w:tcPr>
            <w:tcW w:w="960" w:type="dxa"/>
            <w:noWrap w:val="0"/>
            <w:vAlign w:val="center"/>
          </w:tcPr>
          <w:p w14:paraId="3A861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8.35</w:t>
            </w:r>
          </w:p>
        </w:tc>
        <w:tc>
          <w:tcPr>
            <w:tcW w:w="960" w:type="dxa"/>
            <w:noWrap w:val="0"/>
            <w:vAlign w:val="center"/>
          </w:tcPr>
          <w:p w14:paraId="2C972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656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BB0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5A5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9B5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DCDD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2080506</w:t>
            </w:r>
          </w:p>
        </w:tc>
        <w:tc>
          <w:tcPr>
            <w:tcW w:w="2340" w:type="dxa"/>
            <w:noWrap w:val="0"/>
            <w:vAlign w:val="center"/>
          </w:tcPr>
          <w:p w14:paraId="33339E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机关事业单位职业年金缴费支出</w:t>
            </w:r>
          </w:p>
        </w:tc>
        <w:tc>
          <w:tcPr>
            <w:tcW w:w="960" w:type="dxa"/>
            <w:noWrap w:val="0"/>
            <w:vAlign w:val="center"/>
          </w:tcPr>
          <w:p w14:paraId="32DC9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w:t>
            </w:r>
          </w:p>
        </w:tc>
        <w:tc>
          <w:tcPr>
            <w:tcW w:w="960" w:type="dxa"/>
            <w:noWrap w:val="0"/>
            <w:vAlign w:val="center"/>
          </w:tcPr>
          <w:p w14:paraId="7930E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w:t>
            </w:r>
          </w:p>
        </w:tc>
        <w:tc>
          <w:tcPr>
            <w:tcW w:w="960" w:type="dxa"/>
            <w:noWrap w:val="0"/>
            <w:vAlign w:val="center"/>
          </w:tcPr>
          <w:p w14:paraId="4087D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0F0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2AB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1FF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E474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B669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38244C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2315B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77FC3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20564B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4BB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2CD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A22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624C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A5D81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32847E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331E3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13859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37843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E66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6D9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D5C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9EB0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BED4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17515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49309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3BDBC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49B92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9C9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195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B00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BF36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DEEC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216</w:t>
            </w:r>
          </w:p>
        </w:tc>
        <w:tc>
          <w:tcPr>
            <w:tcW w:w="2340" w:type="dxa"/>
            <w:noWrap w:val="0"/>
            <w:vAlign w:val="center"/>
          </w:tcPr>
          <w:p w14:paraId="00C18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商业服务业等支出</w:t>
            </w:r>
          </w:p>
        </w:tc>
        <w:tc>
          <w:tcPr>
            <w:tcW w:w="960" w:type="dxa"/>
            <w:noWrap w:val="0"/>
            <w:vAlign w:val="center"/>
          </w:tcPr>
          <w:p w14:paraId="023F4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2ACD3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156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6308C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B69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A93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634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EBD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21699</w:t>
            </w:r>
          </w:p>
        </w:tc>
        <w:tc>
          <w:tcPr>
            <w:tcW w:w="2340" w:type="dxa"/>
            <w:noWrap w:val="0"/>
            <w:vAlign w:val="center"/>
          </w:tcPr>
          <w:p w14:paraId="1D5FE2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其他商业服务业等支出</w:t>
            </w:r>
          </w:p>
        </w:tc>
        <w:tc>
          <w:tcPr>
            <w:tcW w:w="960" w:type="dxa"/>
            <w:noWrap w:val="0"/>
            <w:vAlign w:val="center"/>
          </w:tcPr>
          <w:p w14:paraId="5509D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5F766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5C9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02AA5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10D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F48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51C6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5710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2169999</w:t>
            </w:r>
          </w:p>
        </w:tc>
        <w:tc>
          <w:tcPr>
            <w:tcW w:w="2340" w:type="dxa"/>
            <w:noWrap w:val="0"/>
            <w:vAlign w:val="center"/>
          </w:tcPr>
          <w:p w14:paraId="47849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其他商业服务业等支出</w:t>
            </w:r>
          </w:p>
        </w:tc>
        <w:tc>
          <w:tcPr>
            <w:tcW w:w="960" w:type="dxa"/>
            <w:noWrap w:val="0"/>
            <w:vAlign w:val="center"/>
          </w:tcPr>
          <w:p w14:paraId="5AA5B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25ADD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422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53D1B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484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F6D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85B2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962F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21A79C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0F351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7.25</w:t>
            </w:r>
          </w:p>
        </w:tc>
        <w:tc>
          <w:tcPr>
            <w:tcW w:w="960" w:type="dxa"/>
            <w:noWrap w:val="0"/>
            <w:vAlign w:val="center"/>
          </w:tcPr>
          <w:p w14:paraId="0F230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7.25</w:t>
            </w:r>
          </w:p>
        </w:tc>
        <w:tc>
          <w:tcPr>
            <w:tcW w:w="960" w:type="dxa"/>
            <w:noWrap w:val="0"/>
            <w:vAlign w:val="center"/>
          </w:tcPr>
          <w:p w14:paraId="01D10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930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7C5A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3721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9B21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9B34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396FEF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2E5B4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7.25</w:t>
            </w:r>
          </w:p>
        </w:tc>
        <w:tc>
          <w:tcPr>
            <w:tcW w:w="960" w:type="dxa"/>
            <w:noWrap w:val="0"/>
            <w:vAlign w:val="center"/>
          </w:tcPr>
          <w:p w14:paraId="1EB95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7.25</w:t>
            </w:r>
          </w:p>
        </w:tc>
        <w:tc>
          <w:tcPr>
            <w:tcW w:w="960" w:type="dxa"/>
            <w:noWrap w:val="0"/>
            <w:vAlign w:val="center"/>
          </w:tcPr>
          <w:p w14:paraId="17C4E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A5A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684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3D6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ED4D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8E88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01E69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161AC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7.25</w:t>
            </w:r>
          </w:p>
        </w:tc>
        <w:tc>
          <w:tcPr>
            <w:tcW w:w="960" w:type="dxa"/>
            <w:noWrap w:val="0"/>
            <w:vAlign w:val="center"/>
          </w:tcPr>
          <w:p w14:paraId="03372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7.25</w:t>
            </w:r>
          </w:p>
        </w:tc>
        <w:tc>
          <w:tcPr>
            <w:tcW w:w="960" w:type="dxa"/>
            <w:noWrap w:val="0"/>
            <w:vAlign w:val="center"/>
          </w:tcPr>
          <w:p w14:paraId="4F322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469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B4F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F48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0060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46BFF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607058CE">
      <w:pPr>
        <w:sectPr>
          <w:pgSz w:w="11906" w:h="16838"/>
          <w:pgMar w:top="873" w:right="1440" w:bottom="873" w:left="1440" w:header="720" w:footer="720" w:gutter="0"/>
          <w:pgNumType w:fmt="numberInDash"/>
          <w:cols w:space="720" w:num="1"/>
          <w:docGrid w:type="lines" w:linePitch="312" w:charSpace="0"/>
        </w:sectPr>
      </w:pPr>
    </w:p>
    <w:p w14:paraId="7229988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9725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66C633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E100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E0560D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单位：许昌市知识产权维权保护中心</w:t>
            </w:r>
          </w:p>
        </w:tc>
        <w:tc>
          <w:tcPr>
            <w:tcW w:w="2000" w:type="dxa"/>
            <w:noWrap w:val="0"/>
            <w:vAlign w:val="center"/>
          </w:tcPr>
          <w:p w14:paraId="2864E9D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C67336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725325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33E1B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5D26A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9FA8D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61EFE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F57BB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2887B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B8EC8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3D58EA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3D445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C3A67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11E56F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5A175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4F07FF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A041F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86A0B0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C95B0F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BF73CB3">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3C49C7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5485BB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C8B3CA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410B11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D428430">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A86344B">
            <w:pPr>
              <w:widowControl w:val="0"/>
              <w:jc w:val="both"/>
              <w:rPr>
                <w:rFonts w:ascii="Calibri" w:hAnsi="Calibri" w:eastAsia="仿宋_GB2312" w:cs="Arial"/>
                <w:kern w:val="2"/>
                <w:sz w:val="32"/>
                <w:szCs w:val="24"/>
                <w:lang w:val="en-US" w:eastAsia="zh-CN" w:bidi="ar-SA"/>
              </w:rPr>
            </w:pPr>
          </w:p>
        </w:tc>
      </w:tr>
      <w:tr w14:paraId="21709A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D609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E3BC3E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893B5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2BEF64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E62E5D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86FE0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A4FBD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B0E9E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CBADA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57572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6FD6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29411A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0F206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152.13</w:t>
            </w:r>
          </w:p>
        </w:tc>
        <w:tc>
          <w:tcPr>
            <w:tcW w:w="2800" w:type="dxa"/>
            <w:noWrap w:val="0"/>
            <w:vAlign w:val="center"/>
          </w:tcPr>
          <w:p w14:paraId="60102E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66BE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26490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125.79</w:t>
            </w:r>
          </w:p>
        </w:tc>
        <w:tc>
          <w:tcPr>
            <w:tcW w:w="1280" w:type="dxa"/>
            <w:noWrap w:val="0"/>
            <w:vAlign w:val="center"/>
          </w:tcPr>
          <w:p w14:paraId="15F91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125.79</w:t>
            </w:r>
          </w:p>
        </w:tc>
        <w:tc>
          <w:tcPr>
            <w:tcW w:w="1280" w:type="dxa"/>
            <w:noWrap w:val="0"/>
            <w:vAlign w:val="center"/>
          </w:tcPr>
          <w:p w14:paraId="2A229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1D8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8AB6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2FC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246C12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E558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1E563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2EEDA7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F202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51A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27F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2FA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F64D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C56A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70F79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7A57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3D312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289C4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0067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635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EAF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C58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C97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16074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211A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5177E3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99B8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48EED1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29D1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596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475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0F8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4BA4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403D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819D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B81AD4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ACB9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B4E03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2727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3AF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87F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F62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4803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6156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D985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F443DC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4509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3DBCF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DEE5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B85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261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CDC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EE11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23F8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5A99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A3E392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EF6A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760C24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C2AB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7EB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66C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6F0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73B4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4B5B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BBF7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1267C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365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41777D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1DA0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9.99</w:t>
            </w:r>
          </w:p>
        </w:tc>
        <w:tc>
          <w:tcPr>
            <w:tcW w:w="1280" w:type="dxa"/>
            <w:noWrap w:val="0"/>
            <w:vAlign w:val="center"/>
          </w:tcPr>
          <w:p w14:paraId="48740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9.99</w:t>
            </w:r>
          </w:p>
        </w:tc>
        <w:tc>
          <w:tcPr>
            <w:tcW w:w="1280" w:type="dxa"/>
            <w:noWrap w:val="0"/>
            <w:vAlign w:val="center"/>
          </w:tcPr>
          <w:p w14:paraId="176F82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DAA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B954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7B48B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3555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42E69BC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750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9DBC1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6A04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4.10</w:t>
            </w:r>
          </w:p>
        </w:tc>
        <w:tc>
          <w:tcPr>
            <w:tcW w:w="1280" w:type="dxa"/>
            <w:noWrap w:val="0"/>
            <w:vAlign w:val="center"/>
          </w:tcPr>
          <w:p w14:paraId="2EB8F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4.10</w:t>
            </w:r>
          </w:p>
        </w:tc>
        <w:tc>
          <w:tcPr>
            <w:tcW w:w="1280" w:type="dxa"/>
            <w:noWrap w:val="0"/>
            <w:vAlign w:val="center"/>
          </w:tcPr>
          <w:p w14:paraId="6DEA0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E25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493F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B85A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5A0B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A47C00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A99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38794B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704E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559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169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564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9404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78D2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6936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CAA875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B855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4CFCF4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ED3E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2AD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C78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8FC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97A0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6C90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494F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E9A9B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9A03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BB683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B352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EA7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5F4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5E7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A56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4A9C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1A7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F27C78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1682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22B8B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8E55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8A7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88E7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0A5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2519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8A16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CEB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99743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14D6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F4928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4527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C17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42C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0DF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EC57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B0A0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9B08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2A8352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C331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80D2B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3236A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5.00</w:t>
            </w:r>
          </w:p>
        </w:tc>
        <w:tc>
          <w:tcPr>
            <w:tcW w:w="1280" w:type="dxa"/>
            <w:noWrap w:val="0"/>
            <w:vAlign w:val="center"/>
          </w:tcPr>
          <w:p w14:paraId="14B5E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5.00</w:t>
            </w:r>
          </w:p>
        </w:tc>
        <w:tc>
          <w:tcPr>
            <w:tcW w:w="1280" w:type="dxa"/>
            <w:noWrap w:val="0"/>
            <w:vAlign w:val="center"/>
          </w:tcPr>
          <w:p w14:paraId="681E0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658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E305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0F1F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7563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1BA58C1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EF7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0220B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C6FF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8F1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6B1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785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7670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12BFA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B22C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A08323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04F8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68630B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2636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901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D12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344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C7C2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43EA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9F5E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5694F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D26E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1AC35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24BF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91E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C54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2BE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9369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7A57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68FE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8B2FB4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EE9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831BB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7BB2C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7.25</w:t>
            </w:r>
          </w:p>
        </w:tc>
        <w:tc>
          <w:tcPr>
            <w:tcW w:w="1280" w:type="dxa"/>
            <w:noWrap w:val="0"/>
            <w:vAlign w:val="center"/>
          </w:tcPr>
          <w:p w14:paraId="6B9DE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7.25</w:t>
            </w:r>
          </w:p>
        </w:tc>
        <w:tc>
          <w:tcPr>
            <w:tcW w:w="1280" w:type="dxa"/>
            <w:noWrap w:val="0"/>
            <w:vAlign w:val="center"/>
          </w:tcPr>
          <w:p w14:paraId="09A19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637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BF4C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4C8F4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971B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79D1786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0FF5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59B79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AE5F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2C9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536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762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D9C4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D69A7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CE18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574F9E0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516A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45CB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5CBC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7F1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DE4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B79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078C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5D674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F60B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A27054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5BC6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89393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F90F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F67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10F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605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8EA8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3D3D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72EC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EBD5A5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FD67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2479D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75D4F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1E4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57A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17D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E624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FA2B7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B799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D32625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EE8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3EB6F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15695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042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71E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C04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59B7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7B4CE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0983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556E34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E59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5DE54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E198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00B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FA0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531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BA6C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598A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54AD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606DFF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4A4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8D93C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678C2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5A5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9A5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302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0E39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A674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33734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547E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152.13</w:t>
            </w:r>
          </w:p>
        </w:tc>
        <w:tc>
          <w:tcPr>
            <w:tcW w:w="2800" w:type="dxa"/>
            <w:noWrap w:val="0"/>
            <w:vAlign w:val="center"/>
          </w:tcPr>
          <w:p w14:paraId="4AA1D8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7CD50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3D22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152.13</w:t>
            </w:r>
          </w:p>
        </w:tc>
        <w:tc>
          <w:tcPr>
            <w:tcW w:w="1280" w:type="dxa"/>
            <w:noWrap w:val="0"/>
            <w:vAlign w:val="center"/>
          </w:tcPr>
          <w:p w14:paraId="2F46A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152.13</w:t>
            </w:r>
          </w:p>
        </w:tc>
        <w:tc>
          <w:tcPr>
            <w:tcW w:w="1280" w:type="dxa"/>
            <w:noWrap w:val="0"/>
            <w:vAlign w:val="center"/>
          </w:tcPr>
          <w:p w14:paraId="26EA1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4356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6BB9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6224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BBA6A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51885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ACC01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B2B35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D726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CFF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14B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AFB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24D3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E15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5CC75E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3534F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179BF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E477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F5078A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06709B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EF6671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D129372">
            <w:pPr>
              <w:widowControl w:val="0"/>
              <w:jc w:val="both"/>
              <w:rPr>
                <w:rFonts w:ascii="Calibri" w:hAnsi="Calibri" w:eastAsia="仿宋_GB2312" w:cs="Arial"/>
                <w:kern w:val="2"/>
                <w:sz w:val="32"/>
                <w:szCs w:val="24"/>
                <w:lang w:val="en-US" w:eastAsia="zh-CN" w:bidi="ar-SA"/>
              </w:rPr>
            </w:pPr>
          </w:p>
        </w:tc>
      </w:tr>
      <w:tr w14:paraId="325A00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33FA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47B03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2EAC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9D60E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DCFA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407D61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2CF959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A9AC23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2A2DC55">
            <w:pPr>
              <w:widowControl w:val="0"/>
              <w:jc w:val="both"/>
              <w:rPr>
                <w:rFonts w:ascii="Calibri" w:hAnsi="Calibri" w:eastAsia="仿宋_GB2312" w:cs="Arial"/>
                <w:kern w:val="2"/>
                <w:sz w:val="32"/>
                <w:szCs w:val="24"/>
                <w:lang w:val="en-US" w:eastAsia="zh-CN" w:bidi="ar-SA"/>
              </w:rPr>
            </w:pPr>
          </w:p>
        </w:tc>
      </w:tr>
      <w:tr w14:paraId="4100C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F41F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400A6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4EB8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AE4068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9CC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87420D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A60DA1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DC2998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9020889">
            <w:pPr>
              <w:widowControl w:val="0"/>
              <w:jc w:val="both"/>
              <w:rPr>
                <w:rFonts w:ascii="Calibri" w:hAnsi="Calibri" w:eastAsia="仿宋_GB2312" w:cs="Arial"/>
                <w:kern w:val="2"/>
                <w:sz w:val="32"/>
                <w:szCs w:val="24"/>
                <w:lang w:val="en-US" w:eastAsia="zh-CN" w:bidi="ar-SA"/>
              </w:rPr>
            </w:pPr>
          </w:p>
        </w:tc>
      </w:tr>
      <w:tr w14:paraId="04B301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0E4D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B6830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42DC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152.13</w:t>
            </w:r>
          </w:p>
        </w:tc>
        <w:tc>
          <w:tcPr>
            <w:tcW w:w="2800" w:type="dxa"/>
            <w:noWrap w:val="0"/>
            <w:vAlign w:val="center"/>
          </w:tcPr>
          <w:p w14:paraId="4F078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40919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B06B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152.13</w:t>
            </w:r>
          </w:p>
        </w:tc>
        <w:tc>
          <w:tcPr>
            <w:tcW w:w="1280" w:type="dxa"/>
            <w:noWrap w:val="0"/>
            <w:vAlign w:val="center"/>
          </w:tcPr>
          <w:p w14:paraId="0D72C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152.13</w:t>
            </w:r>
          </w:p>
        </w:tc>
        <w:tc>
          <w:tcPr>
            <w:tcW w:w="1280" w:type="dxa"/>
            <w:noWrap w:val="0"/>
            <w:vAlign w:val="center"/>
          </w:tcPr>
          <w:p w14:paraId="46538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BD3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032F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A38EC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2ADC1AD">
            <w:pPr>
              <w:widowControl w:val="0"/>
              <w:jc w:val="both"/>
              <w:rPr>
                <w:rFonts w:ascii="Calibri" w:hAnsi="Calibri" w:eastAsia="仿宋_GB2312" w:cs="Arial"/>
                <w:kern w:val="2"/>
                <w:sz w:val="32"/>
                <w:szCs w:val="24"/>
                <w:lang w:val="en-US" w:eastAsia="zh-CN" w:bidi="ar-SA"/>
              </w:rPr>
            </w:pPr>
          </w:p>
        </w:tc>
      </w:tr>
    </w:tbl>
    <w:p w14:paraId="2EA4EA39">
      <w:pPr>
        <w:sectPr>
          <w:pgSz w:w="16838" w:h="11906" w:orient="landscape"/>
          <w:pgMar w:top="669" w:right="2007" w:bottom="669" w:left="2007" w:header="720" w:footer="720" w:gutter="0"/>
          <w:pgNumType w:fmt="numberInDash"/>
          <w:cols w:space="720" w:num="1"/>
          <w:docGrid w:type="lines" w:linePitch="312" w:charSpace="0"/>
        </w:sectPr>
      </w:pPr>
    </w:p>
    <w:p w14:paraId="0BC91091">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E7BA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7A0839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0397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32BDDD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单位：许昌市知识产权维权保护中心</w:t>
            </w:r>
          </w:p>
        </w:tc>
        <w:tc>
          <w:tcPr>
            <w:tcW w:w="2000" w:type="dxa"/>
            <w:noWrap w:val="0"/>
            <w:vAlign w:val="center"/>
          </w:tcPr>
          <w:p w14:paraId="4D25EFB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658E8B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62F07E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9FCF5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24DF5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478E1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91BE4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C651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1128E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6BBF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5F2F35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6C6D77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33624B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5041FA9">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0B6C34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A742C5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BEDF98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B622401">
            <w:pPr>
              <w:widowControl w:val="0"/>
              <w:jc w:val="both"/>
              <w:rPr>
                <w:rFonts w:ascii="Calibri" w:hAnsi="Calibri" w:eastAsia="仿宋_GB2312" w:cs="Arial"/>
                <w:kern w:val="2"/>
                <w:sz w:val="32"/>
                <w:szCs w:val="24"/>
                <w:lang w:val="en-US" w:eastAsia="zh-CN" w:bidi="ar-SA"/>
              </w:rPr>
            </w:pPr>
          </w:p>
        </w:tc>
      </w:tr>
      <w:tr w14:paraId="1412DC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41A7AFE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7F95BD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694221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CF2282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2A68DB7">
            <w:pPr>
              <w:widowControl w:val="0"/>
              <w:jc w:val="both"/>
              <w:rPr>
                <w:rFonts w:ascii="Calibri" w:hAnsi="Calibri" w:eastAsia="仿宋_GB2312" w:cs="Arial"/>
                <w:kern w:val="2"/>
                <w:sz w:val="32"/>
                <w:szCs w:val="24"/>
                <w:lang w:val="en-US" w:eastAsia="zh-CN" w:bidi="ar-SA"/>
              </w:rPr>
            </w:pPr>
          </w:p>
        </w:tc>
      </w:tr>
      <w:tr w14:paraId="1B637F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BBE2B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64E2B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4B7171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65B741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E782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9B519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23F6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152.13</w:t>
            </w:r>
          </w:p>
        </w:tc>
        <w:tc>
          <w:tcPr>
            <w:tcW w:w="1400" w:type="dxa"/>
            <w:noWrap w:val="0"/>
            <w:vAlign w:val="center"/>
          </w:tcPr>
          <w:p w14:paraId="07EA9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147.13</w:t>
            </w:r>
          </w:p>
        </w:tc>
        <w:tc>
          <w:tcPr>
            <w:tcW w:w="1386" w:type="dxa"/>
            <w:noWrap w:val="0"/>
            <w:vAlign w:val="center"/>
          </w:tcPr>
          <w:p w14:paraId="45334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5.00</w:t>
            </w:r>
          </w:p>
        </w:tc>
      </w:tr>
      <w:tr w14:paraId="70269D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224D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05F60B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553FB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125.79</w:t>
            </w:r>
          </w:p>
        </w:tc>
        <w:tc>
          <w:tcPr>
            <w:tcW w:w="1400" w:type="dxa"/>
            <w:noWrap w:val="0"/>
            <w:vAlign w:val="center"/>
          </w:tcPr>
          <w:p w14:paraId="3C953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125.79</w:t>
            </w:r>
          </w:p>
        </w:tc>
        <w:tc>
          <w:tcPr>
            <w:tcW w:w="1386" w:type="dxa"/>
            <w:noWrap w:val="0"/>
            <w:vAlign w:val="center"/>
          </w:tcPr>
          <w:p w14:paraId="3376F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774C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E135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w:t>
            </w:r>
          </w:p>
        </w:tc>
        <w:tc>
          <w:tcPr>
            <w:tcW w:w="3040" w:type="dxa"/>
            <w:noWrap w:val="0"/>
            <w:vAlign w:val="center"/>
          </w:tcPr>
          <w:p w14:paraId="043C18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市场监督管理事务</w:t>
            </w:r>
          </w:p>
        </w:tc>
        <w:tc>
          <w:tcPr>
            <w:tcW w:w="1400" w:type="dxa"/>
            <w:noWrap w:val="0"/>
            <w:vAlign w:val="center"/>
          </w:tcPr>
          <w:p w14:paraId="2D35B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125.79</w:t>
            </w:r>
          </w:p>
        </w:tc>
        <w:tc>
          <w:tcPr>
            <w:tcW w:w="1400" w:type="dxa"/>
            <w:noWrap w:val="0"/>
            <w:vAlign w:val="center"/>
          </w:tcPr>
          <w:p w14:paraId="77C71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125.79</w:t>
            </w:r>
          </w:p>
        </w:tc>
        <w:tc>
          <w:tcPr>
            <w:tcW w:w="1386" w:type="dxa"/>
            <w:noWrap w:val="0"/>
            <w:vAlign w:val="center"/>
          </w:tcPr>
          <w:p w14:paraId="0B20A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28BC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B4C7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2013850</w:t>
            </w:r>
          </w:p>
        </w:tc>
        <w:tc>
          <w:tcPr>
            <w:tcW w:w="3040" w:type="dxa"/>
            <w:noWrap w:val="0"/>
            <w:vAlign w:val="center"/>
          </w:tcPr>
          <w:p w14:paraId="1A9F15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277A7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125.79</w:t>
            </w:r>
          </w:p>
        </w:tc>
        <w:tc>
          <w:tcPr>
            <w:tcW w:w="1400" w:type="dxa"/>
            <w:noWrap w:val="0"/>
            <w:vAlign w:val="center"/>
          </w:tcPr>
          <w:p w14:paraId="16A99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125.79</w:t>
            </w:r>
          </w:p>
        </w:tc>
        <w:tc>
          <w:tcPr>
            <w:tcW w:w="1386" w:type="dxa"/>
            <w:noWrap w:val="0"/>
            <w:vAlign w:val="center"/>
          </w:tcPr>
          <w:p w14:paraId="0E1CB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F8B5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D42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DA714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CF21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9.99</w:t>
            </w:r>
          </w:p>
        </w:tc>
        <w:tc>
          <w:tcPr>
            <w:tcW w:w="1400" w:type="dxa"/>
            <w:noWrap w:val="0"/>
            <w:vAlign w:val="center"/>
          </w:tcPr>
          <w:p w14:paraId="2F722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9.99</w:t>
            </w:r>
          </w:p>
        </w:tc>
        <w:tc>
          <w:tcPr>
            <w:tcW w:w="1386" w:type="dxa"/>
            <w:noWrap w:val="0"/>
            <w:vAlign w:val="center"/>
          </w:tcPr>
          <w:p w14:paraId="12ACE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7898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0D72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CD94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2E55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9.99</w:t>
            </w:r>
          </w:p>
        </w:tc>
        <w:tc>
          <w:tcPr>
            <w:tcW w:w="1400" w:type="dxa"/>
            <w:noWrap w:val="0"/>
            <w:vAlign w:val="center"/>
          </w:tcPr>
          <w:p w14:paraId="5D09F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9.99</w:t>
            </w:r>
          </w:p>
        </w:tc>
        <w:tc>
          <w:tcPr>
            <w:tcW w:w="1386" w:type="dxa"/>
            <w:noWrap w:val="0"/>
            <w:vAlign w:val="center"/>
          </w:tcPr>
          <w:p w14:paraId="191C9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DC15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718E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1A23D6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11EE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8.35</w:t>
            </w:r>
          </w:p>
        </w:tc>
        <w:tc>
          <w:tcPr>
            <w:tcW w:w="1400" w:type="dxa"/>
            <w:noWrap w:val="0"/>
            <w:vAlign w:val="center"/>
          </w:tcPr>
          <w:p w14:paraId="47CD4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8.35</w:t>
            </w:r>
          </w:p>
        </w:tc>
        <w:tc>
          <w:tcPr>
            <w:tcW w:w="1386" w:type="dxa"/>
            <w:noWrap w:val="0"/>
            <w:vAlign w:val="center"/>
          </w:tcPr>
          <w:p w14:paraId="530FB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7AD7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24CF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2080506</w:t>
            </w:r>
          </w:p>
        </w:tc>
        <w:tc>
          <w:tcPr>
            <w:tcW w:w="3040" w:type="dxa"/>
            <w:noWrap w:val="0"/>
            <w:vAlign w:val="center"/>
          </w:tcPr>
          <w:p w14:paraId="4C592F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机关事业单位职业年金缴费支出</w:t>
            </w:r>
          </w:p>
        </w:tc>
        <w:tc>
          <w:tcPr>
            <w:tcW w:w="1400" w:type="dxa"/>
            <w:noWrap w:val="0"/>
            <w:vAlign w:val="center"/>
          </w:tcPr>
          <w:p w14:paraId="2FFBD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w:t>
            </w:r>
          </w:p>
        </w:tc>
        <w:tc>
          <w:tcPr>
            <w:tcW w:w="1400" w:type="dxa"/>
            <w:noWrap w:val="0"/>
            <w:vAlign w:val="center"/>
          </w:tcPr>
          <w:p w14:paraId="51E22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w:t>
            </w:r>
          </w:p>
        </w:tc>
        <w:tc>
          <w:tcPr>
            <w:tcW w:w="1386" w:type="dxa"/>
            <w:noWrap w:val="0"/>
            <w:vAlign w:val="center"/>
          </w:tcPr>
          <w:p w14:paraId="0CA38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CFC5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939B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FAF4E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347F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400" w:type="dxa"/>
            <w:noWrap w:val="0"/>
            <w:vAlign w:val="center"/>
          </w:tcPr>
          <w:p w14:paraId="0E816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386" w:type="dxa"/>
            <w:noWrap w:val="0"/>
            <w:vAlign w:val="center"/>
          </w:tcPr>
          <w:p w14:paraId="4172D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BBB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4527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CCDDE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3E4E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400" w:type="dxa"/>
            <w:noWrap w:val="0"/>
            <w:vAlign w:val="center"/>
          </w:tcPr>
          <w:p w14:paraId="4F69D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386" w:type="dxa"/>
            <w:noWrap w:val="0"/>
            <w:vAlign w:val="center"/>
          </w:tcPr>
          <w:p w14:paraId="36759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B7AA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5C8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5B1DA2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E119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400" w:type="dxa"/>
            <w:noWrap w:val="0"/>
            <w:vAlign w:val="center"/>
          </w:tcPr>
          <w:p w14:paraId="0C28E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386" w:type="dxa"/>
            <w:noWrap w:val="0"/>
            <w:vAlign w:val="center"/>
          </w:tcPr>
          <w:p w14:paraId="4D4AD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A17A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5676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216</w:t>
            </w:r>
          </w:p>
        </w:tc>
        <w:tc>
          <w:tcPr>
            <w:tcW w:w="3040" w:type="dxa"/>
            <w:noWrap w:val="0"/>
            <w:vAlign w:val="center"/>
          </w:tcPr>
          <w:p w14:paraId="43408D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商业服务业等支出</w:t>
            </w:r>
          </w:p>
        </w:tc>
        <w:tc>
          <w:tcPr>
            <w:tcW w:w="1400" w:type="dxa"/>
            <w:noWrap w:val="0"/>
            <w:vAlign w:val="center"/>
          </w:tcPr>
          <w:p w14:paraId="50F07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400" w:type="dxa"/>
            <w:noWrap w:val="0"/>
            <w:vAlign w:val="center"/>
          </w:tcPr>
          <w:p w14:paraId="790C7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2CA1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r>
      <w:tr w14:paraId="6584A7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DD6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21699</w:t>
            </w:r>
          </w:p>
        </w:tc>
        <w:tc>
          <w:tcPr>
            <w:tcW w:w="3040" w:type="dxa"/>
            <w:noWrap w:val="0"/>
            <w:vAlign w:val="center"/>
          </w:tcPr>
          <w:p w14:paraId="530821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其他商业服务业等支出</w:t>
            </w:r>
          </w:p>
        </w:tc>
        <w:tc>
          <w:tcPr>
            <w:tcW w:w="1400" w:type="dxa"/>
            <w:noWrap w:val="0"/>
            <w:vAlign w:val="center"/>
          </w:tcPr>
          <w:p w14:paraId="2C034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400" w:type="dxa"/>
            <w:noWrap w:val="0"/>
            <w:vAlign w:val="center"/>
          </w:tcPr>
          <w:p w14:paraId="20610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D257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r>
      <w:tr w14:paraId="10BAA6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36E6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2169999</w:t>
            </w:r>
          </w:p>
        </w:tc>
        <w:tc>
          <w:tcPr>
            <w:tcW w:w="3040" w:type="dxa"/>
            <w:noWrap w:val="0"/>
            <w:vAlign w:val="center"/>
          </w:tcPr>
          <w:p w14:paraId="162BAB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其他商业服务业等支出</w:t>
            </w:r>
          </w:p>
        </w:tc>
        <w:tc>
          <w:tcPr>
            <w:tcW w:w="1400" w:type="dxa"/>
            <w:noWrap w:val="0"/>
            <w:vAlign w:val="center"/>
          </w:tcPr>
          <w:p w14:paraId="10AC8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400" w:type="dxa"/>
            <w:noWrap w:val="0"/>
            <w:vAlign w:val="center"/>
          </w:tcPr>
          <w:p w14:paraId="0BE11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3D30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r>
      <w:tr w14:paraId="71FB87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108E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83A66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D95D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7.25</w:t>
            </w:r>
          </w:p>
        </w:tc>
        <w:tc>
          <w:tcPr>
            <w:tcW w:w="1400" w:type="dxa"/>
            <w:noWrap w:val="0"/>
            <w:vAlign w:val="center"/>
          </w:tcPr>
          <w:p w14:paraId="6B6C3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7.25</w:t>
            </w:r>
          </w:p>
        </w:tc>
        <w:tc>
          <w:tcPr>
            <w:tcW w:w="1386" w:type="dxa"/>
            <w:noWrap w:val="0"/>
            <w:vAlign w:val="center"/>
          </w:tcPr>
          <w:p w14:paraId="230D6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43AD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0F41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D273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FD17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7.25</w:t>
            </w:r>
          </w:p>
        </w:tc>
        <w:tc>
          <w:tcPr>
            <w:tcW w:w="1400" w:type="dxa"/>
            <w:noWrap w:val="0"/>
            <w:vAlign w:val="center"/>
          </w:tcPr>
          <w:p w14:paraId="42CCB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7.25</w:t>
            </w:r>
          </w:p>
        </w:tc>
        <w:tc>
          <w:tcPr>
            <w:tcW w:w="1386" w:type="dxa"/>
            <w:noWrap w:val="0"/>
            <w:vAlign w:val="center"/>
          </w:tcPr>
          <w:p w14:paraId="2501F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EBB9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1BD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76BFCF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0192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7.25</w:t>
            </w:r>
          </w:p>
        </w:tc>
        <w:tc>
          <w:tcPr>
            <w:tcW w:w="1400" w:type="dxa"/>
            <w:noWrap w:val="0"/>
            <w:vAlign w:val="center"/>
          </w:tcPr>
          <w:p w14:paraId="4B614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7.25</w:t>
            </w:r>
          </w:p>
        </w:tc>
        <w:tc>
          <w:tcPr>
            <w:tcW w:w="1386" w:type="dxa"/>
            <w:noWrap w:val="0"/>
            <w:vAlign w:val="center"/>
          </w:tcPr>
          <w:p w14:paraId="3F38A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C42A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A4D3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FD76767">
      <w:pPr>
        <w:sectPr>
          <w:pgSz w:w="11906" w:h="16838"/>
          <w:pgMar w:top="873" w:right="1440" w:bottom="873" w:left="1440" w:header="720" w:footer="720" w:gutter="0"/>
          <w:pgNumType w:fmt="numberInDash"/>
          <w:cols w:space="720" w:num="1"/>
          <w:docGrid w:type="lines" w:linePitch="312" w:charSpace="0"/>
        </w:sectPr>
      </w:pPr>
    </w:p>
    <w:p w14:paraId="42BB45D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C97C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FCE0E2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E846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D9C2BE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单位：许昌市知识产权维权保护中心</w:t>
            </w:r>
          </w:p>
        </w:tc>
        <w:tc>
          <w:tcPr>
            <w:tcW w:w="2000" w:type="dxa"/>
            <w:noWrap w:val="0"/>
            <w:vAlign w:val="center"/>
          </w:tcPr>
          <w:p w14:paraId="6D34B94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741DB8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AC9035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0920BB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09B21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16B1CE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CA8CB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63531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2FFF40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F5460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57F7B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4A49BE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5ED8D7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0A456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29F8264">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53C24FA8">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E2D7247">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6CD06D4">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390520D1">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5A1F73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96C23FD">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6A144FCA">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7569187F">
            <w:pPr>
              <w:widowControl w:val="0"/>
              <w:jc w:val="both"/>
              <w:rPr>
                <w:rFonts w:ascii="Calibri" w:hAnsi="Calibri" w:eastAsia="仿宋_GB2312" w:cs="Arial"/>
                <w:kern w:val="2"/>
                <w:sz w:val="32"/>
                <w:szCs w:val="24"/>
                <w:lang w:val="en-US" w:eastAsia="zh-CN" w:bidi="ar-SA"/>
              </w:rPr>
            </w:pPr>
          </w:p>
        </w:tc>
      </w:tr>
      <w:tr w14:paraId="66E5F8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BA87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26D62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37FA7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134.68</w:t>
            </w:r>
          </w:p>
        </w:tc>
        <w:tc>
          <w:tcPr>
            <w:tcW w:w="740" w:type="dxa"/>
            <w:noWrap w:val="0"/>
            <w:vAlign w:val="center"/>
          </w:tcPr>
          <w:p w14:paraId="7FA48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73C5C0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2DB01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11.21</w:t>
            </w:r>
          </w:p>
        </w:tc>
        <w:tc>
          <w:tcPr>
            <w:tcW w:w="740" w:type="dxa"/>
            <w:noWrap w:val="0"/>
            <w:vAlign w:val="center"/>
          </w:tcPr>
          <w:p w14:paraId="3E4F59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D1162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265206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D6EC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9F29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27BC98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486CA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33.34</w:t>
            </w:r>
          </w:p>
        </w:tc>
        <w:tc>
          <w:tcPr>
            <w:tcW w:w="740" w:type="dxa"/>
            <w:noWrap w:val="0"/>
            <w:vAlign w:val="center"/>
          </w:tcPr>
          <w:p w14:paraId="7C6869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D73F9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8A86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6.49</w:t>
            </w:r>
          </w:p>
        </w:tc>
        <w:tc>
          <w:tcPr>
            <w:tcW w:w="740" w:type="dxa"/>
            <w:noWrap w:val="0"/>
            <w:vAlign w:val="center"/>
          </w:tcPr>
          <w:p w14:paraId="71261C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7BE70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32FE2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A8B1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1256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404ADF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486D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21.22</w:t>
            </w:r>
          </w:p>
        </w:tc>
        <w:tc>
          <w:tcPr>
            <w:tcW w:w="740" w:type="dxa"/>
            <w:noWrap w:val="0"/>
            <w:vAlign w:val="center"/>
          </w:tcPr>
          <w:p w14:paraId="770C37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5DAE3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2C56B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0.48</w:t>
            </w:r>
          </w:p>
        </w:tc>
        <w:tc>
          <w:tcPr>
            <w:tcW w:w="740" w:type="dxa"/>
            <w:noWrap w:val="0"/>
            <w:vAlign w:val="center"/>
          </w:tcPr>
          <w:p w14:paraId="7E8B9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6AAAE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12430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001E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3B6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EB0AF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3B24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35.01</w:t>
            </w:r>
          </w:p>
        </w:tc>
        <w:tc>
          <w:tcPr>
            <w:tcW w:w="740" w:type="dxa"/>
            <w:noWrap w:val="0"/>
            <w:vAlign w:val="center"/>
          </w:tcPr>
          <w:p w14:paraId="7913E0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5BECA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35FF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98B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1CFC2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E263A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1.24</w:t>
            </w:r>
          </w:p>
        </w:tc>
      </w:tr>
      <w:tr w14:paraId="69190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F654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4944F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1928E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71F3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3971AD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59172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916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D57EF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3BA48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2AA0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6E81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1E5E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7C360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18.72</w:t>
            </w:r>
          </w:p>
        </w:tc>
        <w:tc>
          <w:tcPr>
            <w:tcW w:w="740" w:type="dxa"/>
            <w:noWrap w:val="0"/>
            <w:vAlign w:val="center"/>
          </w:tcPr>
          <w:p w14:paraId="6330E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74F074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57FF4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2FD1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57921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12BF8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1.24</w:t>
            </w:r>
          </w:p>
        </w:tc>
      </w:tr>
      <w:tr w14:paraId="7B1757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5A5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144D47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0592C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10.37</w:t>
            </w:r>
          </w:p>
        </w:tc>
        <w:tc>
          <w:tcPr>
            <w:tcW w:w="740" w:type="dxa"/>
            <w:noWrap w:val="0"/>
            <w:vAlign w:val="center"/>
          </w:tcPr>
          <w:p w14:paraId="29C6B2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677E0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1478B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3F99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49F07E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16D0C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5F32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FAB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446C0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418E8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2.84</w:t>
            </w:r>
          </w:p>
        </w:tc>
        <w:tc>
          <w:tcPr>
            <w:tcW w:w="740" w:type="dxa"/>
            <w:noWrap w:val="0"/>
            <w:vAlign w:val="center"/>
          </w:tcPr>
          <w:p w14:paraId="201915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162273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22E88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4204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66CC98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4BDB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ED2F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BA62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09457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AA6C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4.39</w:t>
            </w:r>
          </w:p>
        </w:tc>
        <w:tc>
          <w:tcPr>
            <w:tcW w:w="740" w:type="dxa"/>
            <w:noWrap w:val="0"/>
            <w:vAlign w:val="center"/>
          </w:tcPr>
          <w:p w14:paraId="1CD4CD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4B6FF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15044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575F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53248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8D6A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DC66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69D5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5F05FD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B7C2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E8D1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A6AD2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72139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2.77</w:t>
            </w:r>
          </w:p>
        </w:tc>
        <w:tc>
          <w:tcPr>
            <w:tcW w:w="740" w:type="dxa"/>
            <w:noWrap w:val="0"/>
            <w:vAlign w:val="center"/>
          </w:tcPr>
          <w:p w14:paraId="3490CD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A5AF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FDA1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FB8F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9DC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5D3595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1FB83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0.74</w:t>
            </w:r>
          </w:p>
        </w:tc>
        <w:tc>
          <w:tcPr>
            <w:tcW w:w="740" w:type="dxa"/>
            <w:noWrap w:val="0"/>
            <w:vAlign w:val="center"/>
          </w:tcPr>
          <w:p w14:paraId="13B3C9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3DF6A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101FF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CF9C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27775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5AA08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141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1C73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B5E5F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65663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8.06</w:t>
            </w:r>
          </w:p>
        </w:tc>
        <w:tc>
          <w:tcPr>
            <w:tcW w:w="740" w:type="dxa"/>
            <w:noWrap w:val="0"/>
            <w:vAlign w:val="center"/>
          </w:tcPr>
          <w:p w14:paraId="301DAD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D6505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20B5E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3D3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D3874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62651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F4E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FC72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0F6D7A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01F34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C92A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6655AC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4A1FF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7D9E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316FB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3A073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06E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B51B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26933C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5F7C7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0.01</w:t>
            </w:r>
          </w:p>
        </w:tc>
        <w:tc>
          <w:tcPr>
            <w:tcW w:w="740" w:type="dxa"/>
            <w:noWrap w:val="0"/>
            <w:vAlign w:val="center"/>
          </w:tcPr>
          <w:p w14:paraId="3F482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0048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68288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F452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B4D2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00FC2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6309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6CED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663C9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22568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A136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0B92F9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08D5C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3BA8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634AD7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CBE1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5163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6994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0E4A6E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414C5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A89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068460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587BE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0.06</w:t>
            </w:r>
          </w:p>
        </w:tc>
        <w:tc>
          <w:tcPr>
            <w:tcW w:w="740" w:type="dxa"/>
            <w:noWrap w:val="0"/>
            <w:vAlign w:val="center"/>
          </w:tcPr>
          <w:p w14:paraId="27229E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6957A7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02F6E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D168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63A4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6CF46D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7C637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9D2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372A6C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6827D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E7E4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52B42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5ABF6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895E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390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52059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6F25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150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BE3E1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141BF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494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64C21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6B623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C978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F76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62B46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47D19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F746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AAEF6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0A8FA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4173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173244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22540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A96A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9C8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44FB18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E40E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D96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58F43D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7F5D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5644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2CD43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26BF0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2802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ED5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0FAD99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9BCE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A365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0C498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62954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F9D7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4BEFD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4FD2E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CF2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BEB3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02C6A0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AC75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D3E5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63B331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3F513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0.65</w:t>
            </w:r>
          </w:p>
        </w:tc>
        <w:tc>
          <w:tcPr>
            <w:tcW w:w="740" w:type="dxa"/>
            <w:noWrap w:val="0"/>
            <w:vAlign w:val="center"/>
          </w:tcPr>
          <w:p w14:paraId="7A2D01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37E28E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435A9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0495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CADD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2165BD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44160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8255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C317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1CD70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0.75</w:t>
            </w:r>
          </w:p>
        </w:tc>
        <w:tc>
          <w:tcPr>
            <w:tcW w:w="740" w:type="dxa"/>
            <w:noWrap w:val="0"/>
            <w:vAlign w:val="center"/>
          </w:tcPr>
          <w:p w14:paraId="0CA929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2C10AD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5C219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32B9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2194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6D411D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552F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46C1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4D71C5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3C038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EE56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516135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77239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15A2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C4DD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44ED3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5A17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8A0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18D4DC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C869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5DB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7F56A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BFEE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2D58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B40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7B8AB3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2ED57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407C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71640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F49E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45A2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6B64E4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44995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358E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5682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C864A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C3AF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086F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4BCC9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32F86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75EE35">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2445E0E2">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3AE9F66C">
            <w:pPr>
              <w:widowControl w:val="0"/>
              <w:jc w:val="both"/>
              <w:rPr>
                <w:rFonts w:ascii="Calibri" w:hAnsi="Calibri" w:eastAsia="仿宋_GB2312" w:cs="Arial"/>
                <w:kern w:val="2"/>
                <w:sz w:val="32"/>
                <w:szCs w:val="24"/>
                <w:lang w:val="en-US" w:eastAsia="zh-CN" w:bidi="ar-SA"/>
              </w:rPr>
            </w:pPr>
          </w:p>
        </w:tc>
      </w:tr>
      <w:tr w14:paraId="10493F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631A03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5DA7D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134.68</w:t>
            </w:r>
          </w:p>
        </w:tc>
        <w:tc>
          <w:tcPr>
            <w:tcW w:w="7440" w:type="dxa"/>
            <w:gridSpan w:val="5"/>
            <w:noWrap w:val="0"/>
            <w:vAlign w:val="center"/>
          </w:tcPr>
          <w:p w14:paraId="26DF8E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4D58A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12.45</w:t>
            </w:r>
          </w:p>
        </w:tc>
      </w:tr>
      <w:tr w14:paraId="65AEEA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BF092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6CD4127F">
      <w:pPr>
        <w:sectPr>
          <w:pgSz w:w="16838" w:h="11906" w:orient="landscape"/>
          <w:pgMar w:top="669" w:right="2007" w:bottom="669" w:left="2007" w:header="720" w:footer="720" w:gutter="0"/>
          <w:pgNumType w:fmt="numberInDash"/>
          <w:cols w:space="720" w:num="1"/>
          <w:docGrid w:type="lines" w:linePitch="312" w:charSpace="0"/>
        </w:sectPr>
      </w:pPr>
    </w:p>
    <w:p w14:paraId="6EF50FE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DAB2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FE0258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0190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0DB675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单位：许昌市知识产权维权保护中心</w:t>
            </w:r>
          </w:p>
        </w:tc>
        <w:tc>
          <w:tcPr>
            <w:tcW w:w="2000" w:type="dxa"/>
            <w:noWrap w:val="0"/>
            <w:vAlign w:val="center"/>
          </w:tcPr>
          <w:p w14:paraId="39DF3DE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D8C81A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2B0513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E0304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C83B6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759AA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3A21B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28F7D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1C984C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C3245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7D361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77209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2EA8AA8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F9B112A">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136B17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472DC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F163F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5D944842">
            <w:pPr>
              <w:widowControl w:val="0"/>
              <w:jc w:val="both"/>
              <w:rPr>
                <w:rFonts w:ascii="Calibri" w:hAnsi="Calibri" w:eastAsia="仿宋_GB2312" w:cs="Arial"/>
                <w:kern w:val="2"/>
                <w:sz w:val="32"/>
                <w:szCs w:val="24"/>
                <w:lang w:val="en-US" w:eastAsia="zh-CN" w:bidi="ar-SA"/>
              </w:rPr>
            </w:pPr>
          </w:p>
        </w:tc>
      </w:tr>
      <w:tr w14:paraId="71861F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ED57CE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A9615F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D19529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6FCDD0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D2CF5F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CE45E8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E4EB1B3">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A8E6ED3">
            <w:pPr>
              <w:widowControl w:val="0"/>
              <w:jc w:val="both"/>
              <w:rPr>
                <w:rFonts w:ascii="Calibri" w:hAnsi="Calibri" w:eastAsia="仿宋_GB2312" w:cs="Arial"/>
                <w:kern w:val="2"/>
                <w:sz w:val="32"/>
                <w:szCs w:val="24"/>
                <w:lang w:val="en-US" w:eastAsia="zh-CN" w:bidi="ar-SA"/>
              </w:rPr>
            </w:pPr>
          </w:p>
        </w:tc>
      </w:tr>
      <w:tr w14:paraId="2E721F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30F4EE6">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E309B2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30A724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032C20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451735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DCE1FD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7F9CC5B">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78546B6">
            <w:pPr>
              <w:widowControl w:val="0"/>
              <w:jc w:val="both"/>
              <w:rPr>
                <w:rFonts w:ascii="Calibri" w:hAnsi="Calibri" w:eastAsia="仿宋_GB2312" w:cs="Arial"/>
                <w:kern w:val="2"/>
                <w:sz w:val="32"/>
                <w:szCs w:val="24"/>
                <w:lang w:val="en-US" w:eastAsia="zh-CN" w:bidi="ar-SA"/>
              </w:rPr>
            </w:pPr>
          </w:p>
        </w:tc>
      </w:tr>
      <w:tr w14:paraId="658219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9A15F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2914B6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04CE8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A531F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D82D8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9BBFA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824CD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27B82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C17EC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C4F708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E61E8E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F4F107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23F2FD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1E93CAF">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C9AF8D9">
            <w:pPr>
              <w:widowControl w:val="0"/>
              <w:jc w:val="both"/>
              <w:rPr>
                <w:rFonts w:ascii="Calibri" w:hAnsi="Calibri" w:eastAsia="仿宋_GB2312" w:cs="Arial"/>
                <w:kern w:val="2"/>
                <w:sz w:val="32"/>
                <w:szCs w:val="24"/>
                <w:lang w:val="en-US" w:eastAsia="zh-CN" w:bidi="ar-SA"/>
              </w:rPr>
            </w:pPr>
          </w:p>
        </w:tc>
      </w:tr>
      <w:tr w14:paraId="58FFAC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E483F41">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64361D7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8D2BB5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81E6AF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88282A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A37614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AF68177">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72DF6F7">
            <w:pPr>
              <w:widowControl w:val="0"/>
              <w:jc w:val="both"/>
              <w:rPr>
                <w:rFonts w:ascii="Calibri" w:hAnsi="Calibri" w:eastAsia="仿宋_GB2312" w:cs="Arial"/>
                <w:kern w:val="2"/>
                <w:sz w:val="32"/>
                <w:szCs w:val="24"/>
                <w:lang w:val="en-US" w:eastAsia="zh-CN" w:bidi="ar-SA"/>
              </w:rPr>
            </w:pPr>
          </w:p>
        </w:tc>
      </w:tr>
      <w:tr w14:paraId="4BA077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42F87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76C8AB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255DE0B0">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C162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C1229C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4CE17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C4646E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单位：许昌市知识产权维权保护中心</w:t>
            </w:r>
          </w:p>
        </w:tc>
        <w:tc>
          <w:tcPr>
            <w:tcW w:w="2000" w:type="dxa"/>
            <w:noWrap w:val="0"/>
            <w:vAlign w:val="center"/>
          </w:tcPr>
          <w:p w14:paraId="1ECF58B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E650B6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29D40D1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BE3BF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79BFF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3AC2D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A70C6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968C9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84D75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CD12E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36EDE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87E94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1FCD0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04AD3D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BD06A5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71F138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3C6AD9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698B52F">
            <w:pPr>
              <w:widowControl w:val="0"/>
              <w:jc w:val="both"/>
              <w:rPr>
                <w:rFonts w:ascii="Calibri" w:hAnsi="Calibri" w:eastAsia="仿宋_GB2312" w:cs="Arial"/>
                <w:kern w:val="2"/>
                <w:sz w:val="32"/>
                <w:szCs w:val="24"/>
                <w:lang w:val="en-US" w:eastAsia="zh-CN" w:bidi="ar-SA"/>
              </w:rPr>
            </w:pPr>
          </w:p>
        </w:tc>
      </w:tr>
      <w:tr w14:paraId="6D5F0C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0EF38E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56E379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477818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00087F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B1CF47F">
            <w:pPr>
              <w:widowControl w:val="0"/>
              <w:jc w:val="both"/>
              <w:rPr>
                <w:rFonts w:ascii="Calibri" w:hAnsi="Calibri" w:eastAsia="仿宋_GB2312" w:cs="Arial"/>
                <w:kern w:val="2"/>
                <w:sz w:val="32"/>
                <w:szCs w:val="24"/>
                <w:lang w:val="en-US" w:eastAsia="zh-CN" w:bidi="ar-SA"/>
              </w:rPr>
            </w:pPr>
          </w:p>
        </w:tc>
      </w:tr>
      <w:tr w14:paraId="508F0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B7370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A33BA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9C408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9300C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70BCC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90727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99D4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182C2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BC15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0A2150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CFBB68D">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0BDE42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440199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1B2911A">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BCDEF1E">
            <w:pPr>
              <w:widowControl w:val="0"/>
              <w:jc w:val="both"/>
              <w:rPr>
                <w:rFonts w:ascii="Calibri" w:hAnsi="Calibri" w:eastAsia="仿宋_GB2312" w:cs="Arial"/>
                <w:kern w:val="2"/>
                <w:sz w:val="32"/>
                <w:szCs w:val="24"/>
                <w:lang w:val="en-US" w:eastAsia="zh-CN" w:bidi="ar-SA"/>
              </w:rPr>
            </w:pPr>
          </w:p>
        </w:tc>
      </w:tr>
      <w:tr w14:paraId="755B4E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F7F4E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6A56A70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6C1FC4C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17B1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22AF5C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FDE8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E156EB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单位：许昌市知识产权维权保护中心</w:t>
            </w:r>
          </w:p>
        </w:tc>
        <w:tc>
          <w:tcPr>
            <w:tcW w:w="2000" w:type="dxa"/>
            <w:noWrap w:val="0"/>
            <w:vAlign w:val="center"/>
          </w:tcPr>
          <w:p w14:paraId="6635AD7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387CA9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CBF131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425F7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C27D5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642B50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595EEB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7C33E0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CCD38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7612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EBBC4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4B126F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89E48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E569E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8151E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94026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8ED273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A6D303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470BD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435EE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5F3E6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7A5FE9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0C3CE0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0CA9DF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0334E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CBE52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41428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6CA5A96">
            <w:pPr>
              <w:widowControl w:val="0"/>
              <w:jc w:val="both"/>
              <w:rPr>
                <w:rFonts w:ascii="Calibri" w:hAnsi="Calibri" w:eastAsia="仿宋_GB2312" w:cs="Arial"/>
                <w:kern w:val="2"/>
                <w:sz w:val="32"/>
                <w:szCs w:val="24"/>
                <w:lang w:val="en-US" w:eastAsia="zh-CN" w:bidi="ar-SA"/>
              </w:rPr>
            </w:pPr>
          </w:p>
        </w:tc>
      </w:tr>
      <w:tr w14:paraId="16DE1A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77F3A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7F79F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A3A1F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B4B0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E415C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BC974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FABF9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7F1D2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BFA00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505085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7F41A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E0E28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7D9219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FD6B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0.30</w:t>
            </w:r>
          </w:p>
        </w:tc>
        <w:tc>
          <w:tcPr>
            <w:tcW w:w="1160" w:type="dxa"/>
            <w:noWrap w:val="0"/>
            <w:vAlign w:val="center"/>
          </w:tcPr>
          <w:p w14:paraId="531B1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89B0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1B17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EE40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27F2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0.30</w:t>
            </w:r>
          </w:p>
        </w:tc>
        <w:tc>
          <w:tcPr>
            <w:tcW w:w="1160" w:type="dxa"/>
            <w:noWrap w:val="0"/>
            <w:vAlign w:val="center"/>
          </w:tcPr>
          <w:p w14:paraId="79AE4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0.06</w:t>
            </w:r>
          </w:p>
        </w:tc>
        <w:tc>
          <w:tcPr>
            <w:tcW w:w="1160" w:type="dxa"/>
            <w:noWrap w:val="0"/>
            <w:vAlign w:val="center"/>
          </w:tcPr>
          <w:p w14:paraId="01CC5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2156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0E57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16E5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5D860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0.06</w:t>
            </w:r>
          </w:p>
        </w:tc>
      </w:tr>
      <w:tr w14:paraId="0CA98F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6C98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49CD475">
      <w:pPr>
        <w:sectPr>
          <w:pgSz w:w="16838" w:h="11906" w:orient="landscape"/>
          <w:pgMar w:top="1800" w:right="1440" w:bottom="1800" w:left="1440" w:header="720" w:footer="720" w:gutter="0"/>
          <w:pgNumType w:fmt="numberInDash"/>
          <w:cols w:space="720" w:num="1"/>
          <w:docGrid w:type="lines" w:linePitch="312" w:charSpace="0"/>
        </w:sectPr>
      </w:pPr>
    </w:p>
    <w:p w14:paraId="0FD751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18CC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B0DC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548D9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E60EB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5A59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BF45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532EE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DBDC37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079875C">
      <w:pPr>
        <w:keepNext w:val="0"/>
        <w:keepLines w:val="0"/>
        <w:widowControl w:val="0"/>
        <w:numPr>
          <w:ilvl w:val="0"/>
          <w:numId w:val="2"/>
        </w:numPr>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2025年度单位决算情况说明</w:t>
      </w:r>
    </w:p>
    <w:p w14:paraId="399DF04A">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58F231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p>
    <w:p w14:paraId="01BAC3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573B9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C01D3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D3EB6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F8FD9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893AC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5582A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207A6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9FFC8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A51BF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A08F1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1"/>
    </w:p>
    <w:p w14:paraId="649FE83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152.13</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与上年度相比，收、支总计各减少253.85万元，下降62.53%，主要原因是本年度实际项目支出较上年度下降。</w:t>
      </w:r>
    </w:p>
    <w:p w14:paraId="537509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657DCDD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2025年度收入合计152.13万元，其中：财政拨款收入152.13万元，占100.00%。</w:t>
      </w:r>
    </w:p>
    <w:p w14:paraId="0D1BF8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704715F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2025年度支出合计152.13万元，其中：基本支出147.13万元，占96.71%;项目支出5.00万元，占3.29%。</w:t>
      </w:r>
    </w:p>
    <w:p w14:paraId="02AAF2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5592813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2025年度财政拨款收、支总计均为152.13万元。与上年度相比，财政拨款收、支总计各减少253.85万元，下降62.53%，主要原因是本年度实际项目支出较上年度下降。</w:t>
      </w:r>
    </w:p>
    <w:p w14:paraId="2B99AB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7D4AF01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4C63268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2025年度一般公共预算财政拨款支出152.13万元，占支出合计的100.00%。与上年度相比，一般公共预算财政拨款支出减少253.85万元，下降62.53%，主要原因是本年度实际项目支出较上年度下降。</w:t>
      </w:r>
    </w:p>
    <w:p w14:paraId="0E36877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266B940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152.13万元，主要用于以下方面：一般公共服务（类）支出125.79万元，占82.69%;社会保障和就业（类）支出9.99万元，占6.57%;卫生健康（类）支出4.10万元，占2.70%;商业服务业等（类）支出5.00万元，占3.29%;住房保障（类）支出7.25万元，占4.76%。</w:t>
      </w:r>
    </w:p>
    <w:p w14:paraId="14B0A92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736C793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2025年度一般公共预算财政拨款支出年初预算为137.33万元，支出决算为152.13万元，完成年初预算的110.78%。其中：</w:t>
      </w:r>
    </w:p>
    <w:p w14:paraId="0350F73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。年初预算为111.33万元，支出决算为125.79万元，完成年初预算的112.99%。决算数与年初预算数存在差异的主要原因是本年度人员存在晋级晋档等，人员收入支出增加。</w:t>
      </w:r>
    </w:p>
    <w:p w14:paraId="21D838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。年初预算为8.18万元，支出决算为8.35万元，完成年初预算的102.09%。决算数与年初预算数存在差异的主要原因是本年度年中调整社保基数。</w:t>
      </w:r>
    </w:p>
    <w:p w14:paraId="7F2717B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社会保障和就业支出（类）行政事业单位养老支出（款）机关事业单位职业年金缴费支出（项）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。年初预算为1.63万元，支出决算为1.63万元，完成年初预算的100.00%。决算数与年初预算数不存在差异。</w:t>
      </w:r>
    </w:p>
    <w:p w14:paraId="6765205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。年初预算为3.93万元，支出决算为4.10万元，完成年初预算的104.51%。决算数与年初预算数存在差异的主要原因是本年度年中调整社保基数。</w:t>
      </w:r>
    </w:p>
    <w:p w14:paraId="2F874D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商业服务业等支出（类）其他商业服务业等支出（款）其他商业服务业等支出（项）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。年初预算为0.00万元，支出决算为5.00万元。决算数与年初预算数存在差异的主要原因是该项为项目支出，追加项目年初无预算。</w:t>
      </w:r>
    </w:p>
    <w:p w14:paraId="00C698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。年初预算为7.25万元，支出决算为7.25万元，完成年初预算的100.00%。决算数与年初预算数不存在差异。</w:t>
      </w:r>
    </w:p>
    <w:p w14:paraId="2AA377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1296222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2025年度一般公共预算财政拨款基本支出147.13万元。其中：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134.68万元，主要包括：基本工资、奖金、津贴补贴、绩效工资、机关事业单位基本养老保险缴费、职业年金缴费、职工基本医疗保险缴费、其他社会保障缴费、住房公积金、其他工资福利支出；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12.45万元，主要包括：办公费、印刷费、邮电费、差旅费、公务接待费、工会经费、福利费、办公设备购置。</w:t>
      </w:r>
    </w:p>
    <w:p w14:paraId="0893EC0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2C49698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1B694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7787D85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68F3A80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2865521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D135D1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2025年度一般公共预算财政拨款“三公”经费支出预算为0.30万元，支出决算为0.06万元，完成预算的21.27%。。</w:t>
      </w:r>
    </w:p>
    <w:p w14:paraId="17BC4B7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5D95226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0.06万元，完成预算的21.27%，占100.00%。具体情况如下：</w:t>
      </w:r>
    </w:p>
    <w:p w14:paraId="7280E6E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0881F02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58DC5FF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4287B0D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7A1A253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预算为0.30万元，支出决算为0.06万元，完成预算的21.27%。决算数与预算数存在差异的主要原因是本年度公务接待尚未支付完毕。其中：</w:t>
      </w:r>
    </w:p>
    <w:p w14:paraId="0176050B">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0.00万元。2025年共接待国（境）外来访团组0个、来访外宾0人次（不包含陪同人员）。</w:t>
      </w:r>
    </w:p>
    <w:p w14:paraId="465877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其他国内公务接待支出0.06万元。主要用于因公接待来访我单位人员。2025年共接待国内来访团组2个、来宾6人次（不包括陪同人员）。</w:t>
      </w:r>
    </w:p>
    <w:p w14:paraId="489156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09D894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1D7265E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380B69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254766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0CB4BFF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6671FB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4BB02A8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55F6E95F">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56F227A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1244D25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1647BA16">
      <w:pPr>
        <w:pStyle w:val="2"/>
        <w:rPr>
          <w:rFonts w:ascii="仿宋" w:hAnsi="仿宋" w:eastAsia="仿宋" w:cs="仿宋"/>
          <w:kern w:val="0"/>
          <w:sz w:val="32"/>
          <w:szCs w:val="32"/>
          <w:lang w:val="en-US" w:eastAsia="zh-CN"/>
        </w:rPr>
      </w:pPr>
    </w:p>
    <w:p w14:paraId="130A7330">
      <w:pPr>
        <w:pStyle w:val="2"/>
        <w:rPr>
          <w:rFonts w:ascii="仿宋" w:hAnsi="仿宋" w:eastAsia="仿宋" w:cs="仿宋"/>
          <w:kern w:val="0"/>
          <w:sz w:val="32"/>
          <w:szCs w:val="32"/>
          <w:lang w:val="en-US" w:eastAsia="zh-CN"/>
        </w:rPr>
      </w:pPr>
    </w:p>
    <w:p w14:paraId="3DD3DAAD">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1E54AE92">
      <w:pPr>
        <w:pStyle w:val="2"/>
        <w:rPr>
          <w:rFonts w:ascii="仿宋" w:hAnsi="仿宋" w:eastAsia="仿宋" w:cs="仿宋"/>
          <w:kern w:val="0"/>
          <w:sz w:val="32"/>
          <w:szCs w:val="32"/>
          <w:lang w:val="en-US" w:eastAsia="zh-CN"/>
        </w:rPr>
      </w:pPr>
    </w:p>
    <w:p w14:paraId="5D6ED16F">
      <w:pPr>
        <w:rPr>
          <w:rFonts w:hint="eastAsia"/>
        </w:rPr>
      </w:pPr>
      <w:r>
        <w:rPr>
          <w:rFonts w:hint="eastAsia" w:ascii="黑体" w:hAnsi="宋体" w:eastAsia="黑体" w:cs="宋体"/>
          <w:kern w:val="0"/>
          <w:sz w:val="28"/>
          <w:szCs w:val="28"/>
          <w:lang w:eastAsia="zh-CN"/>
        </w:rPr>
        <w:tab/>
      </w:r>
      <w:r>
        <w:rPr>
          <w:rFonts w:hint="eastAsia"/>
          <w:lang w:eastAsia="zh-CN"/>
        </w:rPr>
        <w:tab/>
      </w:r>
    </w:p>
    <w:p w14:paraId="207B71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D1C5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701A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DD70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F135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B734E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031EA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E7EB7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797143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3A3D5D3">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1B932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F5D15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2DD4F8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BAB69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B74DC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C9D67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D21D9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AA5696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A5C7A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1DB464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6125E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3DA5F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6A7E1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E3C23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457003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64C36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185662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7EC9E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7E731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51AC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D9CD8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4298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4413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1FE3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9E00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DDFE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E180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4C61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E748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07F4D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DF0E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3D5B4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3356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C8CA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5EBB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45C3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1A3B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BDFB3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88FE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B3CC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3748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64B82B">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4" w:name="_Toc32252"/>
      <w:bookmarkStart w:id="15" w:name="_Toc23386"/>
      <w:bookmarkStart w:id="16" w:name="_Toc28713"/>
      <w:bookmarkStart w:id="17" w:name="_Toc10985"/>
      <w:r>
        <w:rPr>
          <w:rFonts w:hint="eastAsia" w:ascii="黑体" w:hAnsi="黑体" w:eastAsia="黑体" w:cs="黑体"/>
          <w:sz w:val="48"/>
          <w:szCs w:val="48"/>
          <w:lang w:val="en-US" w:eastAsia="zh-CN"/>
        </w:rPr>
        <w:t>第五部分  附件</w:t>
      </w:r>
      <w:bookmarkEnd w:id="14"/>
      <w:bookmarkEnd w:id="15"/>
      <w:bookmarkEnd w:id="16"/>
      <w:bookmarkEnd w:id="17"/>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2FF8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35851D7">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35851D7">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223247F1"/>
    <w:multiLevelType w:val="singleLevel"/>
    <w:tmpl w:val="223247F1"/>
    <w:lvl w:ilvl="0" w:tentative="0">
      <w:start w:val="3"/>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7FA356F"/>
    <w:rsid w:val="36BC04F4"/>
    <w:rsid w:val="BD7F89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29</Words>
  <Characters>32</Characters>
  <Lines>1</Lines>
  <Paragraphs>1</Paragraphs>
  <TotalTime>2.33333333333333</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2026-10-23T08:01:03Z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04410CF1B5EC4EB6AEB6BF3507C3229A_13</vt:lpwstr>
  </property>
  <property fmtid="{D5CDD505-2E9C-101B-9397-08002B2CF9AE}" pid="4" name="KSOTemplateDocerSaveRecord">
    <vt:lpwstr>eyJoZGlkIjoiODcwZmM1YmEwNDdkNDMxZjllZWNhNmY1NmNjZTA3MWMiLCJ1c2VySWQiOiIxNDQ3MzE3NTEzIn0=</vt:lpwstr>
  </property>
</Properties>
</file>