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BEF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24EE7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DE4F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F140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5601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FE88D2">
      <w:pPr>
        <w:keepNext w:val="0"/>
        <w:keepLines w:val="0"/>
        <w:widowControl/>
        <w:suppressLineNumbers w:val="0"/>
        <w:tabs>
          <w:tab w:val="left" w:pos="4800"/>
        </w:tabs>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B234E1">
      <w:pPr>
        <w:keepNext w:val="0"/>
        <w:keepLines w:val="0"/>
        <w:widowControl w:val="0"/>
        <w:suppressLineNumbers w:val="0"/>
        <w:tabs>
          <w:tab w:val="left" w:pos="4800"/>
        </w:tabs>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164B23C">
      <w:pPr>
        <w:keepNext w:val="0"/>
        <w:keepLines w:val="0"/>
        <w:widowControl w:val="0"/>
        <w:suppressLineNumbers w:val="0"/>
        <w:tabs>
          <w:tab w:val="left" w:pos="4800"/>
        </w:tabs>
        <w:spacing w:before="0" w:beforeAutospacing="0" w:after="0" w:afterAutospacing="0"/>
        <w:ind w:left="0" w:right="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许昌市生态环境综合行政执法支队建安大队</w:t>
      </w:r>
    </w:p>
    <w:p w14:paraId="259535AD">
      <w:pPr>
        <w:keepNext w:val="0"/>
        <w:keepLines w:val="0"/>
        <w:widowControl w:val="0"/>
        <w:suppressLineNumbers w:val="0"/>
        <w:tabs>
          <w:tab w:val="left" w:pos="4800"/>
        </w:tabs>
        <w:spacing w:before="0" w:beforeAutospacing="0" w:after="0" w:afterAutospacing="0"/>
        <w:ind w:left="0" w:right="0"/>
        <w:jc w:val="center"/>
        <w:rPr>
          <w:rFonts w:ascii="黑体" w:hAnsi="宋体" w:eastAsia="黑体" w:cs="黑体"/>
          <w:kern w:val="2"/>
          <w:sz w:val="44"/>
          <w:szCs w:val="44"/>
          <w:lang w:val="en-US"/>
        </w:rPr>
      </w:pPr>
      <w:r>
        <w:rPr>
          <w:rFonts w:hint="eastAsia" w:ascii="黑体" w:hAnsi="宋体" w:eastAsia="黑体" w:cs="黑体"/>
          <w:kern w:val="2"/>
          <w:sz w:val="44"/>
          <w:szCs w:val="44"/>
          <w:lang w:val="en-US" w:eastAsia="zh-CN"/>
        </w:rPr>
        <w:t>单位决算</w:t>
      </w:r>
    </w:p>
    <w:p w14:paraId="38B30E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930A1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0410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035EA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40E63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AD2C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306566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634370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F660D1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许昌市生态环境综合行政执法支队建安大队概况</w:t>
      </w:r>
    </w:p>
    <w:p w14:paraId="383DE9F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1B7EA2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65A55E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17E0D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78368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3D24D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10506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D351F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A9591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4176F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4B267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B8A2B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5F1559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BAF1C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81F9C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FF65A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81CAD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25067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449F2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EEF11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36049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F33FD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8DDD0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B5550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71F3D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B5113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11FDFE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BF93A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921D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1929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CB09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0D59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0659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AF52619">
      <w:pPr>
        <w:bidi w:val="0"/>
        <w:rPr>
          <w:rFonts w:hint="eastAsia"/>
          <w:lang w:val="en-US" w:eastAsia="zh-CN"/>
        </w:rPr>
      </w:pPr>
    </w:p>
    <w:p w14:paraId="44D3130E">
      <w:pPr>
        <w:bidi w:val="0"/>
        <w:rPr>
          <w:rFonts w:hint="eastAsia"/>
          <w:lang w:val="en-US" w:eastAsia="zh-CN"/>
        </w:rPr>
      </w:pPr>
    </w:p>
    <w:p w14:paraId="1DF78132">
      <w:pPr>
        <w:bidi w:val="0"/>
        <w:rPr>
          <w:rFonts w:hint="eastAsia"/>
          <w:lang w:val="en-US" w:eastAsia="zh-CN"/>
        </w:rPr>
      </w:pPr>
    </w:p>
    <w:p w14:paraId="33FEC45B">
      <w:pPr>
        <w:bidi w:val="0"/>
        <w:rPr>
          <w:rFonts w:hint="eastAsia"/>
          <w:lang w:val="en-US" w:eastAsia="zh-CN"/>
        </w:rPr>
      </w:pPr>
    </w:p>
    <w:p w14:paraId="34F75E08">
      <w:pPr>
        <w:bidi w:val="0"/>
        <w:rPr>
          <w:rFonts w:hint="eastAsia"/>
          <w:lang w:val="en-US" w:eastAsia="zh-CN"/>
        </w:rPr>
      </w:pPr>
    </w:p>
    <w:p w14:paraId="6FA2CFBA">
      <w:pPr>
        <w:bidi w:val="0"/>
        <w:rPr>
          <w:rFonts w:hint="eastAsia"/>
          <w:lang w:val="en-US" w:eastAsia="zh-CN"/>
        </w:rPr>
      </w:pPr>
    </w:p>
    <w:p w14:paraId="3A45A546">
      <w:pPr>
        <w:bidi w:val="0"/>
        <w:rPr>
          <w:rFonts w:hint="eastAsia"/>
          <w:lang w:val="en-US" w:eastAsia="zh-CN"/>
        </w:rPr>
      </w:pPr>
    </w:p>
    <w:p w14:paraId="05B205A7">
      <w:pPr>
        <w:bidi w:val="0"/>
        <w:rPr>
          <w:rFonts w:hint="eastAsia"/>
          <w:lang w:val="en-US" w:eastAsia="zh-CN"/>
        </w:rPr>
      </w:pPr>
    </w:p>
    <w:p w14:paraId="5FB9E4CC">
      <w:pPr>
        <w:bidi w:val="0"/>
        <w:rPr>
          <w:rFonts w:hint="eastAsia"/>
          <w:lang w:val="en-US" w:eastAsia="zh-CN"/>
        </w:rPr>
      </w:pPr>
    </w:p>
    <w:p w14:paraId="70EA8A63">
      <w:pPr>
        <w:bidi w:val="0"/>
        <w:rPr>
          <w:rFonts w:hint="eastAsia"/>
          <w:lang w:val="en-US" w:eastAsia="zh-CN"/>
        </w:rPr>
      </w:pPr>
    </w:p>
    <w:p w14:paraId="1D70859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第一部分许昌市生态环境综合行政执法支队建安大队概况</w:t>
      </w:r>
    </w:p>
    <w:p w14:paraId="0780E913">
      <w:pPr>
        <w:bidi w:val="0"/>
        <w:rPr>
          <w:rFonts w:hint="eastAsia"/>
        </w:rPr>
      </w:pPr>
    </w:p>
    <w:p w14:paraId="4BC0CFF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F6F184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272C1A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贯彻执行国家环境保护的法律、法规和方针、政策，监督实施河南省环境保护政策、法规、规章和规范性文件；对建安区环境保护工作实施统一监督管理。拟订并组织实施许昌市建安区环境保护规划和规范性文件。组织拟订并监督实施重点区域、流域污染防治规划和饮用水水源地环境保护规划，参与制定建安区主体功能区划。</w:t>
      </w:r>
    </w:p>
    <w:p w14:paraId="55C0D42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负责建安区重大环境问题的统筹协调和监督管理。牵头协调重特大环境污染事故和生态破坏事件的调查处理，指导协调乡、镇级政府重特大突发环境事件的应急、预警工作，协调解决有关跨区域环境污染纠纷，统筹协调重点流域、区域污染。</w:t>
      </w:r>
    </w:p>
    <w:p w14:paraId="5FF29DF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（3）承担落实国家、省、市、区政府减排目标的责任。监督实施主要污染物排放总量控制和排污许可证制度，提出实施总量控制的污染物名称和控制指标。</w:t>
      </w:r>
    </w:p>
    <w:p w14:paraId="3E39FBD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负责建安区环境污染防治的监督管理。制定水体、大气、土壤、噪声、光、恶臭、固体废物、化学品、机动车等污染防治管理制度并组织实施，会同有关部门监督管理饮用水水源地环境保护工作，组织指导城镇和农村的环境综合整治工作。</w:t>
      </w:r>
    </w:p>
    <w:p w14:paraId="66584B3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（5）组织、指导和协调环境保护宣传教育工作，制定并组织实施建安区环境保护宣传教育纲要，开展生态文明建设和环境友好型社会建设的有关宣传教育工作，推动社会公众和社会组织参与环境保护。</w:t>
      </w:r>
    </w:p>
    <w:p w14:paraId="417DC98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（6）承办区政府交办的其他事项。</w:t>
      </w:r>
    </w:p>
    <w:p w14:paraId="7DC83F6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8CC7E2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许昌市生态环境综合行政执法支队建安大队内设机构0个，包括：许昌市生态环境综合行政执法支队建安大队隶属于许昌市生态环境局管理，无内设科室。</w:t>
      </w:r>
    </w:p>
    <w:p w14:paraId="1DD4ADD4">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纳入本单位2025年度部门决算范围的为许昌市生态环境综合行政执法支队建安大队</w:t>
      </w:r>
      <w:bookmarkStart w:id="0" w:name="_GoBack"/>
      <w:bookmarkEnd w:id="0"/>
      <w:r>
        <w:rPr>
          <w:rFonts w:hint="eastAsia" w:ascii="仿宋" w:hAnsi="仿宋" w:eastAsia="仿宋" w:cs="仿宋"/>
          <w:kern w:val="0"/>
          <w:sz w:val="32"/>
          <w:szCs w:val="32"/>
          <w:lang w:val="en-US" w:eastAsia="zh-CN" w:bidi="ar-SA"/>
        </w:rPr>
        <w:t>。</w:t>
      </w:r>
    </w:p>
    <w:p w14:paraId="3DBBBC9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AAC2F9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189BC96">
      <w:pPr>
        <w:bidi w:val="0"/>
        <w:rPr>
          <w:rFonts w:hint="eastAsia"/>
          <w:lang w:val="en-US" w:eastAsia="zh-CN"/>
        </w:rPr>
      </w:pPr>
    </w:p>
    <w:p w14:paraId="7C60DA0F">
      <w:pPr>
        <w:bidi w:val="0"/>
        <w:rPr>
          <w:rFonts w:hint="eastAsia"/>
          <w:lang w:val="en-US" w:eastAsia="zh-CN"/>
        </w:rPr>
      </w:pPr>
    </w:p>
    <w:p w14:paraId="46567C49">
      <w:pPr>
        <w:bidi w:val="0"/>
        <w:rPr>
          <w:lang w:val="en-US" w:eastAsia="zh-CN"/>
        </w:rPr>
      </w:pPr>
    </w:p>
    <w:p w14:paraId="4A5B3E44">
      <w:pPr>
        <w:bidi w:val="0"/>
        <w:rPr>
          <w:rFonts w:hint="eastAsia"/>
          <w:lang w:val="en-US" w:eastAsia="zh-CN"/>
        </w:rPr>
      </w:pPr>
      <w:r>
        <w:rPr>
          <w:rFonts w:hint="eastAsia"/>
          <w:lang w:val="en-US" w:eastAsia="zh-CN"/>
        </w:rPr>
        <w:t xml:space="preserve"> </w:t>
      </w:r>
    </w:p>
    <w:p w14:paraId="03AEB4B2">
      <w:pPr>
        <w:bidi w:val="0"/>
        <w:rPr>
          <w:rFonts w:hint="eastAsia"/>
        </w:rPr>
      </w:pPr>
      <w:r>
        <w:rPr>
          <w:rFonts w:hint="eastAsia"/>
          <w:lang w:val="en-US" w:eastAsia="zh-CN"/>
        </w:rPr>
        <w:t xml:space="preserve"> </w:t>
      </w:r>
    </w:p>
    <w:p w14:paraId="36B8E798">
      <w:pPr>
        <w:bidi w:val="0"/>
        <w:rPr>
          <w:rFonts w:hint="eastAsia"/>
        </w:rPr>
      </w:pPr>
      <w:r>
        <w:rPr>
          <w:rFonts w:hint="eastAsia"/>
          <w:lang w:val="en-US" w:eastAsia="zh-CN"/>
        </w:rPr>
        <w:t xml:space="preserve"> </w:t>
      </w:r>
    </w:p>
    <w:p w14:paraId="50774CEE">
      <w:pPr>
        <w:bidi w:val="0"/>
        <w:rPr>
          <w:rFonts w:hint="eastAsia"/>
        </w:rPr>
      </w:pPr>
      <w:r>
        <w:rPr>
          <w:rFonts w:hint="eastAsia"/>
          <w:lang w:val="en-US" w:eastAsia="zh-CN"/>
        </w:rPr>
        <w:t xml:space="preserve"> </w:t>
      </w:r>
    </w:p>
    <w:p w14:paraId="62B02B75">
      <w:pPr>
        <w:bidi w:val="0"/>
        <w:rPr>
          <w:rFonts w:hint="eastAsia"/>
        </w:rPr>
      </w:pPr>
      <w:r>
        <w:rPr>
          <w:rFonts w:hint="eastAsia"/>
          <w:lang w:val="en-US" w:eastAsia="zh-CN"/>
        </w:rPr>
        <w:t xml:space="preserve"> </w:t>
      </w:r>
    </w:p>
    <w:p w14:paraId="37351A52">
      <w:pPr>
        <w:bidi w:val="0"/>
        <w:rPr>
          <w:rFonts w:hint="eastAsia"/>
        </w:rPr>
      </w:pPr>
      <w:r>
        <w:rPr>
          <w:rFonts w:hint="eastAsia"/>
          <w:lang w:val="en-US" w:eastAsia="zh-CN"/>
        </w:rPr>
        <w:t xml:space="preserve"> </w:t>
      </w:r>
    </w:p>
    <w:p w14:paraId="1C5152E7">
      <w:pPr>
        <w:bidi w:val="0"/>
        <w:rPr>
          <w:rFonts w:hint="eastAsia"/>
        </w:rPr>
      </w:pPr>
      <w:r>
        <w:rPr>
          <w:rFonts w:hint="eastAsia"/>
          <w:lang w:val="en-US" w:eastAsia="zh-CN"/>
        </w:rPr>
        <w:t xml:space="preserve"> </w:t>
      </w:r>
    </w:p>
    <w:p w14:paraId="75E301D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6137E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C5B35A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D86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83FB2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2BFD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BC453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单位：许昌市生态环境综合行政执法支队建安大队</w:t>
            </w:r>
          </w:p>
        </w:tc>
        <w:tc>
          <w:tcPr>
            <w:tcW w:w="2000" w:type="dxa"/>
            <w:noWrap w:val="0"/>
            <w:vAlign w:val="center"/>
          </w:tcPr>
          <w:p w14:paraId="4AE0C7B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A47454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46664D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72DD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FEED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68C4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6BB4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2F4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2368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F3E8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AF27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4ECF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58E6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B078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493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5278E9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4EE7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268F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C3C02A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95A6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48FC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7F3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B116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F80C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550.97</w:t>
            </w:r>
          </w:p>
        </w:tc>
        <w:tc>
          <w:tcPr>
            <w:tcW w:w="3780" w:type="dxa"/>
            <w:noWrap w:val="0"/>
            <w:vAlign w:val="center"/>
          </w:tcPr>
          <w:p w14:paraId="55F71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AAA1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4851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0CC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675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7772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51C1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D19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1C23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F8BB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0DF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A96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77E8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547D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1C3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A2AF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06E0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2FB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AD5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A003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F8C8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FEF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884A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F228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25A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472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5D87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ABFD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9AE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5DB0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D9A8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CA4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A22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E118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3679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D4C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1421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D668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FEE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4DE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C219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4632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3E4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2C97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DF3C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767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E32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61C6C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4045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EA6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DA00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0803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38.45</w:t>
            </w:r>
          </w:p>
        </w:tc>
      </w:tr>
      <w:tr w14:paraId="135B5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8EAB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C24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5105B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D1F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F8E4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E63C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15.62</w:t>
            </w:r>
          </w:p>
        </w:tc>
      </w:tr>
      <w:tr w14:paraId="36AAC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8662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7F6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E67B4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69A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47B7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813A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452.65</w:t>
            </w:r>
          </w:p>
        </w:tc>
      </w:tr>
      <w:tr w14:paraId="04B14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F66C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6D4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36D7E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664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6D15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B982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5D7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1C15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4CD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774C1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95B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9C6D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72DE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104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8A3E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DC9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CD146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5BC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BF0E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12CA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87E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E428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388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BAC30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08D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F599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7C40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5B6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D5E7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421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B78C0A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3C0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685A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4073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B26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5D97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18B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17B13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087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59E5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7A94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3D5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1857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B96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1E978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7E6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63A8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38C4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DDF0F9">
        <w:tblPrEx>
          <w:tblCellMar>
            <w:top w:w="0" w:type="dxa"/>
            <w:left w:w="80" w:type="dxa"/>
            <w:bottom w:w="0" w:type="dxa"/>
            <w:right w:w="80" w:type="dxa"/>
          </w:tblCellMar>
        </w:tblPrEx>
        <w:trPr>
          <w:trHeight w:val="410" w:hRule="exact"/>
          <w:jc w:val="center"/>
        </w:trPr>
        <w:tc>
          <w:tcPr>
            <w:tcW w:w="3780" w:type="dxa"/>
            <w:noWrap w:val="0"/>
            <w:vAlign w:val="center"/>
          </w:tcPr>
          <w:p w14:paraId="5D920E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778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7A70C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FE8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4721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E113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8A4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0A1E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DAA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F55EB4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608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1446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C26C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44.25</w:t>
            </w:r>
          </w:p>
        </w:tc>
      </w:tr>
      <w:tr w14:paraId="6AA08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105E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767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64074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229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9543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D0F9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68D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AB4C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518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F55F3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2C5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07A0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883E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B59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DFF3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A19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76880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575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52C1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7F3B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2A4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632A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D56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E3790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6CB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D7AD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DE10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EC1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20A7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B52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4546F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C7E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6695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FE75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969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A33C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483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07E87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C18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A27C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CD0B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D28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2BAE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57A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E6508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5E4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D693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4654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CEF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6F8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4A3F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350E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550.97</w:t>
            </w:r>
          </w:p>
        </w:tc>
        <w:tc>
          <w:tcPr>
            <w:tcW w:w="3780" w:type="dxa"/>
            <w:noWrap w:val="0"/>
            <w:vAlign w:val="center"/>
          </w:tcPr>
          <w:p w14:paraId="13783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03F7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7651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550.97</w:t>
            </w:r>
          </w:p>
        </w:tc>
      </w:tr>
      <w:tr w14:paraId="4FB47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DAB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E0B3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4407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4A3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151E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4174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8DB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604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8680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C16F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DFB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3171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D52B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682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369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064A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A2BE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550.97</w:t>
            </w:r>
          </w:p>
        </w:tc>
        <w:tc>
          <w:tcPr>
            <w:tcW w:w="3780" w:type="dxa"/>
            <w:noWrap w:val="0"/>
            <w:vAlign w:val="center"/>
          </w:tcPr>
          <w:p w14:paraId="03AFA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A554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3F4C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550.97</w:t>
            </w:r>
          </w:p>
        </w:tc>
      </w:tr>
      <w:tr w14:paraId="4C651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9CB4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D224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D58A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24A254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9DA18C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9DA2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5CBBF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05BB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72B72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单位：许昌市生态环境综合行政执法支队建安大队</w:t>
            </w:r>
          </w:p>
        </w:tc>
        <w:tc>
          <w:tcPr>
            <w:tcW w:w="2000" w:type="dxa"/>
            <w:noWrap w:val="0"/>
            <w:vAlign w:val="center"/>
          </w:tcPr>
          <w:p w14:paraId="2E0A0E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903F9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1FE90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099A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5C1A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1A6A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42E8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BC26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DA1E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6C85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2F75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135A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D48B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8F21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BE74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A920E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984D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7EDA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DBB9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8558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5E4D6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8A12E87">
            <w:pPr>
              <w:widowControl w:val="0"/>
              <w:jc w:val="both"/>
              <w:rPr>
                <w:rFonts w:ascii="Calibri" w:hAnsi="Calibri" w:eastAsia="仿宋_GB2312" w:cs="Arial"/>
                <w:kern w:val="2"/>
                <w:sz w:val="32"/>
                <w:szCs w:val="24"/>
                <w:lang w:val="en-US" w:eastAsia="zh-CN" w:bidi="ar-SA"/>
              </w:rPr>
            </w:pPr>
          </w:p>
        </w:tc>
      </w:tr>
      <w:tr w14:paraId="2E3D8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6C9B3B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0759A2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FB62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ABBB0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7FFC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B7CD5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027A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25A75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1F2E1C4">
            <w:pPr>
              <w:widowControl w:val="0"/>
              <w:jc w:val="both"/>
              <w:rPr>
                <w:rFonts w:ascii="Calibri" w:hAnsi="Calibri" w:eastAsia="仿宋_GB2312" w:cs="Arial"/>
                <w:kern w:val="2"/>
                <w:sz w:val="32"/>
                <w:szCs w:val="24"/>
                <w:lang w:val="en-US" w:eastAsia="zh-CN" w:bidi="ar-SA"/>
              </w:rPr>
            </w:pPr>
          </w:p>
        </w:tc>
      </w:tr>
      <w:tr w14:paraId="23EF8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3289C0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C6785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51EB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00F10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E06D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C813B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55E6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43701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29CB47B">
            <w:pPr>
              <w:widowControl w:val="0"/>
              <w:jc w:val="both"/>
              <w:rPr>
                <w:rFonts w:ascii="Calibri" w:hAnsi="Calibri" w:eastAsia="仿宋_GB2312" w:cs="Arial"/>
                <w:kern w:val="2"/>
                <w:sz w:val="32"/>
                <w:szCs w:val="24"/>
                <w:lang w:val="en-US" w:eastAsia="zh-CN" w:bidi="ar-SA"/>
              </w:rPr>
            </w:pPr>
          </w:p>
        </w:tc>
      </w:tr>
      <w:tr w14:paraId="528EB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098D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2898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775A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647B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E3C2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BAAC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6E5A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E02C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9F7C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2EBE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5C2E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550.97</w:t>
            </w:r>
          </w:p>
        </w:tc>
        <w:tc>
          <w:tcPr>
            <w:tcW w:w="880" w:type="dxa"/>
            <w:noWrap w:val="0"/>
            <w:vAlign w:val="center"/>
          </w:tcPr>
          <w:p w14:paraId="19030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550.97</w:t>
            </w:r>
          </w:p>
        </w:tc>
        <w:tc>
          <w:tcPr>
            <w:tcW w:w="880" w:type="dxa"/>
            <w:noWrap w:val="0"/>
            <w:vAlign w:val="center"/>
          </w:tcPr>
          <w:p w14:paraId="14622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2CF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1DF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5E4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16A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4FE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6D5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1AB0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29C1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38.45</w:t>
            </w:r>
          </w:p>
        </w:tc>
        <w:tc>
          <w:tcPr>
            <w:tcW w:w="880" w:type="dxa"/>
            <w:noWrap w:val="0"/>
            <w:vAlign w:val="center"/>
          </w:tcPr>
          <w:p w14:paraId="2E172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38.45</w:t>
            </w:r>
          </w:p>
        </w:tc>
        <w:tc>
          <w:tcPr>
            <w:tcW w:w="880" w:type="dxa"/>
            <w:noWrap w:val="0"/>
            <w:vAlign w:val="center"/>
          </w:tcPr>
          <w:p w14:paraId="75C51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976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E49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0BD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EB2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11E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6F0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8696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D604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38.45</w:t>
            </w:r>
          </w:p>
        </w:tc>
        <w:tc>
          <w:tcPr>
            <w:tcW w:w="880" w:type="dxa"/>
            <w:noWrap w:val="0"/>
            <w:vAlign w:val="center"/>
          </w:tcPr>
          <w:p w14:paraId="54123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38.45</w:t>
            </w:r>
          </w:p>
        </w:tc>
        <w:tc>
          <w:tcPr>
            <w:tcW w:w="880" w:type="dxa"/>
            <w:noWrap w:val="0"/>
            <w:vAlign w:val="center"/>
          </w:tcPr>
          <w:p w14:paraId="37F74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A4C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8B3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445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C26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078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B63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24E5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5F87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38.45</w:t>
            </w:r>
          </w:p>
        </w:tc>
        <w:tc>
          <w:tcPr>
            <w:tcW w:w="880" w:type="dxa"/>
            <w:noWrap w:val="0"/>
            <w:vAlign w:val="center"/>
          </w:tcPr>
          <w:p w14:paraId="6BFAF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38.45</w:t>
            </w:r>
          </w:p>
        </w:tc>
        <w:tc>
          <w:tcPr>
            <w:tcW w:w="880" w:type="dxa"/>
            <w:noWrap w:val="0"/>
            <w:vAlign w:val="center"/>
          </w:tcPr>
          <w:p w14:paraId="51926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86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89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A0F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8D5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D53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658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D722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A260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15.62</w:t>
            </w:r>
          </w:p>
        </w:tc>
        <w:tc>
          <w:tcPr>
            <w:tcW w:w="880" w:type="dxa"/>
            <w:noWrap w:val="0"/>
            <w:vAlign w:val="center"/>
          </w:tcPr>
          <w:p w14:paraId="25473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15.62</w:t>
            </w:r>
          </w:p>
        </w:tc>
        <w:tc>
          <w:tcPr>
            <w:tcW w:w="880" w:type="dxa"/>
            <w:noWrap w:val="0"/>
            <w:vAlign w:val="center"/>
          </w:tcPr>
          <w:p w14:paraId="44B49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9AE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1C2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4E7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3EE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CCD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064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5CF5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B3DF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15.62</w:t>
            </w:r>
          </w:p>
        </w:tc>
        <w:tc>
          <w:tcPr>
            <w:tcW w:w="880" w:type="dxa"/>
            <w:noWrap w:val="0"/>
            <w:vAlign w:val="center"/>
          </w:tcPr>
          <w:p w14:paraId="391FE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15.62</w:t>
            </w:r>
          </w:p>
        </w:tc>
        <w:tc>
          <w:tcPr>
            <w:tcW w:w="880" w:type="dxa"/>
            <w:noWrap w:val="0"/>
            <w:vAlign w:val="center"/>
          </w:tcPr>
          <w:p w14:paraId="3B606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848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B8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11F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C7C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A2F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D66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5942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C961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15.62</w:t>
            </w:r>
          </w:p>
        </w:tc>
        <w:tc>
          <w:tcPr>
            <w:tcW w:w="880" w:type="dxa"/>
            <w:noWrap w:val="0"/>
            <w:vAlign w:val="center"/>
          </w:tcPr>
          <w:p w14:paraId="5C1A2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15.62</w:t>
            </w:r>
          </w:p>
        </w:tc>
        <w:tc>
          <w:tcPr>
            <w:tcW w:w="880" w:type="dxa"/>
            <w:noWrap w:val="0"/>
            <w:vAlign w:val="center"/>
          </w:tcPr>
          <w:p w14:paraId="48A69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BAC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5AD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A1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1F4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484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FD4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0A4C2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0BBAD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452.65</w:t>
            </w:r>
          </w:p>
        </w:tc>
        <w:tc>
          <w:tcPr>
            <w:tcW w:w="880" w:type="dxa"/>
            <w:noWrap w:val="0"/>
            <w:vAlign w:val="center"/>
          </w:tcPr>
          <w:p w14:paraId="1AFDB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452.65</w:t>
            </w:r>
          </w:p>
        </w:tc>
        <w:tc>
          <w:tcPr>
            <w:tcW w:w="880" w:type="dxa"/>
            <w:noWrap w:val="0"/>
            <w:vAlign w:val="center"/>
          </w:tcPr>
          <w:p w14:paraId="17761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D91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9FD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C5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7D7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1FC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289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w:t>
            </w:r>
          </w:p>
        </w:tc>
        <w:tc>
          <w:tcPr>
            <w:tcW w:w="2080" w:type="dxa"/>
            <w:noWrap w:val="0"/>
            <w:vAlign w:val="center"/>
          </w:tcPr>
          <w:p w14:paraId="028D8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环境监测与监察</w:t>
            </w:r>
          </w:p>
        </w:tc>
        <w:tc>
          <w:tcPr>
            <w:tcW w:w="880" w:type="dxa"/>
            <w:noWrap w:val="0"/>
            <w:vAlign w:val="center"/>
          </w:tcPr>
          <w:p w14:paraId="158C4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452.65</w:t>
            </w:r>
          </w:p>
        </w:tc>
        <w:tc>
          <w:tcPr>
            <w:tcW w:w="880" w:type="dxa"/>
            <w:noWrap w:val="0"/>
            <w:vAlign w:val="center"/>
          </w:tcPr>
          <w:p w14:paraId="0C1E0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452.65</w:t>
            </w:r>
          </w:p>
        </w:tc>
        <w:tc>
          <w:tcPr>
            <w:tcW w:w="880" w:type="dxa"/>
            <w:noWrap w:val="0"/>
            <w:vAlign w:val="center"/>
          </w:tcPr>
          <w:p w14:paraId="5FB07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BAF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038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9F9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C9E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313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E03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2110299</w:t>
            </w:r>
          </w:p>
        </w:tc>
        <w:tc>
          <w:tcPr>
            <w:tcW w:w="2080" w:type="dxa"/>
            <w:noWrap w:val="0"/>
            <w:vAlign w:val="center"/>
          </w:tcPr>
          <w:p w14:paraId="48586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其他环境监测与监察支出</w:t>
            </w:r>
          </w:p>
        </w:tc>
        <w:tc>
          <w:tcPr>
            <w:tcW w:w="880" w:type="dxa"/>
            <w:noWrap w:val="0"/>
            <w:vAlign w:val="center"/>
          </w:tcPr>
          <w:p w14:paraId="0ED3E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452.65</w:t>
            </w:r>
          </w:p>
        </w:tc>
        <w:tc>
          <w:tcPr>
            <w:tcW w:w="880" w:type="dxa"/>
            <w:noWrap w:val="0"/>
            <w:vAlign w:val="center"/>
          </w:tcPr>
          <w:p w14:paraId="12C8A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452.65</w:t>
            </w:r>
          </w:p>
        </w:tc>
        <w:tc>
          <w:tcPr>
            <w:tcW w:w="880" w:type="dxa"/>
            <w:noWrap w:val="0"/>
            <w:vAlign w:val="center"/>
          </w:tcPr>
          <w:p w14:paraId="0A11B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B82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799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279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2C2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F10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20F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CA22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A152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44.25</w:t>
            </w:r>
          </w:p>
        </w:tc>
        <w:tc>
          <w:tcPr>
            <w:tcW w:w="880" w:type="dxa"/>
            <w:noWrap w:val="0"/>
            <w:vAlign w:val="center"/>
          </w:tcPr>
          <w:p w14:paraId="5FE38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44.25</w:t>
            </w:r>
          </w:p>
        </w:tc>
        <w:tc>
          <w:tcPr>
            <w:tcW w:w="880" w:type="dxa"/>
            <w:noWrap w:val="0"/>
            <w:vAlign w:val="center"/>
          </w:tcPr>
          <w:p w14:paraId="3274C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6EA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570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192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573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028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0B2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C4AC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E0BF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44.25</w:t>
            </w:r>
          </w:p>
        </w:tc>
        <w:tc>
          <w:tcPr>
            <w:tcW w:w="880" w:type="dxa"/>
            <w:noWrap w:val="0"/>
            <w:vAlign w:val="center"/>
          </w:tcPr>
          <w:p w14:paraId="5395C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44.25</w:t>
            </w:r>
          </w:p>
        </w:tc>
        <w:tc>
          <w:tcPr>
            <w:tcW w:w="880" w:type="dxa"/>
            <w:noWrap w:val="0"/>
            <w:vAlign w:val="center"/>
          </w:tcPr>
          <w:p w14:paraId="3EC3A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221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610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AE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1FC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ACB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284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3200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44BB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44.25</w:t>
            </w:r>
          </w:p>
        </w:tc>
        <w:tc>
          <w:tcPr>
            <w:tcW w:w="880" w:type="dxa"/>
            <w:noWrap w:val="0"/>
            <w:vAlign w:val="center"/>
          </w:tcPr>
          <w:p w14:paraId="6FA8F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44.25</w:t>
            </w:r>
          </w:p>
        </w:tc>
        <w:tc>
          <w:tcPr>
            <w:tcW w:w="880" w:type="dxa"/>
            <w:noWrap w:val="0"/>
            <w:vAlign w:val="center"/>
          </w:tcPr>
          <w:p w14:paraId="06269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C19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EAA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BE8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421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24F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657E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38FA048">
      <w:pPr>
        <w:sectPr>
          <w:pgSz w:w="11906" w:h="16838"/>
          <w:pgMar w:top="873" w:right="1417" w:bottom="873" w:left="1440" w:header="720" w:footer="720" w:gutter="0"/>
          <w:pgNumType w:fmt="numberInDash"/>
          <w:cols w:space="720" w:num="1"/>
          <w:docGrid w:type="lines" w:linePitch="312" w:charSpace="0"/>
        </w:sectPr>
      </w:pPr>
    </w:p>
    <w:p w14:paraId="0BCBDB5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D2A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451A8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2FF1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60E555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单位：许昌市生态环境综合行政执法支队建安大队</w:t>
            </w:r>
          </w:p>
        </w:tc>
        <w:tc>
          <w:tcPr>
            <w:tcW w:w="2000" w:type="dxa"/>
            <w:noWrap w:val="0"/>
            <w:vAlign w:val="center"/>
          </w:tcPr>
          <w:p w14:paraId="4C2324A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C9DD0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C47E7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C231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8410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4E99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A031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4373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84E1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8603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6554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E308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9B92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8C58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099EB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AC6D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22CC7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DA7AB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136B7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F7216C0">
            <w:pPr>
              <w:widowControl w:val="0"/>
              <w:jc w:val="both"/>
              <w:rPr>
                <w:rFonts w:ascii="Calibri" w:hAnsi="Calibri" w:eastAsia="仿宋_GB2312" w:cs="Arial"/>
                <w:kern w:val="2"/>
                <w:sz w:val="32"/>
                <w:szCs w:val="24"/>
                <w:lang w:val="en-US" w:eastAsia="zh-CN" w:bidi="ar-SA"/>
              </w:rPr>
            </w:pPr>
          </w:p>
        </w:tc>
      </w:tr>
      <w:tr w14:paraId="39C73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9FE92A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1CCDBF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E6BFC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77E64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EDAFB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012A1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C6B9B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6AE838F">
            <w:pPr>
              <w:widowControl w:val="0"/>
              <w:jc w:val="both"/>
              <w:rPr>
                <w:rFonts w:ascii="Calibri" w:hAnsi="Calibri" w:eastAsia="仿宋_GB2312" w:cs="Arial"/>
                <w:kern w:val="2"/>
                <w:sz w:val="32"/>
                <w:szCs w:val="24"/>
                <w:lang w:val="en-US" w:eastAsia="zh-CN" w:bidi="ar-SA"/>
              </w:rPr>
            </w:pPr>
          </w:p>
        </w:tc>
      </w:tr>
      <w:tr w14:paraId="49F1E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ED3ECE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B81F5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99558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BAA5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1BC27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62F0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90836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89105C1">
            <w:pPr>
              <w:widowControl w:val="0"/>
              <w:jc w:val="both"/>
              <w:rPr>
                <w:rFonts w:ascii="Calibri" w:hAnsi="Calibri" w:eastAsia="仿宋_GB2312" w:cs="Arial"/>
                <w:kern w:val="2"/>
                <w:sz w:val="32"/>
                <w:szCs w:val="24"/>
                <w:lang w:val="en-US" w:eastAsia="zh-CN" w:bidi="ar-SA"/>
              </w:rPr>
            </w:pPr>
          </w:p>
        </w:tc>
      </w:tr>
      <w:tr w14:paraId="6A12A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73A5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66F2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DAEB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61EA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1A27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4C55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EE2E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1D9B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D0F2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2E44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550.97</w:t>
            </w:r>
          </w:p>
        </w:tc>
        <w:tc>
          <w:tcPr>
            <w:tcW w:w="960" w:type="dxa"/>
            <w:noWrap w:val="0"/>
            <w:vAlign w:val="center"/>
          </w:tcPr>
          <w:p w14:paraId="65F63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523.65</w:t>
            </w:r>
          </w:p>
        </w:tc>
        <w:tc>
          <w:tcPr>
            <w:tcW w:w="960" w:type="dxa"/>
            <w:noWrap w:val="0"/>
            <w:vAlign w:val="center"/>
          </w:tcPr>
          <w:p w14:paraId="0AC9A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27.32</w:t>
            </w:r>
          </w:p>
        </w:tc>
        <w:tc>
          <w:tcPr>
            <w:tcW w:w="960" w:type="dxa"/>
            <w:noWrap w:val="0"/>
            <w:vAlign w:val="center"/>
          </w:tcPr>
          <w:p w14:paraId="4E93C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D480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24A4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1FC4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2E9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8EF4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A3C6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38.45</w:t>
            </w:r>
          </w:p>
        </w:tc>
        <w:tc>
          <w:tcPr>
            <w:tcW w:w="960" w:type="dxa"/>
            <w:noWrap w:val="0"/>
            <w:vAlign w:val="center"/>
          </w:tcPr>
          <w:p w14:paraId="15B05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38.45</w:t>
            </w:r>
          </w:p>
        </w:tc>
        <w:tc>
          <w:tcPr>
            <w:tcW w:w="960" w:type="dxa"/>
            <w:noWrap w:val="0"/>
            <w:vAlign w:val="center"/>
          </w:tcPr>
          <w:p w14:paraId="64A1C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445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F23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344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B4A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6D7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8643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9F49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38.45</w:t>
            </w:r>
          </w:p>
        </w:tc>
        <w:tc>
          <w:tcPr>
            <w:tcW w:w="960" w:type="dxa"/>
            <w:noWrap w:val="0"/>
            <w:vAlign w:val="center"/>
          </w:tcPr>
          <w:p w14:paraId="0A306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38.45</w:t>
            </w:r>
          </w:p>
        </w:tc>
        <w:tc>
          <w:tcPr>
            <w:tcW w:w="960" w:type="dxa"/>
            <w:noWrap w:val="0"/>
            <w:vAlign w:val="center"/>
          </w:tcPr>
          <w:p w14:paraId="477C4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866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A7B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0EE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C5C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D8E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CF7D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B7E5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38.45</w:t>
            </w:r>
          </w:p>
        </w:tc>
        <w:tc>
          <w:tcPr>
            <w:tcW w:w="960" w:type="dxa"/>
            <w:noWrap w:val="0"/>
            <w:vAlign w:val="center"/>
          </w:tcPr>
          <w:p w14:paraId="405BD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38.45</w:t>
            </w:r>
          </w:p>
        </w:tc>
        <w:tc>
          <w:tcPr>
            <w:tcW w:w="960" w:type="dxa"/>
            <w:noWrap w:val="0"/>
            <w:vAlign w:val="center"/>
          </w:tcPr>
          <w:p w14:paraId="67517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E6C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68B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55E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456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F96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CB53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45F7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60" w:type="dxa"/>
            <w:noWrap w:val="0"/>
            <w:vAlign w:val="center"/>
          </w:tcPr>
          <w:p w14:paraId="5BA44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60" w:type="dxa"/>
            <w:noWrap w:val="0"/>
            <w:vAlign w:val="center"/>
          </w:tcPr>
          <w:p w14:paraId="4A296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501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0FA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479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C31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CB6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091C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3E83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60" w:type="dxa"/>
            <w:noWrap w:val="0"/>
            <w:vAlign w:val="center"/>
          </w:tcPr>
          <w:p w14:paraId="21CAE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60" w:type="dxa"/>
            <w:noWrap w:val="0"/>
            <w:vAlign w:val="center"/>
          </w:tcPr>
          <w:p w14:paraId="7AB73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542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EDF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5A2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71E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95E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5200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9DC9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60" w:type="dxa"/>
            <w:noWrap w:val="0"/>
            <w:vAlign w:val="center"/>
          </w:tcPr>
          <w:p w14:paraId="58F08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60" w:type="dxa"/>
            <w:noWrap w:val="0"/>
            <w:vAlign w:val="center"/>
          </w:tcPr>
          <w:p w14:paraId="7532E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548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126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D22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0FD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A56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782A5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5F86E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452.65</w:t>
            </w:r>
          </w:p>
        </w:tc>
        <w:tc>
          <w:tcPr>
            <w:tcW w:w="960" w:type="dxa"/>
            <w:noWrap w:val="0"/>
            <w:vAlign w:val="center"/>
          </w:tcPr>
          <w:p w14:paraId="256E9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425.34</w:t>
            </w:r>
          </w:p>
        </w:tc>
        <w:tc>
          <w:tcPr>
            <w:tcW w:w="960" w:type="dxa"/>
            <w:noWrap w:val="0"/>
            <w:vAlign w:val="center"/>
          </w:tcPr>
          <w:p w14:paraId="40FD2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27.32</w:t>
            </w:r>
          </w:p>
        </w:tc>
        <w:tc>
          <w:tcPr>
            <w:tcW w:w="960" w:type="dxa"/>
            <w:noWrap w:val="0"/>
            <w:vAlign w:val="center"/>
          </w:tcPr>
          <w:p w14:paraId="02081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002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796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632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38F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w:t>
            </w:r>
          </w:p>
        </w:tc>
        <w:tc>
          <w:tcPr>
            <w:tcW w:w="2340" w:type="dxa"/>
            <w:noWrap w:val="0"/>
            <w:vAlign w:val="center"/>
          </w:tcPr>
          <w:p w14:paraId="32783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环境监测与监察</w:t>
            </w:r>
          </w:p>
        </w:tc>
        <w:tc>
          <w:tcPr>
            <w:tcW w:w="960" w:type="dxa"/>
            <w:noWrap w:val="0"/>
            <w:vAlign w:val="center"/>
          </w:tcPr>
          <w:p w14:paraId="09373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452.65</w:t>
            </w:r>
          </w:p>
        </w:tc>
        <w:tc>
          <w:tcPr>
            <w:tcW w:w="960" w:type="dxa"/>
            <w:noWrap w:val="0"/>
            <w:vAlign w:val="center"/>
          </w:tcPr>
          <w:p w14:paraId="29472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425.34</w:t>
            </w:r>
          </w:p>
        </w:tc>
        <w:tc>
          <w:tcPr>
            <w:tcW w:w="960" w:type="dxa"/>
            <w:noWrap w:val="0"/>
            <w:vAlign w:val="center"/>
          </w:tcPr>
          <w:p w14:paraId="7C9C8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27.32</w:t>
            </w:r>
          </w:p>
        </w:tc>
        <w:tc>
          <w:tcPr>
            <w:tcW w:w="960" w:type="dxa"/>
            <w:noWrap w:val="0"/>
            <w:vAlign w:val="center"/>
          </w:tcPr>
          <w:p w14:paraId="2D024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E52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D1A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17F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782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2110299</w:t>
            </w:r>
          </w:p>
        </w:tc>
        <w:tc>
          <w:tcPr>
            <w:tcW w:w="2340" w:type="dxa"/>
            <w:noWrap w:val="0"/>
            <w:vAlign w:val="center"/>
          </w:tcPr>
          <w:p w14:paraId="56913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其他环境监测与监察支出</w:t>
            </w:r>
          </w:p>
        </w:tc>
        <w:tc>
          <w:tcPr>
            <w:tcW w:w="960" w:type="dxa"/>
            <w:noWrap w:val="0"/>
            <w:vAlign w:val="center"/>
          </w:tcPr>
          <w:p w14:paraId="303E3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452.65</w:t>
            </w:r>
          </w:p>
        </w:tc>
        <w:tc>
          <w:tcPr>
            <w:tcW w:w="960" w:type="dxa"/>
            <w:noWrap w:val="0"/>
            <w:vAlign w:val="center"/>
          </w:tcPr>
          <w:p w14:paraId="58F7B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425.34</w:t>
            </w:r>
          </w:p>
        </w:tc>
        <w:tc>
          <w:tcPr>
            <w:tcW w:w="960" w:type="dxa"/>
            <w:noWrap w:val="0"/>
            <w:vAlign w:val="center"/>
          </w:tcPr>
          <w:p w14:paraId="39099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27.32</w:t>
            </w:r>
          </w:p>
        </w:tc>
        <w:tc>
          <w:tcPr>
            <w:tcW w:w="960" w:type="dxa"/>
            <w:noWrap w:val="0"/>
            <w:vAlign w:val="center"/>
          </w:tcPr>
          <w:p w14:paraId="2FC26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556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26F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F1B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6DC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7164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D234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44.25</w:t>
            </w:r>
          </w:p>
        </w:tc>
        <w:tc>
          <w:tcPr>
            <w:tcW w:w="960" w:type="dxa"/>
            <w:noWrap w:val="0"/>
            <w:vAlign w:val="center"/>
          </w:tcPr>
          <w:p w14:paraId="1A1BA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44.25</w:t>
            </w:r>
          </w:p>
        </w:tc>
        <w:tc>
          <w:tcPr>
            <w:tcW w:w="960" w:type="dxa"/>
            <w:noWrap w:val="0"/>
            <w:vAlign w:val="center"/>
          </w:tcPr>
          <w:p w14:paraId="1D5B0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E79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849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ACC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02F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78C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9F69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6D58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44.25</w:t>
            </w:r>
          </w:p>
        </w:tc>
        <w:tc>
          <w:tcPr>
            <w:tcW w:w="960" w:type="dxa"/>
            <w:noWrap w:val="0"/>
            <w:vAlign w:val="center"/>
          </w:tcPr>
          <w:p w14:paraId="68561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44.25</w:t>
            </w:r>
          </w:p>
        </w:tc>
        <w:tc>
          <w:tcPr>
            <w:tcW w:w="960" w:type="dxa"/>
            <w:noWrap w:val="0"/>
            <w:vAlign w:val="center"/>
          </w:tcPr>
          <w:p w14:paraId="28FA0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AC0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323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D00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D8E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854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6060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DF1F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44.25</w:t>
            </w:r>
          </w:p>
        </w:tc>
        <w:tc>
          <w:tcPr>
            <w:tcW w:w="960" w:type="dxa"/>
            <w:noWrap w:val="0"/>
            <w:vAlign w:val="center"/>
          </w:tcPr>
          <w:p w14:paraId="2B615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44.25</w:t>
            </w:r>
          </w:p>
        </w:tc>
        <w:tc>
          <w:tcPr>
            <w:tcW w:w="960" w:type="dxa"/>
            <w:noWrap w:val="0"/>
            <w:vAlign w:val="center"/>
          </w:tcPr>
          <w:p w14:paraId="4F181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B9D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346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A99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61B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794F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808864B">
      <w:pPr>
        <w:sectPr>
          <w:pgSz w:w="11906" w:h="16838"/>
          <w:pgMar w:top="873" w:right="1440" w:bottom="873" w:left="1440" w:header="720" w:footer="720" w:gutter="0"/>
          <w:pgNumType w:fmt="numberInDash"/>
          <w:cols w:space="720" w:num="1"/>
          <w:docGrid w:type="lines" w:linePitch="312" w:charSpace="0"/>
        </w:sectPr>
      </w:pPr>
    </w:p>
    <w:p w14:paraId="1578EA7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0479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49BF8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1025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D4BBB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单位：许昌市生态环境综合行政执法支队建安大队</w:t>
            </w:r>
          </w:p>
        </w:tc>
        <w:tc>
          <w:tcPr>
            <w:tcW w:w="2000" w:type="dxa"/>
            <w:noWrap w:val="0"/>
            <w:vAlign w:val="center"/>
          </w:tcPr>
          <w:p w14:paraId="5BA93F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E58B5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84958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6E2F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6940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B87A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F999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9FA6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89BF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DD7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5CC1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D282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D929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0311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6900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14FF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1AC7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878899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721BDE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DF7B60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321DB9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CC1DFC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16C96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EE03C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8CD59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F7DAE9F">
            <w:pPr>
              <w:widowControl w:val="0"/>
              <w:jc w:val="both"/>
              <w:rPr>
                <w:rFonts w:ascii="Calibri" w:hAnsi="Calibri" w:eastAsia="仿宋_GB2312" w:cs="Arial"/>
                <w:kern w:val="2"/>
                <w:sz w:val="32"/>
                <w:szCs w:val="24"/>
                <w:lang w:val="en-US" w:eastAsia="zh-CN" w:bidi="ar-SA"/>
              </w:rPr>
            </w:pPr>
          </w:p>
        </w:tc>
      </w:tr>
      <w:tr w14:paraId="1366C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E6D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E89BF3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485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0BA3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A3CB37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B37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209E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B9DC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4FBD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637C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E1D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BBF1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ECC0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550.97</w:t>
            </w:r>
          </w:p>
        </w:tc>
        <w:tc>
          <w:tcPr>
            <w:tcW w:w="2800" w:type="dxa"/>
            <w:noWrap w:val="0"/>
            <w:vAlign w:val="center"/>
          </w:tcPr>
          <w:p w14:paraId="7472E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5206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334D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FBF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26A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B27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B1C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CD5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B65B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756B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20A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C72F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64E3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D4F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3B0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95B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27E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E5A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93B6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CDCE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D31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ACC4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9167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9F6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79B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33A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1F8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A9F2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563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E56C6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7B7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3D4F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C233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1ED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05E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90C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9B2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1A46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ED2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7D3E5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F3A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31CE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427C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ED5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5EF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6E6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0CD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F670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9F1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F59E4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F0F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3448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4A84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BC5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B7D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443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FD5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A4F5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F2B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D6614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5F8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4A12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8188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C87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059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AFF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761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134E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FD3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F31D4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DEF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D2AB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27B6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38.45</w:t>
            </w:r>
          </w:p>
        </w:tc>
        <w:tc>
          <w:tcPr>
            <w:tcW w:w="1280" w:type="dxa"/>
            <w:noWrap w:val="0"/>
            <w:vAlign w:val="center"/>
          </w:tcPr>
          <w:p w14:paraId="075A2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38.45</w:t>
            </w:r>
          </w:p>
        </w:tc>
        <w:tc>
          <w:tcPr>
            <w:tcW w:w="1280" w:type="dxa"/>
            <w:noWrap w:val="0"/>
            <w:vAlign w:val="center"/>
          </w:tcPr>
          <w:p w14:paraId="66050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F5F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BBD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EF54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771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6435F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3E8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5D5F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DFF3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15.62</w:t>
            </w:r>
          </w:p>
        </w:tc>
        <w:tc>
          <w:tcPr>
            <w:tcW w:w="1280" w:type="dxa"/>
            <w:noWrap w:val="0"/>
            <w:vAlign w:val="center"/>
          </w:tcPr>
          <w:p w14:paraId="45A8E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15.62</w:t>
            </w:r>
          </w:p>
        </w:tc>
        <w:tc>
          <w:tcPr>
            <w:tcW w:w="1280" w:type="dxa"/>
            <w:noWrap w:val="0"/>
            <w:vAlign w:val="center"/>
          </w:tcPr>
          <w:p w14:paraId="49B2F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D5E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7CD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8803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BD6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7514F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A45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F03F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4053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452.65</w:t>
            </w:r>
          </w:p>
        </w:tc>
        <w:tc>
          <w:tcPr>
            <w:tcW w:w="1280" w:type="dxa"/>
            <w:noWrap w:val="0"/>
            <w:vAlign w:val="center"/>
          </w:tcPr>
          <w:p w14:paraId="02CED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452.65</w:t>
            </w:r>
          </w:p>
        </w:tc>
        <w:tc>
          <w:tcPr>
            <w:tcW w:w="1280" w:type="dxa"/>
            <w:noWrap w:val="0"/>
            <w:vAlign w:val="center"/>
          </w:tcPr>
          <w:p w14:paraId="53928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387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4E9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2F89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880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3852C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43A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E49B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1E72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CF5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F5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7B9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9C8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07F6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D35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F4ECD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150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01DF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7853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A87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C18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A0E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AB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0F21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94C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CB517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DB4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4269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86E3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ED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AD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04A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199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B27F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F89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7EDCB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B5C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A691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42E4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8A3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0ED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3BD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D6D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FBDF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23F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89D24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393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7FF1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BD31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E9B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8D4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58E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D47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2BEC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1DD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14FB4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F60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8566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FF84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7D9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FE4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01E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847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597F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3BB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3BBAF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A41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9BA9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9698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AB6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1D6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393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73D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5A11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32F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3001B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539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1BB9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5650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0D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2D9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9B6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FDE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88A7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919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72FFE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ABB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00C1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A1F9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44.25</w:t>
            </w:r>
          </w:p>
        </w:tc>
        <w:tc>
          <w:tcPr>
            <w:tcW w:w="1280" w:type="dxa"/>
            <w:noWrap w:val="0"/>
            <w:vAlign w:val="center"/>
          </w:tcPr>
          <w:p w14:paraId="29459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44.25</w:t>
            </w:r>
          </w:p>
        </w:tc>
        <w:tc>
          <w:tcPr>
            <w:tcW w:w="1280" w:type="dxa"/>
            <w:noWrap w:val="0"/>
            <w:vAlign w:val="center"/>
          </w:tcPr>
          <w:p w14:paraId="0784F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086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8AD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865E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4CF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485D5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A9F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DB4E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02C5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FBE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DEC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B3A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2C7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6F13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753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AB29B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DF0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B6E0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2ADC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A51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728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4CD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EC1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B66E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555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F25A6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AEC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2E9D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FC4F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5AE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C5D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AFF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236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541E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C28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17655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A62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D235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BBF0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257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C7E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67B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3CE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3A7F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4ED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2D782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9C5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5FEE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2F72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054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7B5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F78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7CA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70FC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661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C3CA9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24C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F588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2EDE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CE1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9D8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A3E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14B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CF50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57A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75F98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E98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11CC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5645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8DA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A59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DD2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F80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8A9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CEBA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92C6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550.97</w:t>
            </w:r>
          </w:p>
        </w:tc>
        <w:tc>
          <w:tcPr>
            <w:tcW w:w="2800" w:type="dxa"/>
            <w:noWrap w:val="0"/>
            <w:vAlign w:val="center"/>
          </w:tcPr>
          <w:p w14:paraId="3F464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9308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503B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550.97</w:t>
            </w:r>
          </w:p>
        </w:tc>
        <w:tc>
          <w:tcPr>
            <w:tcW w:w="1280" w:type="dxa"/>
            <w:noWrap w:val="0"/>
            <w:vAlign w:val="center"/>
          </w:tcPr>
          <w:p w14:paraId="12A51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550.97</w:t>
            </w:r>
          </w:p>
        </w:tc>
        <w:tc>
          <w:tcPr>
            <w:tcW w:w="1280" w:type="dxa"/>
            <w:noWrap w:val="0"/>
            <w:vAlign w:val="center"/>
          </w:tcPr>
          <w:p w14:paraId="1EAA6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319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5B4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9E1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EAAA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A659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3799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6ED1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D746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2D5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B41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281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132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562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FA02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884C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B9F0B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91C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B16FF6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B12F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D3576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28B1A3">
            <w:pPr>
              <w:widowControl w:val="0"/>
              <w:jc w:val="both"/>
              <w:rPr>
                <w:rFonts w:ascii="Calibri" w:hAnsi="Calibri" w:eastAsia="仿宋_GB2312" w:cs="Arial"/>
                <w:kern w:val="2"/>
                <w:sz w:val="32"/>
                <w:szCs w:val="24"/>
                <w:lang w:val="en-US" w:eastAsia="zh-CN" w:bidi="ar-SA"/>
              </w:rPr>
            </w:pPr>
          </w:p>
        </w:tc>
      </w:tr>
      <w:tr w14:paraId="4FF2E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E3D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53B6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31E2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82AC2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9BB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C05CD2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D50E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23074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2A3F5C6">
            <w:pPr>
              <w:widowControl w:val="0"/>
              <w:jc w:val="both"/>
              <w:rPr>
                <w:rFonts w:ascii="Calibri" w:hAnsi="Calibri" w:eastAsia="仿宋_GB2312" w:cs="Arial"/>
                <w:kern w:val="2"/>
                <w:sz w:val="32"/>
                <w:szCs w:val="24"/>
                <w:lang w:val="en-US" w:eastAsia="zh-CN" w:bidi="ar-SA"/>
              </w:rPr>
            </w:pPr>
          </w:p>
        </w:tc>
      </w:tr>
      <w:tr w14:paraId="6CF12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39B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B4FE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A0B7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A28D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387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DBA564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C9E7C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AF875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FA2C6BC">
            <w:pPr>
              <w:widowControl w:val="0"/>
              <w:jc w:val="both"/>
              <w:rPr>
                <w:rFonts w:ascii="Calibri" w:hAnsi="Calibri" w:eastAsia="仿宋_GB2312" w:cs="Arial"/>
                <w:kern w:val="2"/>
                <w:sz w:val="32"/>
                <w:szCs w:val="24"/>
                <w:lang w:val="en-US" w:eastAsia="zh-CN" w:bidi="ar-SA"/>
              </w:rPr>
            </w:pPr>
          </w:p>
        </w:tc>
      </w:tr>
      <w:tr w14:paraId="1575B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659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86B3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8C4D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550.97</w:t>
            </w:r>
          </w:p>
        </w:tc>
        <w:tc>
          <w:tcPr>
            <w:tcW w:w="2800" w:type="dxa"/>
            <w:noWrap w:val="0"/>
            <w:vAlign w:val="center"/>
          </w:tcPr>
          <w:p w14:paraId="7DD4F5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8420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15A6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550.97</w:t>
            </w:r>
          </w:p>
        </w:tc>
        <w:tc>
          <w:tcPr>
            <w:tcW w:w="1280" w:type="dxa"/>
            <w:noWrap w:val="0"/>
            <w:vAlign w:val="center"/>
          </w:tcPr>
          <w:p w14:paraId="617D6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550.97</w:t>
            </w:r>
          </w:p>
        </w:tc>
        <w:tc>
          <w:tcPr>
            <w:tcW w:w="1280" w:type="dxa"/>
            <w:noWrap w:val="0"/>
            <w:vAlign w:val="center"/>
          </w:tcPr>
          <w:p w14:paraId="339EC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A7D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62F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0465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E9184DD">
            <w:pPr>
              <w:widowControl w:val="0"/>
              <w:jc w:val="both"/>
              <w:rPr>
                <w:rFonts w:ascii="Calibri" w:hAnsi="Calibri" w:eastAsia="仿宋_GB2312" w:cs="Arial"/>
                <w:kern w:val="2"/>
                <w:sz w:val="32"/>
                <w:szCs w:val="24"/>
                <w:lang w:val="en-US" w:eastAsia="zh-CN" w:bidi="ar-SA"/>
              </w:rPr>
            </w:pPr>
          </w:p>
        </w:tc>
      </w:tr>
    </w:tbl>
    <w:p w14:paraId="0573D5A1">
      <w:pPr>
        <w:sectPr>
          <w:pgSz w:w="16838" w:h="11906" w:orient="landscape"/>
          <w:pgMar w:top="669" w:right="2007" w:bottom="669" w:left="2007" w:header="720" w:footer="720" w:gutter="0"/>
          <w:pgNumType w:fmt="numberInDash"/>
          <w:cols w:space="720" w:num="1"/>
          <w:docGrid w:type="lines" w:linePitch="312" w:charSpace="0"/>
        </w:sectPr>
      </w:pPr>
    </w:p>
    <w:p w14:paraId="7B23CB4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B1B9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6C660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4C3B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EA1AC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单位：许昌市生态环境综合行政执法支队建安大队</w:t>
            </w:r>
          </w:p>
        </w:tc>
        <w:tc>
          <w:tcPr>
            <w:tcW w:w="2000" w:type="dxa"/>
            <w:noWrap w:val="0"/>
            <w:vAlign w:val="center"/>
          </w:tcPr>
          <w:p w14:paraId="0DD99A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A3EA7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142C3D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5709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C1F9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6ED9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0C7C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EC5D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2FA3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BB35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E3A3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273D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2673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67E5FB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669F5A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8A3A15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1A947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D458AE9">
            <w:pPr>
              <w:widowControl w:val="0"/>
              <w:jc w:val="both"/>
              <w:rPr>
                <w:rFonts w:ascii="Calibri" w:hAnsi="Calibri" w:eastAsia="仿宋_GB2312" w:cs="Arial"/>
                <w:kern w:val="2"/>
                <w:sz w:val="32"/>
                <w:szCs w:val="24"/>
                <w:lang w:val="en-US" w:eastAsia="zh-CN" w:bidi="ar-SA"/>
              </w:rPr>
            </w:pPr>
          </w:p>
        </w:tc>
      </w:tr>
      <w:tr w14:paraId="4B68A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C2DE73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683314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440A3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74481C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7E258D5">
            <w:pPr>
              <w:widowControl w:val="0"/>
              <w:jc w:val="both"/>
              <w:rPr>
                <w:rFonts w:ascii="Calibri" w:hAnsi="Calibri" w:eastAsia="仿宋_GB2312" w:cs="Arial"/>
                <w:kern w:val="2"/>
                <w:sz w:val="32"/>
                <w:szCs w:val="24"/>
                <w:lang w:val="en-US" w:eastAsia="zh-CN" w:bidi="ar-SA"/>
              </w:rPr>
            </w:pPr>
          </w:p>
        </w:tc>
      </w:tr>
      <w:tr w14:paraId="04EE7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716A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9492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813C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1A55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B9F7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ADF6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0A05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550.97</w:t>
            </w:r>
          </w:p>
        </w:tc>
        <w:tc>
          <w:tcPr>
            <w:tcW w:w="1400" w:type="dxa"/>
            <w:noWrap w:val="0"/>
            <w:vAlign w:val="center"/>
          </w:tcPr>
          <w:p w14:paraId="5D4D5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523.65</w:t>
            </w:r>
          </w:p>
        </w:tc>
        <w:tc>
          <w:tcPr>
            <w:tcW w:w="1386" w:type="dxa"/>
            <w:noWrap w:val="0"/>
            <w:vAlign w:val="center"/>
          </w:tcPr>
          <w:p w14:paraId="77864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27.32</w:t>
            </w:r>
          </w:p>
        </w:tc>
      </w:tr>
      <w:tr w14:paraId="45A68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4BA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2ABC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8844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38.45</w:t>
            </w:r>
          </w:p>
        </w:tc>
        <w:tc>
          <w:tcPr>
            <w:tcW w:w="1400" w:type="dxa"/>
            <w:noWrap w:val="0"/>
            <w:vAlign w:val="center"/>
          </w:tcPr>
          <w:p w14:paraId="08F73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38.45</w:t>
            </w:r>
          </w:p>
        </w:tc>
        <w:tc>
          <w:tcPr>
            <w:tcW w:w="1386" w:type="dxa"/>
            <w:noWrap w:val="0"/>
            <w:vAlign w:val="center"/>
          </w:tcPr>
          <w:p w14:paraId="44454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7FA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C72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4E74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28B3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38.45</w:t>
            </w:r>
          </w:p>
        </w:tc>
        <w:tc>
          <w:tcPr>
            <w:tcW w:w="1400" w:type="dxa"/>
            <w:noWrap w:val="0"/>
            <w:vAlign w:val="center"/>
          </w:tcPr>
          <w:p w14:paraId="76CD0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38.45</w:t>
            </w:r>
          </w:p>
        </w:tc>
        <w:tc>
          <w:tcPr>
            <w:tcW w:w="1386" w:type="dxa"/>
            <w:noWrap w:val="0"/>
            <w:vAlign w:val="center"/>
          </w:tcPr>
          <w:p w14:paraId="4E00C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E67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B41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3972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2F8D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38.45</w:t>
            </w:r>
          </w:p>
        </w:tc>
        <w:tc>
          <w:tcPr>
            <w:tcW w:w="1400" w:type="dxa"/>
            <w:noWrap w:val="0"/>
            <w:vAlign w:val="center"/>
          </w:tcPr>
          <w:p w14:paraId="2806F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38.45</w:t>
            </w:r>
          </w:p>
        </w:tc>
        <w:tc>
          <w:tcPr>
            <w:tcW w:w="1386" w:type="dxa"/>
            <w:noWrap w:val="0"/>
            <w:vAlign w:val="center"/>
          </w:tcPr>
          <w:p w14:paraId="424DB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0F9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CC5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6154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35A6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400" w:type="dxa"/>
            <w:noWrap w:val="0"/>
            <w:vAlign w:val="center"/>
          </w:tcPr>
          <w:p w14:paraId="61966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386" w:type="dxa"/>
            <w:noWrap w:val="0"/>
            <w:vAlign w:val="center"/>
          </w:tcPr>
          <w:p w14:paraId="4DC3C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074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959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2C3B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F91D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400" w:type="dxa"/>
            <w:noWrap w:val="0"/>
            <w:vAlign w:val="center"/>
          </w:tcPr>
          <w:p w14:paraId="1C831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386" w:type="dxa"/>
            <w:noWrap w:val="0"/>
            <w:vAlign w:val="center"/>
          </w:tcPr>
          <w:p w14:paraId="0D533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A75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EA2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54BF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ED02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400" w:type="dxa"/>
            <w:noWrap w:val="0"/>
            <w:vAlign w:val="center"/>
          </w:tcPr>
          <w:p w14:paraId="531B7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386" w:type="dxa"/>
            <w:noWrap w:val="0"/>
            <w:vAlign w:val="center"/>
          </w:tcPr>
          <w:p w14:paraId="51A94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9BD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3E9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321BB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5B990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452.65</w:t>
            </w:r>
          </w:p>
        </w:tc>
        <w:tc>
          <w:tcPr>
            <w:tcW w:w="1400" w:type="dxa"/>
            <w:noWrap w:val="0"/>
            <w:vAlign w:val="center"/>
          </w:tcPr>
          <w:p w14:paraId="11AB1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425.34</w:t>
            </w:r>
          </w:p>
        </w:tc>
        <w:tc>
          <w:tcPr>
            <w:tcW w:w="1386" w:type="dxa"/>
            <w:noWrap w:val="0"/>
            <w:vAlign w:val="center"/>
          </w:tcPr>
          <w:p w14:paraId="6682F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27.32</w:t>
            </w:r>
          </w:p>
        </w:tc>
      </w:tr>
      <w:tr w14:paraId="15AF0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0E8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w:t>
            </w:r>
          </w:p>
        </w:tc>
        <w:tc>
          <w:tcPr>
            <w:tcW w:w="3040" w:type="dxa"/>
            <w:noWrap w:val="0"/>
            <w:vAlign w:val="center"/>
          </w:tcPr>
          <w:p w14:paraId="6C4C4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环境监测与监察</w:t>
            </w:r>
          </w:p>
        </w:tc>
        <w:tc>
          <w:tcPr>
            <w:tcW w:w="1400" w:type="dxa"/>
            <w:noWrap w:val="0"/>
            <w:vAlign w:val="center"/>
          </w:tcPr>
          <w:p w14:paraId="63D28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452.65</w:t>
            </w:r>
          </w:p>
        </w:tc>
        <w:tc>
          <w:tcPr>
            <w:tcW w:w="1400" w:type="dxa"/>
            <w:noWrap w:val="0"/>
            <w:vAlign w:val="center"/>
          </w:tcPr>
          <w:p w14:paraId="10B9D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425.34</w:t>
            </w:r>
          </w:p>
        </w:tc>
        <w:tc>
          <w:tcPr>
            <w:tcW w:w="1386" w:type="dxa"/>
            <w:noWrap w:val="0"/>
            <w:vAlign w:val="center"/>
          </w:tcPr>
          <w:p w14:paraId="11711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27.32</w:t>
            </w:r>
          </w:p>
        </w:tc>
      </w:tr>
      <w:tr w14:paraId="6549E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F68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2110299</w:t>
            </w:r>
          </w:p>
        </w:tc>
        <w:tc>
          <w:tcPr>
            <w:tcW w:w="3040" w:type="dxa"/>
            <w:noWrap w:val="0"/>
            <w:vAlign w:val="center"/>
          </w:tcPr>
          <w:p w14:paraId="02523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其他环境监测与监察支出</w:t>
            </w:r>
          </w:p>
        </w:tc>
        <w:tc>
          <w:tcPr>
            <w:tcW w:w="1400" w:type="dxa"/>
            <w:noWrap w:val="0"/>
            <w:vAlign w:val="center"/>
          </w:tcPr>
          <w:p w14:paraId="67E0E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452.65</w:t>
            </w:r>
          </w:p>
        </w:tc>
        <w:tc>
          <w:tcPr>
            <w:tcW w:w="1400" w:type="dxa"/>
            <w:noWrap w:val="0"/>
            <w:vAlign w:val="center"/>
          </w:tcPr>
          <w:p w14:paraId="1DAFF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425.34</w:t>
            </w:r>
          </w:p>
        </w:tc>
        <w:tc>
          <w:tcPr>
            <w:tcW w:w="1386" w:type="dxa"/>
            <w:noWrap w:val="0"/>
            <w:vAlign w:val="center"/>
          </w:tcPr>
          <w:p w14:paraId="71D81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27.32</w:t>
            </w:r>
          </w:p>
        </w:tc>
      </w:tr>
      <w:tr w14:paraId="2138A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44A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B3E4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F793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44.25</w:t>
            </w:r>
          </w:p>
        </w:tc>
        <w:tc>
          <w:tcPr>
            <w:tcW w:w="1400" w:type="dxa"/>
            <w:noWrap w:val="0"/>
            <w:vAlign w:val="center"/>
          </w:tcPr>
          <w:p w14:paraId="34B5A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44.25</w:t>
            </w:r>
          </w:p>
        </w:tc>
        <w:tc>
          <w:tcPr>
            <w:tcW w:w="1386" w:type="dxa"/>
            <w:noWrap w:val="0"/>
            <w:vAlign w:val="center"/>
          </w:tcPr>
          <w:p w14:paraId="41913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253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E50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5FEC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1EF3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44.25</w:t>
            </w:r>
          </w:p>
        </w:tc>
        <w:tc>
          <w:tcPr>
            <w:tcW w:w="1400" w:type="dxa"/>
            <w:noWrap w:val="0"/>
            <w:vAlign w:val="center"/>
          </w:tcPr>
          <w:p w14:paraId="48C74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44.25</w:t>
            </w:r>
          </w:p>
        </w:tc>
        <w:tc>
          <w:tcPr>
            <w:tcW w:w="1386" w:type="dxa"/>
            <w:noWrap w:val="0"/>
            <w:vAlign w:val="center"/>
          </w:tcPr>
          <w:p w14:paraId="3B0A5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060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888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8042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3F37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44.25</w:t>
            </w:r>
          </w:p>
        </w:tc>
        <w:tc>
          <w:tcPr>
            <w:tcW w:w="1400" w:type="dxa"/>
            <w:noWrap w:val="0"/>
            <w:vAlign w:val="center"/>
          </w:tcPr>
          <w:p w14:paraId="65E82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44.25</w:t>
            </w:r>
          </w:p>
        </w:tc>
        <w:tc>
          <w:tcPr>
            <w:tcW w:w="1386" w:type="dxa"/>
            <w:noWrap w:val="0"/>
            <w:vAlign w:val="center"/>
          </w:tcPr>
          <w:p w14:paraId="52A52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E96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3A77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BA000B3">
      <w:pPr>
        <w:sectPr>
          <w:pgSz w:w="11906" w:h="16838"/>
          <w:pgMar w:top="873" w:right="1440" w:bottom="873" w:left="1440" w:header="720" w:footer="720" w:gutter="0"/>
          <w:pgNumType w:fmt="numberInDash"/>
          <w:cols w:space="720" w:num="1"/>
          <w:docGrid w:type="lines" w:linePitch="312" w:charSpace="0"/>
        </w:sectPr>
      </w:pPr>
    </w:p>
    <w:p w14:paraId="751A2B8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24B3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58105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BC93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84ACD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单位：许昌市生态环境综合行政执法支队建安大队</w:t>
            </w:r>
          </w:p>
        </w:tc>
        <w:tc>
          <w:tcPr>
            <w:tcW w:w="2000" w:type="dxa"/>
            <w:noWrap w:val="0"/>
            <w:vAlign w:val="center"/>
          </w:tcPr>
          <w:p w14:paraId="3DFC76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01D8B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0ADDD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E0FC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1F71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F99B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C130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DA19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B7BC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92FD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962B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C8B0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B395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8D33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2D430FA">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36C37B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8354ED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7E7DB1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3C9EAC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B43F31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BFC950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FF38BB7">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A61B547">
            <w:pPr>
              <w:widowControl w:val="0"/>
              <w:jc w:val="both"/>
              <w:rPr>
                <w:rFonts w:ascii="Calibri" w:hAnsi="Calibri" w:eastAsia="仿宋_GB2312" w:cs="Arial"/>
                <w:kern w:val="2"/>
                <w:sz w:val="32"/>
                <w:szCs w:val="24"/>
                <w:lang w:val="en-US" w:eastAsia="zh-CN" w:bidi="ar-SA"/>
              </w:rPr>
            </w:pPr>
          </w:p>
        </w:tc>
      </w:tr>
      <w:tr w14:paraId="1094B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F59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F441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AB78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512.50</w:t>
            </w:r>
          </w:p>
        </w:tc>
        <w:tc>
          <w:tcPr>
            <w:tcW w:w="740" w:type="dxa"/>
            <w:noWrap w:val="0"/>
            <w:vAlign w:val="center"/>
          </w:tcPr>
          <w:p w14:paraId="44321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DF04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8D72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11.15</w:t>
            </w:r>
          </w:p>
        </w:tc>
        <w:tc>
          <w:tcPr>
            <w:tcW w:w="740" w:type="dxa"/>
            <w:noWrap w:val="0"/>
            <w:vAlign w:val="center"/>
          </w:tcPr>
          <w:p w14:paraId="47D10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574E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6875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C5D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A03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48F0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6D65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194.13</w:t>
            </w:r>
          </w:p>
        </w:tc>
        <w:tc>
          <w:tcPr>
            <w:tcW w:w="740" w:type="dxa"/>
            <w:noWrap w:val="0"/>
            <w:vAlign w:val="center"/>
          </w:tcPr>
          <w:p w14:paraId="318B9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1682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08E4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w:t>
            </w:r>
          </w:p>
        </w:tc>
        <w:tc>
          <w:tcPr>
            <w:tcW w:w="740" w:type="dxa"/>
            <w:noWrap w:val="0"/>
            <w:vAlign w:val="center"/>
          </w:tcPr>
          <w:p w14:paraId="7BF3D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1764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3ABB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776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BBE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FD03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AE5A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20.62</w:t>
            </w:r>
          </w:p>
        </w:tc>
        <w:tc>
          <w:tcPr>
            <w:tcW w:w="740" w:type="dxa"/>
            <w:noWrap w:val="0"/>
            <w:vAlign w:val="center"/>
          </w:tcPr>
          <w:p w14:paraId="13560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8683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AF16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547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E1D0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1D46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0F0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9D4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396D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8E90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119.64</w:t>
            </w:r>
          </w:p>
        </w:tc>
        <w:tc>
          <w:tcPr>
            <w:tcW w:w="740" w:type="dxa"/>
            <w:noWrap w:val="0"/>
            <w:vAlign w:val="center"/>
          </w:tcPr>
          <w:p w14:paraId="7FB4A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12AE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268F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C89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D50F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F316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99C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297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2333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3443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37F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55A4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3AA9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F43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4181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F702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307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976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BD42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761B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77.73</w:t>
            </w:r>
          </w:p>
        </w:tc>
        <w:tc>
          <w:tcPr>
            <w:tcW w:w="740" w:type="dxa"/>
            <w:noWrap w:val="0"/>
            <w:vAlign w:val="center"/>
          </w:tcPr>
          <w:p w14:paraId="71C90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E5C4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9E8B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B95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786A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6172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11F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676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1126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EE25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38.45</w:t>
            </w:r>
          </w:p>
        </w:tc>
        <w:tc>
          <w:tcPr>
            <w:tcW w:w="740" w:type="dxa"/>
            <w:noWrap w:val="0"/>
            <w:vAlign w:val="center"/>
          </w:tcPr>
          <w:p w14:paraId="3B9DF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7854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DA05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D59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2B9E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5226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312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868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2412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F3A3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520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2F39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5F3B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CB4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4864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C225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CAA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EB3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9CF8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ED7D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15.62</w:t>
            </w:r>
          </w:p>
        </w:tc>
        <w:tc>
          <w:tcPr>
            <w:tcW w:w="740" w:type="dxa"/>
            <w:noWrap w:val="0"/>
            <w:vAlign w:val="center"/>
          </w:tcPr>
          <w:p w14:paraId="1E2C4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33D0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85F8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CC2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0FEC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B9EC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93A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000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6E31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62A0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EEB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7CE0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33F6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87A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350E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C5DB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5A4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0B4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093D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A3FF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w:t>
            </w:r>
          </w:p>
        </w:tc>
        <w:tc>
          <w:tcPr>
            <w:tcW w:w="740" w:type="dxa"/>
            <w:noWrap w:val="0"/>
            <w:vAlign w:val="center"/>
          </w:tcPr>
          <w:p w14:paraId="5C05E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EE74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0AA1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5F4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AE5E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FC87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782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97F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6F42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4C4E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44.25</w:t>
            </w:r>
          </w:p>
        </w:tc>
        <w:tc>
          <w:tcPr>
            <w:tcW w:w="740" w:type="dxa"/>
            <w:noWrap w:val="0"/>
            <w:vAlign w:val="center"/>
          </w:tcPr>
          <w:p w14:paraId="2773F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5A03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328C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7C2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1F23E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7B4F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2DB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FE3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0A07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5F5C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959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C879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50EA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6A6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30A7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53B2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411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571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F084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7A99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B0E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E961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48B0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155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DFDB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A049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8D8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A01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938C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EB4A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E60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0437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FF38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304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49DD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8B5F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12C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0D6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1E48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FEF0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B4E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0E90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DC3D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0C9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89AF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3169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CD1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23F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0500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6563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CEB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0E9A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9F93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381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F9FC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33A5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3FC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486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A1DE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389A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CB2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6AC2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074F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9E2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4BE7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4D20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D34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36E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A24F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3EE4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292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DB10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EC7A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F52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A8AD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84CC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880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9B5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C339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F765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2DF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4B02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9BA6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97A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5D49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A68E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2B6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267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2C5F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A44B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8D1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5011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0318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FD3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3180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1BE3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D88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266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6112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C035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31F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441D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9AF6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226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0E43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5706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F4F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D88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1FA0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183B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7E7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627E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9D64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E3C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7F92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7AB5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25FB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7AA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7C63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92EE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901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B455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1487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8.10</w:t>
            </w:r>
          </w:p>
        </w:tc>
        <w:tc>
          <w:tcPr>
            <w:tcW w:w="740" w:type="dxa"/>
            <w:noWrap w:val="0"/>
            <w:vAlign w:val="center"/>
          </w:tcPr>
          <w:p w14:paraId="2FF45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301C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78F2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FB9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745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ED6D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64C5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C86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0CC7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73DE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FF6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CA60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D5DB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482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EED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39C7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20BE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46E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A1F6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0E4A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E7C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A08A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0472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CD8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B4E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EBAC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7191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4B2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4862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DEDB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CEA34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6EF0E6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1F557FE">
            <w:pPr>
              <w:widowControl w:val="0"/>
              <w:jc w:val="both"/>
              <w:rPr>
                <w:rFonts w:ascii="Calibri" w:hAnsi="Calibri" w:eastAsia="仿宋_GB2312" w:cs="Arial"/>
                <w:kern w:val="2"/>
                <w:sz w:val="32"/>
                <w:szCs w:val="24"/>
                <w:lang w:val="en-US" w:eastAsia="zh-CN" w:bidi="ar-SA"/>
              </w:rPr>
            </w:pPr>
          </w:p>
        </w:tc>
      </w:tr>
      <w:tr w14:paraId="2F7A6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D8FA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F23A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512.50</w:t>
            </w:r>
          </w:p>
        </w:tc>
        <w:tc>
          <w:tcPr>
            <w:tcW w:w="7440" w:type="dxa"/>
            <w:gridSpan w:val="5"/>
            <w:noWrap w:val="0"/>
            <w:vAlign w:val="center"/>
          </w:tcPr>
          <w:p w14:paraId="3C126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0285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11.15</w:t>
            </w:r>
          </w:p>
        </w:tc>
      </w:tr>
      <w:tr w14:paraId="52A02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CA4A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8F8C02A">
      <w:pPr>
        <w:sectPr>
          <w:pgSz w:w="16838" w:h="11906" w:orient="landscape"/>
          <w:pgMar w:top="669" w:right="2007" w:bottom="669" w:left="2007" w:header="720" w:footer="720" w:gutter="0"/>
          <w:pgNumType w:fmt="numberInDash"/>
          <w:cols w:space="720" w:num="1"/>
          <w:docGrid w:type="lines" w:linePitch="312" w:charSpace="0"/>
        </w:sectPr>
      </w:pPr>
    </w:p>
    <w:p w14:paraId="010EC29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9D24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1DB5D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F419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4E860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单位：许昌市生态环境综合行政执法支队建安大队</w:t>
            </w:r>
          </w:p>
        </w:tc>
        <w:tc>
          <w:tcPr>
            <w:tcW w:w="2000" w:type="dxa"/>
            <w:noWrap w:val="0"/>
            <w:vAlign w:val="center"/>
          </w:tcPr>
          <w:p w14:paraId="5295AE0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6AF4D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4F951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A0C0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DDDE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8069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D6AB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BE20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E5BB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B8B8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923B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B2C7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447407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343F1A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B8F5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F233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A15E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67C16F7">
            <w:pPr>
              <w:widowControl w:val="0"/>
              <w:jc w:val="both"/>
              <w:rPr>
                <w:rFonts w:ascii="Calibri" w:hAnsi="Calibri" w:eastAsia="仿宋_GB2312" w:cs="Arial"/>
                <w:kern w:val="2"/>
                <w:sz w:val="32"/>
                <w:szCs w:val="24"/>
                <w:lang w:val="en-US" w:eastAsia="zh-CN" w:bidi="ar-SA"/>
              </w:rPr>
            </w:pPr>
          </w:p>
        </w:tc>
      </w:tr>
      <w:tr w14:paraId="29815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41B7EE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7537FF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919F24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A8880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41BE73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CF30BC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6FFE9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78583E1">
            <w:pPr>
              <w:widowControl w:val="0"/>
              <w:jc w:val="both"/>
              <w:rPr>
                <w:rFonts w:ascii="Calibri" w:hAnsi="Calibri" w:eastAsia="仿宋_GB2312" w:cs="Arial"/>
                <w:kern w:val="2"/>
                <w:sz w:val="32"/>
                <w:szCs w:val="24"/>
                <w:lang w:val="en-US" w:eastAsia="zh-CN" w:bidi="ar-SA"/>
              </w:rPr>
            </w:pPr>
          </w:p>
        </w:tc>
      </w:tr>
      <w:tr w14:paraId="133FE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6C50CD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3D1E27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91D8B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D1B122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3C21C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B20ECA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210FA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E9B2679">
            <w:pPr>
              <w:widowControl w:val="0"/>
              <w:jc w:val="both"/>
              <w:rPr>
                <w:rFonts w:ascii="Calibri" w:hAnsi="Calibri" w:eastAsia="仿宋_GB2312" w:cs="Arial"/>
                <w:kern w:val="2"/>
                <w:sz w:val="32"/>
                <w:szCs w:val="24"/>
                <w:lang w:val="en-US" w:eastAsia="zh-CN" w:bidi="ar-SA"/>
              </w:rPr>
            </w:pPr>
          </w:p>
        </w:tc>
      </w:tr>
      <w:tr w14:paraId="79CD6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49B7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7A2A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5DC2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96AC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3458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CC97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8148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1B7C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CE6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C5FC30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120AC3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DD774D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DD7A9B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F8393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6911C66">
            <w:pPr>
              <w:widowControl w:val="0"/>
              <w:jc w:val="both"/>
              <w:rPr>
                <w:rFonts w:ascii="Calibri" w:hAnsi="Calibri" w:eastAsia="仿宋_GB2312" w:cs="Arial"/>
                <w:kern w:val="2"/>
                <w:sz w:val="32"/>
                <w:szCs w:val="24"/>
                <w:lang w:val="en-US" w:eastAsia="zh-CN" w:bidi="ar-SA"/>
              </w:rPr>
            </w:pPr>
          </w:p>
        </w:tc>
      </w:tr>
      <w:tr w14:paraId="04503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6462958">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276939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93335B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EDB80D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2E6DDD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6A691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1731A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6B290F9">
            <w:pPr>
              <w:widowControl w:val="0"/>
              <w:jc w:val="both"/>
              <w:rPr>
                <w:rFonts w:ascii="Calibri" w:hAnsi="Calibri" w:eastAsia="仿宋_GB2312" w:cs="Arial"/>
                <w:kern w:val="2"/>
                <w:sz w:val="32"/>
                <w:szCs w:val="24"/>
                <w:lang w:val="en-US" w:eastAsia="zh-CN" w:bidi="ar-SA"/>
              </w:rPr>
            </w:pPr>
          </w:p>
        </w:tc>
      </w:tr>
      <w:tr w14:paraId="00A60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FC27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467418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7B635C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54EF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612AD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319D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E61922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单位：许昌市生态环境综合行政执法支队建安大队</w:t>
            </w:r>
          </w:p>
        </w:tc>
        <w:tc>
          <w:tcPr>
            <w:tcW w:w="2000" w:type="dxa"/>
            <w:noWrap w:val="0"/>
            <w:vAlign w:val="center"/>
          </w:tcPr>
          <w:p w14:paraId="39364B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FFA42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892C7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3378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079C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A28A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7575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6144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C312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8ECE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C9ED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B5E5B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8372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DA8BC0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313138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41B39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0F83D9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994C6C4">
            <w:pPr>
              <w:widowControl w:val="0"/>
              <w:jc w:val="both"/>
              <w:rPr>
                <w:rFonts w:ascii="Calibri" w:hAnsi="Calibri" w:eastAsia="仿宋_GB2312" w:cs="Arial"/>
                <w:kern w:val="2"/>
                <w:sz w:val="32"/>
                <w:szCs w:val="24"/>
                <w:lang w:val="en-US" w:eastAsia="zh-CN" w:bidi="ar-SA"/>
              </w:rPr>
            </w:pPr>
          </w:p>
        </w:tc>
      </w:tr>
      <w:tr w14:paraId="75EE9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A53C4C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AF3AD4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E6D8AB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DB36A1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3B71734">
            <w:pPr>
              <w:widowControl w:val="0"/>
              <w:jc w:val="both"/>
              <w:rPr>
                <w:rFonts w:ascii="Calibri" w:hAnsi="Calibri" w:eastAsia="仿宋_GB2312" w:cs="Arial"/>
                <w:kern w:val="2"/>
                <w:sz w:val="32"/>
                <w:szCs w:val="24"/>
                <w:lang w:val="en-US" w:eastAsia="zh-CN" w:bidi="ar-SA"/>
              </w:rPr>
            </w:pPr>
          </w:p>
        </w:tc>
      </w:tr>
      <w:tr w14:paraId="0B3B7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2842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8A22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D13E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EF5A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CD82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D770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087C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9D5A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A366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72FE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15DDF9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124DEB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C1FAF9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94186A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5888D7F">
            <w:pPr>
              <w:widowControl w:val="0"/>
              <w:jc w:val="both"/>
              <w:rPr>
                <w:rFonts w:ascii="Calibri" w:hAnsi="Calibri" w:eastAsia="仿宋_GB2312" w:cs="Arial"/>
                <w:kern w:val="2"/>
                <w:sz w:val="32"/>
                <w:szCs w:val="24"/>
                <w:lang w:val="en-US" w:eastAsia="zh-CN" w:bidi="ar-SA"/>
              </w:rPr>
            </w:pPr>
          </w:p>
        </w:tc>
      </w:tr>
      <w:tr w14:paraId="73472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A982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3E56A2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A71C69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780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4F4E8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7A07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E815B3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单位：许昌市生态环境综合行政执法支队建安大队</w:t>
            </w:r>
          </w:p>
        </w:tc>
        <w:tc>
          <w:tcPr>
            <w:tcW w:w="2000" w:type="dxa"/>
            <w:noWrap w:val="0"/>
            <w:vAlign w:val="center"/>
          </w:tcPr>
          <w:p w14:paraId="198546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3F93F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203A9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4EEC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2561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2F24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945A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7088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1ECC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9292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F67E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A215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FEDA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3532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F050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3B32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C6620F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FE72C3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CB49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FB86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BA81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D67237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13D7CC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2BE92F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A31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6A90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987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1C1C550">
            <w:pPr>
              <w:widowControl w:val="0"/>
              <w:jc w:val="both"/>
              <w:rPr>
                <w:rFonts w:ascii="Calibri" w:hAnsi="Calibri" w:eastAsia="仿宋_GB2312" w:cs="Arial"/>
                <w:kern w:val="2"/>
                <w:sz w:val="32"/>
                <w:szCs w:val="24"/>
                <w:lang w:val="en-US" w:eastAsia="zh-CN" w:bidi="ar-SA"/>
              </w:rPr>
            </w:pPr>
          </w:p>
        </w:tc>
      </w:tr>
      <w:tr w14:paraId="762D6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3CFC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2687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282A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2999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DE3B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2449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F559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9B33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E553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83C4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A69EA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5CC5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D51C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C104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8.10</w:t>
            </w:r>
          </w:p>
        </w:tc>
        <w:tc>
          <w:tcPr>
            <w:tcW w:w="1160" w:type="dxa"/>
            <w:noWrap w:val="0"/>
            <w:vAlign w:val="center"/>
          </w:tcPr>
          <w:p w14:paraId="4FB45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426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8.10</w:t>
            </w:r>
          </w:p>
        </w:tc>
        <w:tc>
          <w:tcPr>
            <w:tcW w:w="1160" w:type="dxa"/>
            <w:noWrap w:val="0"/>
            <w:vAlign w:val="center"/>
          </w:tcPr>
          <w:p w14:paraId="69C03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08B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8.10</w:t>
            </w:r>
          </w:p>
        </w:tc>
        <w:tc>
          <w:tcPr>
            <w:tcW w:w="1160" w:type="dxa"/>
            <w:noWrap w:val="0"/>
            <w:vAlign w:val="center"/>
          </w:tcPr>
          <w:p w14:paraId="7527D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1E7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8.10</w:t>
            </w:r>
          </w:p>
        </w:tc>
        <w:tc>
          <w:tcPr>
            <w:tcW w:w="1160" w:type="dxa"/>
            <w:noWrap w:val="0"/>
            <w:vAlign w:val="center"/>
          </w:tcPr>
          <w:p w14:paraId="45F16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F0AF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8.10</w:t>
            </w:r>
          </w:p>
        </w:tc>
        <w:tc>
          <w:tcPr>
            <w:tcW w:w="1160" w:type="dxa"/>
            <w:noWrap w:val="0"/>
            <w:vAlign w:val="center"/>
          </w:tcPr>
          <w:p w14:paraId="3C678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1EDE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8.10</w:t>
            </w:r>
          </w:p>
        </w:tc>
        <w:tc>
          <w:tcPr>
            <w:tcW w:w="1198" w:type="dxa"/>
            <w:noWrap w:val="0"/>
            <w:vAlign w:val="center"/>
          </w:tcPr>
          <w:p w14:paraId="2745C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17B3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44AA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18912D0">
      <w:pPr>
        <w:sectPr>
          <w:pgSz w:w="16838" w:h="11906" w:orient="landscape"/>
          <w:pgMar w:top="1800" w:right="1440" w:bottom="1800" w:left="1440" w:header="720" w:footer="720" w:gutter="0"/>
          <w:pgNumType w:fmt="numberInDash"/>
          <w:cols w:space="720" w:num="1"/>
          <w:docGrid w:type="lines" w:linePitch="312" w:charSpace="0"/>
        </w:sectPr>
      </w:pPr>
    </w:p>
    <w:p w14:paraId="2E7FFD4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r>
        <w:rPr>
          <w:rFonts w:hint="eastAsia" w:ascii="黑体" w:hAnsi="宋体" w:eastAsia="黑体" w:cs="黑体"/>
          <w:kern w:val="2"/>
          <w:sz w:val="48"/>
          <w:szCs w:val="48"/>
          <w:lang w:val="en-US" w:eastAsia="zh-CN"/>
        </w:rPr>
        <w:t>第三部分 2025年度单位决算情况说明</w:t>
      </w:r>
    </w:p>
    <w:p w14:paraId="147243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3014938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550.97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与上年度相比，收、支总计各增加138.54万元，增长33.59%，主要原因是人员晋级晋档，薪资待遇支出增加。</w:t>
      </w:r>
    </w:p>
    <w:p w14:paraId="6948BD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0658A1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2025年度收入合计550.97万元，其中：财政拨款收入550.97万元，占100.00%。</w:t>
      </w:r>
    </w:p>
    <w:p w14:paraId="0F15C2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258BFD6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2025年度支出合计550.97万元，其中：基本支出523.65万元，占95.04%;项目支出27.32万元，占4.96%。</w:t>
      </w:r>
    </w:p>
    <w:p w14:paraId="1C455D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3300BC3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2025年度财政拨款收、支总计均为550.97万元。与上年度相比，财政拨款收、支总计各增加138.54万元，增长33.59%，主要原因是人员晋级晋档，薪资待遇支出增加。</w:t>
      </w:r>
    </w:p>
    <w:p w14:paraId="6D4514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A5504A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165C6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2025年度一般公共预算财政拨款支出550.97万元，占支出合计的100.00%。与上年度相比，一般公共预算财政拨款支出增加138.54万元，增长33.59%，主要原因是人员晋级晋档，薪资待遇支出增加。</w:t>
      </w:r>
    </w:p>
    <w:p w14:paraId="71C6DD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ACC6D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550.97万元，主要用于以下方面：社会保障和就业（类）支出38.45万元，占6.98%;卫生健康（类）支出15.62万元，占2.83%;节能环保（类）支出452.65万元，占82.16%;住房保障（类）支出44.25万元，占8.03%。</w:t>
      </w:r>
    </w:p>
    <w:p w14:paraId="5737D07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89DC1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2025年度一般公共预算财政拨款支出年初预算为506.94万元，支出决算为550.97万元，完成年初预算的108.69%。其中：</w:t>
      </w:r>
    </w:p>
    <w:p w14:paraId="70A9E9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。年初预算为38.45万元，支出决算为38.45万元，完成年初预算的100.00%。决算数与年初预算数不存在差异。</w:t>
      </w:r>
    </w:p>
    <w:p w14:paraId="4CFBC6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。年初预算为15.62万元，支出决算为15.62万元，完成年初预算的100.00%。决算数与年初预算数不存在差异。</w:t>
      </w:r>
    </w:p>
    <w:p w14:paraId="6B01AE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节能环保支出（类）环境监测与监察（款）其他环境监测与监察支出（项）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。年初预算为452.65万元，支出决算为452.65万元，完成年初预算的100.00%。决算数与年初预算数不存在差异。</w:t>
      </w:r>
    </w:p>
    <w:p w14:paraId="7F4376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。年初预算为44.25万元，支出决算为44.25万元，完成年初预算的100.00%。决算数与年初预算数不存在差异。</w:t>
      </w:r>
    </w:p>
    <w:p w14:paraId="5C4B8E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B55E53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2025年度一般公共预算财政拨款基本支出523.65万元。其中：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512.50万元，主要包括：基本工资、奖金、津贴补贴、绩效工资、机关事业单位基本养老保险缴费、职工基本医疗保险缴费、其他社会保障缴费、住房公积金；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11.15万元，主要包括：办公费、公务用车运行维护费。</w:t>
      </w:r>
    </w:p>
    <w:p w14:paraId="6E8068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5F808C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218E7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0D69FA8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0A844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A5F96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3E8968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2025年度一般公共预算财政拨款“三公”经费支出预算为8.10万元，支出决算为8.10万元，完成预算的99.99%。。</w:t>
      </w:r>
    </w:p>
    <w:p w14:paraId="03183C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43096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8.10万元，完成预算的99.99%，占100.00%；公务接待费支出决算0.00万元，完成预算的0.00%，占0.00%。具体情况如下：</w:t>
      </w:r>
    </w:p>
    <w:p w14:paraId="7D471E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401ED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预算为8.10万元，支出决算为8.10万元，完成预算的99.99%。决算数与预算数存在差异的主要原因是实际发生费用略低于预算数，属小额正常差异。其中：</w:t>
      </w:r>
    </w:p>
    <w:p w14:paraId="2D1F79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BDAFF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8.10万元。主要用于公务用车日常油费及维修维护。。2025年期末，单位开支财政拨款的公务用车保有量为3辆。</w:t>
      </w:r>
    </w:p>
    <w:p w14:paraId="225BF7F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31ADA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C9F8D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8F89A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129DD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A20AC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00C362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911A4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4C435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6辆，其中：省级领导干部用车0辆、主要领导干部用车0辆、机要通信用车0辆、应急保障车0辆、执法执勤用车3辆、特种专业技术用车0辆、离退休干部用车0辆、其他用车3辆；单位价值100万元（含）以上设备（不含车辆）0台（套）。</w:t>
      </w:r>
    </w:p>
    <w:p w14:paraId="0B4CA8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0AEE58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96FE0C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根据预算绩效管理要求，本部门全面开展2025年度预算项目支出绩效自评，涉及项目1个，预算支出30万元。</w:t>
      </w:r>
    </w:p>
    <w:p w14:paraId="1BB137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EE0007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环保垂改上划单位专项工作等1个项目的绩效自评结果。1.环保垂改上划单位专项工作项目绩效自评情况：根据年初设定的绩效目标，项目绩效自评得分为95.45分。项目全年预算数为30万元，执行数为27.32万元，完成预算的91.07%。项目绩效目标完成情况：已基本完成环保垂改上划单位专项工作</w:t>
      </w:r>
      <w:r>
        <w:rPr>
          <w:rFonts w:hint="eastAsia" w:ascii="仿宋_GB2312" w:hAnsi="Times New Roman" w:cs="仿宋_GB2312"/>
          <w:kern w:val="0"/>
          <w:sz w:val="32"/>
          <w:szCs w:val="32"/>
          <w:lang w:val="en-US" w:eastAsia="zh-CN"/>
        </w:rPr>
        <w:t>。</w:t>
      </w:r>
    </w:p>
    <w:p w14:paraId="438DB68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2.环保垂改上划单位专项工作项目绩效自评情况：根据年初设定已基本完成环保垂改上划单位专项工作。</w:t>
      </w:r>
    </w:p>
    <w:p w14:paraId="3B95E9F8">
      <w:pPr>
        <w:pStyle w:val="2"/>
        <w:rPr>
          <w:rFonts w:ascii="仿宋" w:hAnsi="仿宋" w:eastAsia="仿宋" w:cs="仿宋"/>
          <w:kern w:val="0"/>
          <w:sz w:val="32"/>
          <w:szCs w:val="32"/>
          <w:lang w:val="en-US" w:eastAsia="zh-CN"/>
        </w:rPr>
      </w:pPr>
    </w:p>
    <w:p w14:paraId="505F85AA">
      <w:pPr>
        <w:pStyle w:val="2"/>
        <w:rPr>
          <w:rFonts w:ascii="仿宋" w:hAnsi="仿宋" w:eastAsia="仿宋" w:cs="仿宋"/>
          <w:kern w:val="0"/>
          <w:sz w:val="32"/>
          <w:szCs w:val="32"/>
          <w:lang w:val="en-US" w:eastAsia="zh-CN"/>
        </w:rPr>
      </w:pPr>
    </w:p>
    <w:p w14:paraId="246EDA9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71C0F03">
      <w:pPr>
        <w:pStyle w:val="2"/>
        <w:rPr>
          <w:rFonts w:ascii="仿宋" w:hAnsi="仿宋" w:eastAsia="仿宋" w:cs="仿宋"/>
          <w:kern w:val="0"/>
          <w:sz w:val="32"/>
          <w:szCs w:val="32"/>
          <w:lang w:val="en-US" w:eastAsia="zh-CN"/>
        </w:rPr>
      </w:pPr>
    </w:p>
    <w:p w14:paraId="2409BEE3">
      <w:pPr>
        <w:rPr>
          <w:rFonts w:hint="eastAsia"/>
        </w:rPr>
      </w:pPr>
      <w:r>
        <w:rPr>
          <w:rFonts w:hint="eastAsia" w:ascii="黑体" w:hAnsi="宋体" w:eastAsia="黑体" w:cs="宋体"/>
          <w:kern w:val="0"/>
          <w:sz w:val="28"/>
          <w:szCs w:val="28"/>
          <w:lang w:eastAsia="zh-CN"/>
        </w:rPr>
        <w:tab/>
      </w:r>
      <w:r>
        <w:rPr>
          <w:rFonts w:hint="eastAsia"/>
          <w:lang w:eastAsia="zh-CN"/>
        </w:rPr>
        <w:tab/>
      </w:r>
    </w:p>
    <w:p w14:paraId="013DE7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5E71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6A4A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A645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F16A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04D90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42169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FF1BB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684CE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77B416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8C4A8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30794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B6BF9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1C8EE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DE8F6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0405E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89315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AC917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82C43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B25A8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C248F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F5A9C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0AEA7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C70AC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9825A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E2298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85522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55F33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750D9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39B6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D059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881C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6544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CAA4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4F23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53A3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8834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23CF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A1C5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433F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B9C9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049B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5339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ED8B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7581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9BF2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9C8E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D3D4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6E57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3204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7B87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0516F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23386"/>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2B3E40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C4F76F"/>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4F7B0B8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5C4B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7F3EA8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549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445B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【特定工作】环保垂改上划单位专项工作经费</w:t>
            </w:r>
          </w:p>
        </w:tc>
      </w:tr>
      <w:tr w14:paraId="4C469DB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196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012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E55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CD00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许昌市生态环境综合行政执法支队建安大队</w:t>
            </w:r>
          </w:p>
        </w:tc>
      </w:tr>
      <w:tr w14:paraId="7D70717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8A6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B43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10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63F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669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0D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96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A4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146290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6A5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331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0B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582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8F9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27.32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DB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7F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91.07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277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9.11</w:t>
            </w:r>
          </w:p>
        </w:tc>
      </w:tr>
      <w:tr w14:paraId="242933A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020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58C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C86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CF9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EA0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27.32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08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9D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91.07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05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22498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3B7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9E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04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6A6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0C1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F0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70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08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8BDA8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C92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DF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0BE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D4B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691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C4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31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EB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CBAC5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59C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1E3B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F5D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308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0D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3AA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066362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14E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62DC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D12C4F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284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61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5495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92A0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6CA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0774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0E292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88B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E3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BE8A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9EC8C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BCD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19E6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60524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C50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FA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687C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0FFB9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52C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76D2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7CCF8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69B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F1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810E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167F5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B1A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38D8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DE09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5724EEC">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22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5809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完成环保垂改上划单位专项工作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939B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已基本完成环保垂改上划单位专项工作</w:t>
            </w:r>
          </w:p>
        </w:tc>
      </w:tr>
      <w:tr w14:paraId="3923552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E82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C1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81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8AA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A5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EA7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60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F7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60D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FCB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007E62A">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6F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CA7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B40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AF1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成本控制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25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E6E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273200元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0C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C7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691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36.60%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CD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偏差原因：全年预算数较年初预算数有所调整。改进措施：加强预算准确性。</w:t>
            </w:r>
          </w:p>
        </w:tc>
      </w:tr>
      <w:tr w14:paraId="4E136C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67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98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9B2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CE3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DA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E3B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00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88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73C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FA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70BFF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26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F2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DB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8BF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49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C2A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D18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235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E2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11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686D3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50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9BA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B2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337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参与工作人员数量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FF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1C1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6B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D8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27C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F26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7686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3D8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2B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AC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530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61F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2D7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A61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973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1B0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DD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E510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C1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A68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12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9FD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FE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F99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17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EC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38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7F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3672B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0E4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C5B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F79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DC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AE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638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EA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DF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146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23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5E3ED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D4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0B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D2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78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保障工作顺利推进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D0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321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7A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E8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2E9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14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2A6B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4C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99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5A4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ED2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E4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C82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42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7F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6A7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2F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A1C3F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BB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46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DC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EF7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D1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83D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DC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5E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180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CB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8745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B20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17A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DC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AD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95.45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15D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851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CC8EDE2">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B878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6F9BAB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6F9BAB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AF123CF"/>
    <w:rsid w:val="37483ECD"/>
    <w:rsid w:val="470A248E"/>
    <w:rsid w:val="5B3E67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4110</Words>
  <Characters>6244</Characters>
  <Lines>1</Lines>
  <Paragraphs>1</Paragraphs>
  <TotalTime>2</TotalTime>
  <ScaleCrop>false</ScaleCrop>
  <LinksUpToDate>false</LinksUpToDate>
  <CharactersWithSpaces>6490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4927CC69A45D4793B65A3579483E3D0F_13</vt:lpwstr>
  </property>
  <property fmtid="{D5CDD505-2E9C-101B-9397-08002B2CF9AE}" pid="4" name="KSOTemplateDocerSaveRecord">
    <vt:lpwstr>eyJoZGlkIjoiMGE5OGYwNGQwMTVjZTg1NjIyOGIxZWNiMGE4MmNjY2QiLCJ1c2VySWQiOiIzMjMxOTM4ODAifQ==</vt:lpwstr>
  </property>
</Properties>
</file>