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DDC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13D0CF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9BBB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DDD8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D9A3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1485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6287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CE665A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许昌市特殊教育学校</w:t>
      </w:r>
      <w:r>
        <w:rPr>
          <w:rFonts w:hint="eastAsia" w:ascii="黑体" w:hAnsi="宋体" w:eastAsia="黑体" w:cs="黑体"/>
          <w:kern w:val="2"/>
          <w:sz w:val="44"/>
          <w:szCs w:val="44"/>
          <w:lang w:val="en-US" w:eastAsia="zh-CN"/>
        </w:rPr>
        <w:t>单位决算</w:t>
      </w:r>
    </w:p>
    <w:p w14:paraId="51216D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B1B6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D59A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B820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9BCA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00A7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DD183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95FDB8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0B9029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许昌市特殊教育学校概况</w:t>
      </w:r>
    </w:p>
    <w:p w14:paraId="2649E98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D7CF6C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42D3CD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786E3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6FC6D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C0168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CD850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8B68F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A93DD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3E36A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1F1F3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B84D2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E3FF8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69937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FE345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ACF19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18D79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FE0BD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0579E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4850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1ED92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37F9B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2E09D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4482B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DE471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E2B67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E05DA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6745F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A799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6C3D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4EFC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442F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7C3F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22F9B597">
      <w:pPr>
        <w:bidi w:val="0"/>
        <w:rPr>
          <w:rFonts w:hint="eastAsia"/>
          <w:lang w:val="en-US" w:eastAsia="zh-CN"/>
        </w:rPr>
      </w:pPr>
    </w:p>
    <w:p w14:paraId="0F2E67E9">
      <w:pPr>
        <w:bidi w:val="0"/>
        <w:rPr>
          <w:rFonts w:hint="eastAsia"/>
          <w:lang w:val="en-US" w:eastAsia="zh-CN"/>
        </w:rPr>
      </w:pPr>
    </w:p>
    <w:p w14:paraId="747868C0">
      <w:pPr>
        <w:bidi w:val="0"/>
        <w:rPr>
          <w:rFonts w:hint="eastAsia"/>
          <w:lang w:val="en-US" w:eastAsia="zh-CN"/>
        </w:rPr>
      </w:pPr>
    </w:p>
    <w:p w14:paraId="0C98110F">
      <w:pPr>
        <w:bidi w:val="0"/>
        <w:rPr>
          <w:rFonts w:hint="eastAsia"/>
          <w:lang w:val="en-US" w:eastAsia="zh-CN"/>
        </w:rPr>
      </w:pPr>
    </w:p>
    <w:p w14:paraId="4333369B">
      <w:pPr>
        <w:bidi w:val="0"/>
        <w:rPr>
          <w:rFonts w:hint="eastAsia"/>
          <w:lang w:val="en-US" w:eastAsia="zh-CN"/>
        </w:rPr>
      </w:pPr>
    </w:p>
    <w:p w14:paraId="5C3E694E">
      <w:pPr>
        <w:bidi w:val="0"/>
        <w:rPr>
          <w:rFonts w:hint="eastAsia"/>
          <w:lang w:val="en-US" w:eastAsia="zh-CN"/>
        </w:rPr>
      </w:pPr>
    </w:p>
    <w:p w14:paraId="16997EF8">
      <w:pPr>
        <w:bidi w:val="0"/>
        <w:rPr>
          <w:rFonts w:hint="eastAsia"/>
          <w:lang w:val="en-US" w:eastAsia="zh-CN"/>
        </w:rPr>
      </w:pPr>
    </w:p>
    <w:p w14:paraId="0FEA60E8">
      <w:pPr>
        <w:bidi w:val="0"/>
        <w:rPr>
          <w:rFonts w:hint="eastAsia"/>
          <w:lang w:val="en-US" w:eastAsia="zh-CN"/>
        </w:rPr>
      </w:pPr>
    </w:p>
    <w:p w14:paraId="64B6F45B">
      <w:pPr>
        <w:bidi w:val="0"/>
        <w:rPr>
          <w:rFonts w:hint="eastAsia"/>
          <w:lang w:val="en-US" w:eastAsia="zh-CN"/>
        </w:rPr>
      </w:pPr>
    </w:p>
    <w:p w14:paraId="26F8207F">
      <w:pPr>
        <w:bidi w:val="0"/>
        <w:rPr>
          <w:rFonts w:hint="eastAsia"/>
          <w:lang w:val="en-US" w:eastAsia="zh-CN"/>
        </w:rPr>
      </w:pPr>
    </w:p>
    <w:p w14:paraId="480CA1C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第一部分许昌市特殊教育学校概况</w:t>
      </w:r>
    </w:p>
    <w:p w14:paraId="4652EDBC">
      <w:pPr>
        <w:bidi w:val="0"/>
        <w:rPr>
          <w:rFonts w:hint="eastAsia"/>
        </w:rPr>
      </w:pPr>
    </w:p>
    <w:p w14:paraId="6291BF5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92B2DE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4F75F5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1、全面贯彻执行党和国家的教育方针、政策和法规，实施特殊教育，促进特殊教育发展。</w:t>
      </w:r>
    </w:p>
    <w:p w14:paraId="7E85419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2、负责依法制定学校章程，并按照章程自主管理。</w:t>
      </w:r>
    </w:p>
    <w:p w14:paraId="7580E27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3、负责制定学校教育发展规划，并抓好组织实施和落实工作。</w:t>
      </w:r>
    </w:p>
    <w:p w14:paraId="14C9971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4、负责依据国家教育主管部门有关教学计划、课程设置等方面的规定，决定和实施本校的教学计划，组织教学评比、集体备课，对学生进行统一考核、考试等。</w:t>
      </w:r>
    </w:p>
    <w:p w14:paraId="24D794E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5、负责科学管理、合理使用学校的设施和经费，并积极筹措资金，改善办学条件。</w:t>
      </w:r>
    </w:p>
    <w:p w14:paraId="578AD78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D6A317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许昌市特殊教育学校内设机构3个，包括：办公室、教务科、安全管理与后勤保障处。</w:t>
      </w:r>
    </w:p>
    <w:p w14:paraId="47B972D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纳入本单位2025年度部门决算范围的为许昌市特殊教育学校</w:t>
      </w:r>
      <w:bookmarkStart w:id="0" w:name="_GoBack"/>
      <w:bookmarkEnd w:id="0"/>
      <w:r>
        <w:rPr>
          <w:rFonts w:hint="eastAsia" w:ascii="仿宋" w:hAnsi="仿宋" w:eastAsia="仿宋" w:cs="仿宋"/>
          <w:kern w:val="0"/>
          <w:sz w:val="32"/>
          <w:szCs w:val="32"/>
          <w:lang w:val="en-US" w:eastAsia="zh-CN" w:bidi="ar-SA"/>
        </w:rPr>
        <w:t>。</w:t>
      </w:r>
    </w:p>
    <w:p w14:paraId="3DEAA30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6A2A07E">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6E9E9AC">
      <w:pPr>
        <w:bidi w:val="0"/>
        <w:rPr>
          <w:rFonts w:hint="eastAsia"/>
          <w:lang w:val="en-US" w:eastAsia="zh-CN"/>
        </w:rPr>
      </w:pPr>
    </w:p>
    <w:p w14:paraId="7C5583CE">
      <w:pPr>
        <w:bidi w:val="0"/>
        <w:rPr>
          <w:rFonts w:hint="eastAsia"/>
          <w:lang w:val="en-US" w:eastAsia="zh-CN"/>
        </w:rPr>
      </w:pPr>
    </w:p>
    <w:p w14:paraId="495B6D37">
      <w:pPr>
        <w:bidi w:val="0"/>
        <w:rPr>
          <w:lang w:val="en-US" w:eastAsia="zh-CN"/>
        </w:rPr>
      </w:pPr>
    </w:p>
    <w:p w14:paraId="1D8BEBE3">
      <w:pPr>
        <w:bidi w:val="0"/>
        <w:rPr>
          <w:rFonts w:hint="eastAsia"/>
          <w:lang w:val="en-US" w:eastAsia="zh-CN"/>
        </w:rPr>
      </w:pPr>
      <w:r>
        <w:rPr>
          <w:rFonts w:hint="eastAsia"/>
          <w:lang w:val="en-US" w:eastAsia="zh-CN"/>
        </w:rPr>
        <w:t xml:space="preserve"> </w:t>
      </w:r>
    </w:p>
    <w:p w14:paraId="5E5BDC1A">
      <w:pPr>
        <w:bidi w:val="0"/>
        <w:rPr>
          <w:rFonts w:hint="eastAsia"/>
        </w:rPr>
      </w:pPr>
      <w:r>
        <w:rPr>
          <w:rFonts w:hint="eastAsia"/>
          <w:lang w:val="en-US" w:eastAsia="zh-CN"/>
        </w:rPr>
        <w:t xml:space="preserve"> </w:t>
      </w:r>
    </w:p>
    <w:p w14:paraId="40D728FA">
      <w:pPr>
        <w:bidi w:val="0"/>
        <w:rPr>
          <w:rFonts w:hint="eastAsia"/>
        </w:rPr>
      </w:pPr>
      <w:r>
        <w:rPr>
          <w:rFonts w:hint="eastAsia"/>
          <w:lang w:val="en-US" w:eastAsia="zh-CN"/>
        </w:rPr>
        <w:t xml:space="preserve"> </w:t>
      </w:r>
    </w:p>
    <w:p w14:paraId="2A52D16A">
      <w:pPr>
        <w:bidi w:val="0"/>
        <w:rPr>
          <w:rFonts w:hint="eastAsia"/>
        </w:rPr>
      </w:pPr>
      <w:r>
        <w:rPr>
          <w:rFonts w:hint="eastAsia"/>
          <w:lang w:val="en-US" w:eastAsia="zh-CN"/>
        </w:rPr>
        <w:t xml:space="preserve"> </w:t>
      </w:r>
    </w:p>
    <w:p w14:paraId="6BB6B19E">
      <w:pPr>
        <w:bidi w:val="0"/>
        <w:rPr>
          <w:rFonts w:hint="eastAsia"/>
        </w:rPr>
      </w:pPr>
      <w:r>
        <w:rPr>
          <w:rFonts w:hint="eastAsia"/>
          <w:lang w:val="en-US" w:eastAsia="zh-CN"/>
        </w:rPr>
        <w:t xml:space="preserve"> </w:t>
      </w:r>
    </w:p>
    <w:p w14:paraId="1DCE6559">
      <w:pPr>
        <w:bidi w:val="0"/>
        <w:rPr>
          <w:rFonts w:hint="eastAsia"/>
        </w:rPr>
      </w:pPr>
      <w:r>
        <w:rPr>
          <w:rFonts w:hint="eastAsia"/>
          <w:lang w:val="en-US" w:eastAsia="zh-CN"/>
        </w:rPr>
        <w:t xml:space="preserve"> </w:t>
      </w:r>
    </w:p>
    <w:p w14:paraId="434C0202">
      <w:pPr>
        <w:bidi w:val="0"/>
        <w:rPr>
          <w:rFonts w:hint="eastAsia"/>
        </w:rPr>
      </w:pPr>
      <w:r>
        <w:rPr>
          <w:rFonts w:hint="eastAsia"/>
          <w:lang w:val="en-US" w:eastAsia="zh-CN"/>
        </w:rPr>
        <w:t xml:space="preserve"> </w:t>
      </w:r>
    </w:p>
    <w:p w14:paraId="017ACA3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2535A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39F6F7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4C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499C4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5E3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AAA40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单位：许昌市特殊教育学校</w:t>
            </w:r>
          </w:p>
        </w:tc>
        <w:tc>
          <w:tcPr>
            <w:tcW w:w="2000" w:type="dxa"/>
            <w:noWrap w:val="0"/>
            <w:vAlign w:val="center"/>
          </w:tcPr>
          <w:p w14:paraId="49AD93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6E5B8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CF0C77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FEB2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731E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2DEB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C3FE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92F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FCF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F1B5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7706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FCF9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CD3B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A6E0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54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20794B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13A8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06D9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3179D8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F6D3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D7F8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67C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9D19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F6C0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1,449.97</w:t>
            </w:r>
          </w:p>
        </w:tc>
        <w:tc>
          <w:tcPr>
            <w:tcW w:w="3780" w:type="dxa"/>
            <w:noWrap w:val="0"/>
            <w:vAlign w:val="center"/>
          </w:tcPr>
          <w:p w14:paraId="31079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371E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7D23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068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D54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C454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5651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A6E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950C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D7CE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DFC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685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4007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915C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A7C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1EC8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275A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600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B6F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B8A2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347D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6E5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1D73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DE6C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4D3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C17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A41F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4DCA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92D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7CE6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3E4E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1,442.52</w:t>
            </w:r>
          </w:p>
        </w:tc>
      </w:tr>
      <w:tr w14:paraId="4602A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9C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9951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E17D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7D3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0799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A9C9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B1A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981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C9D0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069A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ED0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E07D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807F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777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E90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BADC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8ADC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406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360E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0C69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7.45</w:t>
            </w:r>
          </w:p>
        </w:tc>
      </w:tr>
      <w:tr w14:paraId="2EA3D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F2CB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290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80064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5EE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2894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C352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671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295C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7C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28A9D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C75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F8E3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97B7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586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27AB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E52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F1C40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C7E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C0B4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8F6C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8F7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BDA3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358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61B15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620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B2A6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677D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B6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5B95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C64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33C9C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007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0A7C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F987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269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EE67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043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7EC59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D21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C1C7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1572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C66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2734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095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0BB69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AC5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EDD4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F733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56A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AC83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C0D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47A8D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267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36BD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E9A1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AE3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337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C44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3EDA7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4EF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A9D4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B707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74E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BBF0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5D8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45BBD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746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1EDD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BE61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E6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F5F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40D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2B66E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08D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6D1D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C6CC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7BF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8254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D73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0A62E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24B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43E8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3181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546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A227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433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3CDDF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D59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2048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5423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D80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1AD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873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04784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80C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C9B6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F64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FD6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CE03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FF5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A6465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90A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E467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7DC6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ED1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55D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75F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A793C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6F0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DF23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E309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DEE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4CF8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1F0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8E1CA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F80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5AC4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6CFB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70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B398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1BF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3E267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265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EAA5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7D04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1E3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2D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795A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5778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1,449.97</w:t>
            </w:r>
          </w:p>
        </w:tc>
        <w:tc>
          <w:tcPr>
            <w:tcW w:w="3780" w:type="dxa"/>
            <w:noWrap w:val="0"/>
            <w:vAlign w:val="center"/>
          </w:tcPr>
          <w:p w14:paraId="06CAB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EA91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0729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1,449.97</w:t>
            </w:r>
          </w:p>
        </w:tc>
      </w:tr>
      <w:tr w14:paraId="072E6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A25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4B58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7511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572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BA8F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767A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50E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7CE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0A92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A6C6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87D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C934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6581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C88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60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748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0E00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1,449.97</w:t>
            </w:r>
          </w:p>
        </w:tc>
        <w:tc>
          <w:tcPr>
            <w:tcW w:w="3780" w:type="dxa"/>
            <w:noWrap w:val="0"/>
            <w:vAlign w:val="center"/>
          </w:tcPr>
          <w:p w14:paraId="1D92A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4692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3BCC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1,449.97</w:t>
            </w:r>
          </w:p>
        </w:tc>
      </w:tr>
      <w:tr w14:paraId="1E533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2BFC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FA61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CA55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81383F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14256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C578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495EC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EFF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13F2B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单位：许昌市特殊教育学校</w:t>
            </w:r>
          </w:p>
        </w:tc>
        <w:tc>
          <w:tcPr>
            <w:tcW w:w="2000" w:type="dxa"/>
            <w:noWrap w:val="0"/>
            <w:vAlign w:val="center"/>
          </w:tcPr>
          <w:p w14:paraId="6A36EE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AD6CB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F6D8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2F76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33C2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CA31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B819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6312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20B0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E631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B06A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1C98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C4EE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F106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041A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C8801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BA21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6BE51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118E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FAEA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F14EA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1597AAD">
            <w:pPr>
              <w:widowControl w:val="0"/>
              <w:jc w:val="both"/>
              <w:rPr>
                <w:rFonts w:ascii="Calibri" w:hAnsi="Calibri" w:eastAsia="仿宋_GB2312" w:cs="Arial"/>
                <w:kern w:val="2"/>
                <w:sz w:val="32"/>
                <w:szCs w:val="24"/>
                <w:lang w:val="en-US" w:eastAsia="zh-CN" w:bidi="ar-SA"/>
              </w:rPr>
            </w:pPr>
          </w:p>
        </w:tc>
      </w:tr>
      <w:tr w14:paraId="46449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C8EBA4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57E81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A1B6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71AB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839E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47DF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9036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57A19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E934C9E">
            <w:pPr>
              <w:widowControl w:val="0"/>
              <w:jc w:val="both"/>
              <w:rPr>
                <w:rFonts w:ascii="Calibri" w:hAnsi="Calibri" w:eastAsia="仿宋_GB2312" w:cs="Arial"/>
                <w:kern w:val="2"/>
                <w:sz w:val="32"/>
                <w:szCs w:val="24"/>
                <w:lang w:val="en-US" w:eastAsia="zh-CN" w:bidi="ar-SA"/>
              </w:rPr>
            </w:pPr>
          </w:p>
        </w:tc>
      </w:tr>
      <w:tr w14:paraId="4BA46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479B57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DD9FC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565B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46E7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9252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5054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76BB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4AD17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7D9E49D">
            <w:pPr>
              <w:widowControl w:val="0"/>
              <w:jc w:val="both"/>
              <w:rPr>
                <w:rFonts w:ascii="Calibri" w:hAnsi="Calibri" w:eastAsia="仿宋_GB2312" w:cs="Arial"/>
                <w:kern w:val="2"/>
                <w:sz w:val="32"/>
                <w:szCs w:val="24"/>
                <w:lang w:val="en-US" w:eastAsia="zh-CN" w:bidi="ar-SA"/>
              </w:rPr>
            </w:pPr>
          </w:p>
        </w:tc>
      </w:tr>
      <w:tr w14:paraId="3D21E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7523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142A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AF3D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38DA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5A15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0CB1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D2DF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ACB5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7A30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9E4B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3365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1,449.97</w:t>
            </w:r>
          </w:p>
        </w:tc>
        <w:tc>
          <w:tcPr>
            <w:tcW w:w="880" w:type="dxa"/>
            <w:noWrap w:val="0"/>
            <w:vAlign w:val="center"/>
          </w:tcPr>
          <w:p w14:paraId="649AD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1,449.97</w:t>
            </w:r>
          </w:p>
        </w:tc>
        <w:tc>
          <w:tcPr>
            <w:tcW w:w="880" w:type="dxa"/>
            <w:noWrap w:val="0"/>
            <w:vAlign w:val="center"/>
          </w:tcPr>
          <w:p w14:paraId="35DF4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C67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DC8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A02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21E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257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613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736D4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4411D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1,442.52</w:t>
            </w:r>
          </w:p>
        </w:tc>
        <w:tc>
          <w:tcPr>
            <w:tcW w:w="880" w:type="dxa"/>
            <w:noWrap w:val="0"/>
            <w:vAlign w:val="center"/>
          </w:tcPr>
          <w:p w14:paraId="1739F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1,442.52</w:t>
            </w:r>
          </w:p>
        </w:tc>
        <w:tc>
          <w:tcPr>
            <w:tcW w:w="880" w:type="dxa"/>
            <w:noWrap w:val="0"/>
            <w:vAlign w:val="center"/>
          </w:tcPr>
          <w:p w14:paraId="171AC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1DF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7DD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273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634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2B3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1D6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2FD81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51C01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124.76</w:t>
            </w:r>
          </w:p>
        </w:tc>
        <w:tc>
          <w:tcPr>
            <w:tcW w:w="880" w:type="dxa"/>
            <w:noWrap w:val="0"/>
            <w:vAlign w:val="center"/>
          </w:tcPr>
          <w:p w14:paraId="4400B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124.76</w:t>
            </w:r>
          </w:p>
        </w:tc>
        <w:tc>
          <w:tcPr>
            <w:tcW w:w="880" w:type="dxa"/>
            <w:noWrap w:val="0"/>
            <w:vAlign w:val="center"/>
          </w:tcPr>
          <w:p w14:paraId="3EE95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A4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939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47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033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4AD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37A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22ACD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0B0EA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124.76</w:t>
            </w:r>
          </w:p>
        </w:tc>
        <w:tc>
          <w:tcPr>
            <w:tcW w:w="880" w:type="dxa"/>
            <w:noWrap w:val="0"/>
            <w:vAlign w:val="center"/>
          </w:tcPr>
          <w:p w14:paraId="32959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124.76</w:t>
            </w:r>
          </w:p>
        </w:tc>
        <w:tc>
          <w:tcPr>
            <w:tcW w:w="880" w:type="dxa"/>
            <w:noWrap w:val="0"/>
            <w:vAlign w:val="center"/>
          </w:tcPr>
          <w:p w14:paraId="4D335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74B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21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CAC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A94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759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901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20507</w:t>
            </w:r>
          </w:p>
        </w:tc>
        <w:tc>
          <w:tcPr>
            <w:tcW w:w="2080" w:type="dxa"/>
            <w:noWrap w:val="0"/>
            <w:vAlign w:val="center"/>
          </w:tcPr>
          <w:p w14:paraId="1491F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特殊教育</w:t>
            </w:r>
          </w:p>
        </w:tc>
        <w:tc>
          <w:tcPr>
            <w:tcW w:w="880" w:type="dxa"/>
            <w:noWrap w:val="0"/>
            <w:vAlign w:val="center"/>
          </w:tcPr>
          <w:p w14:paraId="7C571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1,317.76</w:t>
            </w:r>
          </w:p>
        </w:tc>
        <w:tc>
          <w:tcPr>
            <w:tcW w:w="880" w:type="dxa"/>
            <w:noWrap w:val="0"/>
            <w:vAlign w:val="center"/>
          </w:tcPr>
          <w:p w14:paraId="591B9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1,317.76</w:t>
            </w:r>
          </w:p>
        </w:tc>
        <w:tc>
          <w:tcPr>
            <w:tcW w:w="880" w:type="dxa"/>
            <w:noWrap w:val="0"/>
            <w:vAlign w:val="center"/>
          </w:tcPr>
          <w:p w14:paraId="389ED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4C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D15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C1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AC0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B65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159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2050701</w:t>
            </w:r>
          </w:p>
        </w:tc>
        <w:tc>
          <w:tcPr>
            <w:tcW w:w="2080" w:type="dxa"/>
            <w:noWrap w:val="0"/>
            <w:vAlign w:val="center"/>
          </w:tcPr>
          <w:p w14:paraId="48910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特殊学校教育</w:t>
            </w:r>
          </w:p>
        </w:tc>
        <w:tc>
          <w:tcPr>
            <w:tcW w:w="880" w:type="dxa"/>
            <w:noWrap w:val="0"/>
            <w:vAlign w:val="center"/>
          </w:tcPr>
          <w:p w14:paraId="145AB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1,268.46</w:t>
            </w:r>
          </w:p>
        </w:tc>
        <w:tc>
          <w:tcPr>
            <w:tcW w:w="880" w:type="dxa"/>
            <w:noWrap w:val="0"/>
            <w:vAlign w:val="center"/>
          </w:tcPr>
          <w:p w14:paraId="2FD80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1,268.46</w:t>
            </w:r>
          </w:p>
        </w:tc>
        <w:tc>
          <w:tcPr>
            <w:tcW w:w="880" w:type="dxa"/>
            <w:noWrap w:val="0"/>
            <w:vAlign w:val="center"/>
          </w:tcPr>
          <w:p w14:paraId="2472D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151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661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38D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997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519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1A0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2050799</w:t>
            </w:r>
          </w:p>
        </w:tc>
        <w:tc>
          <w:tcPr>
            <w:tcW w:w="2080" w:type="dxa"/>
            <w:noWrap w:val="0"/>
            <w:vAlign w:val="center"/>
          </w:tcPr>
          <w:p w14:paraId="577AC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其他特殊教育支出</w:t>
            </w:r>
          </w:p>
        </w:tc>
        <w:tc>
          <w:tcPr>
            <w:tcW w:w="880" w:type="dxa"/>
            <w:noWrap w:val="0"/>
            <w:vAlign w:val="center"/>
          </w:tcPr>
          <w:p w14:paraId="5935D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49.30</w:t>
            </w:r>
          </w:p>
        </w:tc>
        <w:tc>
          <w:tcPr>
            <w:tcW w:w="880" w:type="dxa"/>
            <w:noWrap w:val="0"/>
            <w:vAlign w:val="center"/>
          </w:tcPr>
          <w:p w14:paraId="57D39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49.30</w:t>
            </w:r>
          </w:p>
        </w:tc>
        <w:tc>
          <w:tcPr>
            <w:tcW w:w="880" w:type="dxa"/>
            <w:noWrap w:val="0"/>
            <w:vAlign w:val="center"/>
          </w:tcPr>
          <w:p w14:paraId="43170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1A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5A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564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195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53A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0AD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BD31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23D6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w:t>
            </w:r>
          </w:p>
        </w:tc>
        <w:tc>
          <w:tcPr>
            <w:tcW w:w="880" w:type="dxa"/>
            <w:noWrap w:val="0"/>
            <w:vAlign w:val="center"/>
          </w:tcPr>
          <w:p w14:paraId="22425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w:t>
            </w:r>
          </w:p>
        </w:tc>
        <w:tc>
          <w:tcPr>
            <w:tcW w:w="880" w:type="dxa"/>
            <w:noWrap w:val="0"/>
            <w:vAlign w:val="center"/>
          </w:tcPr>
          <w:p w14:paraId="38C0F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93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5B0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BC0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5B3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C7E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40B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409D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E9C2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w:t>
            </w:r>
          </w:p>
        </w:tc>
        <w:tc>
          <w:tcPr>
            <w:tcW w:w="880" w:type="dxa"/>
            <w:noWrap w:val="0"/>
            <w:vAlign w:val="center"/>
          </w:tcPr>
          <w:p w14:paraId="64E51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w:t>
            </w:r>
          </w:p>
        </w:tc>
        <w:tc>
          <w:tcPr>
            <w:tcW w:w="880" w:type="dxa"/>
            <w:noWrap w:val="0"/>
            <w:vAlign w:val="center"/>
          </w:tcPr>
          <w:p w14:paraId="5CA80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57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F4D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6F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93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362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EB3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714C5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26CA1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w:t>
            </w:r>
          </w:p>
        </w:tc>
        <w:tc>
          <w:tcPr>
            <w:tcW w:w="880" w:type="dxa"/>
            <w:noWrap w:val="0"/>
            <w:vAlign w:val="center"/>
          </w:tcPr>
          <w:p w14:paraId="7FF8C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w:t>
            </w:r>
          </w:p>
        </w:tc>
        <w:tc>
          <w:tcPr>
            <w:tcW w:w="880" w:type="dxa"/>
            <w:noWrap w:val="0"/>
            <w:vAlign w:val="center"/>
          </w:tcPr>
          <w:p w14:paraId="7D860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138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1A1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18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67E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8B3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B8A4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F924424">
      <w:pPr>
        <w:sectPr>
          <w:pgSz w:w="11906" w:h="16838"/>
          <w:pgMar w:top="873" w:right="1417" w:bottom="873" w:left="1440" w:header="720" w:footer="720" w:gutter="0"/>
          <w:pgNumType w:fmt="numberInDash"/>
          <w:cols w:space="720" w:num="1"/>
          <w:docGrid w:type="lines" w:linePitch="312" w:charSpace="0"/>
        </w:sectPr>
      </w:pPr>
    </w:p>
    <w:p w14:paraId="2E15946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4319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A04CD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B9D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9477F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单位：许昌市特殊教育学校</w:t>
            </w:r>
          </w:p>
        </w:tc>
        <w:tc>
          <w:tcPr>
            <w:tcW w:w="2000" w:type="dxa"/>
            <w:noWrap w:val="0"/>
            <w:vAlign w:val="center"/>
          </w:tcPr>
          <w:p w14:paraId="41F8C5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42845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F5F6C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4625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0FD5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9074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7A2F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BFB5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133C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7FA7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D2EC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5DE5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1656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0B2B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C88E7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15304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C263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D5499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E75A8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CBFC87C">
            <w:pPr>
              <w:widowControl w:val="0"/>
              <w:jc w:val="both"/>
              <w:rPr>
                <w:rFonts w:ascii="Calibri" w:hAnsi="Calibri" w:eastAsia="仿宋_GB2312" w:cs="Arial"/>
                <w:kern w:val="2"/>
                <w:sz w:val="32"/>
                <w:szCs w:val="24"/>
                <w:lang w:val="en-US" w:eastAsia="zh-CN" w:bidi="ar-SA"/>
              </w:rPr>
            </w:pPr>
          </w:p>
        </w:tc>
      </w:tr>
      <w:tr w14:paraId="519BE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C99C74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2685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DCDE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1042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2A67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AAD7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0E6B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C3A6024">
            <w:pPr>
              <w:widowControl w:val="0"/>
              <w:jc w:val="both"/>
              <w:rPr>
                <w:rFonts w:ascii="Calibri" w:hAnsi="Calibri" w:eastAsia="仿宋_GB2312" w:cs="Arial"/>
                <w:kern w:val="2"/>
                <w:sz w:val="32"/>
                <w:szCs w:val="24"/>
                <w:lang w:val="en-US" w:eastAsia="zh-CN" w:bidi="ar-SA"/>
              </w:rPr>
            </w:pPr>
          </w:p>
        </w:tc>
      </w:tr>
      <w:tr w14:paraId="43211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F23751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C148D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C511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623E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95C9E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F1DB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EF2D0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D3C7D31">
            <w:pPr>
              <w:widowControl w:val="0"/>
              <w:jc w:val="both"/>
              <w:rPr>
                <w:rFonts w:ascii="Calibri" w:hAnsi="Calibri" w:eastAsia="仿宋_GB2312" w:cs="Arial"/>
                <w:kern w:val="2"/>
                <w:sz w:val="32"/>
                <w:szCs w:val="24"/>
                <w:lang w:val="en-US" w:eastAsia="zh-CN" w:bidi="ar-SA"/>
              </w:rPr>
            </w:pPr>
          </w:p>
        </w:tc>
      </w:tr>
      <w:tr w14:paraId="10DAB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9C67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4DF7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1C25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770D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272A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73E6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315C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77F5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76D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5C1F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1,449.97</w:t>
            </w:r>
          </w:p>
        </w:tc>
        <w:tc>
          <w:tcPr>
            <w:tcW w:w="960" w:type="dxa"/>
            <w:noWrap w:val="0"/>
            <w:vAlign w:val="center"/>
          </w:tcPr>
          <w:p w14:paraId="6C94B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1,310.32</w:t>
            </w:r>
          </w:p>
        </w:tc>
        <w:tc>
          <w:tcPr>
            <w:tcW w:w="960" w:type="dxa"/>
            <w:noWrap w:val="0"/>
            <w:vAlign w:val="center"/>
          </w:tcPr>
          <w:p w14:paraId="62468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139.65</w:t>
            </w:r>
          </w:p>
        </w:tc>
        <w:tc>
          <w:tcPr>
            <w:tcW w:w="960" w:type="dxa"/>
            <w:noWrap w:val="0"/>
            <w:vAlign w:val="center"/>
          </w:tcPr>
          <w:p w14:paraId="23519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783A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2E54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A0B4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8BC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589D3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51014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1,442.52</w:t>
            </w:r>
          </w:p>
        </w:tc>
        <w:tc>
          <w:tcPr>
            <w:tcW w:w="960" w:type="dxa"/>
            <w:noWrap w:val="0"/>
            <w:vAlign w:val="center"/>
          </w:tcPr>
          <w:p w14:paraId="32834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1,302.87</w:t>
            </w:r>
          </w:p>
        </w:tc>
        <w:tc>
          <w:tcPr>
            <w:tcW w:w="960" w:type="dxa"/>
            <w:noWrap w:val="0"/>
            <w:vAlign w:val="center"/>
          </w:tcPr>
          <w:p w14:paraId="04933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139.65</w:t>
            </w:r>
          </w:p>
        </w:tc>
        <w:tc>
          <w:tcPr>
            <w:tcW w:w="960" w:type="dxa"/>
            <w:noWrap w:val="0"/>
            <w:vAlign w:val="center"/>
          </w:tcPr>
          <w:p w14:paraId="0F62F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186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811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F3D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88B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4FEB2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33C78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124.76</w:t>
            </w:r>
          </w:p>
        </w:tc>
        <w:tc>
          <w:tcPr>
            <w:tcW w:w="960" w:type="dxa"/>
            <w:noWrap w:val="0"/>
            <w:vAlign w:val="center"/>
          </w:tcPr>
          <w:p w14:paraId="144C3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34.41</w:t>
            </w:r>
          </w:p>
        </w:tc>
        <w:tc>
          <w:tcPr>
            <w:tcW w:w="960" w:type="dxa"/>
            <w:noWrap w:val="0"/>
            <w:vAlign w:val="center"/>
          </w:tcPr>
          <w:p w14:paraId="6918D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1AA0F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902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290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CF9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AE8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25214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3194E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124.76</w:t>
            </w:r>
          </w:p>
        </w:tc>
        <w:tc>
          <w:tcPr>
            <w:tcW w:w="960" w:type="dxa"/>
            <w:noWrap w:val="0"/>
            <w:vAlign w:val="center"/>
          </w:tcPr>
          <w:p w14:paraId="4EDB3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34.41</w:t>
            </w:r>
          </w:p>
        </w:tc>
        <w:tc>
          <w:tcPr>
            <w:tcW w:w="960" w:type="dxa"/>
            <w:noWrap w:val="0"/>
            <w:vAlign w:val="center"/>
          </w:tcPr>
          <w:p w14:paraId="19990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90.35</w:t>
            </w:r>
          </w:p>
        </w:tc>
        <w:tc>
          <w:tcPr>
            <w:tcW w:w="960" w:type="dxa"/>
            <w:noWrap w:val="0"/>
            <w:vAlign w:val="center"/>
          </w:tcPr>
          <w:p w14:paraId="45B28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89F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3DA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F5D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7A1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w:t>
            </w:r>
          </w:p>
        </w:tc>
        <w:tc>
          <w:tcPr>
            <w:tcW w:w="2340" w:type="dxa"/>
            <w:noWrap w:val="0"/>
            <w:vAlign w:val="center"/>
          </w:tcPr>
          <w:p w14:paraId="75A3B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特殊教育</w:t>
            </w:r>
          </w:p>
        </w:tc>
        <w:tc>
          <w:tcPr>
            <w:tcW w:w="960" w:type="dxa"/>
            <w:noWrap w:val="0"/>
            <w:vAlign w:val="center"/>
          </w:tcPr>
          <w:p w14:paraId="03ACA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1,317.76</w:t>
            </w:r>
          </w:p>
        </w:tc>
        <w:tc>
          <w:tcPr>
            <w:tcW w:w="960" w:type="dxa"/>
            <w:noWrap w:val="0"/>
            <w:vAlign w:val="center"/>
          </w:tcPr>
          <w:p w14:paraId="4F314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1,268.46</w:t>
            </w:r>
          </w:p>
        </w:tc>
        <w:tc>
          <w:tcPr>
            <w:tcW w:w="960" w:type="dxa"/>
            <w:noWrap w:val="0"/>
            <w:vAlign w:val="center"/>
          </w:tcPr>
          <w:p w14:paraId="7E65F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49.30</w:t>
            </w:r>
          </w:p>
        </w:tc>
        <w:tc>
          <w:tcPr>
            <w:tcW w:w="960" w:type="dxa"/>
            <w:noWrap w:val="0"/>
            <w:vAlign w:val="center"/>
          </w:tcPr>
          <w:p w14:paraId="7F252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E3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5A9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8FD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122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2050701</w:t>
            </w:r>
          </w:p>
        </w:tc>
        <w:tc>
          <w:tcPr>
            <w:tcW w:w="2340" w:type="dxa"/>
            <w:noWrap w:val="0"/>
            <w:vAlign w:val="center"/>
          </w:tcPr>
          <w:p w14:paraId="658F9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特殊学校教育</w:t>
            </w:r>
          </w:p>
        </w:tc>
        <w:tc>
          <w:tcPr>
            <w:tcW w:w="960" w:type="dxa"/>
            <w:noWrap w:val="0"/>
            <w:vAlign w:val="center"/>
          </w:tcPr>
          <w:p w14:paraId="52A8F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1,268.46</w:t>
            </w:r>
          </w:p>
        </w:tc>
        <w:tc>
          <w:tcPr>
            <w:tcW w:w="960" w:type="dxa"/>
            <w:noWrap w:val="0"/>
            <w:vAlign w:val="center"/>
          </w:tcPr>
          <w:p w14:paraId="0043E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1,268.46</w:t>
            </w:r>
          </w:p>
        </w:tc>
        <w:tc>
          <w:tcPr>
            <w:tcW w:w="960" w:type="dxa"/>
            <w:noWrap w:val="0"/>
            <w:vAlign w:val="center"/>
          </w:tcPr>
          <w:p w14:paraId="713D5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7B1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DAB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E93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251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799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2050799</w:t>
            </w:r>
          </w:p>
        </w:tc>
        <w:tc>
          <w:tcPr>
            <w:tcW w:w="2340" w:type="dxa"/>
            <w:noWrap w:val="0"/>
            <w:vAlign w:val="center"/>
          </w:tcPr>
          <w:p w14:paraId="3CB84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其他特殊教育支出</w:t>
            </w:r>
          </w:p>
        </w:tc>
        <w:tc>
          <w:tcPr>
            <w:tcW w:w="960" w:type="dxa"/>
            <w:noWrap w:val="0"/>
            <w:vAlign w:val="center"/>
          </w:tcPr>
          <w:p w14:paraId="79C6D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49.30</w:t>
            </w:r>
          </w:p>
        </w:tc>
        <w:tc>
          <w:tcPr>
            <w:tcW w:w="960" w:type="dxa"/>
            <w:noWrap w:val="0"/>
            <w:vAlign w:val="center"/>
          </w:tcPr>
          <w:p w14:paraId="5976F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0C9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49.30</w:t>
            </w:r>
          </w:p>
        </w:tc>
        <w:tc>
          <w:tcPr>
            <w:tcW w:w="960" w:type="dxa"/>
            <w:noWrap w:val="0"/>
            <w:vAlign w:val="center"/>
          </w:tcPr>
          <w:p w14:paraId="0AE3F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481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314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737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891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3D8F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4275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w:t>
            </w:r>
          </w:p>
        </w:tc>
        <w:tc>
          <w:tcPr>
            <w:tcW w:w="960" w:type="dxa"/>
            <w:noWrap w:val="0"/>
            <w:vAlign w:val="center"/>
          </w:tcPr>
          <w:p w14:paraId="53F15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w:t>
            </w:r>
          </w:p>
        </w:tc>
        <w:tc>
          <w:tcPr>
            <w:tcW w:w="960" w:type="dxa"/>
            <w:noWrap w:val="0"/>
            <w:vAlign w:val="center"/>
          </w:tcPr>
          <w:p w14:paraId="683BA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53D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7E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7AC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177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EAD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7A20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4D07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w:t>
            </w:r>
          </w:p>
        </w:tc>
        <w:tc>
          <w:tcPr>
            <w:tcW w:w="960" w:type="dxa"/>
            <w:noWrap w:val="0"/>
            <w:vAlign w:val="center"/>
          </w:tcPr>
          <w:p w14:paraId="4FF8B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w:t>
            </w:r>
          </w:p>
        </w:tc>
        <w:tc>
          <w:tcPr>
            <w:tcW w:w="960" w:type="dxa"/>
            <w:noWrap w:val="0"/>
            <w:vAlign w:val="center"/>
          </w:tcPr>
          <w:p w14:paraId="213FA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E6E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CED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637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B2E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C15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0331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73FD6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w:t>
            </w:r>
          </w:p>
        </w:tc>
        <w:tc>
          <w:tcPr>
            <w:tcW w:w="960" w:type="dxa"/>
            <w:noWrap w:val="0"/>
            <w:vAlign w:val="center"/>
          </w:tcPr>
          <w:p w14:paraId="772ED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w:t>
            </w:r>
          </w:p>
        </w:tc>
        <w:tc>
          <w:tcPr>
            <w:tcW w:w="960" w:type="dxa"/>
            <w:noWrap w:val="0"/>
            <w:vAlign w:val="center"/>
          </w:tcPr>
          <w:p w14:paraId="2361B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608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36F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3B4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BEA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FCB6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12E7487">
      <w:pPr>
        <w:sectPr>
          <w:pgSz w:w="11906" w:h="16838"/>
          <w:pgMar w:top="873" w:right="1440" w:bottom="873" w:left="1440" w:header="720" w:footer="720" w:gutter="0"/>
          <w:pgNumType w:fmt="numberInDash"/>
          <w:cols w:space="720" w:num="1"/>
          <w:docGrid w:type="lines" w:linePitch="312" w:charSpace="0"/>
        </w:sectPr>
      </w:pPr>
    </w:p>
    <w:p w14:paraId="1E52B22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666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2D154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30C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F117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单位：许昌市特殊教育学校</w:t>
            </w:r>
          </w:p>
        </w:tc>
        <w:tc>
          <w:tcPr>
            <w:tcW w:w="2000" w:type="dxa"/>
            <w:noWrap w:val="0"/>
            <w:vAlign w:val="center"/>
          </w:tcPr>
          <w:p w14:paraId="479445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8FF8C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A585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194A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571F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DFED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E930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087D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953C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FB3F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C3CE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430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68A2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69DD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3F34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7939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E72F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393AE8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F40D3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742AD5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829049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AD92C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A5A6B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8A4FE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CCE5D0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5260FE2">
            <w:pPr>
              <w:widowControl w:val="0"/>
              <w:jc w:val="both"/>
              <w:rPr>
                <w:rFonts w:ascii="Calibri" w:hAnsi="Calibri" w:eastAsia="仿宋_GB2312" w:cs="Arial"/>
                <w:kern w:val="2"/>
                <w:sz w:val="32"/>
                <w:szCs w:val="24"/>
                <w:lang w:val="en-US" w:eastAsia="zh-CN" w:bidi="ar-SA"/>
              </w:rPr>
            </w:pPr>
          </w:p>
        </w:tc>
      </w:tr>
      <w:tr w14:paraId="50BD7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ED6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F9BBA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5BF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8715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8AFE7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0E7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56AE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A0B5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B7BF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749C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86E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22D1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655F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2800" w:type="dxa"/>
            <w:noWrap w:val="0"/>
            <w:vAlign w:val="center"/>
          </w:tcPr>
          <w:p w14:paraId="7BB60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37F8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1C8B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53B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303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B05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AA8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46A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77DA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DAE6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FB7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8D2F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09FF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EF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F22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720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3EB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DD5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E8F5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BBE6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6F1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B352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5692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5C9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CB6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7E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27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EAF5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561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8EA2B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7DD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377E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4CD5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CDE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2E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3B2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547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5B86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FAB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20078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AE3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E649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71A4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1,442.52</w:t>
            </w:r>
          </w:p>
        </w:tc>
        <w:tc>
          <w:tcPr>
            <w:tcW w:w="1280" w:type="dxa"/>
            <w:noWrap w:val="0"/>
            <w:vAlign w:val="center"/>
          </w:tcPr>
          <w:p w14:paraId="224E4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1,442.52</w:t>
            </w:r>
          </w:p>
        </w:tc>
        <w:tc>
          <w:tcPr>
            <w:tcW w:w="1280" w:type="dxa"/>
            <w:noWrap w:val="0"/>
            <w:vAlign w:val="center"/>
          </w:tcPr>
          <w:p w14:paraId="7625D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7A1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2BF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28F9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9C6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7C6B6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3FF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0274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1A08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7BC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0DF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3B5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59C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819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5ED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98090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D51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45FC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F81E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5E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66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252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9CA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D84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55A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713A6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E37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8A57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45B3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w:t>
            </w:r>
          </w:p>
        </w:tc>
        <w:tc>
          <w:tcPr>
            <w:tcW w:w="1280" w:type="dxa"/>
            <w:noWrap w:val="0"/>
            <w:vAlign w:val="center"/>
          </w:tcPr>
          <w:p w14:paraId="448A7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w:t>
            </w:r>
          </w:p>
        </w:tc>
        <w:tc>
          <w:tcPr>
            <w:tcW w:w="1280" w:type="dxa"/>
            <w:noWrap w:val="0"/>
            <w:vAlign w:val="center"/>
          </w:tcPr>
          <w:p w14:paraId="18E9D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CC6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C2F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0C9C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E82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204A6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4A2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7FEF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076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13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DE1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79A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42C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DF72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E08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7D559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6F4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03D0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EE08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32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F3F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106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BF3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3C9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7D2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F8664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80A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5D5F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63FC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0DC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BC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481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806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FD32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C0C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18322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34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1F49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D7B1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7A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2F9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946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5CB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1020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212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FDD90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004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C296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58E3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53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28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94B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A91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C7C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C84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C2499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0E9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A2D0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D994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822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669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803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3D9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8919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225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A1BA3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D3D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8CEA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5A8C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2B4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A4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C99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3C2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FF7E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ED0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7800D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3C5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D872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3BD1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C0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910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EAC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7EC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5FF7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B45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8E784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403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213D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4BF4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874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103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8DB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FC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57D8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76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99C0F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DF3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45F6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B0A3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EB1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548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567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A76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602C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08B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3C32F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3DC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655C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7F7B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80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7E8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D72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0E1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CB02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78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BB8ED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191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4740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02F4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29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C4E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81D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EA6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A587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FC6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BC1B4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332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D5AC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AC55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AA3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92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686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0D3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4431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6C2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1DE81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BCB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0877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C9EC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EB0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16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1E5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B59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0F79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7B5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874D5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C81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F8B9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E758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827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9CA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DA2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36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719E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02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28D01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A1D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69E8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D891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43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1D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9E9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8D6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A439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06C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A8E8E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488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EDEB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B1F4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CFE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BA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26B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58E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7E43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34F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9958A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06E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A50B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ED4F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458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9E1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C1D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2EE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A46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08E7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5FB5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2800" w:type="dxa"/>
            <w:noWrap w:val="0"/>
            <w:vAlign w:val="center"/>
          </w:tcPr>
          <w:p w14:paraId="5A18E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36A8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D8B2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1280" w:type="dxa"/>
            <w:noWrap w:val="0"/>
            <w:vAlign w:val="center"/>
          </w:tcPr>
          <w:p w14:paraId="407D3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1280" w:type="dxa"/>
            <w:noWrap w:val="0"/>
            <w:vAlign w:val="center"/>
          </w:tcPr>
          <w:p w14:paraId="38EEA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D39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CD2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00A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55C0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35D7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D6B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7FBC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B6BD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5E5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55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D7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738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65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45A5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0153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BCC0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8B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825EFB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F4F4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D11CF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862C551">
            <w:pPr>
              <w:widowControl w:val="0"/>
              <w:jc w:val="both"/>
              <w:rPr>
                <w:rFonts w:ascii="Calibri" w:hAnsi="Calibri" w:eastAsia="仿宋_GB2312" w:cs="Arial"/>
                <w:kern w:val="2"/>
                <w:sz w:val="32"/>
                <w:szCs w:val="24"/>
                <w:lang w:val="en-US" w:eastAsia="zh-CN" w:bidi="ar-SA"/>
              </w:rPr>
            </w:pPr>
          </w:p>
        </w:tc>
      </w:tr>
      <w:tr w14:paraId="54DE3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227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F222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60C7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4200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9F7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9C3D29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0FF74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D628C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033A42">
            <w:pPr>
              <w:widowControl w:val="0"/>
              <w:jc w:val="both"/>
              <w:rPr>
                <w:rFonts w:ascii="Calibri" w:hAnsi="Calibri" w:eastAsia="仿宋_GB2312" w:cs="Arial"/>
                <w:kern w:val="2"/>
                <w:sz w:val="32"/>
                <w:szCs w:val="24"/>
                <w:lang w:val="en-US" w:eastAsia="zh-CN" w:bidi="ar-SA"/>
              </w:rPr>
            </w:pPr>
          </w:p>
        </w:tc>
      </w:tr>
      <w:tr w14:paraId="646E1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8D7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9806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5600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FE63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4E0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7A1CD3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BD277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D56E9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C599F6">
            <w:pPr>
              <w:widowControl w:val="0"/>
              <w:jc w:val="both"/>
              <w:rPr>
                <w:rFonts w:ascii="Calibri" w:hAnsi="Calibri" w:eastAsia="仿宋_GB2312" w:cs="Arial"/>
                <w:kern w:val="2"/>
                <w:sz w:val="32"/>
                <w:szCs w:val="24"/>
                <w:lang w:val="en-US" w:eastAsia="zh-CN" w:bidi="ar-SA"/>
              </w:rPr>
            </w:pPr>
          </w:p>
        </w:tc>
      </w:tr>
      <w:tr w14:paraId="2CCC7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BB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1365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AD06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2800" w:type="dxa"/>
            <w:noWrap w:val="0"/>
            <w:vAlign w:val="center"/>
          </w:tcPr>
          <w:p w14:paraId="0B20F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3C4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05E1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1280" w:type="dxa"/>
            <w:noWrap w:val="0"/>
            <w:vAlign w:val="center"/>
          </w:tcPr>
          <w:p w14:paraId="2062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1,449.97</w:t>
            </w:r>
          </w:p>
        </w:tc>
        <w:tc>
          <w:tcPr>
            <w:tcW w:w="1280" w:type="dxa"/>
            <w:noWrap w:val="0"/>
            <w:vAlign w:val="center"/>
          </w:tcPr>
          <w:p w14:paraId="649CE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241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1BD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DB2A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628F2F2">
            <w:pPr>
              <w:widowControl w:val="0"/>
              <w:jc w:val="both"/>
              <w:rPr>
                <w:rFonts w:ascii="Calibri" w:hAnsi="Calibri" w:eastAsia="仿宋_GB2312" w:cs="Arial"/>
                <w:kern w:val="2"/>
                <w:sz w:val="32"/>
                <w:szCs w:val="24"/>
                <w:lang w:val="en-US" w:eastAsia="zh-CN" w:bidi="ar-SA"/>
              </w:rPr>
            </w:pPr>
          </w:p>
        </w:tc>
      </w:tr>
    </w:tbl>
    <w:p w14:paraId="1A0B6A4A">
      <w:pPr>
        <w:sectPr>
          <w:pgSz w:w="16838" w:h="11906" w:orient="landscape"/>
          <w:pgMar w:top="669" w:right="2007" w:bottom="669" w:left="2007" w:header="720" w:footer="720" w:gutter="0"/>
          <w:pgNumType w:fmt="numberInDash"/>
          <w:cols w:space="720" w:num="1"/>
          <w:docGrid w:type="lines" w:linePitch="312" w:charSpace="0"/>
        </w:sectPr>
      </w:pPr>
    </w:p>
    <w:p w14:paraId="01E04E8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4B9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828A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06D2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141A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单位：许昌市特殊教育学校</w:t>
            </w:r>
          </w:p>
        </w:tc>
        <w:tc>
          <w:tcPr>
            <w:tcW w:w="2000" w:type="dxa"/>
            <w:noWrap w:val="0"/>
            <w:vAlign w:val="center"/>
          </w:tcPr>
          <w:p w14:paraId="3A4BE6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FAD5C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01A677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8391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D30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0807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11C2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5E1D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FA3F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0B87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3EEF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0B40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A07D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266821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F32F92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4DBD0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142F0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8D2DF8F">
            <w:pPr>
              <w:widowControl w:val="0"/>
              <w:jc w:val="both"/>
              <w:rPr>
                <w:rFonts w:ascii="Calibri" w:hAnsi="Calibri" w:eastAsia="仿宋_GB2312" w:cs="Arial"/>
                <w:kern w:val="2"/>
                <w:sz w:val="32"/>
                <w:szCs w:val="24"/>
                <w:lang w:val="en-US" w:eastAsia="zh-CN" w:bidi="ar-SA"/>
              </w:rPr>
            </w:pPr>
          </w:p>
        </w:tc>
      </w:tr>
      <w:tr w14:paraId="77B17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1997D7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B3EE3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A1BD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22329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AC0D4B1">
            <w:pPr>
              <w:widowControl w:val="0"/>
              <w:jc w:val="both"/>
              <w:rPr>
                <w:rFonts w:ascii="Calibri" w:hAnsi="Calibri" w:eastAsia="仿宋_GB2312" w:cs="Arial"/>
                <w:kern w:val="2"/>
                <w:sz w:val="32"/>
                <w:szCs w:val="24"/>
                <w:lang w:val="en-US" w:eastAsia="zh-CN" w:bidi="ar-SA"/>
              </w:rPr>
            </w:pPr>
          </w:p>
        </w:tc>
      </w:tr>
      <w:tr w14:paraId="71DF6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9DC0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11A2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C4F0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2C56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8E0C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73EA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138E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1,449.97</w:t>
            </w:r>
          </w:p>
        </w:tc>
        <w:tc>
          <w:tcPr>
            <w:tcW w:w="1400" w:type="dxa"/>
            <w:noWrap w:val="0"/>
            <w:vAlign w:val="center"/>
          </w:tcPr>
          <w:p w14:paraId="0B5DE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1,310.32</w:t>
            </w:r>
          </w:p>
        </w:tc>
        <w:tc>
          <w:tcPr>
            <w:tcW w:w="1386" w:type="dxa"/>
            <w:noWrap w:val="0"/>
            <w:vAlign w:val="center"/>
          </w:tcPr>
          <w:p w14:paraId="54717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139.65</w:t>
            </w:r>
          </w:p>
        </w:tc>
      </w:tr>
      <w:tr w14:paraId="3F2EE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95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2D519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4449B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1,442.52</w:t>
            </w:r>
          </w:p>
        </w:tc>
        <w:tc>
          <w:tcPr>
            <w:tcW w:w="1400" w:type="dxa"/>
            <w:noWrap w:val="0"/>
            <w:vAlign w:val="center"/>
          </w:tcPr>
          <w:p w14:paraId="7DB1D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1,302.87</w:t>
            </w:r>
          </w:p>
        </w:tc>
        <w:tc>
          <w:tcPr>
            <w:tcW w:w="1386" w:type="dxa"/>
            <w:noWrap w:val="0"/>
            <w:vAlign w:val="center"/>
          </w:tcPr>
          <w:p w14:paraId="316E8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139.65</w:t>
            </w:r>
          </w:p>
        </w:tc>
      </w:tr>
      <w:tr w14:paraId="332C9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82E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2274C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6E338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124.76</w:t>
            </w:r>
          </w:p>
        </w:tc>
        <w:tc>
          <w:tcPr>
            <w:tcW w:w="1400" w:type="dxa"/>
            <w:noWrap w:val="0"/>
            <w:vAlign w:val="center"/>
          </w:tcPr>
          <w:p w14:paraId="2AD98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34.41</w:t>
            </w:r>
          </w:p>
        </w:tc>
        <w:tc>
          <w:tcPr>
            <w:tcW w:w="1386" w:type="dxa"/>
            <w:noWrap w:val="0"/>
            <w:vAlign w:val="center"/>
          </w:tcPr>
          <w:p w14:paraId="1AEFC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r>
      <w:tr w14:paraId="2FA35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F91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34995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3CBE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124.76</w:t>
            </w:r>
          </w:p>
        </w:tc>
        <w:tc>
          <w:tcPr>
            <w:tcW w:w="1400" w:type="dxa"/>
            <w:noWrap w:val="0"/>
            <w:vAlign w:val="center"/>
          </w:tcPr>
          <w:p w14:paraId="30400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34.41</w:t>
            </w:r>
          </w:p>
        </w:tc>
        <w:tc>
          <w:tcPr>
            <w:tcW w:w="1386" w:type="dxa"/>
            <w:noWrap w:val="0"/>
            <w:vAlign w:val="center"/>
          </w:tcPr>
          <w:p w14:paraId="41AFC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90.35</w:t>
            </w:r>
          </w:p>
        </w:tc>
      </w:tr>
      <w:tr w14:paraId="1A06F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36B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20507</w:t>
            </w:r>
          </w:p>
        </w:tc>
        <w:tc>
          <w:tcPr>
            <w:tcW w:w="3040" w:type="dxa"/>
            <w:noWrap w:val="0"/>
            <w:vAlign w:val="center"/>
          </w:tcPr>
          <w:p w14:paraId="6C086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特殊教育</w:t>
            </w:r>
          </w:p>
        </w:tc>
        <w:tc>
          <w:tcPr>
            <w:tcW w:w="1400" w:type="dxa"/>
            <w:noWrap w:val="0"/>
            <w:vAlign w:val="center"/>
          </w:tcPr>
          <w:p w14:paraId="2456E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1,317.76</w:t>
            </w:r>
          </w:p>
        </w:tc>
        <w:tc>
          <w:tcPr>
            <w:tcW w:w="1400" w:type="dxa"/>
            <w:noWrap w:val="0"/>
            <w:vAlign w:val="center"/>
          </w:tcPr>
          <w:p w14:paraId="49908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1,268.46</w:t>
            </w:r>
          </w:p>
        </w:tc>
        <w:tc>
          <w:tcPr>
            <w:tcW w:w="1386" w:type="dxa"/>
            <w:noWrap w:val="0"/>
            <w:vAlign w:val="center"/>
          </w:tcPr>
          <w:p w14:paraId="6D9F8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49.30</w:t>
            </w:r>
          </w:p>
        </w:tc>
      </w:tr>
      <w:tr w14:paraId="245E0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8ED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2050701</w:t>
            </w:r>
          </w:p>
        </w:tc>
        <w:tc>
          <w:tcPr>
            <w:tcW w:w="3040" w:type="dxa"/>
            <w:noWrap w:val="0"/>
            <w:vAlign w:val="center"/>
          </w:tcPr>
          <w:p w14:paraId="1A3EA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特殊学校教育</w:t>
            </w:r>
          </w:p>
        </w:tc>
        <w:tc>
          <w:tcPr>
            <w:tcW w:w="1400" w:type="dxa"/>
            <w:noWrap w:val="0"/>
            <w:vAlign w:val="center"/>
          </w:tcPr>
          <w:p w14:paraId="7380D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1,268.46</w:t>
            </w:r>
          </w:p>
        </w:tc>
        <w:tc>
          <w:tcPr>
            <w:tcW w:w="1400" w:type="dxa"/>
            <w:noWrap w:val="0"/>
            <w:vAlign w:val="center"/>
          </w:tcPr>
          <w:p w14:paraId="274EA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1,268.46</w:t>
            </w:r>
          </w:p>
        </w:tc>
        <w:tc>
          <w:tcPr>
            <w:tcW w:w="1386" w:type="dxa"/>
            <w:noWrap w:val="0"/>
            <w:vAlign w:val="center"/>
          </w:tcPr>
          <w:p w14:paraId="2E13D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143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E12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2050799</w:t>
            </w:r>
          </w:p>
        </w:tc>
        <w:tc>
          <w:tcPr>
            <w:tcW w:w="3040" w:type="dxa"/>
            <w:noWrap w:val="0"/>
            <w:vAlign w:val="center"/>
          </w:tcPr>
          <w:p w14:paraId="46F91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其他特殊教育支出</w:t>
            </w:r>
          </w:p>
        </w:tc>
        <w:tc>
          <w:tcPr>
            <w:tcW w:w="1400" w:type="dxa"/>
            <w:noWrap w:val="0"/>
            <w:vAlign w:val="center"/>
          </w:tcPr>
          <w:p w14:paraId="6F8C0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49.30</w:t>
            </w:r>
          </w:p>
        </w:tc>
        <w:tc>
          <w:tcPr>
            <w:tcW w:w="1400" w:type="dxa"/>
            <w:noWrap w:val="0"/>
            <w:vAlign w:val="center"/>
          </w:tcPr>
          <w:p w14:paraId="06523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F13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49.30</w:t>
            </w:r>
          </w:p>
        </w:tc>
      </w:tr>
      <w:tr w14:paraId="351FE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1ED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58B7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9270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w:t>
            </w:r>
          </w:p>
        </w:tc>
        <w:tc>
          <w:tcPr>
            <w:tcW w:w="1400" w:type="dxa"/>
            <w:noWrap w:val="0"/>
            <w:vAlign w:val="center"/>
          </w:tcPr>
          <w:p w14:paraId="47FB5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w:t>
            </w:r>
          </w:p>
        </w:tc>
        <w:tc>
          <w:tcPr>
            <w:tcW w:w="1386" w:type="dxa"/>
            <w:noWrap w:val="0"/>
            <w:vAlign w:val="center"/>
          </w:tcPr>
          <w:p w14:paraId="7E0BE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BA4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17F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73B6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D9E6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w:t>
            </w:r>
          </w:p>
        </w:tc>
        <w:tc>
          <w:tcPr>
            <w:tcW w:w="1400" w:type="dxa"/>
            <w:noWrap w:val="0"/>
            <w:vAlign w:val="center"/>
          </w:tcPr>
          <w:p w14:paraId="3A77E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w:t>
            </w:r>
          </w:p>
        </w:tc>
        <w:tc>
          <w:tcPr>
            <w:tcW w:w="1386" w:type="dxa"/>
            <w:noWrap w:val="0"/>
            <w:vAlign w:val="center"/>
          </w:tcPr>
          <w:p w14:paraId="7EC21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CD9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3F5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86D4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E5D4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w:t>
            </w:r>
          </w:p>
        </w:tc>
        <w:tc>
          <w:tcPr>
            <w:tcW w:w="1400" w:type="dxa"/>
            <w:noWrap w:val="0"/>
            <w:vAlign w:val="center"/>
          </w:tcPr>
          <w:p w14:paraId="6B881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w:t>
            </w:r>
          </w:p>
        </w:tc>
        <w:tc>
          <w:tcPr>
            <w:tcW w:w="1386" w:type="dxa"/>
            <w:noWrap w:val="0"/>
            <w:vAlign w:val="center"/>
          </w:tcPr>
          <w:p w14:paraId="0560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A28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D947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D941CBB">
      <w:pPr>
        <w:sectPr>
          <w:pgSz w:w="11906" w:h="16838"/>
          <w:pgMar w:top="873" w:right="1440" w:bottom="873" w:left="1440" w:header="720" w:footer="720" w:gutter="0"/>
          <w:pgNumType w:fmt="numberInDash"/>
          <w:cols w:space="720" w:num="1"/>
          <w:docGrid w:type="lines" w:linePitch="312" w:charSpace="0"/>
        </w:sectPr>
      </w:pPr>
    </w:p>
    <w:p w14:paraId="2074330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0539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2CEA7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71D9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28A8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单位：许昌市特殊教育学校</w:t>
            </w:r>
          </w:p>
        </w:tc>
        <w:tc>
          <w:tcPr>
            <w:tcW w:w="2000" w:type="dxa"/>
            <w:noWrap w:val="0"/>
            <w:vAlign w:val="center"/>
          </w:tcPr>
          <w:p w14:paraId="4F0827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FAD12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5454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6FB2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8F58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F46B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6490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A44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24F7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F79C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A2C7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0EA7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D0E1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1699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97CECC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4AAF45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6D837F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7FAA020">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162682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C7FDC8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A77B4C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F04A0FE">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17D527C">
            <w:pPr>
              <w:widowControl w:val="0"/>
              <w:jc w:val="both"/>
              <w:rPr>
                <w:rFonts w:ascii="Calibri" w:hAnsi="Calibri" w:eastAsia="仿宋_GB2312" w:cs="Arial"/>
                <w:kern w:val="2"/>
                <w:sz w:val="32"/>
                <w:szCs w:val="24"/>
                <w:lang w:val="en-US" w:eastAsia="zh-CN" w:bidi="ar-SA"/>
              </w:rPr>
            </w:pPr>
          </w:p>
        </w:tc>
      </w:tr>
      <w:tr w14:paraId="286AA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B22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376E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F9BD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1,217.34</w:t>
            </w:r>
          </w:p>
        </w:tc>
        <w:tc>
          <w:tcPr>
            <w:tcW w:w="740" w:type="dxa"/>
            <w:noWrap w:val="0"/>
            <w:vAlign w:val="center"/>
          </w:tcPr>
          <w:p w14:paraId="4B8FA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0C86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ECB5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21.73</w:t>
            </w:r>
          </w:p>
        </w:tc>
        <w:tc>
          <w:tcPr>
            <w:tcW w:w="740" w:type="dxa"/>
            <w:noWrap w:val="0"/>
            <w:vAlign w:val="center"/>
          </w:tcPr>
          <w:p w14:paraId="0EB0D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3C11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D51C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3EF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B8F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4C49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4664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510.08</w:t>
            </w:r>
          </w:p>
        </w:tc>
        <w:tc>
          <w:tcPr>
            <w:tcW w:w="740" w:type="dxa"/>
            <w:noWrap w:val="0"/>
            <w:vAlign w:val="center"/>
          </w:tcPr>
          <w:p w14:paraId="53967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8486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3317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3D7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F9B9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6276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E77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238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A5A1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BC17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126.28</w:t>
            </w:r>
          </w:p>
        </w:tc>
        <w:tc>
          <w:tcPr>
            <w:tcW w:w="740" w:type="dxa"/>
            <w:noWrap w:val="0"/>
            <w:vAlign w:val="center"/>
          </w:tcPr>
          <w:p w14:paraId="4C7FE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08F4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31C8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36A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31BD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E8FF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C12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53E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B4D0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4674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224.84</w:t>
            </w:r>
          </w:p>
        </w:tc>
        <w:tc>
          <w:tcPr>
            <w:tcW w:w="740" w:type="dxa"/>
            <w:noWrap w:val="0"/>
            <w:vAlign w:val="center"/>
          </w:tcPr>
          <w:p w14:paraId="0D91A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9C3A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7CC4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9A9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8DC4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3CAF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C3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E2D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EDBF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B1ED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3D7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6C61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1943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9E1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089A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DF75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B4E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870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2899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6CB1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136.91</w:t>
            </w:r>
          </w:p>
        </w:tc>
        <w:tc>
          <w:tcPr>
            <w:tcW w:w="740" w:type="dxa"/>
            <w:noWrap w:val="0"/>
            <w:vAlign w:val="center"/>
          </w:tcPr>
          <w:p w14:paraId="62990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544E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E7EE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963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1542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08BA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266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A72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7C85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8D8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89.67</w:t>
            </w:r>
          </w:p>
        </w:tc>
        <w:tc>
          <w:tcPr>
            <w:tcW w:w="740" w:type="dxa"/>
            <w:noWrap w:val="0"/>
            <w:vAlign w:val="center"/>
          </w:tcPr>
          <w:p w14:paraId="26DA6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3574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01FB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C70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4525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6D7B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12C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1A2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241A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A1BA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A7C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77BC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2D19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AD4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D762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A821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ADE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F48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1708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BD9F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41.56</w:t>
            </w:r>
          </w:p>
        </w:tc>
        <w:tc>
          <w:tcPr>
            <w:tcW w:w="740" w:type="dxa"/>
            <w:noWrap w:val="0"/>
            <w:vAlign w:val="center"/>
          </w:tcPr>
          <w:p w14:paraId="35B15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7E4D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2911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253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3EC9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4191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AC1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55E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64E5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EDA1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034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C5B5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0AE1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2EE2A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6602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6319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940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F00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A356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0A94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7.85</w:t>
            </w:r>
          </w:p>
        </w:tc>
        <w:tc>
          <w:tcPr>
            <w:tcW w:w="740" w:type="dxa"/>
            <w:noWrap w:val="0"/>
            <w:vAlign w:val="center"/>
          </w:tcPr>
          <w:p w14:paraId="20AC2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D24E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8759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D7A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2740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11B5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F12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219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B6FC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3621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76.05</w:t>
            </w:r>
          </w:p>
        </w:tc>
        <w:tc>
          <w:tcPr>
            <w:tcW w:w="740" w:type="dxa"/>
            <w:noWrap w:val="0"/>
            <w:vAlign w:val="center"/>
          </w:tcPr>
          <w:p w14:paraId="15599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81A9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50E1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CA9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273B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8025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FFF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6B0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5AD1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0F36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26E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34C5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A6B1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056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00B9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BD48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A42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93B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37BC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3225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w:t>
            </w:r>
          </w:p>
        </w:tc>
        <w:tc>
          <w:tcPr>
            <w:tcW w:w="740" w:type="dxa"/>
            <w:noWrap w:val="0"/>
            <w:vAlign w:val="center"/>
          </w:tcPr>
          <w:p w14:paraId="52111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3FE0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1E77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0F3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6309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9EC5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B94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34D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841F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01DB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71.25</w:t>
            </w:r>
          </w:p>
        </w:tc>
        <w:tc>
          <w:tcPr>
            <w:tcW w:w="740" w:type="dxa"/>
            <w:noWrap w:val="0"/>
            <w:vAlign w:val="center"/>
          </w:tcPr>
          <w:p w14:paraId="4331E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17A6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6C5B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740" w:type="dxa"/>
            <w:noWrap w:val="0"/>
            <w:vAlign w:val="center"/>
          </w:tcPr>
          <w:p w14:paraId="48837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08FB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5A88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8C3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C38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BEDC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3251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A47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D5EC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D59A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DFA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22E4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48F7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63A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10C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9566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836C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61.99</w:t>
            </w:r>
          </w:p>
        </w:tc>
        <w:tc>
          <w:tcPr>
            <w:tcW w:w="740" w:type="dxa"/>
            <w:noWrap w:val="0"/>
            <w:vAlign w:val="center"/>
          </w:tcPr>
          <w:p w14:paraId="1FDE2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70D4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813C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028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E9E4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56F2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F0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52E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0DAF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32EE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A48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6430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82F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619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DFD8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B592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40A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B62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4061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4118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7.45</w:t>
            </w:r>
          </w:p>
        </w:tc>
        <w:tc>
          <w:tcPr>
            <w:tcW w:w="740" w:type="dxa"/>
            <w:noWrap w:val="0"/>
            <w:vAlign w:val="center"/>
          </w:tcPr>
          <w:p w14:paraId="3AED3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A707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CFEB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53C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9786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88F9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27D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BB7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A75A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8C61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6E4B7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A2EE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436B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97F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A669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E34C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CDC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21B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7C86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8758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F7F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3F62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6599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119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272A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889D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E91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697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48FC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89BE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75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3637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3DEF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8.43</w:t>
            </w:r>
          </w:p>
        </w:tc>
        <w:tc>
          <w:tcPr>
            <w:tcW w:w="740" w:type="dxa"/>
            <w:noWrap w:val="0"/>
            <w:vAlign w:val="center"/>
          </w:tcPr>
          <w:p w14:paraId="6468B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8E81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2D23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EBD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97A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7E54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6DE2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692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F1E6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CC7D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7.33</w:t>
            </w:r>
          </w:p>
        </w:tc>
        <w:tc>
          <w:tcPr>
            <w:tcW w:w="740" w:type="dxa"/>
            <w:noWrap w:val="0"/>
            <w:vAlign w:val="center"/>
          </w:tcPr>
          <w:p w14:paraId="37D82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BAA2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0D50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AAD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FA1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43C5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F8E1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BA4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413D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27DD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c>
          <w:tcPr>
            <w:tcW w:w="740" w:type="dxa"/>
            <w:noWrap w:val="0"/>
            <w:vAlign w:val="center"/>
          </w:tcPr>
          <w:p w14:paraId="6AD9C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8B7D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3A2F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E42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325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4B61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661F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80B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9FE1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8974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9E9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3EAA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2887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45B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90C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B897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8441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87E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2D03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8C18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55F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14A8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12AF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936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33F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F00D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D4F5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377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9EF3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388C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0E49724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2CFB21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2B4C823">
            <w:pPr>
              <w:widowControl w:val="0"/>
              <w:jc w:val="both"/>
              <w:rPr>
                <w:rFonts w:ascii="Calibri" w:hAnsi="Calibri" w:eastAsia="仿宋_GB2312" w:cs="Arial"/>
                <w:kern w:val="2"/>
                <w:sz w:val="32"/>
                <w:szCs w:val="24"/>
                <w:lang w:val="en-US" w:eastAsia="zh-CN" w:bidi="ar-SA"/>
              </w:rPr>
            </w:pPr>
          </w:p>
        </w:tc>
      </w:tr>
      <w:tr w14:paraId="13574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382D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677F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1,288.59</w:t>
            </w:r>
          </w:p>
        </w:tc>
        <w:tc>
          <w:tcPr>
            <w:tcW w:w="7440" w:type="dxa"/>
            <w:gridSpan w:val="5"/>
            <w:noWrap w:val="0"/>
            <w:vAlign w:val="center"/>
          </w:tcPr>
          <w:p w14:paraId="070C6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5655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21.73</w:t>
            </w:r>
          </w:p>
        </w:tc>
      </w:tr>
      <w:tr w14:paraId="674D8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DF4E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03B003A">
      <w:pPr>
        <w:sectPr>
          <w:pgSz w:w="16838" w:h="11906" w:orient="landscape"/>
          <w:pgMar w:top="669" w:right="2007" w:bottom="669" w:left="2007" w:header="720" w:footer="720" w:gutter="0"/>
          <w:pgNumType w:fmt="numberInDash"/>
          <w:cols w:space="720" w:num="1"/>
          <w:docGrid w:type="lines" w:linePitch="312" w:charSpace="0"/>
        </w:sectPr>
      </w:pPr>
    </w:p>
    <w:p w14:paraId="7FC8EDB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0E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6C62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A488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47FE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单位：许昌市特殊教育学校</w:t>
            </w:r>
          </w:p>
        </w:tc>
        <w:tc>
          <w:tcPr>
            <w:tcW w:w="2000" w:type="dxa"/>
            <w:noWrap w:val="0"/>
            <w:vAlign w:val="center"/>
          </w:tcPr>
          <w:p w14:paraId="4BC40F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93E6F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FF297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D1F7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D81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0982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E78E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A7D4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508D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170B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5E8D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66C6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1A8411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318B2E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EC11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B099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2BCD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1A114AD">
            <w:pPr>
              <w:widowControl w:val="0"/>
              <w:jc w:val="both"/>
              <w:rPr>
                <w:rFonts w:ascii="Calibri" w:hAnsi="Calibri" w:eastAsia="仿宋_GB2312" w:cs="Arial"/>
                <w:kern w:val="2"/>
                <w:sz w:val="32"/>
                <w:szCs w:val="24"/>
                <w:lang w:val="en-US" w:eastAsia="zh-CN" w:bidi="ar-SA"/>
              </w:rPr>
            </w:pPr>
          </w:p>
        </w:tc>
      </w:tr>
      <w:tr w14:paraId="32000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E4BE4F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FC4177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F436E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D31C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394D0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C65A4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AD78C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50E4355">
            <w:pPr>
              <w:widowControl w:val="0"/>
              <w:jc w:val="both"/>
              <w:rPr>
                <w:rFonts w:ascii="Calibri" w:hAnsi="Calibri" w:eastAsia="仿宋_GB2312" w:cs="Arial"/>
                <w:kern w:val="2"/>
                <w:sz w:val="32"/>
                <w:szCs w:val="24"/>
                <w:lang w:val="en-US" w:eastAsia="zh-CN" w:bidi="ar-SA"/>
              </w:rPr>
            </w:pPr>
          </w:p>
        </w:tc>
      </w:tr>
      <w:tr w14:paraId="78364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64D70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7A1599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1924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3EDF7C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64BE2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DAD6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4C259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035AD36">
            <w:pPr>
              <w:widowControl w:val="0"/>
              <w:jc w:val="both"/>
              <w:rPr>
                <w:rFonts w:ascii="Calibri" w:hAnsi="Calibri" w:eastAsia="仿宋_GB2312" w:cs="Arial"/>
                <w:kern w:val="2"/>
                <w:sz w:val="32"/>
                <w:szCs w:val="24"/>
                <w:lang w:val="en-US" w:eastAsia="zh-CN" w:bidi="ar-SA"/>
              </w:rPr>
            </w:pPr>
          </w:p>
        </w:tc>
      </w:tr>
      <w:tr w14:paraId="2B69F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201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AE72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79EB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2B69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459C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7FAC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3094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EEED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C5E1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20155B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3A0A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45EB6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B071F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194B5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778B1B8">
            <w:pPr>
              <w:widowControl w:val="0"/>
              <w:jc w:val="both"/>
              <w:rPr>
                <w:rFonts w:ascii="Calibri" w:hAnsi="Calibri" w:eastAsia="仿宋_GB2312" w:cs="Arial"/>
                <w:kern w:val="2"/>
                <w:sz w:val="32"/>
                <w:szCs w:val="24"/>
                <w:lang w:val="en-US" w:eastAsia="zh-CN" w:bidi="ar-SA"/>
              </w:rPr>
            </w:pPr>
          </w:p>
        </w:tc>
      </w:tr>
      <w:tr w14:paraId="76BFB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66FEB3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3C6620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4E27BF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FC1A0A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49AC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DE5B0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23A48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B4DD498">
            <w:pPr>
              <w:widowControl w:val="0"/>
              <w:jc w:val="both"/>
              <w:rPr>
                <w:rFonts w:ascii="Calibri" w:hAnsi="Calibri" w:eastAsia="仿宋_GB2312" w:cs="Arial"/>
                <w:kern w:val="2"/>
                <w:sz w:val="32"/>
                <w:szCs w:val="24"/>
                <w:lang w:val="en-US" w:eastAsia="zh-CN" w:bidi="ar-SA"/>
              </w:rPr>
            </w:pPr>
          </w:p>
        </w:tc>
      </w:tr>
      <w:tr w14:paraId="43418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0FB3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9BA226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0DFD47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A8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C21F9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6FEF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01E2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单位：许昌市特殊教育学校</w:t>
            </w:r>
          </w:p>
        </w:tc>
        <w:tc>
          <w:tcPr>
            <w:tcW w:w="2000" w:type="dxa"/>
            <w:noWrap w:val="0"/>
            <w:vAlign w:val="center"/>
          </w:tcPr>
          <w:p w14:paraId="53D29C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6AA6D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18F63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31C7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D55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604C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56BF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0EEE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0124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5B60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67EC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A5CB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FFAB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4B6F87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9C29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6085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3F82B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F7D4CE">
            <w:pPr>
              <w:widowControl w:val="0"/>
              <w:jc w:val="both"/>
              <w:rPr>
                <w:rFonts w:ascii="Calibri" w:hAnsi="Calibri" w:eastAsia="仿宋_GB2312" w:cs="Arial"/>
                <w:kern w:val="2"/>
                <w:sz w:val="32"/>
                <w:szCs w:val="24"/>
                <w:lang w:val="en-US" w:eastAsia="zh-CN" w:bidi="ar-SA"/>
              </w:rPr>
            </w:pPr>
          </w:p>
        </w:tc>
      </w:tr>
      <w:tr w14:paraId="6C95F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4EB2C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6D81B6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64E6B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BFC4E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A3857BD">
            <w:pPr>
              <w:widowControl w:val="0"/>
              <w:jc w:val="both"/>
              <w:rPr>
                <w:rFonts w:ascii="Calibri" w:hAnsi="Calibri" w:eastAsia="仿宋_GB2312" w:cs="Arial"/>
                <w:kern w:val="2"/>
                <w:sz w:val="32"/>
                <w:szCs w:val="24"/>
                <w:lang w:val="en-US" w:eastAsia="zh-CN" w:bidi="ar-SA"/>
              </w:rPr>
            </w:pPr>
          </w:p>
        </w:tc>
      </w:tr>
      <w:tr w14:paraId="7260B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189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DF79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F647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2830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9304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74F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8C3A26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A08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444C6F5">
            <w:pPr>
              <w:widowControl w:val="0"/>
              <w:jc w:val="both"/>
              <w:rPr>
                <w:rFonts w:ascii="Calibri" w:hAnsi="Calibri" w:eastAsia="仿宋_GB2312" w:cs="Arial"/>
                <w:kern w:val="2"/>
                <w:sz w:val="32"/>
                <w:szCs w:val="24"/>
                <w:lang w:val="en-US" w:eastAsia="zh-CN" w:bidi="ar-SA"/>
              </w:rPr>
            </w:pPr>
          </w:p>
        </w:tc>
      </w:tr>
      <w:tr w14:paraId="4EE8A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7CA83F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5DA476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0FAEA5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5DD807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38501D3">
            <w:pPr>
              <w:widowControl w:val="0"/>
              <w:jc w:val="both"/>
              <w:rPr>
                <w:rFonts w:ascii="Calibri" w:hAnsi="Calibri" w:eastAsia="仿宋_GB2312" w:cs="Arial"/>
                <w:kern w:val="2"/>
                <w:sz w:val="32"/>
                <w:szCs w:val="24"/>
                <w:lang w:val="en-US" w:eastAsia="zh-CN" w:bidi="ar-SA"/>
              </w:rPr>
            </w:pPr>
          </w:p>
        </w:tc>
      </w:tr>
      <w:tr w14:paraId="46D85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0A0C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70ED40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7839EA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14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70AA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102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09A2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单位：许昌市特殊教育学校</w:t>
            </w:r>
          </w:p>
        </w:tc>
        <w:tc>
          <w:tcPr>
            <w:tcW w:w="2000" w:type="dxa"/>
            <w:noWrap w:val="0"/>
            <w:vAlign w:val="center"/>
          </w:tcPr>
          <w:p w14:paraId="47B174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BE1AB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4F488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35C9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DBDF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128B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3DA0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160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D60E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5CAE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0366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CCC5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81B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0CF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9087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ADEE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21A8DD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719C4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004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BFD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1723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2798E3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BE1C1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96C3EE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2CB5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5D01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1516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1955088">
            <w:pPr>
              <w:widowControl w:val="0"/>
              <w:jc w:val="both"/>
              <w:rPr>
                <w:rFonts w:ascii="Calibri" w:hAnsi="Calibri" w:eastAsia="仿宋_GB2312" w:cs="Arial"/>
                <w:kern w:val="2"/>
                <w:sz w:val="32"/>
                <w:szCs w:val="24"/>
                <w:lang w:val="en-US" w:eastAsia="zh-CN" w:bidi="ar-SA"/>
              </w:rPr>
            </w:pPr>
          </w:p>
        </w:tc>
      </w:tr>
      <w:tr w14:paraId="7F114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C00E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2C8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3A76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CFD3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6945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4A9E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5A27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936D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17B4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37FE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8291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ABED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FE5B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3C3F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2ABC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418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8C58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C58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6172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B48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0.85</w:t>
            </w:r>
          </w:p>
        </w:tc>
        <w:tc>
          <w:tcPr>
            <w:tcW w:w="1160" w:type="dxa"/>
            <w:noWrap w:val="0"/>
            <w:vAlign w:val="center"/>
          </w:tcPr>
          <w:p w14:paraId="0E1E2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6E6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0.85</w:t>
            </w:r>
          </w:p>
        </w:tc>
        <w:tc>
          <w:tcPr>
            <w:tcW w:w="1160" w:type="dxa"/>
            <w:noWrap w:val="0"/>
            <w:vAlign w:val="center"/>
          </w:tcPr>
          <w:p w14:paraId="4FBB7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271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0.85</w:t>
            </w:r>
          </w:p>
        </w:tc>
        <w:tc>
          <w:tcPr>
            <w:tcW w:w="1198" w:type="dxa"/>
            <w:noWrap w:val="0"/>
            <w:vAlign w:val="center"/>
          </w:tcPr>
          <w:p w14:paraId="1AE0A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E40A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ED22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7642409">
      <w:pPr>
        <w:sectPr>
          <w:pgSz w:w="16838" w:h="11906" w:orient="landscape"/>
          <w:pgMar w:top="1800" w:right="1440" w:bottom="1800" w:left="1440" w:header="720" w:footer="720" w:gutter="0"/>
          <w:pgNumType w:fmt="numberInDash"/>
          <w:cols w:space="425" w:num="1"/>
          <w:docGrid w:type="lines" w:linePitch="312" w:charSpace="0"/>
        </w:sectPr>
      </w:pPr>
    </w:p>
    <w:p w14:paraId="4755A6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B2C0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5E23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5759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A5C0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B61F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0086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E281B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16C4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86615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45A4F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CEFDA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1449.97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与上年度相比，收、支总计各减少74.59万元，下降4.89%，主要原因是2025年中央特殊教育奖补资金的减少。</w:t>
      </w:r>
    </w:p>
    <w:p w14:paraId="13483D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02E10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2025年度收入合计1449.97万元，其中：财政拨款收入1449.97万元，占100.00%。</w:t>
      </w:r>
    </w:p>
    <w:p w14:paraId="330FF9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96D51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2025年度支出合计1449.97万元，其中：基本支出1310.32万元，占90.37%;项目支出139.65万元，占9.63%。</w:t>
      </w:r>
    </w:p>
    <w:p w14:paraId="5DA1FC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28443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2025年度财政拨款收、支总计均为1449.97万元。与上年度相比，财政拨款收、支总计各减少74.59万元，下降4.89%，主要原因是2025年中央特殊教育奖补资金的减少。</w:t>
      </w:r>
    </w:p>
    <w:p w14:paraId="7562A8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68819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A0116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2025年度一般公共预算财政拨款支出1449.97万元，占支出合计的100.00%。与上年度相比，一般公共预算财政拨款支出减少74.59万元，下降4.89%，主要原因是2025年中央特殊教育奖补资金的减少。</w:t>
      </w:r>
    </w:p>
    <w:p w14:paraId="510492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956C6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2025年度一般公共预算财政拨款支出1449.97万元，主要用于以下方面：教育（类）支出1442.52万元，占99.49%;社会保障和就业（类）支出7.45万元，占0.51%。</w:t>
      </w:r>
    </w:p>
    <w:p w14:paraId="2B56EA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96D1F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2025年度一般公共预算财政拨款支出年初预算为1297.78万元，支出决算为1449.97万元，完成年初预算的111.73%。其中：</w:t>
      </w:r>
    </w:p>
    <w:p w14:paraId="673C72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。年初预算为35.70万元，支出决算为124.76万元，完成年初预算的349.47%。决算数与年初预算数存在差异的主要原因是部分为上级公用经费，年初未纳入预算管理，造成年末决算增加。</w:t>
      </w:r>
    </w:p>
    <w:p w14:paraId="2E5F3F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教育支出（类）特殊教育（款）特殊学校教育（项）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。年初预算为1237.41万元，支出决算为1268.46万元，完成年初预算的102.51%。决算数与年初预算数存在差异的主要原因是部分为上级公用经费，年初未纳入预算管理，造成年末决算增加。</w:t>
      </w:r>
    </w:p>
    <w:p w14:paraId="15E3B2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教育支出（类）特殊教育（款）其他特殊教育支出（项）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。年初预算为0.00万元，支出决算为49.30万元。决算数与年初预算数存在差异的主要原因是2025年中央奖补资金未在年初纳入预算，造成增加。</w:t>
      </w:r>
    </w:p>
    <w:p w14:paraId="1801D8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。年初预算为0.00万元，支出决算为7.45万元。决算数与年初预算数存在差异的主要原因是2025年我校一名退休教工去世，造成抚恤金支出增加。</w:t>
      </w:r>
    </w:p>
    <w:p w14:paraId="7791D7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CF605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2025年度一般公共预算财政拨款基本支出1310.32万元。其中：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1288.59万元，主要包括：基本工资、奖金、津贴补贴、绩效工资、机关事业单位基本养老保险缴费、职工基本医疗保险缴费、其他社会保障缴费、住房公积金、其他工资福利支出、退休费、抚恤金、生活补助；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21.73万元，主要包括：办公费、差旅费、培训费、工会经费、福利费、公务用车运行维护费、其他商品和服务支出。</w:t>
      </w:r>
    </w:p>
    <w:p w14:paraId="0BF60C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30815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D05B0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303C5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E1ADC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B036F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D97CE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2025年度一般公共预算财政拨款“三公”经费支出预算为1.00万元，支出决算为0.85万元，完成预算的85.23%。。</w:t>
      </w:r>
    </w:p>
    <w:p w14:paraId="4D4285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3CB9E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0.85万元，完成预算的85.23%，占100.00%；公务接待费支出决算0.00万元，完成预算的0.00%，占0.00%。具体情况如下：</w:t>
      </w:r>
    </w:p>
    <w:p w14:paraId="458064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3998D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预算为1.00万元，支出决算为0.85万元，完成预算的85.23%。决算数与预算数存在差异的主要原因是公车出行的减少，造成公车运行费用减少。其中：</w:t>
      </w:r>
    </w:p>
    <w:p w14:paraId="084709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B366D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0.85万元。主要用于公车运行、维修及保险费用。2025年期末，单位开支财政拨款的公务用车保有量为1辆。</w:t>
      </w:r>
    </w:p>
    <w:p w14:paraId="7B12E4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B4EFC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C4C3F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874EC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8FFB2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2CE08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1BB1A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105B3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5FE0E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23DB26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64BCE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3532CA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根据预算绩效管理要求，本部门全面开展2025年度预算项目支出绩效自评，涉及项目11</w:t>
      </w:r>
    </w:p>
    <w:p w14:paraId="242D3B3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个，预算支出197.67万元。</w:t>
      </w:r>
    </w:p>
    <w:p w14:paraId="524AC8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818BC0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城乡义务教育经费保障机制公用经费市级配套资金-特教项目；市直学校保安经费项目；2025年第二批省级教育事业专项资金项目；2025年第三批城乡义务教育经费保障机制补助省级资金-特教提标项目；2025年第三批城乡义务教育经费保障机制补助中央资金-特教提标项目；提前下达2024年城乡义务教育经费保障机制补助资金-特教公用经费项目；提前下达2024年特殊教育中央补助资金项目；提前下达2025年城乡义务教育经费保障机制公用经费省级资金-特教项目；提前下达2025年城乡义务教育经费保障机制公用经费中央资金-特教项目；前下达2025年城乡义务教育经费保障机制公用经费资金（利用综合奖补）-特教项目；提前下达2025年特殊教育中央补助资金项目等11个项目的绩效自评结果。1、2025年城乡义务教育经费保障机制公用经费市级配套资金-特教项目绩效自评情况：根据年初设定的绩效目标，项目绩效自评得分为99.83分。项目全年预算数为23.7万元，执行数为23.29万元，完成预算的98.27%；</w:t>
      </w:r>
    </w:p>
    <w:p w14:paraId="2FE7C38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2、市直学校保安经费项目绩效自评情况：根据年初设定的绩效目标，项目绩效自评得分为100分。项目全年预算数为12万元，执行数为12万元，完成预算的100%；</w:t>
      </w:r>
    </w:p>
    <w:p w14:paraId="663DC51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3、2025年第二批省级教育事业专项资金项目绩效自评情况：根据年初设定的绩效目标，项目绩效自评得分为80分。项目全年预算数为15万元，执行数为0万元，完成预算的0%；</w:t>
      </w:r>
    </w:p>
    <w:p w14:paraId="725C33C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4、2025年第三批城乡义务教育经费保障机制补助省级资金-特教提标项目绩效自评情况：根据年初设定的绩效目标，项目绩效自评得分为80分。项目全年预算数为1.7万元，执行数为0万元，完成预算的0%；</w:t>
      </w:r>
    </w:p>
    <w:p w14:paraId="2BD3960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5、2025年第三批城乡义务教育经费保障机制补助中央资金-特教提标项目绩效自评情况：根据年初设定的绩效目标，项目绩效自评得分为80分。项目全年预算数为8.5万元，执行数为0万元，完成预算的0%；</w:t>
      </w:r>
    </w:p>
    <w:p w14:paraId="430D97A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6、提前下达2024年城乡义务教育经费保障机制补助资金-特教公用经费项目绩效自评情况：根据年初设定的绩效目标，项目绩效自评得分为91.21分。项目全年预算数为11.59万元，执行数为1.4万元，完成预算的12.08%；</w:t>
      </w:r>
    </w:p>
    <w:p w14:paraId="193EA20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7、提前下达2024年特殊教育中央补助资金项目绩效自评情况：根据年初设定的绩效目标，项目绩效自评得分为80分。项目全年预算数为13.08万元，执行数为0万元，完成预算的0%；</w:t>
      </w:r>
    </w:p>
    <w:p w14:paraId="5E7C0B3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8、提前下达2025年城乡义务教育经费保障机制公用经费省级资金-特教项目绩效自评情况：根据年初设定的绩效目标，项目绩效自评得分为80分。项目全年预算数为6.4万元，执行数为0万元，完成预算的0%；</w:t>
      </w:r>
    </w:p>
    <w:p w14:paraId="7DEB6A4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9、提前下达2025年城乡义务教育经费保障机制公用经费中央资金-特教项目绩效自评情况：根据年初设定的绩效目标，项目绩效自评得分为100分。项目全年预算数为52.1万元，执行数为52.1万元，完成预算的100%；</w:t>
      </w:r>
    </w:p>
    <w:p w14:paraId="23F3BB6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前下达2025年城乡义务教育经费保障机制公用经费资金（利用综合奖补）-特教项目绩效自评情况：根据年初设定的绩效目标，项目绩效自评得分为94.33分。项目全年预算数为3.6万元，执行数为1.6万元，完成预算的43.33%；</w:t>
      </w:r>
    </w:p>
    <w:p w14:paraId="33B1A07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11、提前下达2025年特殊教育中央补助资金项目绩效自评情况：根据年初设定的绩效目标，项目绩效自评得分为99.86分。项目全年预算数为50万元，执行数为49.3万元，完成预算的98.6%。</w:t>
      </w:r>
    </w:p>
    <w:p w14:paraId="71A3CC16">
      <w:pPr>
        <w:pStyle w:val="2"/>
        <w:rPr>
          <w:rFonts w:ascii="仿宋" w:hAnsi="仿宋" w:eastAsia="仿宋" w:cs="仿宋"/>
          <w:kern w:val="0"/>
          <w:sz w:val="32"/>
          <w:szCs w:val="32"/>
          <w:lang w:val="en-US" w:eastAsia="zh-CN"/>
        </w:rPr>
      </w:pPr>
    </w:p>
    <w:p w14:paraId="30DD09FB">
      <w:pPr>
        <w:pStyle w:val="2"/>
        <w:rPr>
          <w:rFonts w:ascii="仿宋" w:hAnsi="仿宋" w:eastAsia="仿宋" w:cs="仿宋"/>
          <w:kern w:val="0"/>
          <w:sz w:val="32"/>
          <w:szCs w:val="32"/>
          <w:lang w:val="en-US" w:eastAsia="zh-CN"/>
        </w:rPr>
      </w:pPr>
    </w:p>
    <w:p w14:paraId="1058AD6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C915E31">
      <w:pPr>
        <w:pStyle w:val="2"/>
        <w:rPr>
          <w:rFonts w:ascii="仿宋" w:hAnsi="仿宋" w:eastAsia="仿宋" w:cs="仿宋"/>
          <w:kern w:val="0"/>
          <w:sz w:val="32"/>
          <w:szCs w:val="32"/>
          <w:lang w:val="en-US" w:eastAsia="zh-CN"/>
        </w:rPr>
      </w:pPr>
    </w:p>
    <w:p w14:paraId="2F7E90EF">
      <w:pPr>
        <w:rPr>
          <w:rFonts w:hint="eastAsia"/>
        </w:rPr>
      </w:pPr>
      <w:r>
        <w:rPr>
          <w:rFonts w:hint="eastAsia" w:ascii="黑体" w:hAnsi="宋体" w:eastAsia="黑体" w:cs="宋体"/>
          <w:kern w:val="0"/>
          <w:sz w:val="28"/>
          <w:szCs w:val="28"/>
          <w:lang w:eastAsia="zh-CN"/>
        </w:rPr>
        <w:tab/>
      </w:r>
      <w:r>
        <w:rPr>
          <w:rFonts w:hint="eastAsia"/>
          <w:lang w:eastAsia="zh-CN"/>
        </w:rPr>
        <w:tab/>
      </w:r>
    </w:p>
    <w:p w14:paraId="29D4B8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4E1E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5A7C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35C8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A338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908B7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42C96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060A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A6F3CF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949E653">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75A47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CAD6D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C2D9A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8DDA2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8A3AD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D34F4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2474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0E618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2C2C2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3FCC9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1F75A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0EEDB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3A3C0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8F4CE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BD99D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AD9E1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BC92B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531D4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01A02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19CB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4C8B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56F5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F37D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291F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9B0B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E2D0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35AD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0499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0BDF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FFEA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449B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709D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DA61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0C98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0244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309D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DC62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1798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FDCF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7E60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9C3F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FA589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47"/>
        <w:gridCol w:w="11"/>
        <w:gridCol w:w="1782"/>
        <w:gridCol w:w="2461"/>
        <w:gridCol w:w="1640"/>
        <w:gridCol w:w="1068"/>
        <w:gridCol w:w="1247"/>
        <w:gridCol w:w="1068"/>
        <w:gridCol w:w="801"/>
        <w:gridCol w:w="711"/>
        <w:gridCol w:w="2138"/>
      </w:tblGrid>
      <w:tr w14:paraId="201F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322B11BE">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8C6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2C4BA47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4811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3B317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4D9D47B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【公用经费】2025年城乡义务教育经费保障机制公用经费市级配套资金-特教</w:t>
            </w:r>
          </w:p>
        </w:tc>
      </w:tr>
      <w:tr w14:paraId="7A19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A9FC0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D9C2C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B8BF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79D25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04AFF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CD80B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B9E61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C1FE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A8A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505C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C762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F1B5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E382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26CD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8176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FC6C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B8D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C329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259C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357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C84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98.27 %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020A7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9.83</w:t>
            </w:r>
          </w:p>
        </w:tc>
      </w:tr>
      <w:tr w14:paraId="1F464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602B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2C7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A062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BC7A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7570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387D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7ABE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98.27 %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C2A2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A8D6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A7CB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EF6C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44D8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F64E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AD4F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6AE2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DA8C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C7D35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FBE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72EA3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DA31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E87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7BF9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1362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1946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D751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3EB4B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1E6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35D94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2EF559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0291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A019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6E1E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86B5A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DB6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14F81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6A6D6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05F6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ADAF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FAA2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93F1B3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B7A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EAD5E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AB02C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8653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A457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49C5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43CA9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54FA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A7C4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D6A80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874A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6E72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944E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15A6DA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87D3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40D2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7403A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CA0C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F2CB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D178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45FD5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8D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0880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0FCF6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61EA3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23C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03B4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08F3989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完成本年度2025年城乡义务教育经费保障机制公用经费市级配套资金-特教资金支付</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2643B4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w:t>
            </w:r>
          </w:p>
        </w:tc>
      </w:tr>
      <w:tr w14:paraId="0FA58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299BFA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769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36E4D09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252C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0DE6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2407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059F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2413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7098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7FF5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CCB1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AE62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5B82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41B4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35AD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C4304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A44E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6EFB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847AF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7011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D7C90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F8F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5F0E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4A41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AF1E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015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A5E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2025年城乡义务教育经费保障机制公用经费市级配套资金-特教</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232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C1B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23.29万元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184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E6A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E36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1D8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FF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5F3E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2257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34D5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A84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0B9C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E29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E30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7CA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02D4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ED73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F5CB1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361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3C9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BDF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3FB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729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D37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C54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D4E4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C50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AE9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EB1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1852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278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EF9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FA3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49F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7AA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D298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FBDC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65C9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DB1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A77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6F1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E8B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957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D7A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551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C871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505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C98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95C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99B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5D6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2CD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DF84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0453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605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2CCF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C8DF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28FDB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3DA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FD3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99.83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E163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67E03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7B645876">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6"/>
        <w:gridCol w:w="14"/>
        <w:gridCol w:w="1981"/>
        <w:gridCol w:w="1783"/>
        <w:gridCol w:w="1188"/>
        <w:gridCol w:w="1188"/>
        <w:gridCol w:w="1386"/>
        <w:gridCol w:w="1188"/>
        <w:gridCol w:w="890"/>
        <w:gridCol w:w="791"/>
        <w:gridCol w:w="2379"/>
      </w:tblGrid>
      <w:tr w14:paraId="64E5A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6E14BA10">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0CBD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040776B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4F39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F5E86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7543080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【基本运转】市直学校保安经费</w:t>
            </w:r>
          </w:p>
        </w:tc>
      </w:tr>
      <w:tr w14:paraId="72E18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00F27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F43F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F58F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8949A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59551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94B8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B1B7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87FC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FC29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BF0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359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C5F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E38F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38AA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31617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27DA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049E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DA33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2FA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3C04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DDB5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0548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00B4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9C12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14B2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60B5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994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CDC1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540A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858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83C0B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09D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43743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B538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A310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631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81FA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F55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80CF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5536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DE16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78C7C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BDDA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88C1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9E8D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FAC4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738C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F4B1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959B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E3C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1F1B6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A11F3E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0696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BBC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C062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77AD7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49F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5CEE8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9B44A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CD19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47F4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41BF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988B59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3D8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4B84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93AFA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D1D5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297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F3C6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FA8AA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147D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8536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8A18B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C706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C489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7EB2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D5C35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2357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588AD8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2D9FA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5C9E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A780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9AA8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825F0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ABF8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4085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8AF68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01F844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855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D120F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4B61764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完成市直学校保安经费资金支付</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2B5E5E4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w:t>
            </w:r>
          </w:p>
        </w:tc>
      </w:tr>
      <w:tr w14:paraId="77905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3EF1D5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CA4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28534D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CE2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91EE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4E76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D627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2327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1A49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8B54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1236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73D5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219B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0EB8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0FE8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202E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20463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819DB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18581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C1D07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59C36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DED0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54B10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537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E66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19D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F00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市直学校保安经费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E11B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E35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B7A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8D2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B6B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8F6B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0E5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6925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B61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3068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保障安保人数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1DF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8BCC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22D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5C4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027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808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45EF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7D0D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395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0AB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保障学校安全运转天数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F9A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=365天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C8E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365天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C4A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9DC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0A3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18544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31D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D4E7C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9D3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D1E9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047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46D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C11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6DD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849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4CF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953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081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D86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E19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学校安全质量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97E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814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6D8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8F1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9DB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841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E746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A9E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723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BEB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D32F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52F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5B7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24DA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31A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ECF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C667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78BE3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461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DA8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69F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1621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5B05F082">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
        <w:gridCol w:w="1995"/>
        <w:gridCol w:w="1797"/>
        <w:gridCol w:w="1195"/>
        <w:gridCol w:w="1196"/>
        <w:gridCol w:w="1396"/>
        <w:gridCol w:w="1196"/>
        <w:gridCol w:w="797"/>
        <w:gridCol w:w="797"/>
        <w:gridCol w:w="2396"/>
      </w:tblGrid>
      <w:tr w14:paraId="1DCA2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74E2C7E0">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C590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6BA5C49A">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38DB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AAECC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36441BA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【上级当年-市级】2025年第二批省级教育事业专项资金</w:t>
            </w:r>
          </w:p>
        </w:tc>
      </w:tr>
      <w:tr w14:paraId="19F8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51AE5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3EFF4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9A8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C54AD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4C45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7A84E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47C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4778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6AD2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E031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98EA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015E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5AB4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7ED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39B1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C6B1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427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A938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99AF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F08F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784D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225E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0BA52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F209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B73C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B6F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08B0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ED7A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F12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A9BF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6E954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534D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0915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A72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802E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B7A2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C8A5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EE35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758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31FB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5C76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90FEB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267C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2D4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8D37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D2FF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C714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33E4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A6F2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186E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3611E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E0F31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9A73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3D0F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F2A0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2E7AB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99EC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42D5E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B5B07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00F0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6052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5D1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6182D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EC51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51642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45E5E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5874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3B36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5AF5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BA8BC0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6C1B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49B0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49B27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F3319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379D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15E1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B08D4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D794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BBBF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59F88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6D6E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已实施预算管理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644F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74BA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D78C0B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A45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EB0C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60D50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03689F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42A0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D77C5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67D499A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改善办学条件，提升教育教学质量</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7236F7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2025年度未开展实施，本项目资金已结转至2026年度。</w:t>
            </w:r>
          </w:p>
        </w:tc>
      </w:tr>
      <w:tr w14:paraId="15E22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4E1DA3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F75A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154F06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EC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9704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3DFE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0978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2C27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FA08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7379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0CD1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E975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0166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BC98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3DB16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F2DB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541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214A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CDC3D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68CF5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2D1F3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B0483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89F1A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15F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DD91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B26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B45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2025年教育事业专项资金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63D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5B6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6DB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B122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760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CB0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3E00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117C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EDC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AD1D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87E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D70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D93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1FA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333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CEA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AC94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32B60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1DB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B39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4AF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BD0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E97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7126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157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E8C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C9E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5C9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F48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CA97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C71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B61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4B2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ECE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771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891C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566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872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57B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D7B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教育教学质量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322C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FAE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ACB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650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954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475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607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2D0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AC4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F20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F3C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FD8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56B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743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570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B14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A0E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89FD3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A69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7597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EBC7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AB6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63F9FEC0">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
        <w:gridCol w:w="1995"/>
        <w:gridCol w:w="1797"/>
        <w:gridCol w:w="1195"/>
        <w:gridCol w:w="1196"/>
        <w:gridCol w:w="1396"/>
        <w:gridCol w:w="1196"/>
        <w:gridCol w:w="797"/>
        <w:gridCol w:w="797"/>
        <w:gridCol w:w="2396"/>
      </w:tblGrid>
      <w:tr w14:paraId="6C573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524F9EF8">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21C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4B40F91A">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3503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BEBDE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2FC112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【上级当年-市级】2025年第三批城乡义务教育经费保障机制补助省级资金-特教提标</w:t>
            </w:r>
          </w:p>
        </w:tc>
      </w:tr>
      <w:tr w14:paraId="43FC8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0B074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13D0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52831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5FD23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49F7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20D24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16CE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F76D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44E5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7BC5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E8DA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0A2B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02BF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E1A9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B65E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3B57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86C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237A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A52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EAD9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EDFC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C690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7EE7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855A1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6772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BB24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0BE5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82EC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CF8E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A14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6958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7A99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E2768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0B7E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C91A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E5C6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DF3B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CF57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B228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011C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770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0C635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43BE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D96F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7F0A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FCBD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4C77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A59A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C080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D7DB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2D816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1EE82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6CCB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2E5C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7E40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5DAF6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6B76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B9ACB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BAFE0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09AA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7D8E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A42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9DB1B7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BBB2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59EEB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D154A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FDE41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B1D5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5C57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E18D2A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1E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EF67E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2B706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50C7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B4E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78E0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5C1237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B0A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7C1C8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E595A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57D3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E04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D29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ACEF7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8D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EAFF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606B9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FB500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A88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224E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1D213D8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保障学校正常运转，提升义务教育教学质量</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8563E1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未完成，该项资金已结转至2026年。</w:t>
            </w:r>
          </w:p>
        </w:tc>
      </w:tr>
      <w:tr w14:paraId="21EE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499F16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4AE7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9F4BD4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DB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3F00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638F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E18F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7FD6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E162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BB13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3250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6776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DD2F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309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CD7A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610A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8A17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144B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46E5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8FBE6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8AA6C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462C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2051F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E42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EA4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332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280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2025年义务教育补助资金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833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E1B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1CE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127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C43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B15A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425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C50B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F92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B32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保障市直学校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362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2AE2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12F1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88E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A4A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3626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8549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0A53F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A9F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81C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B7B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4D0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E64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26E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2589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5D5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8801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D1C28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7F9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253F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834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F1C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7A2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138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145F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BCA8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818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9A5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473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C32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教育教学质量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FC4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BBF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695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551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E0B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9BF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7000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70A9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6FB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9F6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148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C0C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A8A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191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2100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07F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0D7E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6F95C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724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CE8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19A9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D293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CA2CE91">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
        <w:gridCol w:w="1995"/>
        <w:gridCol w:w="1797"/>
        <w:gridCol w:w="1195"/>
        <w:gridCol w:w="1196"/>
        <w:gridCol w:w="1396"/>
        <w:gridCol w:w="1196"/>
        <w:gridCol w:w="797"/>
        <w:gridCol w:w="797"/>
        <w:gridCol w:w="2396"/>
      </w:tblGrid>
      <w:tr w14:paraId="5EC3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2FB9D47C">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BD9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6D8A038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B88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63BC8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3208726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【上级当年-市级】2025年第三批城乡义务教育经费保障机制补助中央资金-特教提标</w:t>
            </w:r>
          </w:p>
        </w:tc>
      </w:tr>
      <w:tr w14:paraId="5411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00554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37DE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EA69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31E14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0132A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659B1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C4DFE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27A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77EB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D880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6080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E00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5CE2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30A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4F1D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D18A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D6EE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A199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FE45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046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67E3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8C01D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2746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EB2E1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CD02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34E3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B766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4CE8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6D36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47DB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C228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F646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1484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D70C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7311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6C41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212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0ED5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2AB8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170D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3171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8ADE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1C41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96EE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B73C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5EF0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74C0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9926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81ED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8BD5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042E5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DD698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AD67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4CFD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91C7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49FC59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C2C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87C6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D2133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9735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377B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9EE9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EC9433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BF41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472E3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D2D21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0CA26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6FDF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2432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BA4B7C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5D1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52DDF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56462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D932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DF2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694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64EE6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DCB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2E33E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3C0FA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493E1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754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4272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5F04D9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03D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196C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8530D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7580F3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A8FF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D6CE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14F6FA2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保障学校正常运转，提升义务教育教学质量</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C07A55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未完成，该项资金已结账至2026年。</w:t>
            </w:r>
          </w:p>
        </w:tc>
      </w:tr>
      <w:tr w14:paraId="6A866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2A04CD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DF2F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5267FE4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F57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E5B0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6FB8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2EAA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E220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5326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FA46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1123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E847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B054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26FF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1EB8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96AA2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D50A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319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8329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51AC3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6F5DF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2ACE6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1370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A6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9F7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1DF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304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2025年义务教育补助资金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6A5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FDF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33C2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08B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ED6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5C00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20F7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F5FF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FB7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E98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E4F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038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BDD1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2E6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FE2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EBCD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D672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FB8E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3BB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295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070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1EB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C65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57B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E51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EECE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79A7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E9D0E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5A6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A29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393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34B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2E84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7A4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AB3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B6B9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B2A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932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862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80B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教育教学质量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217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970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E7E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964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A07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EB1D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1BE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029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A86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328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2ED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96D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203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E1A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A85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5415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397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DF8AD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BE7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849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1CCAE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F3F3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E46D530">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48"/>
        <w:gridCol w:w="13"/>
        <w:gridCol w:w="1927"/>
        <w:gridCol w:w="1967"/>
        <w:gridCol w:w="1311"/>
        <w:gridCol w:w="1155"/>
        <w:gridCol w:w="1348"/>
        <w:gridCol w:w="1155"/>
        <w:gridCol w:w="866"/>
        <w:gridCol w:w="769"/>
        <w:gridCol w:w="2315"/>
      </w:tblGrid>
      <w:tr w14:paraId="5778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6BB67CD7">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029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7EC7D21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BFB9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98CD2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73794C0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【上级提前-市级】提前下达2024年城乡义务教育经费保障机制补助资金-特教公用经费</w:t>
            </w:r>
          </w:p>
        </w:tc>
      </w:tr>
      <w:tr w14:paraId="7FE7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DF3D2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8585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教科文科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7538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CA23D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78F95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0EA89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C8580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85AB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03F8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641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648A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5D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1EBF2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F1CF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CF8F5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4E59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4136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105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5833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146E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29CF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12.08 %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4CD3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1.21</w:t>
            </w:r>
          </w:p>
        </w:tc>
      </w:tr>
      <w:tr w14:paraId="0EEC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F4C19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38B0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A09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860D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218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7A5A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8ADD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12.08 %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D4B3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7F0B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6CFB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A71F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E745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3B26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E5B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BE98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B5ED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B859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AF7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2C55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1525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A1D0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F5FA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10E7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B013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731D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1A5C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193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DE2FD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764E91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7D11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DE41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5C9F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5266F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1DB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1DABF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ECF20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649D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505D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1382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3DC243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EEE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5B91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7B6DB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9415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2212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2398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FD142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9B8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C2A5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F2361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33CF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B08C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F1D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1D40D6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FCB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C6442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0D0B1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48C5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66DA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373F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48DDD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A9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CD0D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A19EA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D3790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043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9725F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3BB42A8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保障特殊教育教学质量，提升特殊教育教学环境</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3B88C80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w:t>
            </w:r>
          </w:p>
        </w:tc>
      </w:tr>
      <w:tr w14:paraId="1692D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5AE422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FC1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26158B7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7D4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8920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7B17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91C3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1F4F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00DD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5B54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48A7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B4B8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0023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0A2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AE9F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E9808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A0763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AE3E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D8915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92848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FCE3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46518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6CAA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9AF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03F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343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682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2024年城乡义务教育经费保障机制补助资金-特教公用经费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3B3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48A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443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5A8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9DC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1D7B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AC0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1D4C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9B2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D90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惠及学校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934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EF1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101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FEF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D4BB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8926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03C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F06B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82C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1C3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462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28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4AF6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D18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23C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BBD9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791C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6C57E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2C1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265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C1E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C61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DA0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568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124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FD1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0F09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C14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3FA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780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FB5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A08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785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9C8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57B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2DD9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FA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116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828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9D4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F92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DD6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FDA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837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FA1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63118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0840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E1F8E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B02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7DA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91.21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BC0B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FD6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488BDEF6">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
        <w:gridCol w:w="1995"/>
        <w:gridCol w:w="1797"/>
        <w:gridCol w:w="1195"/>
        <w:gridCol w:w="1196"/>
        <w:gridCol w:w="1396"/>
        <w:gridCol w:w="1196"/>
        <w:gridCol w:w="797"/>
        <w:gridCol w:w="797"/>
        <w:gridCol w:w="2396"/>
      </w:tblGrid>
      <w:tr w14:paraId="26106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70204592">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23C0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49DE726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2D1B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F8BFA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1961061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【上级提前-市级】-提前下达2024年特殊教育中央补助资金</w:t>
            </w:r>
          </w:p>
        </w:tc>
      </w:tr>
      <w:tr w14:paraId="0C75C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C6232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368BD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教科文科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9803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972A2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29869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F52F6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D8A3A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41B2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307F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06EA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720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8419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B1550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B640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021343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9333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8279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CBDE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EB31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E14D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FB00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2CB9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5DC1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5FF9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E1CF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DC4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549F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8E48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64A6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7DE9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ACAC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A59E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F9710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125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71F3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62F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7E95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0F37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148C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2B23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A4BC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2209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4EBF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4630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EFDE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CF93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1376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312D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94F3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2A79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7B9D0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8513AA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8216F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2CB9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E66C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21991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2A3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8299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423D8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D95A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5880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43AC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4CA34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CB36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7F77C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EBDFF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B7F9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156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B275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F06C7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4091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E07C0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3C6C6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0F7EC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44C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8326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E5FC47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DC2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5ED9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A0BB0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028A3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已实施预算管理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584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A3A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F9F7A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823D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A770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B19B7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8A681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CC1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02FE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3901EA6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保障特殊教育教学质量，提升特殊教育教学环境</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00CEE0D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未完成，年末该笔资金已按财政管理规定予以收回。</w:t>
            </w:r>
          </w:p>
        </w:tc>
      </w:tr>
      <w:tr w14:paraId="18F2C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390713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4D9A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3288BF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D0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0A2D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7E7C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3B06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F584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3E2E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40F4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963C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750B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85A0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ED1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BF457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951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B8D3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B72CE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82777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8BAA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6554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8EE7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2933F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322C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78D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83E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05C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2024年特殊教育中央补助资金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185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68A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547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FE6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D1A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7606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959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C121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286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87B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覆盖学校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3A3C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D4B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6A7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385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FC2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61C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8CE9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DF3C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E31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91E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E0C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FD3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004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FF1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565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687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FDD1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CB38E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BEB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D42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BF9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925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777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84A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82F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239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F61E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2A9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99E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1E7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教育教学质量稳步提升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B99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753D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446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B66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DBA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8B47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FD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E5A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AC9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4C04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760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CE5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9BA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5F9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70F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7850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474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D15C4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1D4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1FE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52877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A59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F4C5956">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7"/>
        <w:gridCol w:w="12"/>
        <w:gridCol w:w="1840"/>
        <w:gridCol w:w="2320"/>
        <w:gridCol w:w="1545"/>
        <w:gridCol w:w="1104"/>
        <w:gridCol w:w="1286"/>
        <w:gridCol w:w="1103"/>
        <w:gridCol w:w="734"/>
        <w:gridCol w:w="734"/>
        <w:gridCol w:w="2209"/>
      </w:tblGrid>
      <w:tr w14:paraId="48E6B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08C777E0">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4882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08BCCAF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A84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F73C9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42900F1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【上级提前-市级】提前下达2025年城乡义务教育经费保障机制公用经费省级资金-特教</w:t>
            </w:r>
          </w:p>
        </w:tc>
      </w:tr>
      <w:tr w14:paraId="183A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88AFF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C140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1AC0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9246E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2EB3F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1541C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636F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685E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4B77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320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F2C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907F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5D87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A13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7087B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D7A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04D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1EE4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7A90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55C8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1284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DA5FC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0AC1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A1E8B3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3F57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0C7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A5A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88CD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6675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4A8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716BE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A549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D55B1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563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2DBE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322D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4090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070D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0FA5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BB69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D897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6EFA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4BF7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100B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DE52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0C77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46D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CFB5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19AF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73E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EA34D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80AE5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E433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D21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83D5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EBD64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4ECB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1DB0D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10A89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277C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84DF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09F2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C86E7B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666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6AEEB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FFB12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FF7F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2B97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F2A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988E48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382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DEA46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45AD1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9AB2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DAB2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2F9A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5F473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54A4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7F47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5432F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1AE3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已实施预算管理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A93E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E7E4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26CFC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83B3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C3DD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D1378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B5BB0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A460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30139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3F0AFE1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完成【上级提前-市级】提前下达2025年城乡义务教育经费保障机制公用经费省级资金-特教支付</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C0612A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未完成，该项资金已结转至2026年度。</w:t>
            </w:r>
          </w:p>
        </w:tc>
      </w:tr>
      <w:tr w14:paraId="081C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04386E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4C0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74696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9AD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FEE4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02F6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A782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6955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8A2D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A4F8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CA92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EA10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47E7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96BD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01EB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64A6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2C209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04638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9F85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54782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7EE1A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7992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C162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3444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F4A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835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79A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【上级提前-市级】提前下达2025年城乡义务教育经费保障机制公用经费省级资金-特教</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62C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EDB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F5B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5E3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7AC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0D72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4603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CB0B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ED6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C573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F182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340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09B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31E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B28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05B3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F633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4D20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238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5B4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EDA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533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CA5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5C3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0F8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867D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120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D771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831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AEC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C1B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E3B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910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9C8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62A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B14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AABD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2EE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A1E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767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C27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6B2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032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B4E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9D3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54D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43DE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452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5169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9765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8500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F2E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511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CBE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683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9599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166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1742F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475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45B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97A4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DF35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73E80869">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6"/>
        <w:gridCol w:w="14"/>
        <w:gridCol w:w="1981"/>
        <w:gridCol w:w="1783"/>
        <w:gridCol w:w="1188"/>
        <w:gridCol w:w="1188"/>
        <w:gridCol w:w="1386"/>
        <w:gridCol w:w="1188"/>
        <w:gridCol w:w="890"/>
        <w:gridCol w:w="791"/>
        <w:gridCol w:w="2379"/>
      </w:tblGrid>
      <w:tr w14:paraId="71648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0F60CE16">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928F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293E255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7D85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92EFA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2FAABEC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【上级提前-市级】提前下达2025年城乡义务教育经费保障机制公用经费中央资金-特教</w:t>
            </w:r>
          </w:p>
        </w:tc>
      </w:tr>
      <w:tr w14:paraId="5D704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5138A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792B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4412A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032A2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34A93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0E3C3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A013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A47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56E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0D1E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4763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CC67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6ACF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DAC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904B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0DA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E2A2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E79A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CDC7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3262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530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B36A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132D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85AA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EBA4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9D51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D920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4DD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C952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760C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4816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9724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29A11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950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20DE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0E6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69FB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CF76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EAAB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E30C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1DE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0BD0C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20D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1044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D06C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573F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DB8D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515A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62D5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DDB7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7DE5B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10A176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A292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3992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523D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B747E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A204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06709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215D8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4B276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AEF3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9AAC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8401B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DEF0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AB584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0F589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F957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CBFE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D529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808EC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784A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64C82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1FFFE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619C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A120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431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B2477E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EFF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19AD0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2867B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50B3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6F1E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EE1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971243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4297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2997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F81E4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1AD34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5513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61CA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4B677D2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完成【上级提前-市级】提前下达2025年特殊教育中央补助资金支付</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BA40BF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w:t>
            </w:r>
          </w:p>
        </w:tc>
      </w:tr>
      <w:tr w14:paraId="5505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3B1ECF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AEF1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3DD985B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ABA8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C496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9A6B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29F6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63A2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C6C9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70C5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ABEE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51C5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9B68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FC3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91EC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636D6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E7CB6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FC58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23ED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564B0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991C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E39FE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50026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C7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696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A21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33B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【上级提前-市级】提前下达2025年特殊教育中央补助资金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A43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B12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A55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952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DA2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F86B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2E18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709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7B2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9301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A3C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C46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14F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37B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409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2EB5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360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E54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EA2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E94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917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F39F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E79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733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D4D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D497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B141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3F37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71F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4A6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3AB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756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307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B08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000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E113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C5FF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328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9DA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C01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82A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030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2807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DA4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018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D132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FE4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CD1B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F05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A05E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34F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088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7154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01F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5A0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D363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734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789A8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77E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AE9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C65E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F193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8282090">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7"/>
        <w:gridCol w:w="11"/>
        <w:gridCol w:w="1696"/>
        <w:gridCol w:w="2751"/>
        <w:gridCol w:w="1832"/>
        <w:gridCol w:w="1017"/>
        <w:gridCol w:w="1187"/>
        <w:gridCol w:w="1017"/>
        <w:gridCol w:w="762"/>
        <w:gridCol w:w="678"/>
        <w:gridCol w:w="2036"/>
      </w:tblGrid>
      <w:tr w14:paraId="7550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142E4355">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AB06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6A45CC8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4D5B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F85E7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1CE7B9B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【上级提前-市级】提前下达2025年城乡义务教育经费保障机制公用经费资金（利用综合奖补）-特教</w:t>
            </w:r>
          </w:p>
        </w:tc>
      </w:tr>
      <w:tr w14:paraId="7302F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1623E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783A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8D96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7FAAC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7095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971F9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ACFFA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E3C8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E063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62A8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046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680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A76B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F11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E021B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4E2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0BC1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4820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09BA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57D3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6968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43.33 %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3C76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4.33</w:t>
            </w:r>
          </w:p>
        </w:tc>
      </w:tr>
      <w:tr w14:paraId="5102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646D9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E01B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886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8348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1D6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73F2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4B6A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43.33 %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8C13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4A29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4FA24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22D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8D82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E5CF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747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02DD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57D0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2F65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F2A3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DAC47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FB0D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0E0C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9B72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67E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8EC3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0121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EDB2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F021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B4CFF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AB60CD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C8135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D944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1AC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17106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666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0CECB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3AEB7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492D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14B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E543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A6C19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B56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4B66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CB468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CC7E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2AA3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E2B6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46253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136C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161C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45377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80915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C0C8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AC4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721E5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4A14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AED6A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EBC72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DC34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5E5C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F521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8920E5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BA5F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2BF9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F73E4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586FF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D291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749BA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2908680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完成提前下达2025年城乡义务教育经费保障机制公用经费资金（利用综合奖补）-特教支付</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71ADD6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w:t>
            </w:r>
          </w:p>
        </w:tc>
      </w:tr>
      <w:tr w14:paraId="38A0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236389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C20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7A3DAE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A0A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1BCF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1FDD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0376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C08EA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9B3F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A83B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06A0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22BE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9327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8263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38F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B572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6E5C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CA3EE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75EB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AC24E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B1C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CDC0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28B7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412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A95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5EA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737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提前下达2025年城乡义务教育经费保障机制公用经费资金（利用综合奖补）-特教</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B788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E9C5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876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6CB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14C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8DC1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F95E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584F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BF5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2F8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CF7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75E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F5D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D14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420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4B2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32C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509E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17B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C4D2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FBE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F41B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094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1E8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659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86F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AC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35AD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A80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863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E67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A8BE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553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283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35C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B61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5837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189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458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375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ACA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E60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80B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C45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FA7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9D0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1C83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CD2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1C3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D92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3AC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ED2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92B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34F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C06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164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8174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679BA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600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45B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94.33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8EEF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0F33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3B0CB1CB">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
        <w:gridCol w:w="1995"/>
        <w:gridCol w:w="1797"/>
        <w:gridCol w:w="1195"/>
        <w:gridCol w:w="1196"/>
        <w:gridCol w:w="1396"/>
        <w:gridCol w:w="1196"/>
        <w:gridCol w:w="797"/>
        <w:gridCol w:w="797"/>
        <w:gridCol w:w="2396"/>
      </w:tblGrid>
      <w:tr w14:paraId="59180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4BBF4A90">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6EEA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4A64B64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0532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DB592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CAC98D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【上级提前-市级】提前下达2025年特殊教育中央补助资金</w:t>
            </w:r>
          </w:p>
        </w:tc>
      </w:tr>
      <w:tr w14:paraId="4E6F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476AB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A13FC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B631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E133F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许昌市特殊教育学校</w:t>
            </w:r>
          </w:p>
        </w:tc>
      </w:tr>
      <w:tr w14:paraId="7B76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65F8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61A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70F0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4B56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CD14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DB38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ABCC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4C85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8143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401FA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1EA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0D41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125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7354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03A5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383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98.6 %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0282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9.86</w:t>
            </w:r>
          </w:p>
        </w:tc>
      </w:tr>
      <w:tr w14:paraId="144B3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6B3F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CF9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A1F9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119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9906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0778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D3F5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98.6 %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932AE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5DAC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CF45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6F1A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DF0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66E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E405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5BB8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585A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133E6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95C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A8424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A820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385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CA84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3A07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974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69F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0CB6F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480E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0F49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93099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FFDD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1AC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5F6B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6F15E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667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EF55B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EC582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BD9B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1457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10E7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84B28A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EB98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0AB01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812BC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8B51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A5B2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E41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E99284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588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9F1A2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6DDBA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DF37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5A1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3D89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EF1772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8702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3D7A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28D44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430C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89A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6D84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DFD3CD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FB6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7FA4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F88C6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38E34B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79C0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607A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36556ED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利用2025年特殊教育中央补助资金，改善学校办学条件。</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59E364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w:t>
            </w:r>
          </w:p>
        </w:tc>
      </w:tr>
      <w:tr w14:paraId="6F09E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1D00BB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047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1B69BC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E5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0B29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2F56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4DA1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3364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6F2F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BA93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F702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C80D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8CE1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42D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3E088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EE66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494A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472BA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81908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461C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578F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C60C5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1962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96AB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32B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C85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8E9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中央补助资金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9BE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783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6F3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AD4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609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460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5984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BE7B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E69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EF6D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改善学校办学条件项目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BC4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22A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000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FF9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70B4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E84A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6EF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5E4E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2FAE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357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0B3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FA5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F11C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13B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1F1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867D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91B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660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76A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169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6F1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251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74E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4C7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8F3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4C4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9F8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3630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B6C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182C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学校办学条件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DD2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CFA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7AE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E79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BBC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07C1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C62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111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EE9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431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8AE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6F9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95F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786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C22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E2C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ABB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E8D01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DBA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D56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99.86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5CE4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EE6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16C8DBC3">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DB64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985413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985413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DFA7C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1f9c7b19-7a4b-4a51-80fd-59630580e0df"/>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73A55CEF0E2C4B3BAD4D0C6A7664DE43_13</vt:lpwstr>
  </property>
  <property fmtid="{D5CDD505-2E9C-101B-9397-08002B2CF9AE}" pid="4" name="KSOTemplateDocerSaveRecord">
    <vt:lpwstr>eyJoZGlkIjoiZmIwMTc5OTE1MDY5YmI4MDI5OTU3NDY3M2YzYTMzNDYiLCJ1c2VySWQiOiI3NDI2NTYzNTgifQ==</vt:lpwstr>
  </property>
</Properties>
</file>