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082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4E9D01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DEF5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3DFC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3146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39FC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184C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E383C0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许昌市民政局（本级）</w:t>
      </w:r>
      <w:r>
        <w:rPr>
          <w:rFonts w:hint="eastAsia" w:ascii="黑体" w:hAnsi="宋体" w:eastAsia="黑体" w:cs="黑体"/>
          <w:kern w:val="2"/>
          <w:sz w:val="44"/>
          <w:szCs w:val="44"/>
          <w:lang w:val="en-US" w:eastAsia="zh-CN"/>
        </w:rPr>
        <w:t>单位决算</w:t>
      </w:r>
    </w:p>
    <w:p w14:paraId="27A2C9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9A0D2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7A044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78C62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F05A2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FB0E9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00292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D77B8C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AEB3F1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许昌市民政局（本级）概况</w:t>
      </w:r>
    </w:p>
    <w:p w14:paraId="5E7DABE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187005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5D15D1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A4B9D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B1829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DFF5A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83AFB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33771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A2F77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1BE7A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A75718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A4DE2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51EA23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2FDDA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605F9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C6A57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F4DFD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35512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DBEE1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B8C7C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1A13E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6CE74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4E2FE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60E20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1AEA6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546E2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6DF770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EA336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053C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CDDB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D92C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B2C4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360B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F595C0F">
      <w:pPr>
        <w:bidi w:val="0"/>
        <w:rPr>
          <w:rFonts w:hint="eastAsia"/>
          <w:lang w:val="en-US" w:eastAsia="zh-CN"/>
        </w:rPr>
      </w:pPr>
    </w:p>
    <w:p w14:paraId="4424E8B7">
      <w:pPr>
        <w:bidi w:val="0"/>
        <w:rPr>
          <w:rFonts w:hint="eastAsia"/>
          <w:lang w:val="en-US" w:eastAsia="zh-CN"/>
        </w:rPr>
      </w:pPr>
    </w:p>
    <w:p w14:paraId="3E1C2BA4">
      <w:pPr>
        <w:bidi w:val="0"/>
        <w:rPr>
          <w:rFonts w:hint="eastAsia"/>
          <w:lang w:val="en-US" w:eastAsia="zh-CN"/>
        </w:rPr>
      </w:pPr>
    </w:p>
    <w:p w14:paraId="360735E3">
      <w:pPr>
        <w:bidi w:val="0"/>
        <w:rPr>
          <w:rFonts w:hint="eastAsia"/>
          <w:lang w:val="en-US" w:eastAsia="zh-CN"/>
        </w:rPr>
      </w:pPr>
    </w:p>
    <w:p w14:paraId="56D124AA">
      <w:pPr>
        <w:bidi w:val="0"/>
        <w:rPr>
          <w:rFonts w:hint="eastAsia"/>
          <w:lang w:val="en-US" w:eastAsia="zh-CN"/>
        </w:rPr>
      </w:pPr>
    </w:p>
    <w:p w14:paraId="24096FA5">
      <w:pPr>
        <w:bidi w:val="0"/>
        <w:rPr>
          <w:rFonts w:hint="eastAsia"/>
          <w:lang w:val="en-US" w:eastAsia="zh-CN"/>
        </w:rPr>
      </w:pPr>
    </w:p>
    <w:p w14:paraId="4FAD5D0F">
      <w:pPr>
        <w:bidi w:val="0"/>
        <w:rPr>
          <w:rFonts w:hint="eastAsia"/>
          <w:lang w:val="en-US" w:eastAsia="zh-CN"/>
        </w:rPr>
      </w:pPr>
    </w:p>
    <w:p w14:paraId="11FE5351">
      <w:pPr>
        <w:bidi w:val="0"/>
        <w:rPr>
          <w:rFonts w:hint="eastAsia"/>
          <w:lang w:val="en-US" w:eastAsia="zh-CN"/>
        </w:rPr>
      </w:pPr>
    </w:p>
    <w:p w14:paraId="7F6A179B">
      <w:pPr>
        <w:bidi w:val="0"/>
        <w:rPr>
          <w:rFonts w:hint="eastAsia"/>
          <w:lang w:val="en-US" w:eastAsia="zh-CN"/>
        </w:rPr>
      </w:pPr>
    </w:p>
    <w:p w14:paraId="0E9723D2">
      <w:pPr>
        <w:bidi w:val="0"/>
        <w:rPr>
          <w:rFonts w:hint="eastAsia"/>
          <w:lang w:val="en-US" w:eastAsia="zh-CN"/>
        </w:rPr>
      </w:pPr>
    </w:p>
    <w:p w14:paraId="4B43E90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第一部分许昌市民政局（本级）概况</w:t>
      </w:r>
    </w:p>
    <w:p w14:paraId="5B8F4F1D">
      <w:pPr>
        <w:bidi w:val="0"/>
        <w:rPr>
          <w:rFonts w:hint="eastAsia"/>
        </w:rPr>
      </w:pPr>
    </w:p>
    <w:p w14:paraId="4CC3065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69DF29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1CEB26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中共许昌市委、许昌市人民政府《关于印发〈许昌市人民政府职能转变和机构改革实施意见〉的通知》(许发〔2014〕26号),许昌市民政局主要职责是：担负社会救助、社会福利、社区建设、民间组织管理、双拥优抚安置和专项社会事务管理等社会管理和公共服务职能。</w:t>
      </w:r>
    </w:p>
    <w:p w14:paraId="5CBEED4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2D92B2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民政局（本级）内设机构13个，包括：办公室、规划财务科、社会组织管理和慈善事业促进科、社会救助科、基层政权建设和社区治理科、区划地名科、社会事务科、养老服务科、老龄科、儿童福利科、人事科、机关党委、政策法规科。</w:t>
      </w:r>
    </w:p>
    <w:p w14:paraId="3942670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纳入本单位2025年度部门决算范围的为许昌市民政局（本级）本级。</w:t>
      </w:r>
    </w:p>
    <w:p w14:paraId="6BD5ADF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A9A36FB">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099C012">
      <w:pPr>
        <w:bidi w:val="0"/>
        <w:rPr>
          <w:rFonts w:hint="eastAsia"/>
          <w:lang w:val="en-US" w:eastAsia="zh-CN"/>
        </w:rPr>
      </w:pPr>
    </w:p>
    <w:p w14:paraId="7970B5C3">
      <w:pPr>
        <w:bidi w:val="0"/>
        <w:rPr>
          <w:rFonts w:hint="eastAsia"/>
          <w:lang w:val="en-US" w:eastAsia="zh-CN"/>
        </w:rPr>
      </w:pPr>
    </w:p>
    <w:p w14:paraId="3913A984">
      <w:pPr>
        <w:bidi w:val="0"/>
        <w:rPr>
          <w:lang w:val="en-US" w:eastAsia="zh-CN"/>
        </w:rPr>
      </w:pPr>
    </w:p>
    <w:p w14:paraId="688C55C8">
      <w:pPr>
        <w:bidi w:val="0"/>
        <w:rPr>
          <w:rFonts w:hint="eastAsia"/>
          <w:lang w:val="en-US" w:eastAsia="zh-CN"/>
        </w:rPr>
      </w:pPr>
      <w:r>
        <w:rPr>
          <w:rFonts w:hint="eastAsia"/>
          <w:lang w:val="en-US" w:eastAsia="zh-CN"/>
        </w:rPr>
        <w:t xml:space="preserve"> </w:t>
      </w:r>
    </w:p>
    <w:p w14:paraId="2EB11277">
      <w:pPr>
        <w:bidi w:val="0"/>
        <w:rPr>
          <w:rFonts w:hint="eastAsia"/>
        </w:rPr>
      </w:pPr>
      <w:r>
        <w:rPr>
          <w:rFonts w:hint="eastAsia"/>
          <w:lang w:val="en-US" w:eastAsia="zh-CN"/>
        </w:rPr>
        <w:t xml:space="preserve"> </w:t>
      </w:r>
    </w:p>
    <w:p w14:paraId="02064693">
      <w:pPr>
        <w:bidi w:val="0"/>
        <w:rPr>
          <w:rFonts w:hint="eastAsia"/>
        </w:rPr>
      </w:pPr>
      <w:r>
        <w:rPr>
          <w:rFonts w:hint="eastAsia"/>
          <w:lang w:val="en-US" w:eastAsia="zh-CN"/>
        </w:rPr>
        <w:t xml:space="preserve"> </w:t>
      </w:r>
    </w:p>
    <w:p w14:paraId="3D89A04A">
      <w:pPr>
        <w:bidi w:val="0"/>
        <w:rPr>
          <w:rFonts w:hint="eastAsia"/>
        </w:rPr>
      </w:pPr>
      <w:r>
        <w:rPr>
          <w:rFonts w:hint="eastAsia"/>
          <w:lang w:val="en-US" w:eastAsia="zh-CN"/>
        </w:rPr>
        <w:t xml:space="preserve"> </w:t>
      </w:r>
    </w:p>
    <w:p w14:paraId="2341E214">
      <w:pPr>
        <w:bidi w:val="0"/>
        <w:rPr>
          <w:rFonts w:hint="eastAsia"/>
        </w:rPr>
      </w:pPr>
      <w:r>
        <w:rPr>
          <w:rFonts w:hint="eastAsia"/>
          <w:lang w:val="en-US" w:eastAsia="zh-CN"/>
        </w:rPr>
        <w:t xml:space="preserve"> </w:t>
      </w:r>
    </w:p>
    <w:p w14:paraId="77622C25">
      <w:pPr>
        <w:bidi w:val="0"/>
        <w:rPr>
          <w:rFonts w:hint="eastAsia"/>
        </w:rPr>
      </w:pPr>
      <w:r>
        <w:rPr>
          <w:rFonts w:hint="eastAsia"/>
          <w:lang w:val="en-US" w:eastAsia="zh-CN"/>
        </w:rPr>
        <w:t xml:space="preserve"> </w:t>
      </w:r>
    </w:p>
    <w:p w14:paraId="77E43E9A">
      <w:pPr>
        <w:bidi w:val="0"/>
        <w:rPr>
          <w:rFonts w:hint="eastAsia"/>
        </w:rPr>
      </w:pPr>
      <w:r>
        <w:rPr>
          <w:rFonts w:hint="eastAsia"/>
          <w:lang w:val="en-US" w:eastAsia="zh-CN"/>
        </w:rPr>
        <w:t xml:space="preserve"> </w:t>
      </w:r>
    </w:p>
    <w:p w14:paraId="4EB6C9B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6F14F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58D864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A882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211E4BB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242F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FBDE60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单位：许昌市民政局（本级）</w:t>
            </w:r>
          </w:p>
        </w:tc>
        <w:tc>
          <w:tcPr>
            <w:tcW w:w="2000" w:type="dxa"/>
            <w:noWrap w:val="0"/>
            <w:vAlign w:val="center"/>
          </w:tcPr>
          <w:p w14:paraId="2C0593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DF11F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0D031D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CE35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6A9F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F1A5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9A57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528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F2FF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A246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911B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BAAF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457F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6C8D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64F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971B9D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FFE9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28E8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85AE04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3E54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BCE5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400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0C25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DBF2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1,184.42</w:t>
            </w:r>
          </w:p>
        </w:tc>
        <w:tc>
          <w:tcPr>
            <w:tcW w:w="3780" w:type="dxa"/>
            <w:noWrap w:val="0"/>
            <w:vAlign w:val="center"/>
          </w:tcPr>
          <w:p w14:paraId="0C2A0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2D16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C9F5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17.00</w:t>
            </w:r>
          </w:p>
        </w:tc>
      </w:tr>
      <w:tr w14:paraId="2B087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649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3BAF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8793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170.90</w:t>
            </w:r>
          </w:p>
        </w:tc>
        <w:tc>
          <w:tcPr>
            <w:tcW w:w="3780" w:type="dxa"/>
            <w:noWrap w:val="0"/>
            <w:vAlign w:val="center"/>
          </w:tcPr>
          <w:p w14:paraId="276E8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021D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5258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CD2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415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F4D3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70FD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6F2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583C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096C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BB2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8F4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9A29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B8EF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119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957E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7BB6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505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BF1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ED88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4340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7DE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4094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E455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B7A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DF6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8A00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DB59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4E5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34BA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ED5A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E1D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664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CF6D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1DF3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A35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43C1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F272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7DC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56D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7B20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B95C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C25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34661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8B4F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1,075.33</w:t>
            </w:r>
          </w:p>
        </w:tc>
      </w:tr>
      <w:tr w14:paraId="4394F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4056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23F7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21AD6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8B2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B76A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6FE8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37.14</w:t>
            </w:r>
          </w:p>
        </w:tc>
      </w:tr>
      <w:tr w14:paraId="6E931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1207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7B2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E75C0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157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B9BE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45A7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4DF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9257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CC1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4C0452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815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D5AA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8924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601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56FE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ACE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C20C7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301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C880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C69F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4.50</w:t>
            </w:r>
          </w:p>
        </w:tc>
      </w:tr>
      <w:tr w14:paraId="3ACC4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331ED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D9C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69839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38E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616A1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1580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739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59F7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E5D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AB432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0AA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BAE8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844C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47.66</w:t>
            </w:r>
          </w:p>
        </w:tc>
      </w:tr>
      <w:tr w14:paraId="30C42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AC2B2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B62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51DE5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C44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E297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2AE5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FED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8C0D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D4F5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605A3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A52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CCEC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DF32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6327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FB6E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4A1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C8BF7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E92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368A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B7D3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986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8ED90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7A7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EB170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1EE8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BC76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C3C3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117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CC87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02A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F601A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AFC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26C0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8F1A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50.44</w:t>
            </w:r>
          </w:p>
        </w:tc>
      </w:tr>
      <w:tr w14:paraId="55890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C6E7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B17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A4CF1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F51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4A88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4142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1E7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5056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4D9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86AFA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5BC2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BF97D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5FAD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FEF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781E3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856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6A185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93B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C6C4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B53F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D8F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0B25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CF7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D1A05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6AF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7E04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9039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123.24</w:t>
            </w:r>
          </w:p>
        </w:tc>
      </w:tr>
      <w:tr w14:paraId="7A631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2589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6BF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27ABE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C22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86F7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6243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3F7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C3CD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34CE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2AD56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CBE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88D4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6BF3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164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09E01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825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C4C12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83E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70CF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C198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FAB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606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D41E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E453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1,355.31</w:t>
            </w:r>
          </w:p>
        </w:tc>
        <w:tc>
          <w:tcPr>
            <w:tcW w:w="3780" w:type="dxa"/>
            <w:noWrap w:val="0"/>
            <w:vAlign w:val="center"/>
          </w:tcPr>
          <w:p w14:paraId="125F9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40F6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846C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1,355.31</w:t>
            </w:r>
          </w:p>
        </w:tc>
      </w:tr>
      <w:tr w14:paraId="5EB28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9BE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5AC7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40ED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C3F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795B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64F3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EF5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FDA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FDE1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7880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2DF7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3696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081C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9CA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944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FAD5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C2F3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1,355.31</w:t>
            </w:r>
          </w:p>
        </w:tc>
        <w:tc>
          <w:tcPr>
            <w:tcW w:w="3780" w:type="dxa"/>
            <w:noWrap w:val="0"/>
            <w:vAlign w:val="center"/>
          </w:tcPr>
          <w:p w14:paraId="79A6B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4F02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D14F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1,355.31</w:t>
            </w:r>
          </w:p>
        </w:tc>
      </w:tr>
      <w:tr w14:paraId="4A1F4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4B7B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567E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438E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341A81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C06828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20FA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4BFF7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D0F9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803D4D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单位：许昌市民政局（本级）</w:t>
            </w:r>
          </w:p>
        </w:tc>
        <w:tc>
          <w:tcPr>
            <w:tcW w:w="2000" w:type="dxa"/>
            <w:noWrap w:val="0"/>
            <w:vAlign w:val="center"/>
          </w:tcPr>
          <w:p w14:paraId="6EDF9DC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CDF9B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AD13B3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8111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AB70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18D3C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4FA3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7B2C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F6BD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E870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3916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C9E2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F55E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A349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B8A5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AFE4A3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DEF5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CF05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CCAC1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A0FF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63CD5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57B71AB">
            <w:pPr>
              <w:widowControl w:val="0"/>
              <w:jc w:val="both"/>
              <w:rPr>
                <w:rFonts w:ascii="Calibri" w:hAnsi="Calibri" w:eastAsia="仿宋_GB2312" w:cs="Arial"/>
                <w:kern w:val="2"/>
                <w:sz w:val="32"/>
                <w:szCs w:val="24"/>
                <w:lang w:val="en-US" w:eastAsia="zh-CN" w:bidi="ar-SA"/>
              </w:rPr>
            </w:pPr>
          </w:p>
        </w:tc>
      </w:tr>
      <w:tr w14:paraId="2A87A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1F26E7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D57C3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C54A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32DE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41F27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4CF9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1A6DB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DA7A7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31E81E2">
            <w:pPr>
              <w:widowControl w:val="0"/>
              <w:jc w:val="both"/>
              <w:rPr>
                <w:rFonts w:ascii="Calibri" w:hAnsi="Calibri" w:eastAsia="仿宋_GB2312" w:cs="Arial"/>
                <w:kern w:val="2"/>
                <w:sz w:val="32"/>
                <w:szCs w:val="24"/>
                <w:lang w:val="en-US" w:eastAsia="zh-CN" w:bidi="ar-SA"/>
              </w:rPr>
            </w:pPr>
          </w:p>
        </w:tc>
      </w:tr>
      <w:tr w14:paraId="648FD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B75381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F58E68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E24D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93085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6B037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4055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8C43E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84570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9DBA484">
            <w:pPr>
              <w:widowControl w:val="0"/>
              <w:jc w:val="both"/>
              <w:rPr>
                <w:rFonts w:ascii="Calibri" w:hAnsi="Calibri" w:eastAsia="仿宋_GB2312" w:cs="Arial"/>
                <w:kern w:val="2"/>
                <w:sz w:val="32"/>
                <w:szCs w:val="24"/>
                <w:lang w:val="en-US" w:eastAsia="zh-CN" w:bidi="ar-SA"/>
              </w:rPr>
            </w:pPr>
          </w:p>
        </w:tc>
      </w:tr>
      <w:tr w14:paraId="791CF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43A2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E84C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672E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350E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4C976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E978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9BC6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9137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CCFA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072B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167D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1,355.31</w:t>
            </w:r>
          </w:p>
        </w:tc>
        <w:tc>
          <w:tcPr>
            <w:tcW w:w="880" w:type="dxa"/>
            <w:noWrap w:val="0"/>
            <w:vAlign w:val="center"/>
          </w:tcPr>
          <w:p w14:paraId="43E9A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1,355.31</w:t>
            </w:r>
          </w:p>
        </w:tc>
        <w:tc>
          <w:tcPr>
            <w:tcW w:w="880" w:type="dxa"/>
            <w:noWrap w:val="0"/>
            <w:vAlign w:val="center"/>
          </w:tcPr>
          <w:p w14:paraId="1FFD9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578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440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41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8C3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8C5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B50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83E4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DD53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17.00</w:t>
            </w:r>
          </w:p>
        </w:tc>
        <w:tc>
          <w:tcPr>
            <w:tcW w:w="880" w:type="dxa"/>
            <w:noWrap w:val="0"/>
            <w:vAlign w:val="center"/>
          </w:tcPr>
          <w:p w14:paraId="5F6FE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17.00</w:t>
            </w:r>
          </w:p>
        </w:tc>
        <w:tc>
          <w:tcPr>
            <w:tcW w:w="880" w:type="dxa"/>
            <w:noWrap w:val="0"/>
            <w:vAlign w:val="center"/>
          </w:tcPr>
          <w:p w14:paraId="0DF3C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A31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60F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5A8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EBE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A96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044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268E7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06EBA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17.00</w:t>
            </w:r>
          </w:p>
        </w:tc>
        <w:tc>
          <w:tcPr>
            <w:tcW w:w="880" w:type="dxa"/>
            <w:noWrap w:val="0"/>
            <w:vAlign w:val="center"/>
          </w:tcPr>
          <w:p w14:paraId="6F8FA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17.00</w:t>
            </w:r>
          </w:p>
        </w:tc>
        <w:tc>
          <w:tcPr>
            <w:tcW w:w="880" w:type="dxa"/>
            <w:noWrap w:val="0"/>
            <w:vAlign w:val="center"/>
          </w:tcPr>
          <w:p w14:paraId="09A76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014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FCD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9F8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11F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CD2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C2D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64E5F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2BEB1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17.00</w:t>
            </w:r>
          </w:p>
        </w:tc>
        <w:tc>
          <w:tcPr>
            <w:tcW w:w="880" w:type="dxa"/>
            <w:noWrap w:val="0"/>
            <w:vAlign w:val="center"/>
          </w:tcPr>
          <w:p w14:paraId="79EAD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17.00</w:t>
            </w:r>
          </w:p>
        </w:tc>
        <w:tc>
          <w:tcPr>
            <w:tcW w:w="880" w:type="dxa"/>
            <w:noWrap w:val="0"/>
            <w:vAlign w:val="center"/>
          </w:tcPr>
          <w:p w14:paraId="6259A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458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74D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D16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BDA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9CCB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799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EE82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7FAD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1,075.33</w:t>
            </w:r>
          </w:p>
        </w:tc>
        <w:tc>
          <w:tcPr>
            <w:tcW w:w="880" w:type="dxa"/>
            <w:noWrap w:val="0"/>
            <w:vAlign w:val="center"/>
          </w:tcPr>
          <w:p w14:paraId="40D42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1,075.33</w:t>
            </w:r>
          </w:p>
        </w:tc>
        <w:tc>
          <w:tcPr>
            <w:tcW w:w="880" w:type="dxa"/>
            <w:noWrap w:val="0"/>
            <w:vAlign w:val="center"/>
          </w:tcPr>
          <w:p w14:paraId="48E56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CE8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266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8E8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6B9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A38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3E8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20802</w:t>
            </w:r>
          </w:p>
        </w:tc>
        <w:tc>
          <w:tcPr>
            <w:tcW w:w="2080" w:type="dxa"/>
            <w:noWrap w:val="0"/>
            <w:vAlign w:val="center"/>
          </w:tcPr>
          <w:p w14:paraId="4FCEF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民政管理事务</w:t>
            </w:r>
          </w:p>
        </w:tc>
        <w:tc>
          <w:tcPr>
            <w:tcW w:w="880" w:type="dxa"/>
            <w:noWrap w:val="0"/>
            <w:vAlign w:val="center"/>
          </w:tcPr>
          <w:p w14:paraId="2F682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604.88</w:t>
            </w:r>
          </w:p>
        </w:tc>
        <w:tc>
          <w:tcPr>
            <w:tcW w:w="880" w:type="dxa"/>
            <w:noWrap w:val="0"/>
            <w:vAlign w:val="center"/>
          </w:tcPr>
          <w:p w14:paraId="7B2D1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604.88</w:t>
            </w:r>
          </w:p>
        </w:tc>
        <w:tc>
          <w:tcPr>
            <w:tcW w:w="880" w:type="dxa"/>
            <w:noWrap w:val="0"/>
            <w:vAlign w:val="center"/>
          </w:tcPr>
          <w:p w14:paraId="40AA0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C00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CB9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EAB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2D5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AD9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CA4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2080201</w:t>
            </w:r>
          </w:p>
        </w:tc>
        <w:tc>
          <w:tcPr>
            <w:tcW w:w="2080" w:type="dxa"/>
            <w:noWrap w:val="0"/>
            <w:vAlign w:val="center"/>
          </w:tcPr>
          <w:p w14:paraId="47C78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67DB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590.23</w:t>
            </w:r>
          </w:p>
        </w:tc>
        <w:tc>
          <w:tcPr>
            <w:tcW w:w="880" w:type="dxa"/>
            <w:noWrap w:val="0"/>
            <w:vAlign w:val="center"/>
          </w:tcPr>
          <w:p w14:paraId="6AC8A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590.23</w:t>
            </w:r>
          </w:p>
        </w:tc>
        <w:tc>
          <w:tcPr>
            <w:tcW w:w="880" w:type="dxa"/>
            <w:noWrap w:val="0"/>
            <w:vAlign w:val="center"/>
          </w:tcPr>
          <w:p w14:paraId="798CB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810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2F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F0E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426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EEB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45A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2080202</w:t>
            </w:r>
          </w:p>
        </w:tc>
        <w:tc>
          <w:tcPr>
            <w:tcW w:w="2080" w:type="dxa"/>
            <w:noWrap w:val="0"/>
            <w:vAlign w:val="center"/>
          </w:tcPr>
          <w:p w14:paraId="326E6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24EF3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14.65</w:t>
            </w:r>
          </w:p>
        </w:tc>
        <w:tc>
          <w:tcPr>
            <w:tcW w:w="880" w:type="dxa"/>
            <w:noWrap w:val="0"/>
            <w:vAlign w:val="center"/>
          </w:tcPr>
          <w:p w14:paraId="1EA81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14.65</w:t>
            </w:r>
          </w:p>
        </w:tc>
        <w:tc>
          <w:tcPr>
            <w:tcW w:w="880" w:type="dxa"/>
            <w:noWrap w:val="0"/>
            <w:vAlign w:val="center"/>
          </w:tcPr>
          <w:p w14:paraId="40980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402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F55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F06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133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173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A0C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6ED3F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6A5C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295.57</w:t>
            </w:r>
          </w:p>
        </w:tc>
        <w:tc>
          <w:tcPr>
            <w:tcW w:w="880" w:type="dxa"/>
            <w:noWrap w:val="0"/>
            <w:vAlign w:val="center"/>
          </w:tcPr>
          <w:p w14:paraId="1B143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295.57</w:t>
            </w:r>
          </w:p>
        </w:tc>
        <w:tc>
          <w:tcPr>
            <w:tcW w:w="880" w:type="dxa"/>
            <w:noWrap w:val="0"/>
            <w:vAlign w:val="center"/>
          </w:tcPr>
          <w:p w14:paraId="2273B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7BC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98E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EB5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12A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1A4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282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675C9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3FDE1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238.82</w:t>
            </w:r>
          </w:p>
        </w:tc>
        <w:tc>
          <w:tcPr>
            <w:tcW w:w="880" w:type="dxa"/>
            <w:noWrap w:val="0"/>
            <w:vAlign w:val="center"/>
          </w:tcPr>
          <w:p w14:paraId="4DF5F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238.82</w:t>
            </w:r>
          </w:p>
        </w:tc>
        <w:tc>
          <w:tcPr>
            <w:tcW w:w="880" w:type="dxa"/>
            <w:noWrap w:val="0"/>
            <w:vAlign w:val="center"/>
          </w:tcPr>
          <w:p w14:paraId="25DCC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DC7D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A3F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0EC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E35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67D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3BF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DFF7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2BC6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56.75</w:t>
            </w:r>
          </w:p>
        </w:tc>
        <w:tc>
          <w:tcPr>
            <w:tcW w:w="880" w:type="dxa"/>
            <w:noWrap w:val="0"/>
            <w:vAlign w:val="center"/>
          </w:tcPr>
          <w:p w14:paraId="4781F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56.75</w:t>
            </w:r>
          </w:p>
        </w:tc>
        <w:tc>
          <w:tcPr>
            <w:tcW w:w="880" w:type="dxa"/>
            <w:noWrap w:val="0"/>
            <w:vAlign w:val="center"/>
          </w:tcPr>
          <w:p w14:paraId="11773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514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3B5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070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DA7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FD0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586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20825</w:t>
            </w:r>
          </w:p>
        </w:tc>
        <w:tc>
          <w:tcPr>
            <w:tcW w:w="2080" w:type="dxa"/>
            <w:noWrap w:val="0"/>
            <w:vAlign w:val="center"/>
          </w:tcPr>
          <w:p w14:paraId="6BB69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其他生活救助</w:t>
            </w:r>
          </w:p>
        </w:tc>
        <w:tc>
          <w:tcPr>
            <w:tcW w:w="880" w:type="dxa"/>
            <w:noWrap w:val="0"/>
            <w:vAlign w:val="center"/>
          </w:tcPr>
          <w:p w14:paraId="5AD0A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174.88</w:t>
            </w:r>
          </w:p>
        </w:tc>
        <w:tc>
          <w:tcPr>
            <w:tcW w:w="880" w:type="dxa"/>
            <w:noWrap w:val="0"/>
            <w:vAlign w:val="center"/>
          </w:tcPr>
          <w:p w14:paraId="4B46A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174.88</w:t>
            </w:r>
          </w:p>
        </w:tc>
        <w:tc>
          <w:tcPr>
            <w:tcW w:w="880" w:type="dxa"/>
            <w:noWrap w:val="0"/>
            <w:vAlign w:val="center"/>
          </w:tcPr>
          <w:p w14:paraId="14A41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F30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B0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7CC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E11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BF2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F30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2082501</w:t>
            </w:r>
          </w:p>
        </w:tc>
        <w:tc>
          <w:tcPr>
            <w:tcW w:w="2080" w:type="dxa"/>
            <w:noWrap w:val="0"/>
            <w:vAlign w:val="center"/>
          </w:tcPr>
          <w:p w14:paraId="350BC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其他城市生活救助</w:t>
            </w:r>
          </w:p>
        </w:tc>
        <w:tc>
          <w:tcPr>
            <w:tcW w:w="880" w:type="dxa"/>
            <w:noWrap w:val="0"/>
            <w:vAlign w:val="center"/>
          </w:tcPr>
          <w:p w14:paraId="3B975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174.88</w:t>
            </w:r>
          </w:p>
        </w:tc>
        <w:tc>
          <w:tcPr>
            <w:tcW w:w="880" w:type="dxa"/>
            <w:noWrap w:val="0"/>
            <w:vAlign w:val="center"/>
          </w:tcPr>
          <w:p w14:paraId="4D82D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174.88</w:t>
            </w:r>
          </w:p>
        </w:tc>
        <w:tc>
          <w:tcPr>
            <w:tcW w:w="880" w:type="dxa"/>
            <w:noWrap w:val="0"/>
            <w:vAlign w:val="center"/>
          </w:tcPr>
          <w:p w14:paraId="77B82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0F6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6D2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4AD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F1C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D38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3C9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1B6A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6F82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37.14</w:t>
            </w:r>
          </w:p>
        </w:tc>
        <w:tc>
          <w:tcPr>
            <w:tcW w:w="880" w:type="dxa"/>
            <w:noWrap w:val="0"/>
            <w:vAlign w:val="center"/>
          </w:tcPr>
          <w:p w14:paraId="54936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37.14</w:t>
            </w:r>
          </w:p>
        </w:tc>
        <w:tc>
          <w:tcPr>
            <w:tcW w:w="880" w:type="dxa"/>
            <w:noWrap w:val="0"/>
            <w:vAlign w:val="center"/>
          </w:tcPr>
          <w:p w14:paraId="71B99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A1A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092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FE5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EF0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D60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900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1BB7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B1EA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37.14</w:t>
            </w:r>
          </w:p>
        </w:tc>
        <w:tc>
          <w:tcPr>
            <w:tcW w:w="880" w:type="dxa"/>
            <w:noWrap w:val="0"/>
            <w:vAlign w:val="center"/>
          </w:tcPr>
          <w:p w14:paraId="390BE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37.14</w:t>
            </w:r>
          </w:p>
        </w:tc>
        <w:tc>
          <w:tcPr>
            <w:tcW w:w="880" w:type="dxa"/>
            <w:noWrap w:val="0"/>
            <w:vAlign w:val="center"/>
          </w:tcPr>
          <w:p w14:paraId="36601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45D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E8F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05A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4ED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B8C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FB4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5825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5B4A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17.15</w:t>
            </w:r>
          </w:p>
        </w:tc>
        <w:tc>
          <w:tcPr>
            <w:tcW w:w="880" w:type="dxa"/>
            <w:noWrap w:val="0"/>
            <w:vAlign w:val="center"/>
          </w:tcPr>
          <w:p w14:paraId="44EAA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17.15</w:t>
            </w:r>
          </w:p>
        </w:tc>
        <w:tc>
          <w:tcPr>
            <w:tcW w:w="880" w:type="dxa"/>
            <w:noWrap w:val="0"/>
            <w:vAlign w:val="center"/>
          </w:tcPr>
          <w:p w14:paraId="3262C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410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480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467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2C0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A1A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513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C489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3BBF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18.47</w:t>
            </w:r>
          </w:p>
        </w:tc>
        <w:tc>
          <w:tcPr>
            <w:tcW w:w="880" w:type="dxa"/>
            <w:noWrap w:val="0"/>
            <w:vAlign w:val="center"/>
          </w:tcPr>
          <w:p w14:paraId="7D959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18.47</w:t>
            </w:r>
          </w:p>
        </w:tc>
        <w:tc>
          <w:tcPr>
            <w:tcW w:w="880" w:type="dxa"/>
            <w:noWrap w:val="0"/>
            <w:vAlign w:val="center"/>
          </w:tcPr>
          <w:p w14:paraId="2410C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E44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D99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D6A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878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E37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941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6A9C6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51314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w:t>
            </w:r>
          </w:p>
        </w:tc>
        <w:tc>
          <w:tcPr>
            <w:tcW w:w="880" w:type="dxa"/>
            <w:noWrap w:val="0"/>
            <w:vAlign w:val="center"/>
          </w:tcPr>
          <w:p w14:paraId="6CE70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w:t>
            </w:r>
          </w:p>
        </w:tc>
        <w:tc>
          <w:tcPr>
            <w:tcW w:w="880" w:type="dxa"/>
            <w:noWrap w:val="0"/>
            <w:vAlign w:val="center"/>
          </w:tcPr>
          <w:p w14:paraId="5EF19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B3A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D3A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076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98E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E5B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D4C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57DA4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5353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4.50</w:t>
            </w:r>
          </w:p>
        </w:tc>
        <w:tc>
          <w:tcPr>
            <w:tcW w:w="880" w:type="dxa"/>
            <w:noWrap w:val="0"/>
            <w:vAlign w:val="center"/>
          </w:tcPr>
          <w:p w14:paraId="4EEF0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4.50</w:t>
            </w:r>
          </w:p>
        </w:tc>
        <w:tc>
          <w:tcPr>
            <w:tcW w:w="880" w:type="dxa"/>
            <w:noWrap w:val="0"/>
            <w:vAlign w:val="center"/>
          </w:tcPr>
          <w:p w14:paraId="3BE64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BB7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943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FCC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F69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DBC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956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2AC5C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65798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4.50</w:t>
            </w:r>
          </w:p>
        </w:tc>
        <w:tc>
          <w:tcPr>
            <w:tcW w:w="880" w:type="dxa"/>
            <w:noWrap w:val="0"/>
            <w:vAlign w:val="center"/>
          </w:tcPr>
          <w:p w14:paraId="6E50A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4.50</w:t>
            </w:r>
          </w:p>
        </w:tc>
        <w:tc>
          <w:tcPr>
            <w:tcW w:w="880" w:type="dxa"/>
            <w:noWrap w:val="0"/>
            <w:vAlign w:val="center"/>
          </w:tcPr>
          <w:p w14:paraId="238AB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D78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2D5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E6D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081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993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343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7F255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4E7CF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4.50</w:t>
            </w:r>
          </w:p>
        </w:tc>
        <w:tc>
          <w:tcPr>
            <w:tcW w:w="880" w:type="dxa"/>
            <w:noWrap w:val="0"/>
            <w:vAlign w:val="center"/>
          </w:tcPr>
          <w:p w14:paraId="1A99F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4.50</w:t>
            </w:r>
          </w:p>
        </w:tc>
        <w:tc>
          <w:tcPr>
            <w:tcW w:w="880" w:type="dxa"/>
            <w:noWrap w:val="0"/>
            <w:vAlign w:val="center"/>
          </w:tcPr>
          <w:p w14:paraId="231F2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652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52A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39E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0AD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27F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BF9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2080" w:type="dxa"/>
            <w:noWrap w:val="0"/>
            <w:vAlign w:val="center"/>
          </w:tcPr>
          <w:p w14:paraId="78BF9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资源勘探工业信息等支出</w:t>
            </w:r>
          </w:p>
        </w:tc>
        <w:tc>
          <w:tcPr>
            <w:tcW w:w="880" w:type="dxa"/>
            <w:noWrap w:val="0"/>
            <w:vAlign w:val="center"/>
          </w:tcPr>
          <w:p w14:paraId="6643D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47.66</w:t>
            </w:r>
          </w:p>
        </w:tc>
        <w:tc>
          <w:tcPr>
            <w:tcW w:w="880" w:type="dxa"/>
            <w:noWrap w:val="0"/>
            <w:vAlign w:val="center"/>
          </w:tcPr>
          <w:p w14:paraId="7F121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47.66</w:t>
            </w:r>
          </w:p>
        </w:tc>
        <w:tc>
          <w:tcPr>
            <w:tcW w:w="880" w:type="dxa"/>
            <w:noWrap w:val="0"/>
            <w:vAlign w:val="center"/>
          </w:tcPr>
          <w:p w14:paraId="71DB9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BEE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946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74C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B17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C47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129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21598</w:t>
            </w:r>
          </w:p>
        </w:tc>
        <w:tc>
          <w:tcPr>
            <w:tcW w:w="2080" w:type="dxa"/>
            <w:noWrap w:val="0"/>
            <w:vAlign w:val="center"/>
          </w:tcPr>
          <w:p w14:paraId="43DD4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超长期特别国债安排的支出</w:t>
            </w:r>
          </w:p>
        </w:tc>
        <w:tc>
          <w:tcPr>
            <w:tcW w:w="880" w:type="dxa"/>
            <w:noWrap w:val="0"/>
            <w:vAlign w:val="center"/>
          </w:tcPr>
          <w:p w14:paraId="0126E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47.66</w:t>
            </w:r>
          </w:p>
        </w:tc>
        <w:tc>
          <w:tcPr>
            <w:tcW w:w="880" w:type="dxa"/>
            <w:noWrap w:val="0"/>
            <w:vAlign w:val="center"/>
          </w:tcPr>
          <w:p w14:paraId="5B484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47.66</w:t>
            </w:r>
          </w:p>
        </w:tc>
        <w:tc>
          <w:tcPr>
            <w:tcW w:w="880" w:type="dxa"/>
            <w:noWrap w:val="0"/>
            <w:vAlign w:val="center"/>
          </w:tcPr>
          <w:p w14:paraId="1CCC3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2A4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DD3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D6B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9AB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1BB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5A5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2159802</w:t>
            </w:r>
          </w:p>
        </w:tc>
        <w:tc>
          <w:tcPr>
            <w:tcW w:w="2080" w:type="dxa"/>
            <w:noWrap w:val="0"/>
            <w:vAlign w:val="center"/>
          </w:tcPr>
          <w:p w14:paraId="7A247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制造业</w:t>
            </w:r>
          </w:p>
        </w:tc>
        <w:tc>
          <w:tcPr>
            <w:tcW w:w="880" w:type="dxa"/>
            <w:noWrap w:val="0"/>
            <w:vAlign w:val="center"/>
          </w:tcPr>
          <w:p w14:paraId="7ED52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47.66</w:t>
            </w:r>
          </w:p>
        </w:tc>
        <w:tc>
          <w:tcPr>
            <w:tcW w:w="880" w:type="dxa"/>
            <w:noWrap w:val="0"/>
            <w:vAlign w:val="center"/>
          </w:tcPr>
          <w:p w14:paraId="71AF6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47.66</w:t>
            </w:r>
          </w:p>
        </w:tc>
        <w:tc>
          <w:tcPr>
            <w:tcW w:w="880" w:type="dxa"/>
            <w:noWrap w:val="0"/>
            <w:vAlign w:val="center"/>
          </w:tcPr>
          <w:p w14:paraId="125A8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77B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54E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153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770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383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68E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D462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2462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50.44</w:t>
            </w:r>
          </w:p>
        </w:tc>
        <w:tc>
          <w:tcPr>
            <w:tcW w:w="880" w:type="dxa"/>
            <w:noWrap w:val="0"/>
            <w:vAlign w:val="center"/>
          </w:tcPr>
          <w:p w14:paraId="63176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50.44</w:t>
            </w:r>
          </w:p>
        </w:tc>
        <w:tc>
          <w:tcPr>
            <w:tcW w:w="880" w:type="dxa"/>
            <w:noWrap w:val="0"/>
            <w:vAlign w:val="center"/>
          </w:tcPr>
          <w:p w14:paraId="31968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72F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D3A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2E8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ABE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8F6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AF82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22F5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CAAC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50.44</w:t>
            </w:r>
          </w:p>
        </w:tc>
        <w:tc>
          <w:tcPr>
            <w:tcW w:w="880" w:type="dxa"/>
            <w:noWrap w:val="0"/>
            <w:vAlign w:val="center"/>
          </w:tcPr>
          <w:p w14:paraId="0DB3A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50.44</w:t>
            </w:r>
          </w:p>
        </w:tc>
        <w:tc>
          <w:tcPr>
            <w:tcW w:w="880" w:type="dxa"/>
            <w:noWrap w:val="0"/>
            <w:vAlign w:val="center"/>
          </w:tcPr>
          <w:p w14:paraId="4F82E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0F3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38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3A9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DF4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3A7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A56E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B9D3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B3E6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50.44</w:t>
            </w:r>
          </w:p>
        </w:tc>
        <w:tc>
          <w:tcPr>
            <w:tcW w:w="880" w:type="dxa"/>
            <w:noWrap w:val="0"/>
            <w:vAlign w:val="center"/>
          </w:tcPr>
          <w:p w14:paraId="6751A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50.44</w:t>
            </w:r>
          </w:p>
        </w:tc>
        <w:tc>
          <w:tcPr>
            <w:tcW w:w="880" w:type="dxa"/>
            <w:noWrap w:val="0"/>
            <w:vAlign w:val="center"/>
          </w:tcPr>
          <w:p w14:paraId="3A25A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01E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EC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A2D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C9D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68F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537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1E97C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7C8F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123.24</w:t>
            </w:r>
          </w:p>
        </w:tc>
        <w:tc>
          <w:tcPr>
            <w:tcW w:w="880" w:type="dxa"/>
            <w:noWrap w:val="0"/>
            <w:vAlign w:val="center"/>
          </w:tcPr>
          <w:p w14:paraId="2D4D7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123.24</w:t>
            </w:r>
          </w:p>
        </w:tc>
        <w:tc>
          <w:tcPr>
            <w:tcW w:w="880" w:type="dxa"/>
            <w:noWrap w:val="0"/>
            <w:vAlign w:val="center"/>
          </w:tcPr>
          <w:p w14:paraId="66624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198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C69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B81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883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BB8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183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w:t>
            </w:r>
          </w:p>
        </w:tc>
        <w:tc>
          <w:tcPr>
            <w:tcW w:w="2080" w:type="dxa"/>
            <w:noWrap w:val="0"/>
            <w:vAlign w:val="center"/>
          </w:tcPr>
          <w:p w14:paraId="119F7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彩票公益金安排的支出</w:t>
            </w:r>
          </w:p>
        </w:tc>
        <w:tc>
          <w:tcPr>
            <w:tcW w:w="880" w:type="dxa"/>
            <w:noWrap w:val="0"/>
            <w:vAlign w:val="center"/>
          </w:tcPr>
          <w:p w14:paraId="13950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123.24</w:t>
            </w:r>
          </w:p>
        </w:tc>
        <w:tc>
          <w:tcPr>
            <w:tcW w:w="880" w:type="dxa"/>
            <w:noWrap w:val="0"/>
            <w:vAlign w:val="center"/>
          </w:tcPr>
          <w:p w14:paraId="477C3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123.24</w:t>
            </w:r>
          </w:p>
        </w:tc>
        <w:tc>
          <w:tcPr>
            <w:tcW w:w="880" w:type="dxa"/>
            <w:noWrap w:val="0"/>
            <w:vAlign w:val="center"/>
          </w:tcPr>
          <w:p w14:paraId="373E2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7DF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C97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6F9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0FB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09A2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285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2296002</w:t>
            </w:r>
          </w:p>
        </w:tc>
        <w:tc>
          <w:tcPr>
            <w:tcW w:w="2080" w:type="dxa"/>
            <w:noWrap w:val="0"/>
            <w:vAlign w:val="center"/>
          </w:tcPr>
          <w:p w14:paraId="5F12D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用于社会福利的彩票公益金支出</w:t>
            </w:r>
          </w:p>
        </w:tc>
        <w:tc>
          <w:tcPr>
            <w:tcW w:w="880" w:type="dxa"/>
            <w:noWrap w:val="0"/>
            <w:vAlign w:val="center"/>
          </w:tcPr>
          <w:p w14:paraId="0404C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123.24</w:t>
            </w:r>
          </w:p>
        </w:tc>
        <w:tc>
          <w:tcPr>
            <w:tcW w:w="880" w:type="dxa"/>
            <w:noWrap w:val="0"/>
            <w:vAlign w:val="center"/>
          </w:tcPr>
          <w:p w14:paraId="46786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123.24</w:t>
            </w:r>
          </w:p>
        </w:tc>
        <w:tc>
          <w:tcPr>
            <w:tcW w:w="880" w:type="dxa"/>
            <w:noWrap w:val="0"/>
            <w:vAlign w:val="center"/>
          </w:tcPr>
          <w:p w14:paraId="4207E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813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236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DE9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D87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BC2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0A17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CF40DEF">
      <w:pPr>
        <w:sectPr>
          <w:pgSz w:w="11906" w:h="16838"/>
          <w:pgMar w:top="873" w:right="1417" w:bottom="873" w:left="1440" w:header="720" w:footer="720" w:gutter="0"/>
          <w:pgNumType w:fmt="numberInDash"/>
          <w:cols w:space="720" w:num="1"/>
          <w:docGrid w:type="lines" w:linePitch="312" w:charSpace="0"/>
        </w:sectPr>
      </w:pPr>
    </w:p>
    <w:p w14:paraId="10E42BD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661C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8051B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EFEA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E30271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单位：许昌市民政局（本级）</w:t>
            </w:r>
          </w:p>
        </w:tc>
        <w:tc>
          <w:tcPr>
            <w:tcW w:w="2000" w:type="dxa"/>
            <w:noWrap w:val="0"/>
            <w:vAlign w:val="center"/>
          </w:tcPr>
          <w:p w14:paraId="4DF350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E197A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7E8FC0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A823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9BD5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7DBD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A971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F4FB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E0BD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9D5A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8B70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1E81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9347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11E7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E0084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DB4F0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B0D6B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1E9B5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D708C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E2CAFFC">
            <w:pPr>
              <w:widowControl w:val="0"/>
              <w:jc w:val="both"/>
              <w:rPr>
                <w:rFonts w:ascii="Calibri" w:hAnsi="Calibri" w:eastAsia="仿宋_GB2312" w:cs="Arial"/>
                <w:kern w:val="2"/>
                <w:sz w:val="32"/>
                <w:szCs w:val="24"/>
                <w:lang w:val="en-US" w:eastAsia="zh-CN" w:bidi="ar-SA"/>
              </w:rPr>
            </w:pPr>
          </w:p>
        </w:tc>
      </w:tr>
      <w:tr w14:paraId="6EE46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1EDB88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5A5C0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AE2C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DC4E5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C4C28A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A58B1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1CB0F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22F0F59">
            <w:pPr>
              <w:widowControl w:val="0"/>
              <w:jc w:val="both"/>
              <w:rPr>
                <w:rFonts w:ascii="Calibri" w:hAnsi="Calibri" w:eastAsia="仿宋_GB2312" w:cs="Arial"/>
                <w:kern w:val="2"/>
                <w:sz w:val="32"/>
                <w:szCs w:val="24"/>
                <w:lang w:val="en-US" w:eastAsia="zh-CN" w:bidi="ar-SA"/>
              </w:rPr>
            </w:pPr>
          </w:p>
        </w:tc>
      </w:tr>
      <w:tr w14:paraId="40A67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59FF0A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F0770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B8F8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F8E1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9BD19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C94B1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EE011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F0FBE9E">
            <w:pPr>
              <w:widowControl w:val="0"/>
              <w:jc w:val="both"/>
              <w:rPr>
                <w:rFonts w:ascii="Calibri" w:hAnsi="Calibri" w:eastAsia="仿宋_GB2312" w:cs="Arial"/>
                <w:kern w:val="2"/>
                <w:sz w:val="32"/>
                <w:szCs w:val="24"/>
                <w:lang w:val="en-US" w:eastAsia="zh-CN" w:bidi="ar-SA"/>
              </w:rPr>
            </w:pPr>
          </w:p>
        </w:tc>
      </w:tr>
      <w:tr w14:paraId="04829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5358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015E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4177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6C0C8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7202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8EA4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F8A4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4451F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460F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EE3B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1,355.31</w:t>
            </w:r>
          </w:p>
        </w:tc>
        <w:tc>
          <w:tcPr>
            <w:tcW w:w="960" w:type="dxa"/>
            <w:noWrap w:val="0"/>
            <w:vAlign w:val="center"/>
          </w:tcPr>
          <w:p w14:paraId="59524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971.87</w:t>
            </w:r>
          </w:p>
        </w:tc>
        <w:tc>
          <w:tcPr>
            <w:tcW w:w="960" w:type="dxa"/>
            <w:noWrap w:val="0"/>
            <w:vAlign w:val="center"/>
          </w:tcPr>
          <w:p w14:paraId="0746A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383.44</w:t>
            </w:r>
          </w:p>
        </w:tc>
        <w:tc>
          <w:tcPr>
            <w:tcW w:w="960" w:type="dxa"/>
            <w:noWrap w:val="0"/>
            <w:vAlign w:val="center"/>
          </w:tcPr>
          <w:p w14:paraId="2214A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AE30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FB03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E45C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E43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66785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4267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17.00</w:t>
            </w:r>
          </w:p>
        </w:tc>
        <w:tc>
          <w:tcPr>
            <w:tcW w:w="960" w:type="dxa"/>
            <w:noWrap w:val="0"/>
            <w:vAlign w:val="center"/>
          </w:tcPr>
          <w:p w14:paraId="22AC0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883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17.00</w:t>
            </w:r>
          </w:p>
        </w:tc>
        <w:tc>
          <w:tcPr>
            <w:tcW w:w="960" w:type="dxa"/>
            <w:noWrap w:val="0"/>
            <w:vAlign w:val="center"/>
          </w:tcPr>
          <w:p w14:paraId="4EB9F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93B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DCD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AC1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DFE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21161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75D3A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17.00</w:t>
            </w:r>
          </w:p>
        </w:tc>
        <w:tc>
          <w:tcPr>
            <w:tcW w:w="960" w:type="dxa"/>
            <w:noWrap w:val="0"/>
            <w:vAlign w:val="center"/>
          </w:tcPr>
          <w:p w14:paraId="69921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280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17.00</w:t>
            </w:r>
          </w:p>
        </w:tc>
        <w:tc>
          <w:tcPr>
            <w:tcW w:w="960" w:type="dxa"/>
            <w:noWrap w:val="0"/>
            <w:vAlign w:val="center"/>
          </w:tcPr>
          <w:p w14:paraId="49FE0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2CD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772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101B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B9A9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71E06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345D5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17.00</w:t>
            </w:r>
          </w:p>
        </w:tc>
        <w:tc>
          <w:tcPr>
            <w:tcW w:w="960" w:type="dxa"/>
            <w:noWrap w:val="0"/>
            <w:vAlign w:val="center"/>
          </w:tcPr>
          <w:p w14:paraId="76E67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A04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17.00</w:t>
            </w:r>
          </w:p>
        </w:tc>
        <w:tc>
          <w:tcPr>
            <w:tcW w:w="960" w:type="dxa"/>
            <w:noWrap w:val="0"/>
            <w:vAlign w:val="center"/>
          </w:tcPr>
          <w:p w14:paraId="0CC95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20F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B15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8F2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088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E2AC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6E66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1,075.33</w:t>
            </w:r>
          </w:p>
        </w:tc>
        <w:tc>
          <w:tcPr>
            <w:tcW w:w="960" w:type="dxa"/>
            <w:noWrap w:val="0"/>
            <w:vAlign w:val="center"/>
          </w:tcPr>
          <w:p w14:paraId="230EB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885.80</w:t>
            </w:r>
          </w:p>
        </w:tc>
        <w:tc>
          <w:tcPr>
            <w:tcW w:w="960" w:type="dxa"/>
            <w:noWrap w:val="0"/>
            <w:vAlign w:val="center"/>
          </w:tcPr>
          <w:p w14:paraId="24E84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189.53</w:t>
            </w:r>
          </w:p>
        </w:tc>
        <w:tc>
          <w:tcPr>
            <w:tcW w:w="960" w:type="dxa"/>
            <w:noWrap w:val="0"/>
            <w:vAlign w:val="center"/>
          </w:tcPr>
          <w:p w14:paraId="2A441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08E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178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A49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90E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20802</w:t>
            </w:r>
          </w:p>
        </w:tc>
        <w:tc>
          <w:tcPr>
            <w:tcW w:w="2340" w:type="dxa"/>
            <w:noWrap w:val="0"/>
            <w:vAlign w:val="center"/>
          </w:tcPr>
          <w:p w14:paraId="4C98C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民政管理事务</w:t>
            </w:r>
          </w:p>
        </w:tc>
        <w:tc>
          <w:tcPr>
            <w:tcW w:w="960" w:type="dxa"/>
            <w:noWrap w:val="0"/>
            <w:vAlign w:val="center"/>
          </w:tcPr>
          <w:p w14:paraId="58E64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604.88</w:t>
            </w:r>
          </w:p>
        </w:tc>
        <w:tc>
          <w:tcPr>
            <w:tcW w:w="960" w:type="dxa"/>
            <w:noWrap w:val="0"/>
            <w:vAlign w:val="center"/>
          </w:tcPr>
          <w:p w14:paraId="3021D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590.23</w:t>
            </w:r>
          </w:p>
        </w:tc>
        <w:tc>
          <w:tcPr>
            <w:tcW w:w="960" w:type="dxa"/>
            <w:noWrap w:val="0"/>
            <w:vAlign w:val="center"/>
          </w:tcPr>
          <w:p w14:paraId="2C959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14.65</w:t>
            </w:r>
          </w:p>
        </w:tc>
        <w:tc>
          <w:tcPr>
            <w:tcW w:w="960" w:type="dxa"/>
            <w:noWrap w:val="0"/>
            <w:vAlign w:val="center"/>
          </w:tcPr>
          <w:p w14:paraId="7F8FD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A45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2B9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85D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8B0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2080201</w:t>
            </w:r>
          </w:p>
        </w:tc>
        <w:tc>
          <w:tcPr>
            <w:tcW w:w="2340" w:type="dxa"/>
            <w:noWrap w:val="0"/>
            <w:vAlign w:val="center"/>
          </w:tcPr>
          <w:p w14:paraId="3B2FB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2AF7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590.23</w:t>
            </w:r>
          </w:p>
        </w:tc>
        <w:tc>
          <w:tcPr>
            <w:tcW w:w="960" w:type="dxa"/>
            <w:noWrap w:val="0"/>
            <w:vAlign w:val="center"/>
          </w:tcPr>
          <w:p w14:paraId="63893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590.23</w:t>
            </w:r>
          </w:p>
        </w:tc>
        <w:tc>
          <w:tcPr>
            <w:tcW w:w="960" w:type="dxa"/>
            <w:noWrap w:val="0"/>
            <w:vAlign w:val="center"/>
          </w:tcPr>
          <w:p w14:paraId="5D5F4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069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9F4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0AE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76F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8DC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2080202</w:t>
            </w:r>
          </w:p>
        </w:tc>
        <w:tc>
          <w:tcPr>
            <w:tcW w:w="2340" w:type="dxa"/>
            <w:noWrap w:val="0"/>
            <w:vAlign w:val="center"/>
          </w:tcPr>
          <w:p w14:paraId="51929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51AAB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14.65</w:t>
            </w:r>
          </w:p>
        </w:tc>
        <w:tc>
          <w:tcPr>
            <w:tcW w:w="960" w:type="dxa"/>
            <w:noWrap w:val="0"/>
            <w:vAlign w:val="center"/>
          </w:tcPr>
          <w:p w14:paraId="48430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E10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14.65</w:t>
            </w:r>
          </w:p>
        </w:tc>
        <w:tc>
          <w:tcPr>
            <w:tcW w:w="960" w:type="dxa"/>
            <w:noWrap w:val="0"/>
            <w:vAlign w:val="center"/>
          </w:tcPr>
          <w:p w14:paraId="172FA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11F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B0A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0C8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790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ED19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2CFB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295.57</w:t>
            </w:r>
          </w:p>
        </w:tc>
        <w:tc>
          <w:tcPr>
            <w:tcW w:w="960" w:type="dxa"/>
            <w:noWrap w:val="0"/>
            <w:vAlign w:val="center"/>
          </w:tcPr>
          <w:p w14:paraId="76651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295.57</w:t>
            </w:r>
          </w:p>
        </w:tc>
        <w:tc>
          <w:tcPr>
            <w:tcW w:w="960" w:type="dxa"/>
            <w:noWrap w:val="0"/>
            <w:vAlign w:val="center"/>
          </w:tcPr>
          <w:p w14:paraId="400DD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21F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32A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9B81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E0D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E12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6F2FD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1F822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238.82</w:t>
            </w:r>
          </w:p>
        </w:tc>
        <w:tc>
          <w:tcPr>
            <w:tcW w:w="960" w:type="dxa"/>
            <w:noWrap w:val="0"/>
            <w:vAlign w:val="center"/>
          </w:tcPr>
          <w:p w14:paraId="21938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238.82</w:t>
            </w:r>
          </w:p>
        </w:tc>
        <w:tc>
          <w:tcPr>
            <w:tcW w:w="960" w:type="dxa"/>
            <w:noWrap w:val="0"/>
            <w:vAlign w:val="center"/>
          </w:tcPr>
          <w:p w14:paraId="30F14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E83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82B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1F9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D7B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0B3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F987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D076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56.75</w:t>
            </w:r>
          </w:p>
        </w:tc>
        <w:tc>
          <w:tcPr>
            <w:tcW w:w="960" w:type="dxa"/>
            <w:noWrap w:val="0"/>
            <w:vAlign w:val="center"/>
          </w:tcPr>
          <w:p w14:paraId="4236A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56.75</w:t>
            </w:r>
          </w:p>
        </w:tc>
        <w:tc>
          <w:tcPr>
            <w:tcW w:w="960" w:type="dxa"/>
            <w:noWrap w:val="0"/>
            <w:vAlign w:val="center"/>
          </w:tcPr>
          <w:p w14:paraId="1682C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C4B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AD8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870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808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989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20825</w:t>
            </w:r>
          </w:p>
        </w:tc>
        <w:tc>
          <w:tcPr>
            <w:tcW w:w="2340" w:type="dxa"/>
            <w:noWrap w:val="0"/>
            <w:vAlign w:val="center"/>
          </w:tcPr>
          <w:p w14:paraId="5F698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其他生活救助</w:t>
            </w:r>
          </w:p>
        </w:tc>
        <w:tc>
          <w:tcPr>
            <w:tcW w:w="960" w:type="dxa"/>
            <w:noWrap w:val="0"/>
            <w:vAlign w:val="center"/>
          </w:tcPr>
          <w:p w14:paraId="141E1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174.88</w:t>
            </w:r>
          </w:p>
        </w:tc>
        <w:tc>
          <w:tcPr>
            <w:tcW w:w="960" w:type="dxa"/>
            <w:noWrap w:val="0"/>
            <w:vAlign w:val="center"/>
          </w:tcPr>
          <w:p w14:paraId="27B87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D6D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174.88</w:t>
            </w:r>
          </w:p>
        </w:tc>
        <w:tc>
          <w:tcPr>
            <w:tcW w:w="960" w:type="dxa"/>
            <w:noWrap w:val="0"/>
            <w:vAlign w:val="center"/>
          </w:tcPr>
          <w:p w14:paraId="5CC76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6D9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47F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210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4EF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2082501</w:t>
            </w:r>
          </w:p>
        </w:tc>
        <w:tc>
          <w:tcPr>
            <w:tcW w:w="2340" w:type="dxa"/>
            <w:noWrap w:val="0"/>
            <w:vAlign w:val="center"/>
          </w:tcPr>
          <w:p w14:paraId="7955E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其他城市生活救助</w:t>
            </w:r>
          </w:p>
        </w:tc>
        <w:tc>
          <w:tcPr>
            <w:tcW w:w="960" w:type="dxa"/>
            <w:noWrap w:val="0"/>
            <w:vAlign w:val="center"/>
          </w:tcPr>
          <w:p w14:paraId="5AE16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174.88</w:t>
            </w:r>
          </w:p>
        </w:tc>
        <w:tc>
          <w:tcPr>
            <w:tcW w:w="960" w:type="dxa"/>
            <w:noWrap w:val="0"/>
            <w:vAlign w:val="center"/>
          </w:tcPr>
          <w:p w14:paraId="5FD97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CBC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174.88</w:t>
            </w:r>
          </w:p>
        </w:tc>
        <w:tc>
          <w:tcPr>
            <w:tcW w:w="960" w:type="dxa"/>
            <w:noWrap w:val="0"/>
            <w:vAlign w:val="center"/>
          </w:tcPr>
          <w:p w14:paraId="7983F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9D6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DE9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DD8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C54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261E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4D5D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37.14</w:t>
            </w:r>
          </w:p>
        </w:tc>
        <w:tc>
          <w:tcPr>
            <w:tcW w:w="960" w:type="dxa"/>
            <w:noWrap w:val="0"/>
            <w:vAlign w:val="center"/>
          </w:tcPr>
          <w:p w14:paraId="1FA61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35.62</w:t>
            </w:r>
          </w:p>
        </w:tc>
        <w:tc>
          <w:tcPr>
            <w:tcW w:w="960" w:type="dxa"/>
            <w:noWrap w:val="0"/>
            <w:vAlign w:val="center"/>
          </w:tcPr>
          <w:p w14:paraId="6FECE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w:t>
            </w:r>
          </w:p>
        </w:tc>
        <w:tc>
          <w:tcPr>
            <w:tcW w:w="960" w:type="dxa"/>
            <w:noWrap w:val="0"/>
            <w:vAlign w:val="center"/>
          </w:tcPr>
          <w:p w14:paraId="30DE6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6F7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1B0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EA8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7F4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D3F9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7684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37.14</w:t>
            </w:r>
          </w:p>
        </w:tc>
        <w:tc>
          <w:tcPr>
            <w:tcW w:w="960" w:type="dxa"/>
            <w:noWrap w:val="0"/>
            <w:vAlign w:val="center"/>
          </w:tcPr>
          <w:p w14:paraId="38ABD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35.62</w:t>
            </w:r>
          </w:p>
        </w:tc>
        <w:tc>
          <w:tcPr>
            <w:tcW w:w="960" w:type="dxa"/>
            <w:noWrap w:val="0"/>
            <w:vAlign w:val="center"/>
          </w:tcPr>
          <w:p w14:paraId="0F320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w:t>
            </w:r>
          </w:p>
        </w:tc>
        <w:tc>
          <w:tcPr>
            <w:tcW w:w="960" w:type="dxa"/>
            <w:noWrap w:val="0"/>
            <w:vAlign w:val="center"/>
          </w:tcPr>
          <w:p w14:paraId="36E17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6DE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9B1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9DE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56E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FEFB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591B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17.15</w:t>
            </w:r>
          </w:p>
        </w:tc>
        <w:tc>
          <w:tcPr>
            <w:tcW w:w="960" w:type="dxa"/>
            <w:noWrap w:val="0"/>
            <w:vAlign w:val="center"/>
          </w:tcPr>
          <w:p w14:paraId="2B358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17.15</w:t>
            </w:r>
          </w:p>
        </w:tc>
        <w:tc>
          <w:tcPr>
            <w:tcW w:w="960" w:type="dxa"/>
            <w:noWrap w:val="0"/>
            <w:vAlign w:val="center"/>
          </w:tcPr>
          <w:p w14:paraId="011DE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41C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C8F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CF2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ECA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A3A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E54D4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2E6C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18.47</w:t>
            </w:r>
          </w:p>
        </w:tc>
        <w:tc>
          <w:tcPr>
            <w:tcW w:w="960" w:type="dxa"/>
            <w:noWrap w:val="0"/>
            <w:vAlign w:val="center"/>
          </w:tcPr>
          <w:p w14:paraId="3D833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18.47</w:t>
            </w:r>
          </w:p>
        </w:tc>
        <w:tc>
          <w:tcPr>
            <w:tcW w:w="960" w:type="dxa"/>
            <w:noWrap w:val="0"/>
            <w:vAlign w:val="center"/>
          </w:tcPr>
          <w:p w14:paraId="31D23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523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C3A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011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A1E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3DD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55B2E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332FD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w:t>
            </w:r>
          </w:p>
        </w:tc>
        <w:tc>
          <w:tcPr>
            <w:tcW w:w="960" w:type="dxa"/>
            <w:noWrap w:val="0"/>
            <w:vAlign w:val="center"/>
          </w:tcPr>
          <w:p w14:paraId="3455F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A3A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w:t>
            </w:r>
          </w:p>
        </w:tc>
        <w:tc>
          <w:tcPr>
            <w:tcW w:w="960" w:type="dxa"/>
            <w:noWrap w:val="0"/>
            <w:vAlign w:val="center"/>
          </w:tcPr>
          <w:p w14:paraId="1BFE0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1AC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571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846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212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48D69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49621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4.50</w:t>
            </w:r>
          </w:p>
        </w:tc>
        <w:tc>
          <w:tcPr>
            <w:tcW w:w="960" w:type="dxa"/>
            <w:noWrap w:val="0"/>
            <w:vAlign w:val="center"/>
          </w:tcPr>
          <w:p w14:paraId="47F7D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01D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4.50</w:t>
            </w:r>
          </w:p>
        </w:tc>
        <w:tc>
          <w:tcPr>
            <w:tcW w:w="960" w:type="dxa"/>
            <w:noWrap w:val="0"/>
            <w:vAlign w:val="center"/>
          </w:tcPr>
          <w:p w14:paraId="75987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659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56A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77D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EC4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69F5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3CA4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4.50</w:t>
            </w:r>
          </w:p>
        </w:tc>
        <w:tc>
          <w:tcPr>
            <w:tcW w:w="960" w:type="dxa"/>
            <w:noWrap w:val="0"/>
            <w:vAlign w:val="center"/>
          </w:tcPr>
          <w:p w14:paraId="60C13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0E0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4.50</w:t>
            </w:r>
          </w:p>
        </w:tc>
        <w:tc>
          <w:tcPr>
            <w:tcW w:w="960" w:type="dxa"/>
            <w:noWrap w:val="0"/>
            <w:vAlign w:val="center"/>
          </w:tcPr>
          <w:p w14:paraId="2DC63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B47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7FA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331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84F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85D5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C4D0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4.50</w:t>
            </w:r>
          </w:p>
        </w:tc>
        <w:tc>
          <w:tcPr>
            <w:tcW w:w="960" w:type="dxa"/>
            <w:noWrap w:val="0"/>
            <w:vAlign w:val="center"/>
          </w:tcPr>
          <w:p w14:paraId="304AB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F93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4.50</w:t>
            </w:r>
          </w:p>
        </w:tc>
        <w:tc>
          <w:tcPr>
            <w:tcW w:w="960" w:type="dxa"/>
            <w:noWrap w:val="0"/>
            <w:vAlign w:val="center"/>
          </w:tcPr>
          <w:p w14:paraId="59693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EA7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0CC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366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280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2340" w:type="dxa"/>
            <w:noWrap w:val="0"/>
            <w:vAlign w:val="center"/>
          </w:tcPr>
          <w:p w14:paraId="0CB5D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资源勘探工业信息等支出</w:t>
            </w:r>
          </w:p>
        </w:tc>
        <w:tc>
          <w:tcPr>
            <w:tcW w:w="960" w:type="dxa"/>
            <w:noWrap w:val="0"/>
            <w:vAlign w:val="center"/>
          </w:tcPr>
          <w:p w14:paraId="56DD0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47.66</w:t>
            </w:r>
          </w:p>
        </w:tc>
        <w:tc>
          <w:tcPr>
            <w:tcW w:w="960" w:type="dxa"/>
            <w:noWrap w:val="0"/>
            <w:vAlign w:val="center"/>
          </w:tcPr>
          <w:p w14:paraId="721E4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28B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47.66</w:t>
            </w:r>
          </w:p>
        </w:tc>
        <w:tc>
          <w:tcPr>
            <w:tcW w:w="960" w:type="dxa"/>
            <w:noWrap w:val="0"/>
            <w:vAlign w:val="center"/>
          </w:tcPr>
          <w:p w14:paraId="07CFD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D1A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4A2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9AD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5A4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w:t>
            </w:r>
          </w:p>
        </w:tc>
        <w:tc>
          <w:tcPr>
            <w:tcW w:w="2340" w:type="dxa"/>
            <w:noWrap w:val="0"/>
            <w:vAlign w:val="center"/>
          </w:tcPr>
          <w:p w14:paraId="192C5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超长期特别国债安排的支出</w:t>
            </w:r>
          </w:p>
        </w:tc>
        <w:tc>
          <w:tcPr>
            <w:tcW w:w="960" w:type="dxa"/>
            <w:noWrap w:val="0"/>
            <w:vAlign w:val="center"/>
          </w:tcPr>
          <w:p w14:paraId="60F5D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47.66</w:t>
            </w:r>
          </w:p>
        </w:tc>
        <w:tc>
          <w:tcPr>
            <w:tcW w:w="960" w:type="dxa"/>
            <w:noWrap w:val="0"/>
            <w:vAlign w:val="center"/>
          </w:tcPr>
          <w:p w14:paraId="01164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451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47.66</w:t>
            </w:r>
          </w:p>
        </w:tc>
        <w:tc>
          <w:tcPr>
            <w:tcW w:w="960" w:type="dxa"/>
            <w:noWrap w:val="0"/>
            <w:vAlign w:val="center"/>
          </w:tcPr>
          <w:p w14:paraId="35FF1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862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648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D62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5F9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2159802</w:t>
            </w:r>
          </w:p>
        </w:tc>
        <w:tc>
          <w:tcPr>
            <w:tcW w:w="2340" w:type="dxa"/>
            <w:noWrap w:val="0"/>
            <w:vAlign w:val="center"/>
          </w:tcPr>
          <w:p w14:paraId="4963A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制造业</w:t>
            </w:r>
          </w:p>
        </w:tc>
        <w:tc>
          <w:tcPr>
            <w:tcW w:w="960" w:type="dxa"/>
            <w:noWrap w:val="0"/>
            <w:vAlign w:val="center"/>
          </w:tcPr>
          <w:p w14:paraId="50306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47.66</w:t>
            </w:r>
          </w:p>
        </w:tc>
        <w:tc>
          <w:tcPr>
            <w:tcW w:w="960" w:type="dxa"/>
            <w:noWrap w:val="0"/>
            <w:vAlign w:val="center"/>
          </w:tcPr>
          <w:p w14:paraId="222FE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BC0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47.66</w:t>
            </w:r>
          </w:p>
        </w:tc>
        <w:tc>
          <w:tcPr>
            <w:tcW w:w="960" w:type="dxa"/>
            <w:noWrap w:val="0"/>
            <w:vAlign w:val="center"/>
          </w:tcPr>
          <w:p w14:paraId="7615D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F47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F39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E62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B1A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340D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712E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50.44</w:t>
            </w:r>
          </w:p>
        </w:tc>
        <w:tc>
          <w:tcPr>
            <w:tcW w:w="960" w:type="dxa"/>
            <w:noWrap w:val="0"/>
            <w:vAlign w:val="center"/>
          </w:tcPr>
          <w:p w14:paraId="5DC38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50.44</w:t>
            </w:r>
          </w:p>
        </w:tc>
        <w:tc>
          <w:tcPr>
            <w:tcW w:w="960" w:type="dxa"/>
            <w:noWrap w:val="0"/>
            <w:vAlign w:val="center"/>
          </w:tcPr>
          <w:p w14:paraId="4DA0D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5B3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CA0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695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EE4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708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2944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5814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50.44</w:t>
            </w:r>
          </w:p>
        </w:tc>
        <w:tc>
          <w:tcPr>
            <w:tcW w:w="960" w:type="dxa"/>
            <w:noWrap w:val="0"/>
            <w:vAlign w:val="center"/>
          </w:tcPr>
          <w:p w14:paraId="693A2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50.44</w:t>
            </w:r>
          </w:p>
        </w:tc>
        <w:tc>
          <w:tcPr>
            <w:tcW w:w="960" w:type="dxa"/>
            <w:noWrap w:val="0"/>
            <w:vAlign w:val="center"/>
          </w:tcPr>
          <w:p w14:paraId="34FB5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685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199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D71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029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1B7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40D8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DF33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50.44</w:t>
            </w:r>
          </w:p>
        </w:tc>
        <w:tc>
          <w:tcPr>
            <w:tcW w:w="960" w:type="dxa"/>
            <w:noWrap w:val="0"/>
            <w:vAlign w:val="center"/>
          </w:tcPr>
          <w:p w14:paraId="2692E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50.44</w:t>
            </w:r>
          </w:p>
        </w:tc>
        <w:tc>
          <w:tcPr>
            <w:tcW w:w="960" w:type="dxa"/>
            <w:noWrap w:val="0"/>
            <w:vAlign w:val="center"/>
          </w:tcPr>
          <w:p w14:paraId="6C17C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54B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F9D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7B5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DB9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036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1669E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1FA0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123.24</w:t>
            </w:r>
          </w:p>
        </w:tc>
        <w:tc>
          <w:tcPr>
            <w:tcW w:w="960" w:type="dxa"/>
            <w:noWrap w:val="0"/>
            <w:vAlign w:val="center"/>
          </w:tcPr>
          <w:p w14:paraId="3D310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123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123.24</w:t>
            </w:r>
          </w:p>
        </w:tc>
        <w:tc>
          <w:tcPr>
            <w:tcW w:w="960" w:type="dxa"/>
            <w:noWrap w:val="0"/>
            <w:vAlign w:val="center"/>
          </w:tcPr>
          <w:p w14:paraId="144CE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B1F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AE7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E410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52D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w:t>
            </w:r>
          </w:p>
        </w:tc>
        <w:tc>
          <w:tcPr>
            <w:tcW w:w="2340" w:type="dxa"/>
            <w:noWrap w:val="0"/>
            <w:vAlign w:val="center"/>
          </w:tcPr>
          <w:p w14:paraId="5E52F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彩票公益金安排的支出</w:t>
            </w:r>
          </w:p>
        </w:tc>
        <w:tc>
          <w:tcPr>
            <w:tcW w:w="960" w:type="dxa"/>
            <w:noWrap w:val="0"/>
            <w:vAlign w:val="center"/>
          </w:tcPr>
          <w:p w14:paraId="409E4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123.24</w:t>
            </w:r>
          </w:p>
        </w:tc>
        <w:tc>
          <w:tcPr>
            <w:tcW w:w="960" w:type="dxa"/>
            <w:noWrap w:val="0"/>
            <w:vAlign w:val="center"/>
          </w:tcPr>
          <w:p w14:paraId="5A6E2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1EC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123.24</w:t>
            </w:r>
          </w:p>
        </w:tc>
        <w:tc>
          <w:tcPr>
            <w:tcW w:w="960" w:type="dxa"/>
            <w:noWrap w:val="0"/>
            <w:vAlign w:val="center"/>
          </w:tcPr>
          <w:p w14:paraId="1A9C8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061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292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ACE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91EF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2296002</w:t>
            </w:r>
          </w:p>
        </w:tc>
        <w:tc>
          <w:tcPr>
            <w:tcW w:w="2340" w:type="dxa"/>
            <w:noWrap w:val="0"/>
            <w:vAlign w:val="center"/>
          </w:tcPr>
          <w:p w14:paraId="3FEE6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用于社会福利的彩票公益金支出</w:t>
            </w:r>
          </w:p>
        </w:tc>
        <w:tc>
          <w:tcPr>
            <w:tcW w:w="960" w:type="dxa"/>
            <w:noWrap w:val="0"/>
            <w:vAlign w:val="center"/>
          </w:tcPr>
          <w:p w14:paraId="5472E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123.24</w:t>
            </w:r>
          </w:p>
        </w:tc>
        <w:tc>
          <w:tcPr>
            <w:tcW w:w="960" w:type="dxa"/>
            <w:noWrap w:val="0"/>
            <w:vAlign w:val="center"/>
          </w:tcPr>
          <w:p w14:paraId="508FD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507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123.24</w:t>
            </w:r>
          </w:p>
        </w:tc>
        <w:tc>
          <w:tcPr>
            <w:tcW w:w="960" w:type="dxa"/>
            <w:noWrap w:val="0"/>
            <w:vAlign w:val="center"/>
          </w:tcPr>
          <w:p w14:paraId="42D43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367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7BB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E55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2FD49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1DFE395">
      <w:pPr>
        <w:sectPr>
          <w:pgSz w:w="11906" w:h="16838"/>
          <w:pgMar w:top="873" w:right="1440" w:bottom="873" w:left="1440" w:header="720" w:footer="720" w:gutter="0"/>
          <w:pgNumType w:fmt="numberInDash"/>
          <w:cols w:space="720" w:num="1"/>
          <w:docGrid w:type="lines" w:linePitch="312" w:charSpace="0"/>
        </w:sectPr>
      </w:pPr>
    </w:p>
    <w:p w14:paraId="23B0A15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C1B7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93E48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6CFC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A31A69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单位：许昌市民政局（本级）</w:t>
            </w:r>
          </w:p>
        </w:tc>
        <w:tc>
          <w:tcPr>
            <w:tcW w:w="2000" w:type="dxa"/>
            <w:noWrap w:val="0"/>
            <w:vAlign w:val="center"/>
          </w:tcPr>
          <w:p w14:paraId="298D79B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075AB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E56383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0D29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A168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9C8A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5044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DC803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FC0D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6235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EC12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E516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FC97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BFD6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0EDE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7476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6AF8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87D1DE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03470D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47B76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85CB6B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9B4A62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E14C82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C44483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1AEE5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07A3CE2">
            <w:pPr>
              <w:widowControl w:val="0"/>
              <w:jc w:val="both"/>
              <w:rPr>
                <w:rFonts w:ascii="Calibri" w:hAnsi="Calibri" w:eastAsia="仿宋_GB2312" w:cs="Arial"/>
                <w:kern w:val="2"/>
                <w:sz w:val="32"/>
                <w:szCs w:val="24"/>
                <w:lang w:val="en-US" w:eastAsia="zh-CN" w:bidi="ar-SA"/>
              </w:rPr>
            </w:pPr>
          </w:p>
        </w:tc>
      </w:tr>
      <w:tr w14:paraId="5EEA5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2E48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2767BF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1A3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E7DC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2BAAC2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304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9146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419D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0415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744F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75E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2A4B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270E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1,184.42</w:t>
            </w:r>
          </w:p>
        </w:tc>
        <w:tc>
          <w:tcPr>
            <w:tcW w:w="2800" w:type="dxa"/>
            <w:noWrap w:val="0"/>
            <w:vAlign w:val="center"/>
          </w:tcPr>
          <w:p w14:paraId="43138F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F24A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34A5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17.00</w:t>
            </w:r>
          </w:p>
        </w:tc>
        <w:tc>
          <w:tcPr>
            <w:tcW w:w="1280" w:type="dxa"/>
            <w:noWrap w:val="0"/>
            <w:vAlign w:val="center"/>
          </w:tcPr>
          <w:p w14:paraId="25DD2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17.00</w:t>
            </w:r>
          </w:p>
        </w:tc>
        <w:tc>
          <w:tcPr>
            <w:tcW w:w="1280" w:type="dxa"/>
            <w:noWrap w:val="0"/>
            <w:vAlign w:val="center"/>
          </w:tcPr>
          <w:p w14:paraId="047AC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489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04A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464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F9C9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A768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170.90</w:t>
            </w:r>
          </w:p>
        </w:tc>
        <w:tc>
          <w:tcPr>
            <w:tcW w:w="2800" w:type="dxa"/>
            <w:noWrap w:val="0"/>
            <w:vAlign w:val="center"/>
          </w:tcPr>
          <w:p w14:paraId="30B03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22F1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BC13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A85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54A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15E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CD2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020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963B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A804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8DC1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D389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1D99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16C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FF2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06C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159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D68D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9D3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BBC72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35D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1D27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9BCF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CBD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E5D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93A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A11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783B7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305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990B6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1C1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89F8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1719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FFB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E1C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BB9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6FD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5781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395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48F56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64A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1421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3575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709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113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A9F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4A3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2616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F79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30651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2B4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F586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DD26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4A6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C0C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655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94D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34FC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A87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7E1B8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672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04B7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840E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1,075.33</w:t>
            </w:r>
          </w:p>
        </w:tc>
        <w:tc>
          <w:tcPr>
            <w:tcW w:w="1280" w:type="dxa"/>
            <w:noWrap w:val="0"/>
            <w:vAlign w:val="center"/>
          </w:tcPr>
          <w:p w14:paraId="68478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1,075.33</w:t>
            </w:r>
          </w:p>
        </w:tc>
        <w:tc>
          <w:tcPr>
            <w:tcW w:w="1280" w:type="dxa"/>
            <w:noWrap w:val="0"/>
            <w:vAlign w:val="center"/>
          </w:tcPr>
          <w:p w14:paraId="1051F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367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EAA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A017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F5D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7C479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EDE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928A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2C5C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37.14</w:t>
            </w:r>
          </w:p>
        </w:tc>
        <w:tc>
          <w:tcPr>
            <w:tcW w:w="1280" w:type="dxa"/>
            <w:noWrap w:val="0"/>
            <w:vAlign w:val="center"/>
          </w:tcPr>
          <w:p w14:paraId="0E64C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37.14</w:t>
            </w:r>
          </w:p>
        </w:tc>
        <w:tc>
          <w:tcPr>
            <w:tcW w:w="1280" w:type="dxa"/>
            <w:noWrap w:val="0"/>
            <w:vAlign w:val="center"/>
          </w:tcPr>
          <w:p w14:paraId="5CC9F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0D3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791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02450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88E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83D43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1EA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97FE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727E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14B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5B3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ED9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BFB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77C3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701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E658A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286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E86A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3FFA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4D2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5F7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0EF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3AE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A431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64C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F760C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E9B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C114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D0BA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4.50</w:t>
            </w:r>
          </w:p>
        </w:tc>
        <w:tc>
          <w:tcPr>
            <w:tcW w:w="1280" w:type="dxa"/>
            <w:noWrap w:val="0"/>
            <w:vAlign w:val="center"/>
          </w:tcPr>
          <w:p w14:paraId="449F7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4.50</w:t>
            </w:r>
          </w:p>
        </w:tc>
        <w:tc>
          <w:tcPr>
            <w:tcW w:w="1280" w:type="dxa"/>
            <w:noWrap w:val="0"/>
            <w:vAlign w:val="center"/>
          </w:tcPr>
          <w:p w14:paraId="7910E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261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20B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AD7D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1A1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ACF10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151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72B4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0E9D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B88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C73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99D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108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AB52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7D1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B994F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F0C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B4A8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5086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47.66</w:t>
            </w:r>
          </w:p>
        </w:tc>
        <w:tc>
          <w:tcPr>
            <w:tcW w:w="1280" w:type="dxa"/>
            <w:noWrap w:val="0"/>
            <w:vAlign w:val="center"/>
          </w:tcPr>
          <w:p w14:paraId="638E0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2BB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47.66</w:t>
            </w:r>
          </w:p>
        </w:tc>
        <w:tc>
          <w:tcPr>
            <w:tcW w:w="1364" w:type="dxa"/>
            <w:noWrap w:val="0"/>
            <w:vAlign w:val="center"/>
          </w:tcPr>
          <w:p w14:paraId="605AB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94E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F462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76D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3E370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255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8544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9639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168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F97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787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4AE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5982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8A1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17DC3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667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1D9F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53C8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321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4A7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C92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D24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14D8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4FD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35251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800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F109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C081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FA1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259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2F8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9D5E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CD00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53C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AE8FF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94A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A177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4FD0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CF0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2D0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410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9BA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DF57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348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6C318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C48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C363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0467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50.44</w:t>
            </w:r>
          </w:p>
        </w:tc>
        <w:tc>
          <w:tcPr>
            <w:tcW w:w="1280" w:type="dxa"/>
            <w:noWrap w:val="0"/>
            <w:vAlign w:val="center"/>
          </w:tcPr>
          <w:p w14:paraId="4FA4A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50.44</w:t>
            </w:r>
          </w:p>
        </w:tc>
        <w:tc>
          <w:tcPr>
            <w:tcW w:w="1280" w:type="dxa"/>
            <w:noWrap w:val="0"/>
            <w:vAlign w:val="center"/>
          </w:tcPr>
          <w:p w14:paraId="2815D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811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254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7327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F4A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A2D21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B0A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4431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88CC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B08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641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883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11E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20FB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046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363D0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CE2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00EB0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B361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15B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EBD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597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B17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B1F1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E46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D7701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03D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F7C5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93DB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5B3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C33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6B0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DCD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11F9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A2F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8F268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98A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FF82A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4F09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123.24</w:t>
            </w:r>
          </w:p>
        </w:tc>
        <w:tc>
          <w:tcPr>
            <w:tcW w:w="1280" w:type="dxa"/>
            <w:noWrap w:val="0"/>
            <w:vAlign w:val="center"/>
          </w:tcPr>
          <w:p w14:paraId="74F26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B05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123.24</w:t>
            </w:r>
          </w:p>
        </w:tc>
        <w:tc>
          <w:tcPr>
            <w:tcW w:w="1364" w:type="dxa"/>
            <w:noWrap w:val="0"/>
            <w:vAlign w:val="center"/>
          </w:tcPr>
          <w:p w14:paraId="43025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82F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76CE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C822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06CD1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5F0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D5999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A19C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367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319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061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021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4B5F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D16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9D53E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DD5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9E61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0CE8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50A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B5E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749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B7E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91C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7ED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09DD0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A28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889E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CD91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AB7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A2C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DD9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124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CCF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1C9E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B01C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1,355.31</w:t>
            </w:r>
          </w:p>
        </w:tc>
        <w:tc>
          <w:tcPr>
            <w:tcW w:w="2800" w:type="dxa"/>
            <w:noWrap w:val="0"/>
            <w:vAlign w:val="center"/>
          </w:tcPr>
          <w:p w14:paraId="689B6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B886D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CCE3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1,355.31</w:t>
            </w:r>
          </w:p>
        </w:tc>
        <w:tc>
          <w:tcPr>
            <w:tcW w:w="1280" w:type="dxa"/>
            <w:noWrap w:val="0"/>
            <w:vAlign w:val="center"/>
          </w:tcPr>
          <w:p w14:paraId="02F89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1,184.42</w:t>
            </w:r>
          </w:p>
        </w:tc>
        <w:tc>
          <w:tcPr>
            <w:tcW w:w="1280" w:type="dxa"/>
            <w:noWrap w:val="0"/>
            <w:vAlign w:val="center"/>
          </w:tcPr>
          <w:p w14:paraId="6BBCB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170.90</w:t>
            </w:r>
          </w:p>
        </w:tc>
        <w:tc>
          <w:tcPr>
            <w:tcW w:w="1364" w:type="dxa"/>
            <w:noWrap w:val="0"/>
            <w:vAlign w:val="center"/>
          </w:tcPr>
          <w:p w14:paraId="12701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179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182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DA86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C4BB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D959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E10D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56A2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5AB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E7D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A08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B9A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AA8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01C9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405D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12D4C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733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06EF1A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F18D8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4262ED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A54CC7B">
            <w:pPr>
              <w:widowControl w:val="0"/>
              <w:jc w:val="both"/>
              <w:rPr>
                <w:rFonts w:ascii="Calibri" w:hAnsi="Calibri" w:eastAsia="仿宋_GB2312" w:cs="Arial"/>
                <w:kern w:val="2"/>
                <w:sz w:val="32"/>
                <w:szCs w:val="24"/>
                <w:lang w:val="en-US" w:eastAsia="zh-CN" w:bidi="ar-SA"/>
              </w:rPr>
            </w:pPr>
          </w:p>
        </w:tc>
      </w:tr>
      <w:tr w14:paraId="7EA03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6BD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0D21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8FB9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7E72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7BF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CAC66D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45FAA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F5758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0139C9F">
            <w:pPr>
              <w:widowControl w:val="0"/>
              <w:jc w:val="both"/>
              <w:rPr>
                <w:rFonts w:ascii="Calibri" w:hAnsi="Calibri" w:eastAsia="仿宋_GB2312" w:cs="Arial"/>
                <w:kern w:val="2"/>
                <w:sz w:val="32"/>
                <w:szCs w:val="24"/>
                <w:lang w:val="en-US" w:eastAsia="zh-CN" w:bidi="ar-SA"/>
              </w:rPr>
            </w:pPr>
          </w:p>
        </w:tc>
      </w:tr>
      <w:tr w14:paraId="26EA2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78D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A2F6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DA55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0855D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713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0D5873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FB0150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0805E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0B17280">
            <w:pPr>
              <w:widowControl w:val="0"/>
              <w:jc w:val="both"/>
              <w:rPr>
                <w:rFonts w:ascii="Calibri" w:hAnsi="Calibri" w:eastAsia="仿宋_GB2312" w:cs="Arial"/>
                <w:kern w:val="2"/>
                <w:sz w:val="32"/>
                <w:szCs w:val="24"/>
                <w:lang w:val="en-US" w:eastAsia="zh-CN" w:bidi="ar-SA"/>
              </w:rPr>
            </w:pPr>
          </w:p>
        </w:tc>
      </w:tr>
      <w:tr w14:paraId="09D5A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121E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03FC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6473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1,355.31</w:t>
            </w:r>
          </w:p>
        </w:tc>
        <w:tc>
          <w:tcPr>
            <w:tcW w:w="2800" w:type="dxa"/>
            <w:noWrap w:val="0"/>
            <w:vAlign w:val="center"/>
          </w:tcPr>
          <w:p w14:paraId="27B01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93C1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7D9C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1,355.31</w:t>
            </w:r>
          </w:p>
        </w:tc>
        <w:tc>
          <w:tcPr>
            <w:tcW w:w="1280" w:type="dxa"/>
            <w:noWrap w:val="0"/>
            <w:vAlign w:val="center"/>
          </w:tcPr>
          <w:p w14:paraId="4339B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1,184.42</w:t>
            </w:r>
          </w:p>
        </w:tc>
        <w:tc>
          <w:tcPr>
            <w:tcW w:w="1280" w:type="dxa"/>
            <w:noWrap w:val="0"/>
            <w:vAlign w:val="center"/>
          </w:tcPr>
          <w:p w14:paraId="0A511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170.90</w:t>
            </w:r>
          </w:p>
        </w:tc>
        <w:tc>
          <w:tcPr>
            <w:tcW w:w="1364" w:type="dxa"/>
            <w:noWrap w:val="0"/>
            <w:vAlign w:val="center"/>
          </w:tcPr>
          <w:p w14:paraId="7CF55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A6C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5AE3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1AB7083">
            <w:pPr>
              <w:widowControl w:val="0"/>
              <w:jc w:val="both"/>
              <w:rPr>
                <w:rFonts w:ascii="Calibri" w:hAnsi="Calibri" w:eastAsia="仿宋_GB2312" w:cs="Arial"/>
                <w:kern w:val="2"/>
                <w:sz w:val="32"/>
                <w:szCs w:val="24"/>
                <w:lang w:val="en-US" w:eastAsia="zh-CN" w:bidi="ar-SA"/>
              </w:rPr>
            </w:pPr>
          </w:p>
        </w:tc>
      </w:tr>
    </w:tbl>
    <w:p w14:paraId="15FEC268">
      <w:pPr>
        <w:sectPr>
          <w:pgSz w:w="16838" w:h="11906" w:orient="landscape"/>
          <w:pgMar w:top="669" w:right="2007" w:bottom="669" w:left="2007" w:header="720" w:footer="720" w:gutter="0"/>
          <w:pgNumType w:fmt="numberInDash"/>
          <w:cols w:space="720" w:num="1"/>
          <w:docGrid w:type="lines" w:linePitch="312" w:charSpace="0"/>
        </w:sectPr>
      </w:pPr>
    </w:p>
    <w:p w14:paraId="6921540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4257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88A7B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D0FC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3A00F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单位：许昌市民政局（本级）</w:t>
            </w:r>
          </w:p>
        </w:tc>
        <w:tc>
          <w:tcPr>
            <w:tcW w:w="2000" w:type="dxa"/>
            <w:noWrap w:val="0"/>
            <w:vAlign w:val="center"/>
          </w:tcPr>
          <w:p w14:paraId="3044536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F56B9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75CB44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1FCF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F7FD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31ED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2425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03F9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598A3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B3F9E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B8A8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3715F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C17E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D655E2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F91372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87C504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D3EA74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0A7C50A">
            <w:pPr>
              <w:widowControl w:val="0"/>
              <w:jc w:val="both"/>
              <w:rPr>
                <w:rFonts w:ascii="Calibri" w:hAnsi="Calibri" w:eastAsia="仿宋_GB2312" w:cs="Arial"/>
                <w:kern w:val="2"/>
                <w:sz w:val="32"/>
                <w:szCs w:val="24"/>
                <w:lang w:val="en-US" w:eastAsia="zh-CN" w:bidi="ar-SA"/>
              </w:rPr>
            </w:pPr>
          </w:p>
        </w:tc>
      </w:tr>
      <w:tr w14:paraId="017D4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2BACDC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6EB8FF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2AFECF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CCB0D9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10016D5">
            <w:pPr>
              <w:widowControl w:val="0"/>
              <w:jc w:val="both"/>
              <w:rPr>
                <w:rFonts w:ascii="Calibri" w:hAnsi="Calibri" w:eastAsia="仿宋_GB2312" w:cs="Arial"/>
                <w:kern w:val="2"/>
                <w:sz w:val="32"/>
                <w:szCs w:val="24"/>
                <w:lang w:val="en-US" w:eastAsia="zh-CN" w:bidi="ar-SA"/>
              </w:rPr>
            </w:pPr>
          </w:p>
        </w:tc>
      </w:tr>
      <w:tr w14:paraId="1BC35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C8CDA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C5E4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1F20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8B713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B66E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98D2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7568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1,184.42</w:t>
            </w:r>
          </w:p>
        </w:tc>
        <w:tc>
          <w:tcPr>
            <w:tcW w:w="1400" w:type="dxa"/>
            <w:noWrap w:val="0"/>
            <w:vAlign w:val="center"/>
          </w:tcPr>
          <w:p w14:paraId="67D20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971.87</w:t>
            </w:r>
          </w:p>
        </w:tc>
        <w:tc>
          <w:tcPr>
            <w:tcW w:w="1386" w:type="dxa"/>
            <w:noWrap w:val="0"/>
            <w:vAlign w:val="center"/>
          </w:tcPr>
          <w:p w14:paraId="7B825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212.54</w:t>
            </w:r>
          </w:p>
        </w:tc>
      </w:tr>
      <w:tr w14:paraId="4CCD9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B9A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BB27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8F5F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17.00</w:t>
            </w:r>
          </w:p>
        </w:tc>
        <w:tc>
          <w:tcPr>
            <w:tcW w:w="1400" w:type="dxa"/>
            <w:noWrap w:val="0"/>
            <w:vAlign w:val="center"/>
          </w:tcPr>
          <w:p w14:paraId="305BF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82B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17.00</w:t>
            </w:r>
          </w:p>
        </w:tc>
      </w:tr>
      <w:tr w14:paraId="0DDCB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2CE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4FF02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2A072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17.00</w:t>
            </w:r>
          </w:p>
        </w:tc>
        <w:tc>
          <w:tcPr>
            <w:tcW w:w="1400" w:type="dxa"/>
            <w:noWrap w:val="0"/>
            <w:vAlign w:val="center"/>
          </w:tcPr>
          <w:p w14:paraId="15258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382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17.00</w:t>
            </w:r>
          </w:p>
        </w:tc>
      </w:tr>
      <w:tr w14:paraId="702FD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DE8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46CF2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59E41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17.00</w:t>
            </w:r>
          </w:p>
        </w:tc>
        <w:tc>
          <w:tcPr>
            <w:tcW w:w="1400" w:type="dxa"/>
            <w:noWrap w:val="0"/>
            <w:vAlign w:val="center"/>
          </w:tcPr>
          <w:p w14:paraId="73AEA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B18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17.00</w:t>
            </w:r>
          </w:p>
        </w:tc>
      </w:tr>
      <w:tr w14:paraId="5F842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249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CFD3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481B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1,075.33</w:t>
            </w:r>
          </w:p>
        </w:tc>
        <w:tc>
          <w:tcPr>
            <w:tcW w:w="1400" w:type="dxa"/>
            <w:noWrap w:val="0"/>
            <w:vAlign w:val="center"/>
          </w:tcPr>
          <w:p w14:paraId="2F875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885.80</w:t>
            </w:r>
          </w:p>
        </w:tc>
        <w:tc>
          <w:tcPr>
            <w:tcW w:w="1386" w:type="dxa"/>
            <w:noWrap w:val="0"/>
            <w:vAlign w:val="center"/>
          </w:tcPr>
          <w:p w14:paraId="297CC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189.53</w:t>
            </w:r>
          </w:p>
        </w:tc>
      </w:tr>
      <w:tr w14:paraId="0DD61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A83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20802</w:t>
            </w:r>
          </w:p>
        </w:tc>
        <w:tc>
          <w:tcPr>
            <w:tcW w:w="3040" w:type="dxa"/>
            <w:noWrap w:val="0"/>
            <w:vAlign w:val="center"/>
          </w:tcPr>
          <w:p w14:paraId="559BE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民政管理事务</w:t>
            </w:r>
          </w:p>
        </w:tc>
        <w:tc>
          <w:tcPr>
            <w:tcW w:w="1400" w:type="dxa"/>
            <w:noWrap w:val="0"/>
            <w:vAlign w:val="center"/>
          </w:tcPr>
          <w:p w14:paraId="69D1A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604.88</w:t>
            </w:r>
          </w:p>
        </w:tc>
        <w:tc>
          <w:tcPr>
            <w:tcW w:w="1400" w:type="dxa"/>
            <w:noWrap w:val="0"/>
            <w:vAlign w:val="center"/>
          </w:tcPr>
          <w:p w14:paraId="0F259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590.23</w:t>
            </w:r>
          </w:p>
        </w:tc>
        <w:tc>
          <w:tcPr>
            <w:tcW w:w="1386" w:type="dxa"/>
            <w:noWrap w:val="0"/>
            <w:vAlign w:val="center"/>
          </w:tcPr>
          <w:p w14:paraId="220CE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14.65</w:t>
            </w:r>
          </w:p>
        </w:tc>
      </w:tr>
      <w:tr w14:paraId="2853B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494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2080201</w:t>
            </w:r>
          </w:p>
        </w:tc>
        <w:tc>
          <w:tcPr>
            <w:tcW w:w="3040" w:type="dxa"/>
            <w:noWrap w:val="0"/>
            <w:vAlign w:val="center"/>
          </w:tcPr>
          <w:p w14:paraId="4231B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A36A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590.23</w:t>
            </w:r>
          </w:p>
        </w:tc>
        <w:tc>
          <w:tcPr>
            <w:tcW w:w="1400" w:type="dxa"/>
            <w:noWrap w:val="0"/>
            <w:vAlign w:val="center"/>
          </w:tcPr>
          <w:p w14:paraId="37568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590.23</w:t>
            </w:r>
          </w:p>
        </w:tc>
        <w:tc>
          <w:tcPr>
            <w:tcW w:w="1386" w:type="dxa"/>
            <w:noWrap w:val="0"/>
            <w:vAlign w:val="center"/>
          </w:tcPr>
          <w:p w14:paraId="52735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33E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0CD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2080202</w:t>
            </w:r>
          </w:p>
        </w:tc>
        <w:tc>
          <w:tcPr>
            <w:tcW w:w="3040" w:type="dxa"/>
            <w:noWrap w:val="0"/>
            <w:vAlign w:val="center"/>
          </w:tcPr>
          <w:p w14:paraId="7B6657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4E11B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14.65</w:t>
            </w:r>
          </w:p>
        </w:tc>
        <w:tc>
          <w:tcPr>
            <w:tcW w:w="1400" w:type="dxa"/>
            <w:noWrap w:val="0"/>
            <w:vAlign w:val="center"/>
          </w:tcPr>
          <w:p w14:paraId="051A2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6A7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14.65</w:t>
            </w:r>
          </w:p>
        </w:tc>
      </w:tr>
      <w:tr w14:paraId="2B824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E47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42F7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5E28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295.57</w:t>
            </w:r>
          </w:p>
        </w:tc>
        <w:tc>
          <w:tcPr>
            <w:tcW w:w="1400" w:type="dxa"/>
            <w:noWrap w:val="0"/>
            <w:vAlign w:val="center"/>
          </w:tcPr>
          <w:p w14:paraId="30286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295.57</w:t>
            </w:r>
          </w:p>
        </w:tc>
        <w:tc>
          <w:tcPr>
            <w:tcW w:w="1386" w:type="dxa"/>
            <w:noWrap w:val="0"/>
            <w:vAlign w:val="center"/>
          </w:tcPr>
          <w:p w14:paraId="3C2EF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F4F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872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770F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F02F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238.82</w:t>
            </w:r>
          </w:p>
        </w:tc>
        <w:tc>
          <w:tcPr>
            <w:tcW w:w="1400" w:type="dxa"/>
            <w:noWrap w:val="0"/>
            <w:vAlign w:val="center"/>
          </w:tcPr>
          <w:p w14:paraId="6610E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238.82</w:t>
            </w:r>
          </w:p>
        </w:tc>
        <w:tc>
          <w:tcPr>
            <w:tcW w:w="1386" w:type="dxa"/>
            <w:noWrap w:val="0"/>
            <w:vAlign w:val="center"/>
          </w:tcPr>
          <w:p w14:paraId="525E7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A5A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23A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D356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BC65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56.75</w:t>
            </w:r>
          </w:p>
        </w:tc>
        <w:tc>
          <w:tcPr>
            <w:tcW w:w="1400" w:type="dxa"/>
            <w:noWrap w:val="0"/>
            <w:vAlign w:val="center"/>
          </w:tcPr>
          <w:p w14:paraId="65918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56.75</w:t>
            </w:r>
          </w:p>
        </w:tc>
        <w:tc>
          <w:tcPr>
            <w:tcW w:w="1386" w:type="dxa"/>
            <w:noWrap w:val="0"/>
            <w:vAlign w:val="center"/>
          </w:tcPr>
          <w:p w14:paraId="25D4C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77F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DD2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20825</w:t>
            </w:r>
          </w:p>
        </w:tc>
        <w:tc>
          <w:tcPr>
            <w:tcW w:w="3040" w:type="dxa"/>
            <w:noWrap w:val="0"/>
            <w:vAlign w:val="center"/>
          </w:tcPr>
          <w:p w14:paraId="2302D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其他生活救助</w:t>
            </w:r>
          </w:p>
        </w:tc>
        <w:tc>
          <w:tcPr>
            <w:tcW w:w="1400" w:type="dxa"/>
            <w:noWrap w:val="0"/>
            <w:vAlign w:val="center"/>
          </w:tcPr>
          <w:p w14:paraId="68E5A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174.88</w:t>
            </w:r>
          </w:p>
        </w:tc>
        <w:tc>
          <w:tcPr>
            <w:tcW w:w="1400" w:type="dxa"/>
            <w:noWrap w:val="0"/>
            <w:vAlign w:val="center"/>
          </w:tcPr>
          <w:p w14:paraId="24969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174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174.88</w:t>
            </w:r>
          </w:p>
        </w:tc>
      </w:tr>
      <w:tr w14:paraId="3296B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581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2082501</w:t>
            </w:r>
          </w:p>
        </w:tc>
        <w:tc>
          <w:tcPr>
            <w:tcW w:w="3040" w:type="dxa"/>
            <w:noWrap w:val="0"/>
            <w:vAlign w:val="center"/>
          </w:tcPr>
          <w:p w14:paraId="29AC2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其他城市生活救助</w:t>
            </w:r>
          </w:p>
        </w:tc>
        <w:tc>
          <w:tcPr>
            <w:tcW w:w="1400" w:type="dxa"/>
            <w:noWrap w:val="0"/>
            <w:vAlign w:val="center"/>
          </w:tcPr>
          <w:p w14:paraId="586AA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174.88</w:t>
            </w:r>
          </w:p>
        </w:tc>
        <w:tc>
          <w:tcPr>
            <w:tcW w:w="1400" w:type="dxa"/>
            <w:noWrap w:val="0"/>
            <w:vAlign w:val="center"/>
          </w:tcPr>
          <w:p w14:paraId="08B40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C76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174.88</w:t>
            </w:r>
          </w:p>
        </w:tc>
      </w:tr>
      <w:tr w14:paraId="26451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83B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AF88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8B40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37.14</w:t>
            </w:r>
          </w:p>
        </w:tc>
        <w:tc>
          <w:tcPr>
            <w:tcW w:w="1400" w:type="dxa"/>
            <w:noWrap w:val="0"/>
            <w:vAlign w:val="center"/>
          </w:tcPr>
          <w:p w14:paraId="6B8B2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35.62</w:t>
            </w:r>
          </w:p>
        </w:tc>
        <w:tc>
          <w:tcPr>
            <w:tcW w:w="1386" w:type="dxa"/>
            <w:noWrap w:val="0"/>
            <w:vAlign w:val="center"/>
          </w:tcPr>
          <w:p w14:paraId="4D130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w:t>
            </w:r>
          </w:p>
        </w:tc>
      </w:tr>
      <w:tr w14:paraId="434FD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912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69FA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4F0E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37.14</w:t>
            </w:r>
          </w:p>
        </w:tc>
        <w:tc>
          <w:tcPr>
            <w:tcW w:w="1400" w:type="dxa"/>
            <w:noWrap w:val="0"/>
            <w:vAlign w:val="center"/>
          </w:tcPr>
          <w:p w14:paraId="0A5C2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35.62</w:t>
            </w:r>
          </w:p>
        </w:tc>
        <w:tc>
          <w:tcPr>
            <w:tcW w:w="1386" w:type="dxa"/>
            <w:noWrap w:val="0"/>
            <w:vAlign w:val="center"/>
          </w:tcPr>
          <w:p w14:paraId="461CA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w:t>
            </w:r>
          </w:p>
        </w:tc>
      </w:tr>
      <w:tr w14:paraId="6CFC3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41F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89A8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C5F5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17.15</w:t>
            </w:r>
          </w:p>
        </w:tc>
        <w:tc>
          <w:tcPr>
            <w:tcW w:w="1400" w:type="dxa"/>
            <w:noWrap w:val="0"/>
            <w:vAlign w:val="center"/>
          </w:tcPr>
          <w:p w14:paraId="57437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17.15</w:t>
            </w:r>
          </w:p>
        </w:tc>
        <w:tc>
          <w:tcPr>
            <w:tcW w:w="1386" w:type="dxa"/>
            <w:noWrap w:val="0"/>
            <w:vAlign w:val="center"/>
          </w:tcPr>
          <w:p w14:paraId="4A833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CD7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35E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C7EC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7C9E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18.47</w:t>
            </w:r>
          </w:p>
        </w:tc>
        <w:tc>
          <w:tcPr>
            <w:tcW w:w="1400" w:type="dxa"/>
            <w:noWrap w:val="0"/>
            <w:vAlign w:val="center"/>
          </w:tcPr>
          <w:p w14:paraId="03320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18.47</w:t>
            </w:r>
          </w:p>
        </w:tc>
        <w:tc>
          <w:tcPr>
            <w:tcW w:w="1386" w:type="dxa"/>
            <w:noWrap w:val="0"/>
            <w:vAlign w:val="center"/>
          </w:tcPr>
          <w:p w14:paraId="38E4A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F22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C54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515AA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4087D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w:t>
            </w:r>
          </w:p>
        </w:tc>
        <w:tc>
          <w:tcPr>
            <w:tcW w:w="1400" w:type="dxa"/>
            <w:noWrap w:val="0"/>
            <w:vAlign w:val="center"/>
          </w:tcPr>
          <w:p w14:paraId="2909B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E61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w:t>
            </w:r>
          </w:p>
        </w:tc>
      </w:tr>
      <w:tr w14:paraId="18A55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3B1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04C1A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3D0D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w:t>
            </w:r>
          </w:p>
        </w:tc>
        <w:tc>
          <w:tcPr>
            <w:tcW w:w="1400" w:type="dxa"/>
            <w:noWrap w:val="0"/>
            <w:vAlign w:val="center"/>
          </w:tcPr>
          <w:p w14:paraId="7F801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5F69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w:t>
            </w:r>
          </w:p>
        </w:tc>
      </w:tr>
      <w:tr w14:paraId="03C42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532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173CA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F96D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w:t>
            </w:r>
          </w:p>
        </w:tc>
        <w:tc>
          <w:tcPr>
            <w:tcW w:w="1400" w:type="dxa"/>
            <w:noWrap w:val="0"/>
            <w:vAlign w:val="center"/>
          </w:tcPr>
          <w:p w14:paraId="378CB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B9E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w:t>
            </w:r>
          </w:p>
        </w:tc>
      </w:tr>
      <w:tr w14:paraId="63267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A36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14F2D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72A78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w:t>
            </w:r>
          </w:p>
        </w:tc>
        <w:tc>
          <w:tcPr>
            <w:tcW w:w="1400" w:type="dxa"/>
            <w:noWrap w:val="0"/>
            <w:vAlign w:val="center"/>
          </w:tcPr>
          <w:p w14:paraId="06A68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431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w:t>
            </w:r>
          </w:p>
        </w:tc>
      </w:tr>
      <w:tr w14:paraId="175D6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38B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6C77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C511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50.44</w:t>
            </w:r>
          </w:p>
        </w:tc>
        <w:tc>
          <w:tcPr>
            <w:tcW w:w="1400" w:type="dxa"/>
            <w:noWrap w:val="0"/>
            <w:vAlign w:val="center"/>
          </w:tcPr>
          <w:p w14:paraId="05E34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50.44</w:t>
            </w:r>
          </w:p>
        </w:tc>
        <w:tc>
          <w:tcPr>
            <w:tcW w:w="1386" w:type="dxa"/>
            <w:noWrap w:val="0"/>
            <w:vAlign w:val="center"/>
          </w:tcPr>
          <w:p w14:paraId="06C44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025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2AD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F093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A3F7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50.44</w:t>
            </w:r>
          </w:p>
        </w:tc>
        <w:tc>
          <w:tcPr>
            <w:tcW w:w="1400" w:type="dxa"/>
            <w:noWrap w:val="0"/>
            <w:vAlign w:val="center"/>
          </w:tcPr>
          <w:p w14:paraId="06463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50.44</w:t>
            </w:r>
          </w:p>
        </w:tc>
        <w:tc>
          <w:tcPr>
            <w:tcW w:w="1386" w:type="dxa"/>
            <w:noWrap w:val="0"/>
            <w:vAlign w:val="center"/>
          </w:tcPr>
          <w:p w14:paraId="61B50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12B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367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B476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D33D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50.44</w:t>
            </w:r>
          </w:p>
        </w:tc>
        <w:tc>
          <w:tcPr>
            <w:tcW w:w="1400" w:type="dxa"/>
            <w:noWrap w:val="0"/>
            <w:vAlign w:val="center"/>
          </w:tcPr>
          <w:p w14:paraId="69EAF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50.44</w:t>
            </w:r>
          </w:p>
        </w:tc>
        <w:tc>
          <w:tcPr>
            <w:tcW w:w="1386" w:type="dxa"/>
            <w:noWrap w:val="0"/>
            <w:vAlign w:val="center"/>
          </w:tcPr>
          <w:p w14:paraId="6FCF6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8719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9D6E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E2CB6B2">
      <w:pPr>
        <w:sectPr>
          <w:pgSz w:w="11906" w:h="16838"/>
          <w:pgMar w:top="873" w:right="1440" w:bottom="873" w:left="1440" w:header="720" w:footer="720" w:gutter="0"/>
          <w:pgNumType w:fmt="numberInDash"/>
          <w:cols w:space="720" w:num="1"/>
          <w:docGrid w:type="lines" w:linePitch="312" w:charSpace="0"/>
        </w:sectPr>
      </w:pPr>
    </w:p>
    <w:p w14:paraId="70E3D57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FCF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20D15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1507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243AE1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单位：许昌市民政局（本级）</w:t>
            </w:r>
          </w:p>
        </w:tc>
        <w:tc>
          <w:tcPr>
            <w:tcW w:w="2000" w:type="dxa"/>
            <w:noWrap w:val="0"/>
            <w:vAlign w:val="center"/>
          </w:tcPr>
          <w:p w14:paraId="2B316F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FD3D7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1136E5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4DE7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2841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C369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BBC7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251E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3B07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DC6F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B621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3EFA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A399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A2B7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82B040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8B98B4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F18486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ECA7E1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3BCEB6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33A61A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12E3C3C">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805B75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A3C4BA3">
            <w:pPr>
              <w:widowControl w:val="0"/>
              <w:jc w:val="both"/>
              <w:rPr>
                <w:rFonts w:ascii="Calibri" w:hAnsi="Calibri" w:eastAsia="仿宋_GB2312" w:cs="Arial"/>
                <w:kern w:val="2"/>
                <w:sz w:val="32"/>
                <w:szCs w:val="24"/>
                <w:lang w:val="en-US" w:eastAsia="zh-CN" w:bidi="ar-SA"/>
              </w:rPr>
            </w:pPr>
          </w:p>
        </w:tc>
      </w:tr>
      <w:tr w14:paraId="64EF7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29F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103E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BA1C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630.21</w:t>
            </w:r>
          </w:p>
        </w:tc>
        <w:tc>
          <w:tcPr>
            <w:tcW w:w="740" w:type="dxa"/>
            <w:noWrap w:val="0"/>
            <w:vAlign w:val="center"/>
          </w:tcPr>
          <w:p w14:paraId="2BA99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0928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1213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81.95</w:t>
            </w:r>
          </w:p>
        </w:tc>
        <w:tc>
          <w:tcPr>
            <w:tcW w:w="740" w:type="dxa"/>
            <w:noWrap w:val="0"/>
            <w:vAlign w:val="center"/>
          </w:tcPr>
          <w:p w14:paraId="65A77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EA45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8AE2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E40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F7B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A4A2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5DA1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183.28</w:t>
            </w:r>
          </w:p>
        </w:tc>
        <w:tc>
          <w:tcPr>
            <w:tcW w:w="740" w:type="dxa"/>
            <w:noWrap w:val="0"/>
            <w:vAlign w:val="center"/>
          </w:tcPr>
          <w:p w14:paraId="308ED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3C89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AFCD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24.10</w:t>
            </w:r>
          </w:p>
        </w:tc>
        <w:tc>
          <w:tcPr>
            <w:tcW w:w="740" w:type="dxa"/>
            <w:noWrap w:val="0"/>
            <w:vAlign w:val="center"/>
          </w:tcPr>
          <w:p w14:paraId="5B170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FCE9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2DE3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127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C41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9935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61E0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233.24</w:t>
            </w:r>
          </w:p>
        </w:tc>
        <w:tc>
          <w:tcPr>
            <w:tcW w:w="740" w:type="dxa"/>
            <w:noWrap w:val="0"/>
            <w:vAlign w:val="center"/>
          </w:tcPr>
          <w:p w14:paraId="15292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63E6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0FDC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3.00</w:t>
            </w:r>
          </w:p>
        </w:tc>
        <w:tc>
          <w:tcPr>
            <w:tcW w:w="740" w:type="dxa"/>
            <w:noWrap w:val="0"/>
            <w:vAlign w:val="center"/>
          </w:tcPr>
          <w:p w14:paraId="356C6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31CE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5A72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689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530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1482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5E7C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61.86</w:t>
            </w:r>
          </w:p>
        </w:tc>
        <w:tc>
          <w:tcPr>
            <w:tcW w:w="740" w:type="dxa"/>
            <w:noWrap w:val="0"/>
            <w:vAlign w:val="center"/>
          </w:tcPr>
          <w:p w14:paraId="0002A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A8C1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B8BE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791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297B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AB8A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2.48</w:t>
            </w:r>
          </w:p>
        </w:tc>
      </w:tr>
      <w:tr w14:paraId="21FFD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DCA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3E66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BDF4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F6D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AC3CE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E85B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4A1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1A25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1881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9DF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E6B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5E0C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E1F7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228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4A4C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C9A8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436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EF7B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E5B4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2.48</w:t>
            </w:r>
          </w:p>
        </w:tc>
      </w:tr>
      <w:tr w14:paraId="0D0B6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C0A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BC90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6C54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56.75</w:t>
            </w:r>
          </w:p>
        </w:tc>
        <w:tc>
          <w:tcPr>
            <w:tcW w:w="740" w:type="dxa"/>
            <w:noWrap w:val="0"/>
            <w:vAlign w:val="center"/>
          </w:tcPr>
          <w:p w14:paraId="69BD5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EE96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88A7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w:t>
            </w:r>
          </w:p>
        </w:tc>
        <w:tc>
          <w:tcPr>
            <w:tcW w:w="740" w:type="dxa"/>
            <w:noWrap w:val="0"/>
            <w:vAlign w:val="center"/>
          </w:tcPr>
          <w:p w14:paraId="7AB6E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C32F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0913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8A3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9D6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48757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6F15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1B4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30D6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8448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626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B1E9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61EE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37D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769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03CE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5DD6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25.15</w:t>
            </w:r>
          </w:p>
        </w:tc>
        <w:tc>
          <w:tcPr>
            <w:tcW w:w="740" w:type="dxa"/>
            <w:noWrap w:val="0"/>
            <w:vAlign w:val="center"/>
          </w:tcPr>
          <w:p w14:paraId="7742E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278E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BDD4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65B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E0B5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4080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E1F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0B1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B869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3BCF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18.47</w:t>
            </w:r>
          </w:p>
        </w:tc>
        <w:tc>
          <w:tcPr>
            <w:tcW w:w="740" w:type="dxa"/>
            <w:noWrap w:val="0"/>
            <w:vAlign w:val="center"/>
          </w:tcPr>
          <w:p w14:paraId="73B3F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CC18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D542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8.88</w:t>
            </w:r>
          </w:p>
        </w:tc>
        <w:tc>
          <w:tcPr>
            <w:tcW w:w="740" w:type="dxa"/>
            <w:noWrap w:val="0"/>
            <w:vAlign w:val="center"/>
          </w:tcPr>
          <w:p w14:paraId="2D785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BF82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082F2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375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E334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0826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22394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0.57</w:t>
            </w:r>
          </w:p>
        </w:tc>
        <w:tc>
          <w:tcPr>
            <w:tcW w:w="740" w:type="dxa"/>
            <w:noWrap w:val="0"/>
            <w:vAlign w:val="center"/>
          </w:tcPr>
          <w:p w14:paraId="2837E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6111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158B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3CE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AE91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CD99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D65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160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3D1AB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29B4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50.44</w:t>
            </w:r>
          </w:p>
        </w:tc>
        <w:tc>
          <w:tcPr>
            <w:tcW w:w="740" w:type="dxa"/>
            <w:noWrap w:val="0"/>
            <w:vAlign w:val="center"/>
          </w:tcPr>
          <w:p w14:paraId="2BE10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09839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ECFF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0.18</w:t>
            </w:r>
          </w:p>
        </w:tc>
        <w:tc>
          <w:tcPr>
            <w:tcW w:w="740" w:type="dxa"/>
            <w:noWrap w:val="0"/>
            <w:vAlign w:val="center"/>
          </w:tcPr>
          <w:p w14:paraId="6ACEE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793A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34DA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045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D4C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12BC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EAC9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64B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9D18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A7CC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E41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2B79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FC81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DC5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029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1AC1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6458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740" w:type="dxa"/>
            <w:noWrap w:val="0"/>
            <w:vAlign w:val="center"/>
          </w:tcPr>
          <w:p w14:paraId="08A4A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ECA9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95E1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61A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3D7F7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C2B8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2E41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719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AA65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6E0A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257.23</w:t>
            </w:r>
          </w:p>
        </w:tc>
        <w:tc>
          <w:tcPr>
            <w:tcW w:w="740" w:type="dxa"/>
            <w:noWrap w:val="0"/>
            <w:vAlign w:val="center"/>
          </w:tcPr>
          <w:p w14:paraId="5C51C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1B07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BEE3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762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00E8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8BF4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635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664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4A0D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5D10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28.00</w:t>
            </w:r>
          </w:p>
        </w:tc>
        <w:tc>
          <w:tcPr>
            <w:tcW w:w="740" w:type="dxa"/>
            <w:noWrap w:val="0"/>
            <w:vAlign w:val="center"/>
          </w:tcPr>
          <w:p w14:paraId="55D23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1AFD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34CD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0.87</w:t>
            </w:r>
          </w:p>
        </w:tc>
        <w:tc>
          <w:tcPr>
            <w:tcW w:w="740" w:type="dxa"/>
            <w:noWrap w:val="0"/>
            <w:vAlign w:val="center"/>
          </w:tcPr>
          <w:p w14:paraId="1E112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845E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F4E1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4FB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B51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16C0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8373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210.82</w:t>
            </w:r>
          </w:p>
        </w:tc>
        <w:tc>
          <w:tcPr>
            <w:tcW w:w="740" w:type="dxa"/>
            <w:noWrap w:val="0"/>
            <w:vAlign w:val="center"/>
          </w:tcPr>
          <w:p w14:paraId="06491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33AE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1AD3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664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07EB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24D2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356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928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2B01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00EF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ED2E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D486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9F99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B5F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189A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459C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92C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417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B279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D4F8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F99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14FE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55E7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226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07B2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4148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9C8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6C1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1400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D2CA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6.53</w:t>
            </w:r>
          </w:p>
        </w:tc>
        <w:tc>
          <w:tcPr>
            <w:tcW w:w="740" w:type="dxa"/>
            <w:noWrap w:val="0"/>
            <w:vAlign w:val="center"/>
          </w:tcPr>
          <w:p w14:paraId="01C0B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4BBD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AACB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78F6D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6D3D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8704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94D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B4D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97CC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2AE4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C5E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C88E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CF8A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3.20</w:t>
            </w:r>
          </w:p>
        </w:tc>
        <w:tc>
          <w:tcPr>
            <w:tcW w:w="740" w:type="dxa"/>
            <w:noWrap w:val="0"/>
            <w:vAlign w:val="center"/>
          </w:tcPr>
          <w:p w14:paraId="10F99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E58E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C5AB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0F7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4AA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9C5A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7107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31F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791D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89C5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3.09</w:t>
            </w:r>
          </w:p>
        </w:tc>
        <w:tc>
          <w:tcPr>
            <w:tcW w:w="740" w:type="dxa"/>
            <w:noWrap w:val="0"/>
            <w:vAlign w:val="center"/>
          </w:tcPr>
          <w:p w14:paraId="16AD5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DD942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C9B2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E8A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C5E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67B7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B636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3B7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C43F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5E0E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2.28</w:t>
            </w:r>
          </w:p>
        </w:tc>
        <w:tc>
          <w:tcPr>
            <w:tcW w:w="740" w:type="dxa"/>
            <w:noWrap w:val="0"/>
            <w:vAlign w:val="center"/>
          </w:tcPr>
          <w:p w14:paraId="15B42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A612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97EE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241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E04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6396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1751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1EC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415D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2C5D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2.12</w:t>
            </w:r>
          </w:p>
        </w:tc>
        <w:tc>
          <w:tcPr>
            <w:tcW w:w="740" w:type="dxa"/>
            <w:noWrap w:val="0"/>
            <w:vAlign w:val="center"/>
          </w:tcPr>
          <w:p w14:paraId="249A2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8A3C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F51B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EBE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A0E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2189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0D4C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F46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49D3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B9C8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29.57</w:t>
            </w:r>
          </w:p>
        </w:tc>
        <w:tc>
          <w:tcPr>
            <w:tcW w:w="740" w:type="dxa"/>
            <w:noWrap w:val="0"/>
            <w:vAlign w:val="center"/>
          </w:tcPr>
          <w:p w14:paraId="0D553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16D4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107E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517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C50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F630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E97A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B40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3AE0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97F9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BF77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74B47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758B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660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88C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71F2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633C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11.87</w:t>
            </w:r>
          </w:p>
        </w:tc>
        <w:tc>
          <w:tcPr>
            <w:tcW w:w="740" w:type="dxa"/>
            <w:noWrap w:val="0"/>
            <w:vAlign w:val="center"/>
          </w:tcPr>
          <w:p w14:paraId="3A24C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AAF8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581F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2F6BFE3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C13FB4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8B6B256">
            <w:pPr>
              <w:widowControl w:val="0"/>
              <w:jc w:val="both"/>
              <w:rPr>
                <w:rFonts w:ascii="Calibri" w:hAnsi="Calibri" w:eastAsia="仿宋_GB2312" w:cs="Arial"/>
                <w:kern w:val="2"/>
                <w:sz w:val="32"/>
                <w:szCs w:val="24"/>
                <w:lang w:val="en-US" w:eastAsia="zh-CN" w:bidi="ar-SA"/>
              </w:rPr>
            </w:pPr>
          </w:p>
        </w:tc>
      </w:tr>
      <w:tr w14:paraId="41B58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C1AE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B931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887.44</w:t>
            </w:r>
          </w:p>
        </w:tc>
        <w:tc>
          <w:tcPr>
            <w:tcW w:w="7440" w:type="dxa"/>
            <w:gridSpan w:val="5"/>
            <w:noWrap w:val="0"/>
            <w:vAlign w:val="center"/>
          </w:tcPr>
          <w:p w14:paraId="7C875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DA86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84.43</w:t>
            </w:r>
          </w:p>
        </w:tc>
      </w:tr>
      <w:tr w14:paraId="69DB5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2A6C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2351469">
      <w:pPr>
        <w:sectPr>
          <w:pgSz w:w="16838" w:h="11906" w:orient="landscape"/>
          <w:pgMar w:top="669" w:right="2007" w:bottom="669" w:left="2007" w:header="720" w:footer="720" w:gutter="0"/>
          <w:pgNumType w:fmt="numberInDash"/>
          <w:cols w:space="720" w:num="1"/>
          <w:docGrid w:type="lines" w:linePitch="312" w:charSpace="0"/>
        </w:sectPr>
      </w:pPr>
    </w:p>
    <w:p w14:paraId="4089C3E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452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3DACE2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0551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8560C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单位：许昌市民政局（本级）</w:t>
            </w:r>
          </w:p>
        </w:tc>
        <w:tc>
          <w:tcPr>
            <w:tcW w:w="2000" w:type="dxa"/>
            <w:noWrap w:val="0"/>
            <w:vAlign w:val="center"/>
          </w:tcPr>
          <w:p w14:paraId="5F2AA0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399E1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DC470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7A81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943D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E282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271F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EA2A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D2BA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613E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5FDC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7D7A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0DDD4A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724B2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B031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1B9E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BAF9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4AC6D93">
            <w:pPr>
              <w:widowControl w:val="0"/>
              <w:jc w:val="both"/>
              <w:rPr>
                <w:rFonts w:ascii="Calibri" w:hAnsi="Calibri" w:eastAsia="仿宋_GB2312" w:cs="Arial"/>
                <w:kern w:val="2"/>
                <w:sz w:val="32"/>
                <w:szCs w:val="24"/>
                <w:lang w:val="en-US" w:eastAsia="zh-CN" w:bidi="ar-SA"/>
              </w:rPr>
            </w:pPr>
          </w:p>
        </w:tc>
      </w:tr>
      <w:tr w14:paraId="40B89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DB7C76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07BDD1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2C3F9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A6298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3F37D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4C763F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8CB62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6FB7FD3">
            <w:pPr>
              <w:widowControl w:val="0"/>
              <w:jc w:val="both"/>
              <w:rPr>
                <w:rFonts w:ascii="Calibri" w:hAnsi="Calibri" w:eastAsia="仿宋_GB2312" w:cs="Arial"/>
                <w:kern w:val="2"/>
                <w:sz w:val="32"/>
                <w:szCs w:val="24"/>
                <w:lang w:val="en-US" w:eastAsia="zh-CN" w:bidi="ar-SA"/>
              </w:rPr>
            </w:pPr>
          </w:p>
        </w:tc>
      </w:tr>
      <w:tr w14:paraId="3726A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36A9EC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C121DB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D2EB95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3BF477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122EA8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2A852A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B4BAD5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621B816">
            <w:pPr>
              <w:widowControl w:val="0"/>
              <w:jc w:val="both"/>
              <w:rPr>
                <w:rFonts w:ascii="Calibri" w:hAnsi="Calibri" w:eastAsia="仿宋_GB2312" w:cs="Arial"/>
                <w:kern w:val="2"/>
                <w:sz w:val="32"/>
                <w:szCs w:val="24"/>
                <w:lang w:val="en-US" w:eastAsia="zh-CN" w:bidi="ar-SA"/>
              </w:rPr>
            </w:pPr>
          </w:p>
        </w:tc>
      </w:tr>
      <w:tr w14:paraId="50644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1D89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C47E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0097A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53C9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5F41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D0B8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41F05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A3BA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A6DC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5733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05E1D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170.90</w:t>
            </w:r>
          </w:p>
        </w:tc>
        <w:tc>
          <w:tcPr>
            <w:tcW w:w="1520" w:type="dxa"/>
            <w:noWrap w:val="0"/>
            <w:vAlign w:val="center"/>
          </w:tcPr>
          <w:p w14:paraId="36A28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170.90</w:t>
            </w:r>
          </w:p>
        </w:tc>
        <w:tc>
          <w:tcPr>
            <w:tcW w:w="1520" w:type="dxa"/>
            <w:noWrap w:val="0"/>
            <w:vAlign w:val="center"/>
          </w:tcPr>
          <w:p w14:paraId="073CE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0CEC9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170.90</w:t>
            </w:r>
          </w:p>
        </w:tc>
        <w:tc>
          <w:tcPr>
            <w:tcW w:w="1638" w:type="dxa"/>
            <w:noWrap w:val="0"/>
            <w:vAlign w:val="center"/>
          </w:tcPr>
          <w:p w14:paraId="4AF3B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517CA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E50A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w:t>
            </w:r>
          </w:p>
        </w:tc>
        <w:tc>
          <w:tcPr>
            <w:tcW w:w="3580" w:type="dxa"/>
            <w:noWrap w:val="0"/>
            <w:vAlign w:val="center"/>
          </w:tcPr>
          <w:p w14:paraId="6D802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资源勘探工业信息等支出</w:t>
            </w:r>
          </w:p>
        </w:tc>
        <w:tc>
          <w:tcPr>
            <w:tcW w:w="1640" w:type="dxa"/>
            <w:noWrap w:val="0"/>
            <w:vAlign w:val="center"/>
          </w:tcPr>
          <w:p w14:paraId="255BC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D48D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47.66</w:t>
            </w:r>
          </w:p>
        </w:tc>
        <w:tc>
          <w:tcPr>
            <w:tcW w:w="1520" w:type="dxa"/>
            <w:noWrap w:val="0"/>
            <w:vAlign w:val="center"/>
          </w:tcPr>
          <w:p w14:paraId="48B04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47.66</w:t>
            </w:r>
          </w:p>
        </w:tc>
        <w:tc>
          <w:tcPr>
            <w:tcW w:w="1520" w:type="dxa"/>
            <w:noWrap w:val="0"/>
            <w:vAlign w:val="center"/>
          </w:tcPr>
          <w:p w14:paraId="4894C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D2FE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47.66</w:t>
            </w:r>
          </w:p>
        </w:tc>
        <w:tc>
          <w:tcPr>
            <w:tcW w:w="1638" w:type="dxa"/>
            <w:noWrap w:val="0"/>
            <w:vAlign w:val="center"/>
          </w:tcPr>
          <w:p w14:paraId="56944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3D1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47FF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w:t>
            </w:r>
          </w:p>
        </w:tc>
        <w:tc>
          <w:tcPr>
            <w:tcW w:w="3580" w:type="dxa"/>
            <w:noWrap w:val="0"/>
            <w:vAlign w:val="center"/>
          </w:tcPr>
          <w:p w14:paraId="26441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超长期特别国债安排的支出</w:t>
            </w:r>
          </w:p>
        </w:tc>
        <w:tc>
          <w:tcPr>
            <w:tcW w:w="1640" w:type="dxa"/>
            <w:noWrap w:val="0"/>
            <w:vAlign w:val="center"/>
          </w:tcPr>
          <w:p w14:paraId="4215E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22971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47.66</w:t>
            </w:r>
          </w:p>
        </w:tc>
        <w:tc>
          <w:tcPr>
            <w:tcW w:w="1520" w:type="dxa"/>
            <w:noWrap w:val="0"/>
            <w:vAlign w:val="center"/>
          </w:tcPr>
          <w:p w14:paraId="540EB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47.66</w:t>
            </w:r>
          </w:p>
        </w:tc>
        <w:tc>
          <w:tcPr>
            <w:tcW w:w="1520" w:type="dxa"/>
            <w:noWrap w:val="0"/>
            <w:vAlign w:val="center"/>
          </w:tcPr>
          <w:p w14:paraId="37070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50699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47.66</w:t>
            </w:r>
          </w:p>
        </w:tc>
        <w:tc>
          <w:tcPr>
            <w:tcW w:w="1638" w:type="dxa"/>
            <w:noWrap w:val="0"/>
            <w:vAlign w:val="center"/>
          </w:tcPr>
          <w:p w14:paraId="2B8D0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AD3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1AA0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2159802</w:t>
            </w:r>
          </w:p>
        </w:tc>
        <w:tc>
          <w:tcPr>
            <w:tcW w:w="3580" w:type="dxa"/>
            <w:noWrap w:val="0"/>
            <w:vAlign w:val="center"/>
          </w:tcPr>
          <w:p w14:paraId="02D5E4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制造业</w:t>
            </w:r>
          </w:p>
        </w:tc>
        <w:tc>
          <w:tcPr>
            <w:tcW w:w="1640" w:type="dxa"/>
            <w:noWrap w:val="0"/>
            <w:vAlign w:val="center"/>
          </w:tcPr>
          <w:p w14:paraId="1937D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95EA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47.66</w:t>
            </w:r>
          </w:p>
        </w:tc>
        <w:tc>
          <w:tcPr>
            <w:tcW w:w="1520" w:type="dxa"/>
            <w:noWrap w:val="0"/>
            <w:vAlign w:val="center"/>
          </w:tcPr>
          <w:p w14:paraId="27F55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47.66</w:t>
            </w:r>
          </w:p>
        </w:tc>
        <w:tc>
          <w:tcPr>
            <w:tcW w:w="1520" w:type="dxa"/>
            <w:noWrap w:val="0"/>
            <w:vAlign w:val="center"/>
          </w:tcPr>
          <w:p w14:paraId="37C17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D603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47.66</w:t>
            </w:r>
          </w:p>
        </w:tc>
        <w:tc>
          <w:tcPr>
            <w:tcW w:w="1638" w:type="dxa"/>
            <w:noWrap w:val="0"/>
            <w:vAlign w:val="center"/>
          </w:tcPr>
          <w:p w14:paraId="0AA14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7FF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AD64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w:t>
            </w:r>
          </w:p>
        </w:tc>
        <w:tc>
          <w:tcPr>
            <w:tcW w:w="3580" w:type="dxa"/>
            <w:noWrap w:val="0"/>
            <w:vAlign w:val="center"/>
          </w:tcPr>
          <w:p w14:paraId="70C86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其他支出</w:t>
            </w:r>
          </w:p>
        </w:tc>
        <w:tc>
          <w:tcPr>
            <w:tcW w:w="1640" w:type="dxa"/>
            <w:noWrap w:val="0"/>
            <w:vAlign w:val="center"/>
          </w:tcPr>
          <w:p w14:paraId="261BF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00A70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123.24</w:t>
            </w:r>
          </w:p>
        </w:tc>
        <w:tc>
          <w:tcPr>
            <w:tcW w:w="1520" w:type="dxa"/>
            <w:noWrap w:val="0"/>
            <w:vAlign w:val="center"/>
          </w:tcPr>
          <w:p w14:paraId="1781B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123.24</w:t>
            </w:r>
          </w:p>
        </w:tc>
        <w:tc>
          <w:tcPr>
            <w:tcW w:w="1520" w:type="dxa"/>
            <w:noWrap w:val="0"/>
            <w:vAlign w:val="center"/>
          </w:tcPr>
          <w:p w14:paraId="1C995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2098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123.24</w:t>
            </w:r>
          </w:p>
        </w:tc>
        <w:tc>
          <w:tcPr>
            <w:tcW w:w="1638" w:type="dxa"/>
            <w:noWrap w:val="0"/>
            <w:vAlign w:val="center"/>
          </w:tcPr>
          <w:p w14:paraId="2C9F9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D19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8028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w:t>
            </w:r>
          </w:p>
        </w:tc>
        <w:tc>
          <w:tcPr>
            <w:tcW w:w="3580" w:type="dxa"/>
            <w:noWrap w:val="0"/>
            <w:vAlign w:val="center"/>
          </w:tcPr>
          <w:p w14:paraId="61AEF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彩票公益金安排的支出</w:t>
            </w:r>
          </w:p>
        </w:tc>
        <w:tc>
          <w:tcPr>
            <w:tcW w:w="1640" w:type="dxa"/>
            <w:noWrap w:val="0"/>
            <w:vAlign w:val="center"/>
          </w:tcPr>
          <w:p w14:paraId="216BC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E6C1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123.24</w:t>
            </w:r>
          </w:p>
        </w:tc>
        <w:tc>
          <w:tcPr>
            <w:tcW w:w="1520" w:type="dxa"/>
            <w:noWrap w:val="0"/>
            <w:vAlign w:val="center"/>
          </w:tcPr>
          <w:p w14:paraId="5505F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123.24</w:t>
            </w:r>
          </w:p>
        </w:tc>
        <w:tc>
          <w:tcPr>
            <w:tcW w:w="1520" w:type="dxa"/>
            <w:noWrap w:val="0"/>
            <w:vAlign w:val="center"/>
          </w:tcPr>
          <w:p w14:paraId="1DC2F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038D8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123.24</w:t>
            </w:r>
          </w:p>
        </w:tc>
        <w:tc>
          <w:tcPr>
            <w:tcW w:w="1638" w:type="dxa"/>
            <w:noWrap w:val="0"/>
            <w:vAlign w:val="center"/>
          </w:tcPr>
          <w:p w14:paraId="7E784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5B0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413B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2296002</w:t>
            </w:r>
          </w:p>
        </w:tc>
        <w:tc>
          <w:tcPr>
            <w:tcW w:w="3580" w:type="dxa"/>
            <w:noWrap w:val="0"/>
            <w:vAlign w:val="center"/>
          </w:tcPr>
          <w:p w14:paraId="1FF09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用于社会福利的彩票公益金支出</w:t>
            </w:r>
          </w:p>
        </w:tc>
        <w:tc>
          <w:tcPr>
            <w:tcW w:w="1640" w:type="dxa"/>
            <w:noWrap w:val="0"/>
            <w:vAlign w:val="center"/>
          </w:tcPr>
          <w:p w14:paraId="407C1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88BE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123.24</w:t>
            </w:r>
          </w:p>
        </w:tc>
        <w:tc>
          <w:tcPr>
            <w:tcW w:w="1520" w:type="dxa"/>
            <w:noWrap w:val="0"/>
            <w:vAlign w:val="center"/>
          </w:tcPr>
          <w:p w14:paraId="2DB09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123.24</w:t>
            </w:r>
          </w:p>
        </w:tc>
        <w:tc>
          <w:tcPr>
            <w:tcW w:w="1520" w:type="dxa"/>
            <w:noWrap w:val="0"/>
            <w:vAlign w:val="center"/>
          </w:tcPr>
          <w:p w14:paraId="2E994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DF39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123.24</w:t>
            </w:r>
          </w:p>
        </w:tc>
        <w:tc>
          <w:tcPr>
            <w:tcW w:w="1638" w:type="dxa"/>
            <w:noWrap w:val="0"/>
            <w:vAlign w:val="center"/>
          </w:tcPr>
          <w:p w14:paraId="5D357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073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024D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4DAC3CD">
      <w:pPr>
        <w:sectPr>
          <w:pgSz w:w="16838" w:h="11906" w:orient="landscape"/>
          <w:pgMar w:top="1800" w:right="1440" w:bottom="1800" w:left="1440" w:header="720" w:footer="720" w:gutter="0"/>
          <w:pgNumType w:fmt="numberInDash"/>
          <w:cols w:space="720" w:num="1"/>
          <w:docGrid w:type="lines" w:linePitch="312" w:charSpace="0"/>
        </w:sectPr>
      </w:pPr>
    </w:p>
    <w:p w14:paraId="0C452160">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422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C29E4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2CBA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8D824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单位：许昌市民政局（本级）</w:t>
            </w:r>
          </w:p>
        </w:tc>
        <w:tc>
          <w:tcPr>
            <w:tcW w:w="2000" w:type="dxa"/>
            <w:noWrap w:val="0"/>
            <w:vAlign w:val="center"/>
          </w:tcPr>
          <w:p w14:paraId="00FCF24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546D8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2FE462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D482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B5B9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3F28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D0E7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773D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5EB3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2194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FCC0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4A87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14AC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15C2D0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35EC17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72095B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619B48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F999059">
            <w:pPr>
              <w:widowControl w:val="0"/>
              <w:jc w:val="both"/>
              <w:rPr>
                <w:rFonts w:ascii="Calibri" w:hAnsi="Calibri" w:eastAsia="仿宋_GB2312" w:cs="Arial"/>
                <w:kern w:val="2"/>
                <w:sz w:val="32"/>
                <w:szCs w:val="24"/>
                <w:lang w:val="en-US" w:eastAsia="zh-CN" w:bidi="ar-SA"/>
              </w:rPr>
            </w:pPr>
          </w:p>
        </w:tc>
      </w:tr>
      <w:tr w14:paraId="41B1B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2D72BF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9BB1F0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98EFD1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8DAF4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383E02B">
            <w:pPr>
              <w:widowControl w:val="0"/>
              <w:jc w:val="both"/>
              <w:rPr>
                <w:rFonts w:ascii="Calibri" w:hAnsi="Calibri" w:eastAsia="仿宋_GB2312" w:cs="Arial"/>
                <w:kern w:val="2"/>
                <w:sz w:val="32"/>
                <w:szCs w:val="24"/>
                <w:lang w:val="en-US" w:eastAsia="zh-CN" w:bidi="ar-SA"/>
              </w:rPr>
            </w:pPr>
          </w:p>
        </w:tc>
      </w:tr>
      <w:tr w14:paraId="259EE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25BCC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EFF5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24EC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5C71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4A2F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E6EFE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0F288C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F183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FCC7A19">
            <w:pPr>
              <w:widowControl w:val="0"/>
              <w:jc w:val="both"/>
              <w:rPr>
                <w:rFonts w:ascii="Calibri" w:hAnsi="Calibri" w:eastAsia="仿宋_GB2312" w:cs="Arial"/>
                <w:kern w:val="2"/>
                <w:sz w:val="32"/>
                <w:szCs w:val="24"/>
                <w:lang w:val="en-US" w:eastAsia="zh-CN" w:bidi="ar-SA"/>
              </w:rPr>
            </w:pPr>
          </w:p>
        </w:tc>
      </w:tr>
      <w:tr w14:paraId="42B6A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49E3FD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F7B4AC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8039B2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B4B7B7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374BEDE">
            <w:pPr>
              <w:widowControl w:val="0"/>
              <w:jc w:val="both"/>
              <w:rPr>
                <w:rFonts w:ascii="Calibri" w:hAnsi="Calibri" w:eastAsia="仿宋_GB2312" w:cs="Arial"/>
                <w:kern w:val="2"/>
                <w:sz w:val="32"/>
                <w:szCs w:val="24"/>
                <w:lang w:val="en-US" w:eastAsia="zh-CN" w:bidi="ar-SA"/>
              </w:rPr>
            </w:pPr>
          </w:p>
        </w:tc>
      </w:tr>
      <w:tr w14:paraId="2C7CD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7433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41472B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932EB1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177A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34017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A746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5E241B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单位：许昌市民政局（本级）</w:t>
            </w:r>
          </w:p>
        </w:tc>
        <w:tc>
          <w:tcPr>
            <w:tcW w:w="2000" w:type="dxa"/>
            <w:noWrap w:val="0"/>
            <w:vAlign w:val="center"/>
          </w:tcPr>
          <w:p w14:paraId="799FACF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609FD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FA62DE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E6C3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F7AE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45A1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F6CB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D7E3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C268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0EF5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1413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83CA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03AE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A045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ABEE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DEB6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C2D6C3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2C06D5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1D76E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4E2BB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9F5B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4B07B2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2E1557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E736DC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CC30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3BAF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8247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B7E8461">
            <w:pPr>
              <w:widowControl w:val="0"/>
              <w:jc w:val="both"/>
              <w:rPr>
                <w:rFonts w:ascii="Calibri" w:hAnsi="Calibri" w:eastAsia="仿宋_GB2312" w:cs="Arial"/>
                <w:kern w:val="2"/>
                <w:sz w:val="32"/>
                <w:szCs w:val="24"/>
                <w:lang w:val="en-US" w:eastAsia="zh-CN" w:bidi="ar-SA"/>
              </w:rPr>
            </w:pPr>
          </w:p>
        </w:tc>
      </w:tr>
      <w:tr w14:paraId="20091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0096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C0F07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51F5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20CB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F677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21EF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813A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861D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750E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DEA4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F493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39B3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6526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B62E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30CE7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30D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360E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A2F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A90F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FFC6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2.99</w:t>
            </w:r>
          </w:p>
        </w:tc>
        <w:tc>
          <w:tcPr>
            <w:tcW w:w="1160" w:type="dxa"/>
            <w:noWrap w:val="0"/>
            <w:vAlign w:val="center"/>
          </w:tcPr>
          <w:p w14:paraId="65BBA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DEA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2.12</w:t>
            </w:r>
          </w:p>
        </w:tc>
        <w:tc>
          <w:tcPr>
            <w:tcW w:w="1160" w:type="dxa"/>
            <w:noWrap w:val="0"/>
            <w:vAlign w:val="center"/>
          </w:tcPr>
          <w:p w14:paraId="5DB55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85E8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2.12</w:t>
            </w:r>
          </w:p>
        </w:tc>
        <w:tc>
          <w:tcPr>
            <w:tcW w:w="1198" w:type="dxa"/>
            <w:noWrap w:val="0"/>
            <w:vAlign w:val="center"/>
          </w:tcPr>
          <w:p w14:paraId="0E546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0.87</w:t>
            </w:r>
          </w:p>
        </w:tc>
      </w:tr>
      <w:tr w14:paraId="5EFCF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5C5F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E2091EB">
      <w:pPr>
        <w:sectPr>
          <w:pgSz w:w="16838" w:h="11906" w:orient="landscape"/>
          <w:pgMar w:top="1800" w:right="1440" w:bottom="1800" w:left="1440" w:header="720" w:footer="720" w:gutter="0"/>
          <w:pgNumType w:fmt="numberInDash"/>
          <w:cols w:space="720" w:num="1"/>
          <w:docGrid w:type="lines" w:linePitch="312" w:charSpace="0"/>
        </w:sectPr>
      </w:pPr>
    </w:p>
    <w:p w14:paraId="586C0D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E514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9DDB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0821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8B4A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96D0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D4A5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7087A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386BD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CEDE33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DA3EB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3957FF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1355.31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与上年度相比，收、支总计各减少51.84万元，下降3.68%，主要原因是根据实际需要，业务量有少许正常变动。</w:t>
      </w:r>
    </w:p>
    <w:p w14:paraId="67D2CD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00D04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2025年度收入合计1355.31万元，其中：财政拨款收入1355.31万元，占100.00%。</w:t>
      </w:r>
    </w:p>
    <w:p w14:paraId="19A153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55FBEF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2025年度支出合计1355.31万元，其中：基本支出971.87万元，占71.71%;项目支出383.44万元，占28.29%。</w:t>
      </w:r>
    </w:p>
    <w:p w14:paraId="0255C0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6A3B33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2025年度财政拨款收、支总计均为1355.31万元。与上年度相比，财政拨款收、支总计各减少51.84万元，下降3.68%，主要原因是根据实际需要，业务量有少许正常变动。</w:t>
      </w:r>
    </w:p>
    <w:p w14:paraId="378437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A637B2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635B2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2025年度一般公共预算财政拨款支出1184.42万元，占支出合计的87.39%。与上年度相比，一般公共预算财政拨款支出减少35.66万元，下降2.92%，主要原因是根据实际需要，业务量有少许正常变动。</w:t>
      </w:r>
    </w:p>
    <w:p w14:paraId="59289A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FEA4A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1184.42万元，主要用于以下方面：一般公共服务（类）支出17.00万元，占1.44%;社会保障和就业（类）支出1075.33万元，占90.79%;卫生健康（类）支出37.14万元，占3.14%;农林水（类）支出4.50万元，占0.38%;住房保障（类）支出50.44万元，占4.26%。</w:t>
      </w:r>
    </w:p>
    <w:p w14:paraId="22A9BA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C2870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2025年度一般公共预算财政拨款支出年初预算为1420.74万元，支出决算为1184.42万元，完成年初预算的83.37%。其中：</w:t>
      </w:r>
    </w:p>
    <w:p w14:paraId="46C5D1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。年初预算为0.00万元，支出决算为17.00万元。决算数与年初预算数存在差异的主要原因是此项目不纳入年初预算，根据单位获得奖励年中追加。</w:t>
      </w:r>
    </w:p>
    <w:p w14:paraId="41051F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社会保障和就业支出（类）民政管理事务（款）行政运行（项）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。年初预算为531.69万元，支出决算为590.23万元，完成年初预算的111.01%。决算数与年初预算数存在差异的主要原因是根据工作需要，实际支出数大于预算数年中追加预算。</w:t>
      </w:r>
    </w:p>
    <w:p w14:paraId="50F2DE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社会保障和就业支出（类）民政管理事务（款）一般行政管理事务（项）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。年初预算为0.00万元，支出决算为14.65万元。决算数与年初预算数存在差异的主要原因是根据工作需要，实际支出数大于预算数年中追加预算。</w:t>
      </w:r>
    </w:p>
    <w:p w14:paraId="1D10BB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。年初预算为239.82万元，支出决算为238.82万元，完成年初预算的99.58%。决算数与年初预算数存在差异的主要原因是年中有退休人员去世，支出有所减少。</w:t>
      </w:r>
    </w:p>
    <w:p w14:paraId="76CBB8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。年初预算为57.24万元，支出决算为56.75万元，完成年初预算的99.14%。决算数与年初预算数存在差异的主要原因是年中有增加人员和去世人员，抵减之后支出总数有所减少。</w:t>
      </w:r>
    </w:p>
    <w:p w14:paraId="63704E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社会保障和就业支出（类）其他生活救助（款）其他城市生活救助（项）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。年初预算为200.00万元，支出决算为174.88万元，完成年初预算的87.44%。决算数与年初预算数存在差异的主要原因是预算人数与实际发放人数有所偏差，根据实际人员发放，决算数与预算数有所偏差。</w:t>
      </w:r>
    </w:p>
    <w:p w14:paraId="302DE0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。年初预算为17.32万元，支出决算为17.15万元，完成年初预算的99.03%。决算数与年初预算数存在差异的主要原因是年中有增加人员和去世人员，抵减之后支出总数有所减少。</w:t>
      </w:r>
    </w:p>
    <w:p w14:paraId="2DB437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。年初预算为18.65万元，支出决算为18.47万元，完成年初预算的99.04%。决算数与年初预算数存在差异的主要原因是年中有增加人员和去世人员，抵减之后支出总数有所减少。</w:t>
      </w:r>
    </w:p>
    <w:p w14:paraId="2E794D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。年初预算为0.00万元，支出决算为1.51万元。决算数与年初预算数存在差异的主要原因是根据工作需要，实际支出数大于预算数年中追加预算。</w:t>
      </w:r>
    </w:p>
    <w:p w14:paraId="673DDC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。年初预算为0.00万元，支出决算为4.50万元。决算数与年初预算数存在差异的主要原因是本项目为驻村书记补贴，不纳入我单位年初预算。</w:t>
      </w:r>
    </w:p>
    <w:p w14:paraId="0EB79D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。年初预算为51.02万元，支出决算为50.44万元，完成年初预算的98.87%。决算数与年初预算数存在差异的主要原因是年中有增加人员和去世人员，抵减之后支出总数有所减少。</w:t>
      </w:r>
    </w:p>
    <w:p w14:paraId="5B897B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19855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2025年度一般公共预算财政拨款基本支出971.87万元。其中：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887.44万元，主要包括：基本工资、奖金、津贴补贴、机关事业单位基本养老保险缴费、职工基本医疗保险缴费、公务员医疗补助缴费、其他社会保障缴费、住房公积金、其他工资福利支出、离休费、退休费、生活补助、其他对个人和家庭的补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84.43万元，主要包括：办公费、印刷费、电费、物业管理费、因公出国（境）费用、培训费、专用燃料费、劳务费、委托业务费、工会经费、福利费、公务用车运行维护费、税金及附加费用、办公设备购置。</w:t>
      </w:r>
    </w:p>
    <w:p w14:paraId="7E6847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2E55FE9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2025年度政府性基金预算财政拨款支出年初预算为782.00万元，支出决算为170.90万元，完成年初预算的21.85%。主要用于彩票公益金等社会福利事业项目。年末无结转结余资金。</w:t>
      </w:r>
    </w:p>
    <w:p w14:paraId="71AB73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34C7C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2D614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6FA60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B5DAB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2025年度一般公共预算财政拨款“三公”经费支出预算为5.00万元，支出决算为2.99万元，完成预算的59.87%。。</w:t>
      </w:r>
    </w:p>
    <w:p w14:paraId="55FD1F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7AD25E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2.12万元，完成预算的52.98%，占70.80%；公务接待费支出决算0.87万元，完成预算的87.43%，占29.20%。具体情况如下：</w:t>
      </w:r>
    </w:p>
    <w:p w14:paraId="032D95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04C3A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预算为4.00万元，支出决算为2.12万元，完成预算的52.98%。决算数与预算数存在差异的主要原因是厉行节约，减少支出。其中：</w:t>
      </w:r>
    </w:p>
    <w:p w14:paraId="3D9BAC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496DEF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2.12万元。主要用于公车充油、保险、维修保养等。2025年期末，单位开支财政拨款的公务用车保有量为1辆。</w:t>
      </w:r>
    </w:p>
    <w:p w14:paraId="4D49C13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预算为1.00万元，支出决算为0.87万元，完成预算的87.43%。决算数与预算数存在差异的主要原因是我单位本年度接待任务少。其中：</w:t>
      </w:r>
    </w:p>
    <w:p w14:paraId="6010E804">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5617B4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其他国内公务接待支出0.87万元。主要用于正常公务接待。2025年共接待国内来访团组15个、来宾66人次（不包括陪同人员）。</w:t>
      </w:r>
    </w:p>
    <w:p w14:paraId="1EB035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97505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2025年度机关运行经费支出84.43万元，比2024年增加1.90万元，增长2.31%。主要原因是根据实际需要正常增长。</w:t>
      </w:r>
    </w:p>
    <w:p w14:paraId="1BF519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E8F5A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C24BF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7C119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6FB124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5578FC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AF3513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根据预算绩效管理要求，本部门全面开展2025年度预算项目支出绩效自评，涉及项目44个，预算支出11278.67万元。</w:t>
      </w:r>
    </w:p>
    <w:p w14:paraId="6D27FD4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009E9C4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当年-市级】2025年省级福彩公益金-社会福利事业发展项目（社会组织公益慈善创投项目）、【上级当年-县级】下达2025年中央专项彩票公益金支持居家和社区基本养老服务提升行动项目资金预算的通知等44个项目的绩效自评结果。1.【上级当年-市级】2025年省级福彩公益金-返还市县福彩公益金（市级智慧养老平台提升）项目绩效自评情况：根据年初设定的绩效目标，项目绩效自评得分为20分。项目全年预算数为64.85万元，执行数为0万元，完成预算的0%。未完成项目绩效目标。发现的主要问题及原因：资金拨付晚，结转至下年使用。下一步改进措施：提高资金审批程序，加速资金拨付。2.【上级当年-市级】下达2025年中央专项彩票公益金支持居家和社区基本养老服务提升行动项目绩效自评情况：根据年初设定的绩效目标，项目绩效自评得分为72.44分。项目全年预算数为60万元，执行数为0万元，完成预算的0%。未完成项目绩效目标。发现的主要问题及原因：需进行验收检查，未到支付节点。下一步改进措施：加快项目开展进度，尽早完成项目及验收工作。3.【上级当年-市级】2025年省级福彩公益金-返还市县福彩公益金（中心城区老年助餐服务运营补贴）项目绩效自评情况：根据年初设定的绩效目标，项目绩效自评得分为20分。项目全年预算数为50万元，执行数为0万元，完成预算的0%。未完成项目绩效目标。发现的主要问题及原因：资金拨付晚，结转至下年使用。下一步改进措施：提高资金审批程序，加速资金拨付。4.【上级当年-市级】2025年省级福彩公益金-返还市县福彩公益金（中心城区老年人健康促进行动）项目绩效自评情况：根据年初设定的绩效目标，项目绩效自评得分为20分。项目全年预算数为10万元，执行数为0万元，完成预算的0%。未完成项目绩效目标。发现的主要问题及原因：资金拨付晚，结转至下年使用。下一步改进措施：提高资金审批程序，加速资金拨付。5.【上级当年-市级】2025年省级福彩公益金-返还市县福彩公益金（事实无人抚养儿童助学）项目绩效自评情况：根据年初设定的绩效目标，项目绩效自评得分为90分。项目全年预算数为33万元，执行数为0万元，完成预算的0%。未完成项目绩效目标。发现的主要问题及原因：资金拨付晚，结转至下年使用。下一步改进措施：提高资金审批程序，加速资金拨付。6.【上级当年-市级】2025年省级福彩公益金-社会福利事业发展项目（中心城区老年助餐服务补助资金）项目绩效自评情况：根据年初设定的绩效目标，项目绩效自评得分为20分。项目全年预算数为60万元，执行数为0万元，完成预算的0%。未完成项目绩效目标。发现的主要问题及原因：资金拨付晚，结转至下年使用。下一步改进措施：提高资金审批程序，加速资金拨付。7.【上级当年-市级】2025年省级福彩公益金-社会福利事业发展项目（养老服务人才培训）项目绩效自评情况：根据年初设定的绩效目标，项目绩效自评得分为70分。项目全年预算数为6.88万元，执行数为0万元，完成预算的0%。未完成项目绩效目标。发现的主要问题及原因：资金拨付晚，结转至下年使用。下一步改进措施：提高资金审批程序，加速资金拨付。8.【上级当年-市级】2025年省级福彩公益金-社会福利事业发展项目（“精康融合”行动）项目绩效自评情况：根据年初设定的绩效目标，项目绩效自评得分为20分。项目全年预算数为60万元，执行数为0万元，完成预算的0%。未完成项目绩效目标。发现的主要问题及原因：资金拨付晚，结转至下年使用。下一步改进措施：提高资金审批程序，加速资金拨付。9.【上级当年-市级】2025年省级福彩公益金-社会福利事业发展项目（社会组织公益慈善创投）项目绩效自评情况：根据年初设定的绩效目标，项目绩效自评得分为30分。项目全年预算数为23.12万元，执行数为0万元，完成预算的0%。未完成项目绩效目标。发现的主要问题及原因：资金拨付晚，结转至下年使用。下一步改进措施：提高资金审批程序，加速资金拨付。10.上级当年-市级】2025年省级福彩公益金-返还市县福彩公益金（养老服务机构等级评定）项目绩效自评情况：根据年初设定的绩效目标，项目绩效自评得分为20分。项目全年预算数为35万元，执行数为0万元，完成预算的0%。未完成项目绩效目标。发现的主要问题及原因：资金拨付晚，结转至下年使用。下一步改进措施：提高资金审批程序，加速资金拨付。11.【上级提前-市级】提前下达2025年省级财政困难群众救助补助资金预算项目绩效自评情况：根据年初设定的绩效目标，项目绩效自评得分为100分。项目全年预算数为41.5万元，执行数为41.5万元，完成预算的100%。已完成保障困难群众基本生活。12.【上级提前-市级】提前下达2025年中央财政困难群众救助补助资金预算项目资金预算项目绩效自评情况：根据年初设定的绩效目标，项目绩效自评得分为99.2分。项目全年预算数为353.7万元，执行数为325.23万元，完成预算的91.95%。项目绩效目标已完成保障困难群众生活。13.上级当年-市级】预拨2025年第二批超长期特别国债支持适老化改造领域消费品以旧换新资金项目绩效自评情况：根据年初设定的绩效目标，项目绩效自评得分为74.58分。项目全年预算数为160万元，执行数为47.66万元，完成预算的29.79%。未完成项目绩效目标。发现的主要问题及原因：根据老人实际需求进行补贴。下一步改进措施：提高资金预算准确度，减少偏差。14.【市级出台】中心城区惠民殡葬服务费（区级承担部分）项目绩效自评情况：根据年初设定的绩效目标，项目绩效自评得分为99.2分。项目全年预算数为220.85万元，执行数为203.11万元，完成预算的91.97%。项目绩效目标已完成为符合条件亡故家属减免基本殡葬服务费，逐步提高火化率。15.【上级当年-市级】下达2025年中央和省级财政困难群众救助补助资金预算项目绩效自评情况：根据年初设定的绩效目标，项目绩效自评得分为100分。项目全年预算数为11.1万元，执行数为11.1万元，完成预算的100%。项目绩效目标已完成统筹城乡特困人员救助供养工作，保障特困人员基本生活。16.【市级出台】中心城区惠民殡葬服务费项目绩效自评情况：根据年初设定的绩效目标，项目绩效自评得分为94.08分。项目全年预算数为277.49万元，执行数为113.13万元，完成预算的40.77%。项目绩效目标已部分完成为符合条件亡故家属减免基本殡葬服费，逐步提高火化率。17.【上级提前-市级】提前下达2025年中央集中彩票公益金支持社会福利事业资金预算项目绩效自评情况：根据年初设定的绩效目标，项目绩效自评得分为93.9分。项目全年预算数为343.5万元，执行数为134.08万元，完成预算的39.03%。已完成部分项目绩效目标。发现的主要问题及原因：福彩公益金部分项目已开展未到支付条件。下一步改进措施：提高资金预算准确度，减少偏差。18.【上级提前-县级】提前下达2025年中央集中彩票公益金支持社会福利事业资金预算项目绩效自评情况：根据年初设定的绩效目标，项目绩效自评得分为100分。项目全年预算数为180.7万元，执行数为180.7万元，完成预算的100%。项目绩效目标已完成为符合条件亡故家属减免基本殡葬服费，逐步提高火化率。19.【上级配套】受艾滋病影响人员生活定量补助市级配套资金预算项目资金预算项目绩效自评情况：根据年初设定的绩效目标，项目绩效自评得分为100分。项目全年预算数为19.2万元，执行数为19.2万元，完成预算的100%。已完成保障受艾滋病影响人员的基本生活。20.【上级当年-县级】下达2025年中央和省级财政困难群众救助补助资金预算项目绩效自评情况：根据年初设定的绩效目标，项目绩效自评得分为100分。项目全年预算数为724.9万元，执行数为724.9万元，完成预算的100%。已完成保障困难群众生活。21.【上级提前-县级】提前下达2025年80岁以上老人高龄津贴补助资金预算项目绩效自评情况：根据年初设定的绩效目标，项目绩效自评得分为100分。项目全年预算数为230万元，执行数为230万元，完成预算的100%。已完成保障提升高龄老人生活水平。22.【市级出台】关于下达2025年市城区城市低保家庭冬季取暖补贴资金预算项目绩效自评情况：根据年初设定的绩效目标，项目绩效自评得分为100分。项目全年预算数为83.63万元，执行数83.63万元，完成预算的100%。已完成保障城区城市低保对象温暖过冬。23.【上级当年-县级】下达2025年80岁以上老人高龄津贴补助资金预算项目绩效自评情况：根据年初设定的绩效目标，项目绩效自评得分为100分。项目全年预算数为62万元，执行数62万元，完成预算的100%。已完成保障提升高龄老年人生活水平。24.【市级出台】中心城区惠民殡葬服务费（许昌市御元殡仪服务有限责任公司）预算项目绩效自评情况：根据年初设定的绩效目标，项目绩效自评得分为100分。项目全年预算数为37.49万元，执行数37.49万元，完成预算的100%。已完成免除基本殡葬服务费，提高全市火化率。25.【上级当年-市级】预拨2025年第二批超长期特别国债支持适老化改造领域消费品以旧换新资金项目绩效自评情况：根据年初设定的绩效目标，项目绩效自评得分为74.58分。项目全年预算数为160万元，执行数为47.66万元，完成预算的29.79%。已完成部分项目绩效目标。发现的主要问题及原因：按照用户实际消费进行补贴。下一步改进措施：提高资金预算准确度，减少偏差。26.【上级配套】残疾人“两项补贴”市级配套资金项目绩效自评情况：根据年初设定的绩效目标，项目绩效自评得分为100分。项目全年预算数为289.03万元，执行数289.03万元，完成</w:t>
      </w:r>
      <w:r>
        <w:rPr>
          <w:rFonts w:ascii="仿宋_GB2312" w:hAnsi="Times New Roman" w:eastAsia="仿宋_GB2312" w:cs="仿宋_GB2312"/>
          <w:kern w:val="0"/>
          <w:sz w:val="32"/>
          <w:szCs w:val="32"/>
          <w:lang w:val="en-US" w:eastAsia="zh-CN"/>
        </w:rPr>
        <w:t>预算的100%。已完成保障残疾人的基本生活，提升残疾人的幸福感。27.【上级提前-县级】提前下达2025年残疾人“两项补贴”补助资金项目绩效自评情况：根据年初设定的绩效目标，项目绩效自评得分为100分。项目全年预算数为324万元，执行数324万元，完成预算的100%。已完成保障残疾人的基本生活，提升残疾人的幸福感。28.【上级配套】高龄津贴市级配套资金项目绩效自评情况：根据年初设定的绩效目标，项目绩效自评得分为100分。项目全年预算数为412万元，执行数412万元，完成预算的100%。已完成保障提升高龄老年人生活水平。29.【上级当年-县级】下达2025年残疾人“两项补贴”补助资金预算项目绩效自评情况：根据年初设定的绩效目标，项目绩效自评得分为100分。项目全年预算数为91万元，执行数91万元，已完成保障残疾人的基本生活，提升残疾人的幸福感。30.【上级提前-县级】提前下达2025年受艾滋病影响人员生活定量补助资金预算项目绩效自评情况：根据年初设定的绩效目标，项目绩效自评得分为100分。项目全年预算数为134万元，执行数134万元，完成预算的100%。已完成保障受艾滋病影响人员的基本生活，提升艾滋病影响人员的幸福感。31.【特定工作】许昌市魏都区建安区行政区域界线变更申报工作经费项目绩效自评情况：根据年初设定的绩效目标，项目绩效自评得分为47.65分。项目全年预算数为25万元，执行数为0万元，完成预算的0%。未完成部分项目绩效目标。发现的主要问题及原因：具体项目开展需待市领导研究批复。下一步改进措施：提高资金预算准确度，减少偏差。32.【上级提前-县级】提前下达2025年省级财政困难群众救助补助资金预算项目绩效自评情况：根据年初设定的绩效目标，项目绩效自评得分为100分。项目全年预算数为1360.5万元，执行数1360.5万元，完成预算的100%。已完成保障困难群众的基本生活。33.【上级提前-县级】提前下达2025年中央财政困难群众救助补助资金预算项目绩效自评情况：根据年初设定的绩效目标，项目绩效自评得分为100分。项目全年预算数为3854.3万元，执行数3854.3万元，完成预算的100%。已完成保障困难群众的基本生活。34.【特定工作】对市级社会团体、民办非企业单位法人变更、注销登记进行法人离任审计、清算审计经费项目绩效自评情况：根据年初设定的绩效目标，项目绩效自评得分为95分。项目全年预算数为5万元，执行数为2.5万元，完成预算的50%。已完成部分项目绩效目标。发现的主要问题及原因：项目已开展，未到支付节点。下一步改进措施：加快项目实施，提高支付进度。35.【特定工作】春节期间慰问困难群众资金项目绩效自评情况：根据年初设定的绩效目标，项目绩效自评得分为97.14分。项目全年预算数为200万元，执行数174.88万元，完成预算的87.44%。已完成冬春慰问困难群众、有效提高困难群众的获得感。36.【专项资金】许昌市养老服务设施布局专项规划编制费项目绩效自评情况：根据年初设定的绩效目标，项目绩效自评得分为100分。项目全年预算数为14.65万元，执行数14.65万元，完成预算的100%。已完成冬春慰问困难群众、有效提高困难群众的获得感。37.【上级当年-县级】下达2025年中央专项彩票公益金支持居家和社区基本养老服务提升行动项目绩效自评情况：根据年初设定的绩效目标，项目绩效自评得分为100分。项目全年预算数为2032万元，执行数2032万元，完成预算的100%。已完成为符合条件的经济困难失能和部分，失能老年人建设家庭养老床位。38.【上级当年-县级】下达2025年省级财政困难群众救助补助资金预算（第二批）项目绩效自评情况：根据年初设定的绩效目标，项目绩效自评得分为100分。项目全年预算数为148.7万元，执行数148.7万元，完成预算的100%。已完成保障困难群众的基本生活。39.【市级出台】拨付2025年7月至9月免除的市区城乡居民基本殡葬服务费（区级上解）项目绩效自评情况：根据年初设定的绩效目标，项目绩效自评得分为98.55分。项目全年预算数为90.68万元，执行数77.51万元，完成预算的85.48%。已基本完成保障免除基本殡葬服务费，提高全市火化率。40.【市级出台】拨付2025年7月至9月免除的市区城乡居民基本殡葬服务费项目绩效自评情况：根据年初设定的绩效目标，项目绩效自评得分为72分。项目全年预算数为60.77万元，执行数为0万元，完成预算的0%。未完成项目绩效目标。发现的主要问题及原因：资金拨付晚，结转至下年使用。下一步改进措施：提高资金审批程序，加速资金拨付。41.【上级当年-市级】下达2025年省级财政困难群众救助补助资金（第二批）项目绩效自评情况：根据年初设定的绩效目标，项目绩效自评得分为100分。项目全年预算数为5.3万元，执行数5.3万元，完成预算的100%。已完成保障困难群众的基本生活。42.【市级出台】拨付2025年4月至6月免除的市区城乡居民基本殡葬服务费（区级上解资金）项目绩效自评情况：根据年初设定的绩效目标，项目绩效自评得分为100分。项目全年预算数为96.91万元，执行数96.91万元，完成预算的100%。已完成保障免除基本殡葬服务费，提高全市火化率。43.【上级当年-市级】下达2025年中央专项彩票公益金支持居家和社区基本养老服务提升行动项目资金项目绩效自评情况：根据年初设定的绩效目标，项目绩效自评得分为70分。项目全年预算数为60万元，执行数为0万元，完成预算的0%。未完成项目绩效目标。发现的主要问题及原因：资金拨付晚，结转至下年使用。下一步改进措施：提高资金审批程序，加速资金拨付。44.【上级当年-市级】2025年省级福彩公益金-返还市县福彩公益金（实施民政部财政部2025年居家和社区基本养老服务提升行动项目相关配套资金）项目绩效自评情况：根据年初设定的绩效目标，项目绩效自评得分为20分。项目全年预算数为10万元，执行数为0万元，完成预算的0%。未完成项目绩效目标。发现的主要问题及原因：资金拨付晚，结转至下年使用。下一步改进措施：提高资金审批程序，加速资金拨付。</w:t>
      </w:r>
    </w:p>
    <w:p w14:paraId="2D097225">
      <w:pPr>
        <w:pStyle w:val="2"/>
        <w:rPr>
          <w:rFonts w:ascii="仿宋" w:hAnsi="仿宋" w:eastAsia="仿宋" w:cs="仿宋"/>
          <w:kern w:val="0"/>
          <w:sz w:val="32"/>
          <w:szCs w:val="32"/>
          <w:lang w:val="en-US" w:eastAsia="zh-CN"/>
        </w:rPr>
      </w:pPr>
    </w:p>
    <w:p w14:paraId="1A294B02">
      <w:pPr>
        <w:pStyle w:val="2"/>
        <w:rPr>
          <w:rFonts w:ascii="仿宋" w:hAnsi="仿宋" w:eastAsia="仿宋" w:cs="仿宋"/>
          <w:kern w:val="0"/>
          <w:sz w:val="32"/>
          <w:szCs w:val="32"/>
          <w:lang w:val="en-US" w:eastAsia="zh-CN"/>
        </w:rPr>
      </w:pPr>
    </w:p>
    <w:p w14:paraId="055D773A">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4C48F39">
      <w:pPr>
        <w:pStyle w:val="2"/>
        <w:rPr>
          <w:rFonts w:ascii="仿宋" w:hAnsi="仿宋" w:eastAsia="仿宋" w:cs="仿宋"/>
          <w:kern w:val="0"/>
          <w:sz w:val="32"/>
          <w:szCs w:val="32"/>
          <w:lang w:val="en-US" w:eastAsia="zh-CN"/>
        </w:rPr>
      </w:pPr>
    </w:p>
    <w:p w14:paraId="40874FEA">
      <w:pPr>
        <w:rPr>
          <w:rFonts w:hint="eastAsia"/>
        </w:rPr>
      </w:pPr>
      <w:r>
        <w:rPr>
          <w:rFonts w:hint="eastAsia" w:ascii="黑体" w:hAnsi="宋体" w:eastAsia="黑体" w:cs="宋体"/>
          <w:kern w:val="0"/>
          <w:sz w:val="28"/>
          <w:szCs w:val="28"/>
          <w:lang w:eastAsia="zh-CN"/>
        </w:rPr>
        <w:tab/>
      </w:r>
      <w:r>
        <w:rPr>
          <w:rFonts w:hint="eastAsia"/>
          <w:lang w:eastAsia="zh-CN"/>
        </w:rPr>
        <w:tab/>
      </w:r>
    </w:p>
    <w:p w14:paraId="177740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9DCC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7304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B04C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0AEC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24822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1C46D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E3761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E4C2F8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1429AC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5FB58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FBD9E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FF449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16273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1A6FC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9A717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B3552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65B16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B8366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C5F38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34673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52D22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563B0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7F705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94C32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E8396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62F2A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6CB8D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D8FFB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6D6D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FECD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8724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38A5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9E48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C696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1FE3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C257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8EF7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7490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2606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B1F0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61B0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6BEA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D413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B000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049E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B96E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4903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6FBC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2200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3FBA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EB65B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32252"/>
      <w:bookmarkStart w:id="16" w:name="_Toc23386"/>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7"/>
        <w:gridCol w:w="446"/>
        <w:gridCol w:w="628"/>
        <w:gridCol w:w="413"/>
        <w:gridCol w:w="637"/>
        <w:gridCol w:w="1399"/>
        <w:gridCol w:w="471"/>
        <w:gridCol w:w="581"/>
        <w:gridCol w:w="546"/>
        <w:gridCol w:w="732"/>
        <w:gridCol w:w="459"/>
        <w:gridCol w:w="768"/>
        <w:gridCol w:w="477"/>
        <w:gridCol w:w="445"/>
      </w:tblGrid>
      <w:tr w14:paraId="1733C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359A0DB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0B23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25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B7DF7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【上级当年-市级】2025年省级福彩公益金-返还市县福彩公益金（市级智慧养老平台提升项目）</w:t>
            </w:r>
          </w:p>
        </w:tc>
      </w:tr>
      <w:tr w14:paraId="0BD64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C4DA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8F69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B0CB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B658F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41E4C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3A5A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24B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34D4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51C2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6CB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73AB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73A8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8104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5B6F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723F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0059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291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3DFD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64.85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C0A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3946F0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1FD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35B8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7298D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900C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C7EC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3723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4CEF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64.85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50B7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3EB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F9D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9DB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0E13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B986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5086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C8D9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22D3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AA1F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F30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E4E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435B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963C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A40F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A48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7AD4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C8B3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F877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E55C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13C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904C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169D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B730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677CD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8298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B85E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2F41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BBE9B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0BB9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CE97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D1F76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08FB8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28F0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E7BE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481222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524B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1130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AB0C5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5131FA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B7AF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FCA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D6E361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5FDD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98DB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A8E50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ECA446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5077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0B90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58C9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97CA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45E6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0F3B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0134E5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AF39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984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359CBC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C18E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0880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23E4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5A584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396B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389F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D811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根据《信息安全等级保护管理办法》第十四条、第四十条之规定，第三级信息系统应当每年至少进行一次等级测评。2024年等保测评项目已实施完毕，且已取得公安局发放的信息系统安全等级保护备案证明，项目费用为4.85万元；</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目标2：通过平台技术架构升级、功能模块优化、数据资源整合，提升平台智能化服务能力、监管效能和资源配置效率，提升老年人及家属对养老服务的获得感、幸福感和安全感，助力养老服务高质量发展。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A63E6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目未开展，预期目标未完成。</w:t>
            </w:r>
          </w:p>
        </w:tc>
      </w:tr>
      <w:tr w14:paraId="438A6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D681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CA6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363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38B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C11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6FA6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A8C1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E48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586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3C17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4133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1B59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5D18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9663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A89D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市级智慧养老平台提升项目资金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B3C2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64.85万元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65CF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BE4B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929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D65D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F5D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1C6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C52E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3183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F5686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572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5475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BD74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EF26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D60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85FF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A5C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DD7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F50A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BE89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B66A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A25A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8135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4C5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47F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327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5DBB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39FD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6BC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032D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2B32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1D6B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6234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完成智慧养老平台2024年等级保护备案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5A27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EA86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9881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952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F4ED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44D1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23DC0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2DF1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3854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DA19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9F9D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智慧养老平台模块功能提升数量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724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913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CE7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60F0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8A75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F566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2700A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2E46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1D69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869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EB5F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软件系统功能验收合格率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D3D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4F68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8508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FE61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87D7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6FF5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39AE2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A3D7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C942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DBC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6485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33ED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按规定完成</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C466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B4A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197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0C53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1318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5E4A8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79AA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FA10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BC6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D4E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6856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5ACD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982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EFE8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408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D286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23E8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5C25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B527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3E91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3443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互联网+养老服务能力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885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FACC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2F7D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BCE9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A14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9D00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2FBEE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9139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99CB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8B5E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432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市级智慧养老平台功能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636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3712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71F1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8CDF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949A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B9B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4A255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AB64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1903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099D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F27A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718D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AF77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E25A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96A0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32C8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AEF8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7B7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D4A7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F296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350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5488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3D08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087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BAF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EA8A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88B6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7C5C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48FE9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C6B0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44ECE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A534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200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3BED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4449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95E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D6F6BA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B08927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6F613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FBA6B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188DE4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827EC2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2F33D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DA9F33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6ADCF2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979793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4680FE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945FF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831A6C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F5CBAF7">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4A54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1F51BBF1">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4E2C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0A1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AB7B1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【上级当年-市级】下达2025年中央专项彩票公益金支持居家和社区基本养老服务提升行动项目资金预算的通知</w:t>
            </w:r>
          </w:p>
        </w:tc>
      </w:tr>
      <w:tr w14:paraId="6E74F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5183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D38EC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020A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12A9B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2CEAB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BFA5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8F0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20F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016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BE2F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FEC9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4FB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2823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6CD8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C36B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380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30F9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F936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9311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0AB44C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B1FC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AD51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26A24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ACA9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01F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3049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2ED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D0A1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9C4B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EAB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82F2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7819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203F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5A6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ACE2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DF38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D63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085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663B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2DAD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2F33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AF0D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54C7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F40D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0C0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7230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EBE4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4722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AEAC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21D4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1940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AE866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7C198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D255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3F1F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2487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228C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3961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F68B7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B1E5A7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B58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AB33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102E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8AFC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A779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0AE5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B91898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5242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D2F8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420F28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50B0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1CB2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9A719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D0F551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4BE0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81D2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459F9A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AC66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368A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CCE5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C2771B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D9D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3CEF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B10BDE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3CA4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2DF4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16989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4361A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DCF6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B514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4E6F5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支持各地发展老年助餐服务，具体用于支持各地街道（乡镇）层面具有一定服务规模、运营相对稳定成熟的老年助餐点购置或更新相关设施设备。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B732C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未完成年初设定目标</w:t>
            </w:r>
          </w:p>
        </w:tc>
      </w:tr>
      <w:tr w14:paraId="390BB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3F8A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1450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929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4ABF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2D17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BF0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91C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5C5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9646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F8AD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3ACF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6AA1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8BD3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B86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79A0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分配市民政局老年助餐资金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C36F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20E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B784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E9E7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B2AB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2ED8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2954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6A1E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1C2C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7F5E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54C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EEFE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0EE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39F0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4E0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012E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29D8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4592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550E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0CB5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9C8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505B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8B38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1E7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32A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9CAD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0FC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2D77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4A41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CC3E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2966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69A9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E755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购置或更新相关设施设备的街道（乡镇）层面老年助餐点数量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F42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223E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644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2E11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872E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10F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8C3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2C21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9D6B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EE6E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4CB4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配置的设施设备验收合格率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4AB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C2FC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D37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AD7E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71ED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C28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642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215F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EBF6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FC1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A800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及时拨付资金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A2F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项目完成后10个工作日</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2C15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7DB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DB20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8A5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7BEB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需进行验收检查，未到支付节点</w:t>
            </w:r>
          </w:p>
        </w:tc>
      </w:tr>
      <w:tr w14:paraId="51C1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4917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D20A3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EA16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FE41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2F4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ED9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F0B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CEC9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22AE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2FE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B8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47F6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D4F9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719D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6125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居家和社区养老服务能力和品质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E56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D74B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3431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19E2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931F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E354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需进行验收检查，未到支付节点</w:t>
            </w:r>
          </w:p>
        </w:tc>
      </w:tr>
      <w:tr w14:paraId="52C53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AF32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3FA4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911C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304F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990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139F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8329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16DF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982B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C19D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C36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ED65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0E5B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D7C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77C9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老年人对助餐服务满意度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40A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8B0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C7E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959A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4.44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E3B3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-11.11%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F55E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需进行验收检查，未到支付节点</w:t>
            </w:r>
          </w:p>
        </w:tc>
      </w:tr>
      <w:tr w14:paraId="4BEFF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6A39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29856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E5E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927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72.44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4042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BA3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2D6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3269C1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7039C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02ED07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33EC35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05D5E6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5600A5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AC603F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5500F5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E9A26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6DFCF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7B515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577310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20E5FF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06E7A2">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D2BE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7C51196A">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C429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6568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DE998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【上级当年-市级】2025年省级福彩公益金-返还市县福彩公益金（中心城区老年助餐服务运营补贴）</w:t>
            </w:r>
          </w:p>
        </w:tc>
      </w:tr>
      <w:tr w14:paraId="1AE86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49C7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8A25F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93C3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65A22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E32D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6C51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6BB9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C847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A8C9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AB94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38F6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8B30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4F7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E01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0E65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9F12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AEC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CB3F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F0FD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2AD49C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3C7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9F6F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238A8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A8EC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745B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B13E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7488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D135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D5B1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C81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88D0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244F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820C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0F13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D9C3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2A2B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FB96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7A1A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501D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8B7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815C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7EB0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869E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CA8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E592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EFE8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30A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049E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EDB1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CBA6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77C7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C608C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19D3D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749B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2649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BA1AE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73BD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BDAD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9A698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0BA255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9955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980F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80A7D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5F61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CA19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9F26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4BB63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581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1A0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886BE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41B0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FDAE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81E39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FD81D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DDF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9A68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B59DA9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F912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2974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94655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15F3E7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BCA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8B6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C135E9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AA4C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D464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8535D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2E732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500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ED5A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B63D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目标:落实老年助餐场所运营补贴扶持政策，帮助经营主体降本增效，实现老年助餐服务可持续发展。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BDF4A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项目未开展，预期目标未完成。</w:t>
            </w:r>
          </w:p>
        </w:tc>
      </w:tr>
      <w:tr w14:paraId="38A2D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A889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095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B34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0665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B18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040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924B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37EC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C0A7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55A6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D5E9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BB00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CF3B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4A22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FE06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中心城区老年助餐服务运营补贴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0CED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1457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5F3D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251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0BCE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B239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A36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0133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FF52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D28A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A6A7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2CA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1BC1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1E90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C5F3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45E5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2CD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E8C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9117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4F59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16F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0633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2DC5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506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EEF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386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6E32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0882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7F0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09CB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9DFC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6DD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95F8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覆盖老年助餐服务场所数量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CBEA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≥42个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817D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14B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B0CE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4AD0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6A2D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710CF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3973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7998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E5C7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295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规范设立资助标识率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3E4F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1543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A5E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FBE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CC8A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D34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672E1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43AD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0619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D64D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372D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助餐服务覆盖面和老年人就餐便利度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5A9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8687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F9A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8C5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9290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94D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397AB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F411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E0C3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9D9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811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756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2025年12月底</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402F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FC17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FD8B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3661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ACAA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58CD7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6E8F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747F5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55B9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7702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044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FB0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F217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A288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E92C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711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7C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7FBF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1376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34F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DB31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中心城区老年助餐服务场所可持续运营率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8E32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B0C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1958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52B0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BE8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5607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4F1DB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E932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8C30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57B4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0C2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33B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4B5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079D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8042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639F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EAAA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C20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C697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7B8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7D53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58C9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中心城区老年助餐机构满意度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3786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806D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EAA6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464F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6334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A7D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216F5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E66A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D6974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553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7D26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D630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E3D2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2F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75511C5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C3A5DC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8306FE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40A9A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C05F4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016CB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BDDAD5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8C5E02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74A5D9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5F61C2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9E3AD6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1FC7A2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D5618E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4C4FCC7">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FD07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766789BC">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99FA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28B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EE08B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【上级当年-市级】2025年省级福彩公益金-返还市县福彩公益金（中心城区老年人健康促进行动项目）</w:t>
            </w:r>
          </w:p>
        </w:tc>
      </w:tr>
      <w:tr w14:paraId="3E0BD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66DF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B419F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002F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5545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78859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B0B6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DBBA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F527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BA24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07F6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C8F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4FD2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564B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32DE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5E28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F8B8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D46A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C111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3324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4B8E1F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AD5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E54C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42F6E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9CB3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DA78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1507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D85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BBAC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3CCA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619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5363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AC6F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432B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746D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1A15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7C7A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61D8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9D5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1A8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C3CB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046B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9FC2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CE0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2640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974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62E2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75AB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C1C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812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ADD0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B42C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74A4A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1234A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CE24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C81D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7F942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36B9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645F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DA70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271941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3E3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2E87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9A8CA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CBBD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85CD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6EFF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5ADA7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8BD0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F39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1D6FDE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0337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03CF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453C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739777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73DC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82CE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6CAEC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1D65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2DB5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640A8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1C0CB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2755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967E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98B18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5869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7A27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9C417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7692F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16E2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27E5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3B625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目标：2026年全国“敬老月”活动期间，为中心城区不少于300名老年人开展老年口腔健康、营养改善、心理关爱、痴呆防治促进和听力健康等老年健康促进行动。</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32EB4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项目未开展，预期目标没完成</w:t>
            </w:r>
          </w:p>
        </w:tc>
      </w:tr>
      <w:tr w14:paraId="75879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65AD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63B6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CD08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8A60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6E3B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3AE6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AF0D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757E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5B72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E53A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C7AA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661E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FD37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C6522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E7CE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中心城区老年人健康促进行动项目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B744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C599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F06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68BC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F1CF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99F6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462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94F0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90C9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2161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9288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B5C8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DC0F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FE8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8B5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6F3C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F72C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E0E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CECA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B97C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BCEF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8E68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8FA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B826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07D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538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86E9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CFA0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3FB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51E6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B467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C1F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DBA1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覆盖老年人数量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F073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1E7C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7FB1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58AB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E27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66BE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51285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72EB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4799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E86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F48F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项目政策符合率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6E76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EB62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B73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8F6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5453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9083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4D540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9D84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9D7E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430E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EDE6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297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2025年12月底</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6507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16C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317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B198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BC61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2B706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F8E1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E6ED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171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A9BA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A531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1E59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504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FB7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44A7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A9DC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191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B128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E998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400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9D53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享受服务老年群体健康素养水平提升情况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C776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B00E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90E9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D466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232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B7AE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06DE1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4100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8331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1CA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5D19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994C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7E25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924D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6E4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E39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DC6C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52B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49A4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BBED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E9A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883E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中心城区老年人满意度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13DD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E34A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529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407E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968D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4CD5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6071F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369A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63072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6288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D5A0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B569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3D4D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C508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5A5E7D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D3A4B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0FC08C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2C618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F92CA7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8F477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9BABC2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62C9D2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142D8B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AAE81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10324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697129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4FFB3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3AF01F">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EDBF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661E98D6">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2B75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D1EB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6B6DB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【上级当年-市级】2025年省级福彩公益金-返还市县福彩公益金（事实无人抚养儿童助学项目）</w:t>
            </w:r>
          </w:p>
        </w:tc>
      </w:tr>
      <w:tr w14:paraId="44181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CE66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2017E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235D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1C46A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6C833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EFF0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CA81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1A10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553C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6CC7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E8EC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849C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0AD4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ABF2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DE37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CE7C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7AC6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6F4D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7EE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5F840E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9BC7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B7BD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10961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4B14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0B7B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32EE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461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E96D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146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BE4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BCA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5E0D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F54D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A9FF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EB45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B188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689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ACF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6053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AB4F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4D9F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FE2A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56E3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7102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2C5E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CF4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A19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3297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F050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FCB6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259D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74F19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9D0CF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37A5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83AD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F259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FCBE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5AA7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D16DE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4CC55E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9F6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59F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C343BD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02F7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4B60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3A8F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144BFA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5BA8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E95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BDB90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F7A4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4BE3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92683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102402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94E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AA8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35BBF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583D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C144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EE1D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D6BC3E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0BA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5BB3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D6CEB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B0AB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81E2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8537B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472B9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204C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3FC3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0C0B4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目标1、建立事实无人抚养儿童助学长效保障制度，资助事实无人抚养儿童本科生完成学业。</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目标2、提升事实无人抚养儿童的获得感。</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8012B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已建立事实无人抚养儿童助学长效保障制度，资助事实无人抚养儿童本科生完成学业、已提升事实无人抚养儿童的获得感。</w:t>
            </w:r>
          </w:p>
        </w:tc>
      </w:tr>
      <w:tr w14:paraId="2732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6967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DDD7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9957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F9F5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A7F4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7BA4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334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D98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180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8119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B2D8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4CCA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C107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2A03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7A4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BB6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DFBA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3AAD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C64A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F3D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BB8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900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159B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8C07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CB8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4FD0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EE60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1C15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A527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2B41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AF02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A09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9CE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AC6C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2EFC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5F6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947F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96FC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6798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6732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E4D6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2E83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65E7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9C3A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6196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9193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42FC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D8E1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事实无人抚养儿童助学人数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44B6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651E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66人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AE85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719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CC5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20E5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91DA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84BB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2908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96D5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B930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事实无人抚养儿童助学对象认定准确率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BCD6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ED98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BFC0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ABE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9F13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7742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D39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9AB2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8E89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424D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E179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规范设立资助标识率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885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B68C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A749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AA9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DF5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EF4C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DB2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241B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3A47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8937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5D3B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资助项目政策符合率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277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3289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019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4DFB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453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BD27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79D0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3DCA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339A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C53E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371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事实无人抚养儿童助学款发放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AC35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按规定及时发放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EE79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664C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84A2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E434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C2C4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AF8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4243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43BC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E3B5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A1DE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BA1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BBAF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78A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DE39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5FCC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8595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DB5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2452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61D9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9D90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BA05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受助事实无人抚养儿童生活水平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6078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2ED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72AC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FA9B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884D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9DB8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EBB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D693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ACCD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6440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654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D9B4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75E9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6B1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C48F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781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D2C2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920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E067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D80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32E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79AC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受益人群满意度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5E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2EB5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FD6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A09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ECE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3457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EC5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7564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C7509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9695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7F0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B1E2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D0BC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A16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43532DB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275142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230A16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875A55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F97037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5326A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66F704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82CFC3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7013B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093C3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AA0F0E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864E0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FFD9C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154C38">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0E458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00CF6AA0">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9F13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A57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9ADD0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【上级当年-市级】2025年省级福彩公益金-社会福利事业发展项目（中心城区老年助餐服务补助资金项目）</w:t>
            </w:r>
          </w:p>
        </w:tc>
      </w:tr>
      <w:tr w14:paraId="1E9B5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0982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D4AE5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F7AC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923F9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6DF7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2998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7AF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7A9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588E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0DD9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E664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973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0678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AA7D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5582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9B55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4919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5D35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5ACB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625F0B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4E5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4412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31245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F5B8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EB67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1614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F6DA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F27C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38B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FC4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004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B03A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5016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824B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307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6FD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AF90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ED4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C600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1AC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6DAC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FEB9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0201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14C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5E1A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18C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781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077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D907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0BB6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2CD6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D8658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3BDD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ED2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155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0166F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E75C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6229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1C409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4B7969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14E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0CB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133814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D7B7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2046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ABD3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4EB1E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FF17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4DC9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05EDB4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E6C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4707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28BE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7DDB48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8E26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FDC4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3BE91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26C1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3A73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B32E7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215AD9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420F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FA2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0EBC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9E1D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6F66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29E3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47F6A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0E41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C350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CC1BE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目标：用于中心城区老年食堂建设，其中新建老年食堂4个（魏都区1个、建安区1个、东城区2个），改建扩建老年食堂4个（魏都区2个、建安区1个、东城区1个）。</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F0EE8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项目未开展，预期目标未完成。</w:t>
            </w:r>
          </w:p>
        </w:tc>
      </w:tr>
      <w:tr w14:paraId="17D0B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380C2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D5A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9E8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2261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3598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F2F0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FBEE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BBA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E938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A181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41E6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E297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3F435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D46F0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43C1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中心城区老年助餐服务补助资金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21A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1AF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25D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8BD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2F3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BC73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84B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1D10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DFF7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AF68B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7835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DF80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9C4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B638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E8D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F08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C973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63A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1923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85EE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50AA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4BD9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CAD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2592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A4F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0F4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F21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B186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2CA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FC83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394D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F07F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DA6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新建和改扩建老年食堂数量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EDB7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C022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D8B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FBC0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B4A1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D5D2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13B60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EFFF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B587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1CF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CDF2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新建和改扩建老年食堂的验收合格率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BBEA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D65F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ABCB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C34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CF7A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E693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24ECE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C639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4102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955E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9B7C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EBC5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2025年12月底</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C92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741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D583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2202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FC9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5F9D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D555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38EA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A2F2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35F4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F51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D3D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AD6D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0E53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8753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21CA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3D2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F0FC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754C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0EC5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33B2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老年食堂的服务能力和品质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A407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BD2D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830A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672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8F73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9958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7C2B3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2E3E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3DC8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5533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2C4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DDF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BB19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A53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FE65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F118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FE8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7F0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C26C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56E1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9E59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F3C1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受益老年人满意度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43B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6CF7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05F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7293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66E8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C2C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695E2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6FAD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C3108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C144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75FC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3172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B296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F5B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F312AA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2F0DB7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D5CED8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F36CA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96A2C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DC08E9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F491F2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3AF945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32822F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F34A5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67BC58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90E1D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9B4DFF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64667A">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D196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0A267F2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8B56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FED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C14D7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【上级当年-市级】2025年省级福彩公益金-社会福利事业发展项目（养老服务人才培训）</w:t>
            </w:r>
          </w:p>
        </w:tc>
      </w:tr>
      <w:tr w14:paraId="70BB8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6CFC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D6D98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B83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18F6C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5DFE9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4212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986C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2452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2AE9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AFCA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1E0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62D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9984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64DF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76FA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E87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FFD1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024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A094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6.88</w:t>
            </w:r>
          </w:p>
        </w:tc>
        <w:tc>
          <w:tcPr>
            <w:tcW w:w="0" w:type="auto"/>
            <w:tcBorders>
              <w:top w:val="nil"/>
              <w:left w:val="nil"/>
              <w:bottom w:val="nil"/>
              <w:right w:val="nil"/>
            </w:tcBorders>
            <w:noWrap w:val="0"/>
            <w:vAlign w:val="center"/>
          </w:tcPr>
          <w:p w14:paraId="37577A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319A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421B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B14D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3D81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80CB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6A8F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879B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0696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DE1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B12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F7C5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9A39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D327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8AD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DB3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5CB5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BCB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4423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795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67B5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8356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9FAF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B1E9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930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D511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B764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6AE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2BCA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812C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93D3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2A2F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96CC0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AAD7C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323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6C6F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92EC3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FA6C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4ED2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312E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C95E9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407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DC6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020BE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300F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15F3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19CA7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09A728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2873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7A81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F1BD1F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02B2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54A9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8B7EC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EAD53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046B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F21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F35A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5633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FFBC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0A28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5FB3D3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CA87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598F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B503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14BD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187F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9145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1AD1D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7F15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8A32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B266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培训围绕照护技能精进、应急处置能力提升、服务规范落地等核心维度，常态化组织分层分类专项培训，精准匹配从业人员能力提升需求，有效推动养老服务从业人员专业素养与实操服务水平稳步提升，为全市民政领域人才工作高质量发展筑牢坚实根基。</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ECE7B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未培训围绕照护技能精进、应急处置能力提升、服务规范落地等核心维度，常态化组织分层分类专项培训，精准匹配从业人员能力提升需求，有效推动养老服务从业人员专业素养与实操服务水平稳步提升，为全市民政领域人才工作高质量发展筑牢坚实根基。</w:t>
            </w:r>
          </w:p>
        </w:tc>
      </w:tr>
      <w:tr w14:paraId="566FE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40C6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793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E26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721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5FA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A26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A2C3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E52E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910F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CCAD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A1E2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ED98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7069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04493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730F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养老服务人才培训资金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7DBC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6.88万元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D928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6D1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6977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AA7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0145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439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2E70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252A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D359C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2AC6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0085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59F6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F098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16B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7701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1CC1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91D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6ED8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C9F1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A6A9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CF90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3DED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F4E7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BFF1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62B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32B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AC0A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A13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14AD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6D31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4BA9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0C3D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线下培训时间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4AC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2天</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CBDD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907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5A5C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211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AA16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资金分配较晚，结转至下年使用</w:t>
            </w:r>
          </w:p>
        </w:tc>
      </w:tr>
      <w:tr w14:paraId="382F4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CE6E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3D64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3F19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6BD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线上培训期数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538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24期间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B83B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0期间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784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C95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6B68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4DE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资金分配较晚，结转至下年使用</w:t>
            </w:r>
          </w:p>
        </w:tc>
      </w:tr>
      <w:tr w14:paraId="52E52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86A3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CC8A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2998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32D7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线下培训养老服务护理员及面向失能半失能老人家属</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801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7D03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2800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974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39A1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7BC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资金分配较晚，结转至下年使用</w:t>
            </w:r>
          </w:p>
        </w:tc>
      </w:tr>
      <w:tr w14:paraId="5212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644C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48E1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099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1AB4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培训人员参与度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036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A059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5D1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F04A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064E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A2AC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资金分配较晚，结转至下年使用</w:t>
            </w:r>
          </w:p>
        </w:tc>
      </w:tr>
      <w:tr w14:paraId="25D84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03DA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1DAC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A7F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CBB9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A72E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2025年12月底</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2053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323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FD39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2DD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2391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8A2B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4E58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B17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065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2274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FFA0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0F8C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C342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9321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2F1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53D1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467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7B06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0EFD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D743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F7C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养老护理员人员专业素养与实操服务水平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6496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2FAC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9248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7C38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685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2B2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3E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1DB1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9177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0561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A1F0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养老服务机构服务水平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DDE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有效提升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19FD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6D2C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204B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391B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10BE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7DD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063D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DE1B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945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A63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8ED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BFD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56A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8A9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B74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9A97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5873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97F0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551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B15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3C97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受益家庭和老年人满意度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876B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F51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DF3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11A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74C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DA4C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3BA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1792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EB320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FBE7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91C7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31A3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9A2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EA6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142FE5B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1E50A4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639FB9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CC541B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737A37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DB2D0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561A6D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7464E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B98D6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B37212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FCA485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92F9DF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6449D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9A0D39B">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7B6E6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3ACBAFA7">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124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A23F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48A49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【上级当年-市级】2025年省级福彩公益金-社会福利事业发展项目（“精康融合”行动）</w:t>
            </w:r>
          </w:p>
        </w:tc>
      </w:tr>
      <w:tr w14:paraId="24132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826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513B8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019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88697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19A4F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B38C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37F0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FE99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097F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3AED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7998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1275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E51D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4DFA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9541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5E8A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DB4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F8A5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E103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2AEF52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1D05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A5D7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05822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E552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8B7A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3371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C03C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CD0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698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4AC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C19D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E9D2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562F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4D0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559C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56E9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13A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3B50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A95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729D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2B2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6FEC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A3E2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D128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C75D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271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0B9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E755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2EE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CA0F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D7F7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752AD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5234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22A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B270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4A58D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83D8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BB6C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5B2FC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EA30AE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DB3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A111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B6A32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357D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694C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350AC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BF968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41D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799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019928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9077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8F0B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4E632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1AA208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B0B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80F7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7AC454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A02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26D3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FA7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C4BEE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6A1F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0049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C8429D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56C5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F855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4CC95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B8B1B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9BEF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5735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CDF8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依托许昌市精神康复福利中心发挥中心城区辐射带动作用和指导功能。统筹县级精神卫生医疗机构、社区卫生服务机构、乡镇卫生院等相关资源，将农村精神障碍社区康复与农村重度残疾人集中照护服务相结合，不断提升农村精神障碍社区康复服务能力和水平。</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 xml:space="preserve"> 目标2：精神障碍社区康复服务工作进一步推进，打造具有许昌特色的“1+N+X”服务模式，精神障碍患者服务不低于3000人次，全面建成精神障碍患者社区康复服务信息台账，建立精神障碍康复服务综合评价体系,形成具有许昌特色的技术规范和服务品牌项目。                                          </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 xml:space="preserve"> 目标3：围绕“长效机制建设年”建设目标，本市精神障碍社区康复服务体系持续完善，服务专业性、稳定性、可及性明显增强，本市90%以上的街道（乡镇）开展精神障碍社区康复服务，登记康复对象接受规范服务率达60%以上。</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4AAF2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项目未开展，预期目标未完成。</w:t>
            </w:r>
          </w:p>
        </w:tc>
      </w:tr>
      <w:tr w14:paraId="0039D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0E54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306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9603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424C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236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EA7B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8B3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D07D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5452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F10D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643D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9BE2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1303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9FE51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2D3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F832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A74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A42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D4B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37E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CFEB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CAA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04EB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C32C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7EF5D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CFC5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6381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87FB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670B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D28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8987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147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90E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E4D4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9715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2BD4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FDBC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0AD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C868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DC6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A9C4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9624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8AD5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C77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E655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D2B5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3ED7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80D1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删除 对辖区精神障碍患者等其他服务对象服务人次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FAF3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≥5000人次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75DF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4C7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197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6857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0269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12344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5EF2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1B17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0636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359B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开展上门服务活动宣传引导次数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54D0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≥500人次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FFE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C7DF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E29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510B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D7BB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154B3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A0EB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6AD9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C327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6C64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建立分支康复站的数量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2D37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7762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193A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552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8845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CB6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1ED0B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03BD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C53D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2F25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0EF7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患者康复服务档案建立率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0D1F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91C4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E25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E8E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072B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EF8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7E3A4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6B3E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1032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69B5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E3D6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康复对象规范服务率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A87D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CF8F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1140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452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4F9E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F12D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1A85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C336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72FF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704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9DD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社区服务示范点建设完成时间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A72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按照规定时间完成</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BA8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F7DE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6D1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2E33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291D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30744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6873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2F5C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A223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412E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D47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07D4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3E48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5EC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9889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7980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11A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4C52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EF30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1CE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3A0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精神障碍社区康复服务能力和水平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3784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CECE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B3C2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988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41F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A29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24EE0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DB86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5AD3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F667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2550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622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B87E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1861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200E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391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65DA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537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5CDF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AA64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F2D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7EC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CE35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9715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C1D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1F9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7408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05F9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661EB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6CC6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05077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8BA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06B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D449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A28F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A6D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17168DF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C4157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31932B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CBD9B0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A472EF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D71CA0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AFF03A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3D7B7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D27DF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26D6CE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37530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BCB0FD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104CAE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1A5738">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58576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F378E42">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319D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C6A0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7DA1A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【上级当年-市级】2025年省级福彩公益金-社会福利事业发展项目（社会组织公益慈善创投项目）</w:t>
            </w:r>
          </w:p>
        </w:tc>
      </w:tr>
      <w:tr w14:paraId="293D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8472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7C894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9D04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D05A7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0DC8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BB5F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A9F9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EDC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F52A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023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BD6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4591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069E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39E5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D047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1A1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21A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F00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E5C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33F915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7866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7793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09F7E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5E36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F8E8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3010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733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DA3C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76B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FC2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1EF8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9571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4A95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EFE7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7657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E0A3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AB5F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58D7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5ABD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2129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1B09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4EF8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E2D6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36A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5082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ADAE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5ADB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93B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983A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461A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FEEC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5360A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66DD6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BF86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6A0A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BA5E7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3B1D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3788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ADD1F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B7C38F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30CC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CEBE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DB8B78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E925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6513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6B5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1550C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F63C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E38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D33916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E5BB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38E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5B8B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FC46C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DD4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8A6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231EB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503B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BC4F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049E3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B203F0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2F95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568A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E9B13A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719E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2D9C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49910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8E1A2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B8F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F642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F8AF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目标1：支持“一老一小一困一残”等民政领域社会工作开展</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 xml:space="preserve"> 目标2：推动社区慈善工作开展</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 xml:space="preserve"> 目标3：引导社会组织积极参与“扶老、助残、救孤、济困”等社会公益活动</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 xml:space="preserve"> 目标4：扶持公益类社会组织发展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0CF96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目未开展，预期目标未完成。</w:t>
            </w:r>
          </w:p>
        </w:tc>
      </w:tr>
      <w:tr w14:paraId="690A7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519A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80C3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F2C1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2207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FAD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9C5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3106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BA18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0EDE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77E7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FE18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AFAA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7A81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6D7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562D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社会组织公益慈善创投项目经费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5F18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23.12万元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0E2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5BF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2FD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98CD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06D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42D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E468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DD00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1927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3E34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C1EF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4F1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7A93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89D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BD27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6A38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0191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9BD2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DDBA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1B02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D668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34C8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70EB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53F2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70D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FAD5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FDCB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B7C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6504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087A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9399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B0D2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扶持公益项目数量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D51B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C915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6CBB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351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B208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19E3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09064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09E7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F2B2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9163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8D6A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扶持开展公益项目的社会组织数量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D665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8F35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D1F1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68BE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840A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F7EE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55F97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2585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124C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FC2F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943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培训人数完成率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52E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83A5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7461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037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C325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5048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033D3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EBE3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AAAE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2D63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F8BE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社会组织具备项目执行能力及相关资质合格率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E6CC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0BC0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D35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FE0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5274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337A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14C1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2710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31E2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20E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AC9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项目实施周期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E17C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≤8周</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AA0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8DB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8262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170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FFE3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8806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D5BE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1A76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1B6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C3D7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4FF3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442B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694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84C7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5458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CD77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D1A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8A3C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880F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E792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33FE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扶持开展公益项目的社会组织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101D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发展提升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5D39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47F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4489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BB23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429F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10829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97DF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5BB3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46DC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4F27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社区慈善工作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F86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3FEA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A16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95A6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A5DB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83D5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5D637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1AB2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7CB0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804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2674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CBEC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2165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D8E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9A2E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274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2305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0DAB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A0CE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7280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D9D0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8BF2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开展公益项目的社会组织满意度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9E07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252C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9BF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9769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9052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9B53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65C3C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6183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B1B3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FFF3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30E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公益项目受益群众满意度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6CE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2D16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D0F4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645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EF9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7AC2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3F585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55BD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02B9A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BE0E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A6C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2722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3DA7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000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921BBE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C7E64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2F7B9D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3AD0A2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3D973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98EFC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0DDF4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CD9EA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DC12E1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910140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F18C4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B3C2D7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F8CBDF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2B264E5">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13BE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63A781BE">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7DED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FE9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B0331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【上级当年-市级】2025年省级福彩公益金-返还市县福彩公益金（养老服务机构等级评定）</w:t>
            </w:r>
          </w:p>
        </w:tc>
      </w:tr>
      <w:tr w14:paraId="2C74E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5C1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A7F1B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D86C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3F317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2BC71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20DA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7230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3511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942B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CAA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6D2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AD0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9EE4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D4E7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196D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4A4D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250E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2D0F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38CD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7C7F2E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04D8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79FD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7144D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F1BA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CDD0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1FB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70DC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B9C5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8844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1B91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D2D3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93D5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0CD3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5CF9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68F8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BBDC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D989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430C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082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5AB8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E6F4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EBE4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9238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3C3E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132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C52B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9DD7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3E75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AC38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0FAB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BC72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1514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2689C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CF2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A922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5AFE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86B7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7F84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5F136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A0A10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234D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E21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2598F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FA22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FD91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83EB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E8E0E0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E21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321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D91DF3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5DD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BB42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192D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C5C48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8BFF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E66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C921D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7D91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9DC4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B33A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57698F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426F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FFA7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F551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00DD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11C89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64924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CB9A8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A93B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84FA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1D94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目标1：加强养老机构规范化、标准化管理。</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目标2：推动养老机构转型升级。</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目标3：提升养老机构的管理水平和服务能力。</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BCA69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项目未开展，预期目标未完成。</w:t>
            </w:r>
          </w:p>
        </w:tc>
      </w:tr>
      <w:tr w14:paraId="4A76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97DA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F916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195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A5D2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8EF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34FA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0DC9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BA9D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97E3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D5B8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E7C7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56A2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411E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CBB3F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B30F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养老服务机构等级评定资金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4E10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D609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ED23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C39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178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3216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D2D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D257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3FFE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5D32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F0CD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344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7597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36B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DC5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B224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EBF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CD04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203D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515B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A5B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95D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B32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1E6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BB8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6314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14B9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CED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53F9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B642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0CFB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319B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681B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全市报名参加等级评定的养老机构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487D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127个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BD7E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2A1B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615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F254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AB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35B54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43BD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CDCC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FA1B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FFFF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规范设立资助标识率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46B2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DF6C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310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6E6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B921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F836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09035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E581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1CE3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D9AF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FC4C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依法在民政部门登记备案且正常运营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8D9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476C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E36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E9BE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0BC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514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33082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F682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2A75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14AC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55D4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等级评定完成时间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E270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按规定时间完成</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C57F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1EF3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FC0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0231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800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29620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6D9F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4465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F16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1A75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3E8F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025F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A02B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F46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1443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0F26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73E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A6E3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0121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A57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1AEB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养老服务机构服务质量提升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AE7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DBE0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C622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E77A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E389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514C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1E9CA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862A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B6EB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27CF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B1F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AD43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FA8D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628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B54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F681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5468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D83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39FA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D04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4BA3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2FB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参评养老服务机构满意度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636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A6E2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5054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51F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4CB3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E99B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674DC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F82A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72140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EEA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882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E901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865F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676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1250D7F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ED067C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3474C3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22CFD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F3790D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2C2017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F9F8C9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D80A7E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D1FAB2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0EFD6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41D834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A5F00C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46D37C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640DC9F">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52656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395F3C4">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33D1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72BF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EF7F9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【上级提前-市级】提前下达2025年省级财政困难群众救助补助资金预算</w:t>
            </w:r>
          </w:p>
        </w:tc>
      </w:tr>
      <w:tr w14:paraId="2864C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D374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2E9F0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B45D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65244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2A587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F05E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9FE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D5B5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B387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748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31B6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CC6C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0F99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137C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CFF1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98A5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753B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ADBA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7BE4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41.5</w:t>
            </w:r>
          </w:p>
        </w:tc>
        <w:tc>
          <w:tcPr>
            <w:tcW w:w="0" w:type="auto"/>
            <w:tcBorders>
              <w:top w:val="nil"/>
              <w:left w:val="nil"/>
              <w:bottom w:val="nil"/>
              <w:right w:val="nil"/>
            </w:tcBorders>
            <w:noWrap w:val="0"/>
            <w:vAlign w:val="center"/>
          </w:tcPr>
          <w:p w14:paraId="7C8010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6E4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BAF7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01FE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24E5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F92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61A6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A8E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0A57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1A9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ACB9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BEA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1807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2B17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4617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1235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92C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84C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617E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5DC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DECC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D046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2DE9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F79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B862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BA6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8D6C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05A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0FAD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C2F2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3B5B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98EF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9A475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5C23A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390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DC6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90F29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1EFA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2876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8F2B3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1826D0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FB32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FD4F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ECD6D6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3DE9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7440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62A13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A5450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6629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461F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EF9456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C5CF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CB1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5449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CBF0C1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CAAA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910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93D9EF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4C49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3EF7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7A45B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E8E762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DAF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A6FD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2F811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AA2C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7F62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D779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8516F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CBC8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53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2A7D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E2440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1.规范城乡低保政策实施，合理确定保障标准，使低保对象基本生活得到有效保障。 </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2.统筹城乡特困人员救助供养工作，合理确定保障标准。</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3.规范实施临时救助政策，实现及时高效，救急解难。</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4.为生活无着流浪乞讨人员提供临时食宿、疾病救治、协助返回等救助，并妥善安置返乡受助人员。</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5.规范实施农村留守儿童关爱服务和困境儿童保障相关政策，使农村留守儿童和困境儿童得到 更加精准化的专业服务和基本生活保障。</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6.规范实施孤儿基本生活保障政策，合理确定保障标准；使孤儿、艾滋病病毒感染儿童和事实 无人抚养儿童生活基本生活得到保障。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A4A3E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已完成年初制定目标</w:t>
            </w:r>
          </w:p>
        </w:tc>
      </w:tr>
      <w:tr w14:paraId="58472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8920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605E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EBF3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30FF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457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29F5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81B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528B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0EC8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B05D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814D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1541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2A0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9DE7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8748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F726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E50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390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0C7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B52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A39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4B43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E35B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4A67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5623F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22F8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9ECC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590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D49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7D8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F935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BE32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691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2B92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E3C1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0B07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F561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EA7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55D9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6EA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7163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19F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9271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27DB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E52A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8CC7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3F7E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E7CE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求助的流浪乞讨人员救助率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9A97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A0A6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E92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00CC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DBD4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1DE0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CF2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D3DD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85DF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C4DA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CCF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低保对象人数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24A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应保尽保</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D780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925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DDE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333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575A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819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DCF3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029B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ED12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4D61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临时救助人次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22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746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BB28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7F9B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29F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A48A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32E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0C28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F5AE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6FC9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7CA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孤儿、艾滋病病毒感染儿童、生活困难家庭中的和纳入特困人员救助供养范围事实无人抚养儿童纳入保障范围率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D8A6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F318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2C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8CD3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83F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9430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8FD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BE99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0518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7E43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73FD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农村留守儿童、困境儿童纳入检测范围率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20A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B8FA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08FC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540F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A88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82F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DBE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98AA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BBB3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F172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8A3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临时救助水平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908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206C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41C0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28C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87F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8F98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A4C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ADC7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93DE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328B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734F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城乡低保标准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80BB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206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806D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92F0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980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04AF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C6A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0524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CA8D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4109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1C8C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城乡特困人员救助供养标准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A3D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4FE9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AD8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16BB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2190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0DED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A58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762C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4C61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83B4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9B0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建立社会救助家庭经济状况核对机制的县（市、区）比例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0EF3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21C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F36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B0F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4147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F910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3F8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181C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1A20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094A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45AE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孤儿、艾滋病病毒感染儿童、事实无人抚养儿童认定准确率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CC8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820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D14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29F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9F27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2D6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D0B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8018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69D4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1B4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AFBD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困难群众基本生活救助和孤儿基本生活费按时发放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FE24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B9A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D18B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0244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A7D1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3EDE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4BB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E4A8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3C83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73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5F51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6F7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E7D2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A219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FC04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039A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7E46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F8C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E754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0C73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F378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8B81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困难群众生活水平情况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1A6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16A2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B14C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4530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8FDA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6125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E5A8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7ACC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6FED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5A0D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C00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帮助查明身份滞留乞讨人员返乡情况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F5EF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及时送返</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A59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D55D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A467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C224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080F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D0C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965C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3DB0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7CFD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0AD2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为自愿前来救助站或由公安部门护送至救助站的传销解救人员、打拐解救人员、家暴受害者等提供临时救助服务率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558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BD2C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36C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B0AE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D2A4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73E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7D7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AC12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05BC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A9B3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32AA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FBA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641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60BD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313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6631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DA07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EAB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E5C1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B2A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754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E0F9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救助对象对社会救助实施的满意度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98B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DE67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E932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3BE6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5717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950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20C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9F18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D3343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FB60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10C6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C507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DF2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AFD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E196F2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AB51F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1D06D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75F46A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45552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B2EA2A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6DA066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07BAA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29F6E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8E43A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8A92BF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14C43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C56796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451AA62">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F5DF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119575F5">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9538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738E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CA900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【上级提前-市级】提前下达2025年中央财政困难群众救助补助资金预算</w:t>
            </w:r>
          </w:p>
        </w:tc>
      </w:tr>
      <w:tr w14:paraId="0FA76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6D48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FEE02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140D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5746E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1847E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4D19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CFF0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37C1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2CA4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06D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03D1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D6E0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00E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3FA6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D2A9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9510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7B27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353.7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926A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353.7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73E2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325.23</w:t>
            </w:r>
          </w:p>
        </w:tc>
        <w:tc>
          <w:tcPr>
            <w:tcW w:w="0" w:type="auto"/>
            <w:tcBorders>
              <w:top w:val="nil"/>
              <w:left w:val="nil"/>
              <w:bottom w:val="nil"/>
              <w:right w:val="nil"/>
            </w:tcBorders>
            <w:noWrap w:val="0"/>
            <w:vAlign w:val="center"/>
          </w:tcPr>
          <w:p w14:paraId="701689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AC17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91.95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CC76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w:t>
            </w:r>
          </w:p>
        </w:tc>
      </w:tr>
      <w:tr w14:paraId="5A937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5F8F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8C95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0223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353.7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3E8B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353.7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FEE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325.23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8A00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0B22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91.95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89C3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F3CE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DA33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6790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19A1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8570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D964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8EE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AF54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EBE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81E9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2D4A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2EDC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3E42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B10B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04B5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5CEE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4DBD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8FEB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6C98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41F3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0987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09FFC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A4E3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7215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B0BE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56E6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5279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2857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2E152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88A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6AF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A5199A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025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9F1A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FC33A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269850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CF3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58CB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71BD6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354D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91B5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47C94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35289C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7969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35C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F2062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77E6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B8BC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53A49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7CC4E3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42F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C0E8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2DF1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41A1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3056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75D6E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A6B57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9117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53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B610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72813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1.规范城乡低保政策实施，合理确定保障标准，使低保对象基本生活得到有效保障。 </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2.统筹城乡特困人员救助供养工作，合理确定保障标准。</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3.规范实施临时救助政策，实现及时高效，救急解难。</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4.为生活无着流浪乞讨人员提供临时食宿、疾病救治、协助返回等救助，并妥善安置返乡受助人员。</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5.规范实施农村留守儿童关爱服务和困境儿童保障相关政策，使农村留守儿童和困境儿童得到 更加精准化的专业服务和基本生活保障。</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6.规范实施孤儿基本生活保障政策，合理确定保障标准；使孤儿、艾滋病病毒感染儿童和事实 无人抚养儿童生活基本生活得到保障。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6F35E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已完成年初制定目标</w:t>
            </w:r>
          </w:p>
        </w:tc>
      </w:tr>
      <w:tr w14:paraId="1A4E4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688F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BD7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2584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C29B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345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ED2B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4EF6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EC8F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7230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1E7D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498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3222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7691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650D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F2DD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83E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353.7万元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3C54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325.23万元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1052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4B84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1FE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D74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324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B6D3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71FA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F8DC7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BE03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5A3C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522B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7BE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2A7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DE58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837C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8AF8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6636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75A4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CE3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DB05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7D7A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8481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979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D401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31DC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318D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4C6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CD57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08E1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9B03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6431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农村留守儿童、困境儿童纳入检测范围率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075F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0EB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071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78C7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B32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A76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942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77FC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EACC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08D0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C052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低保对象人数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9B2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应保尽保</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AA24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74B6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A82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149B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C582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FB6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CA7E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EDD1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D6DE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0B6C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临时救助人次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BD5E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2317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94E2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C57B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87D8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5149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224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74C9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D437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C5B9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2AD7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求助的流浪乞讨人员救助率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4A1A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EB78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1460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AAF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E627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CE7E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FD1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CF5A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0B55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1AF7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FD02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孤儿、艾滋病病毒感染儿童、生活困难家庭中的和纳入特困人员救助供养范围事实无人抚养儿童纳入保障范围率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3CF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558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C163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07A8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91E4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6CA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C3A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4547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3ADF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712C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CF50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城乡低保标准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B4D8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E772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46E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DCF7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EA09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A4FE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370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9CFF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4970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8624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B1E7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城乡特困人员救助供养标准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17F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9445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2377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E1D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F64C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3EA7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D90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1D9F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F859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8BB8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3B3D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临时救助水平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A175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743B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3C5C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3C3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8578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EFD1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7ED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F779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4350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4C66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EFB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建立社会救助家庭经济状况核对机制的县（市、区）比例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4971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C267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AD2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BDE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172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75D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D98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1F15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08F9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B3A1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B18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孤儿、艾滋病病毒感染儿童、事实无人抚养儿童认定准确率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81CF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4DE8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488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C45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FCC5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AEA2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B17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D82D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629F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F400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318B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困难群众基本生活救助和孤儿基本生活费按时发放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A85D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5565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896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3144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F108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3A3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CE57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B989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B2BC7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D052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9C7B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F68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7A1A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F44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C8B1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E585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C017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3AA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00F5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CC6F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42EB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5C01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困难群众生活水平情况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E16D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270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0C07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6BC0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2BE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016F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102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64D1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1C2F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1264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8A82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帮助查明身份滞留乞讨人员返乡情况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375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及时送返</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A9C7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C752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3EEC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0FD5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D156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010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6CA0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AA33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6B73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17C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为自愿前来救助站或由公安部门护送至救助站的传销解救人员、打拐解救人员、家暴受害者等提供临时救助服务率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48BF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FC82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32B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407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A3F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338E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ECAB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14B5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8BAD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25E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6F58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3CA7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5ED4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8F6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3501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2FF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D46E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AD1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37B1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1B84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C65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A7B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救助对象对社会救助实施的满意度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ACD5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1F1D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B9E3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61F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81C0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61B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9DF8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36E1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63BDE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0329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C0E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17F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7AC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461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3BFA24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DEDFB4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123E7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88A6FA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B9BAD1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7EE96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238CA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7B6FA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0F5CC2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765C66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FC174A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00C67C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B9A99F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DAB0E7">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E700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3E50384">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5F48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E226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DC435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【上级当年-市级】预拨2025年第二批超长期特别国债支持适老化改造领域消费品以旧换新资金</w:t>
            </w:r>
          </w:p>
        </w:tc>
      </w:tr>
      <w:tr w14:paraId="0EC17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1F4D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5835B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7DB8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51B6F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344F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4347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04B2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84A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7D5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F96F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0D4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7C4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ED00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321A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38CE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1760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B95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A2D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053D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47.66</w:t>
            </w:r>
          </w:p>
        </w:tc>
        <w:tc>
          <w:tcPr>
            <w:tcW w:w="0" w:type="auto"/>
            <w:tcBorders>
              <w:top w:val="nil"/>
              <w:left w:val="nil"/>
              <w:bottom w:val="nil"/>
              <w:right w:val="nil"/>
            </w:tcBorders>
            <w:noWrap w:val="0"/>
            <w:vAlign w:val="center"/>
          </w:tcPr>
          <w:p w14:paraId="7A2014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4BC5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29.79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D900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2.98</w:t>
            </w:r>
          </w:p>
        </w:tc>
      </w:tr>
      <w:tr w14:paraId="22519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08D3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AD3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23D4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55E6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96AC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47.66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DB34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BC6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29.79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EC12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E64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2A28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BBEB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ABD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D64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CA30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794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E8F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0821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B1B8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0A85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2EF6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D495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CFF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C68C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25FC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672E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D6B0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AA7B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8CD8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C36CE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44420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D2D7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3474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BE6E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B72B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7C78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28145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36F36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0ADD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0AB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480FF2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9501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1523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9496A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61E57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22E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BD8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68E94B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F5AD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083F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F637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23135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8461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A6E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9D77CD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CEDD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AFCE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819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21C2A2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8A8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224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BE2DF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F9F2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0F43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5F91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E04E6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DAA2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578D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075AE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有需要的老年人家庭开展居家适老化改造产品补贴，围绕“地面和门改造、卧室改造、如厕洗浴设备改造、厨房设备改造、物理环境改造和智能辅助产品”方面，通过居家适老化改造帮助老年人改善居住条件和生活质量，提供老年人安全便利生活环境。</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26722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对有需要的老年人家庭开展居家适老化改造产品补贴，围绕“地面和门改造、卧室改造、如厕洗浴设备改造、厨房设备改造、物理环境改造和智能辅助产品”方面，通过居家适老化改造帮助老年人改善居住条件和生活质量，提供老年人安全便利生活环境。</w:t>
            </w:r>
          </w:p>
        </w:tc>
      </w:tr>
      <w:tr w14:paraId="36190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68E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21E6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18BA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8547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886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EAD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15B6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416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EA91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D44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3454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5A91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00896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C16B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79A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F749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F850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47.66万元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9F79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0B33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6A0E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9644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3A19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C32C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5FB7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8BAB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3FB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0CE4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3C2A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BBBF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664B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199A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2AF2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964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0E1D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B516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83B8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6BA9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BFBF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9F4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88D1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30EF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5A35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829A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CA0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861F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4A02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AF7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136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补贴老年人户数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9F86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≥400户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1B8B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7DC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E367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9862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BA72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根据老人实际需求进行补贴</w:t>
            </w:r>
          </w:p>
        </w:tc>
      </w:tr>
      <w:tr w14:paraId="65D02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CDD9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9BB6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DFC7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6E40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促进老年人消费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5AF1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AEA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47.66万元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CA8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8CF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2BD1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172A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根据老人实际需求进行补贴</w:t>
            </w:r>
          </w:p>
        </w:tc>
      </w:tr>
      <w:tr w14:paraId="0236C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67B9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15A5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74B4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C6AF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下达中央财政资金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4137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收到补助资金30日内</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9CC1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3343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9D1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1300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60A5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F42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4217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BC80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CB4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F007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3FF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1B2A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DFD4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135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82B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C2B0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71E0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940E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164B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969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67EA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老年人居住条件和生活质量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D5B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逐步提升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3D0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AECD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F48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98E1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419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E60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9B75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D41A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FF6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0821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F1B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F17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478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CD66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A774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17DF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528A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D786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5469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C282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987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D30D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AFFF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AE1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538E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5991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53D3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299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DC5C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E7D8C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636B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29C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74.58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6C6C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21F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63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2548026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60B131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AD006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572FFB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534BEA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D7A71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C4BE3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61D33F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6AB20C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BEA06C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FD0F4A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DED9FC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447DCF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777140">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FC75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8E4150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2431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166D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2F0C2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【市级出台】中心城区惠民殡葬服务费（区级承担部分）</w:t>
            </w:r>
          </w:p>
        </w:tc>
      </w:tr>
      <w:tr w14:paraId="5F14E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2DE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89C7B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433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FC87D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59424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F81F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B924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567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B4E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3182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AFB4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357D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9CAD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F697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E6E2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A221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9BB0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AF6C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220.85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01C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203.11</w:t>
            </w:r>
          </w:p>
        </w:tc>
        <w:tc>
          <w:tcPr>
            <w:tcW w:w="0" w:type="auto"/>
            <w:tcBorders>
              <w:top w:val="nil"/>
              <w:left w:val="nil"/>
              <w:bottom w:val="nil"/>
              <w:right w:val="nil"/>
            </w:tcBorders>
            <w:noWrap w:val="0"/>
            <w:vAlign w:val="center"/>
          </w:tcPr>
          <w:p w14:paraId="7FAFB9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6765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91.97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89A9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w:t>
            </w:r>
          </w:p>
        </w:tc>
      </w:tr>
      <w:tr w14:paraId="2D15F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3EC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887C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FE48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C8E4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220.85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525E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203.11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27C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A185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91.97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2F52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0E5B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31C7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22C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D4D9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F1E2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EFA6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0D82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631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01DE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5E39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0497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F78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A4C8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EF84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F300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AE02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85A1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F535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50FE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EB53A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756FA">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9ED59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718B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7761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66CE0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23B5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B36B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9773B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20E88F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31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6B2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1BE6D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4985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6CD6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A30E3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78152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A7E9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5611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D8592D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3ED3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E1B8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138D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33E51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7220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812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EC3BF4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20E7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EE4A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DA810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70B72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A196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5452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1D28BE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8F1F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D889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A909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6CB89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1BA0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15CD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5D39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为符合条件亡故家属减免基本殡葬服务费，逐步提高火化率。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21668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已为符合条件亡故家属减免基本殡葬服务费，逐步提高火化率。</w:t>
            </w:r>
          </w:p>
        </w:tc>
      </w:tr>
      <w:tr w14:paraId="030F0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4267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92FD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A04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C5C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7B21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899B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C9B9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5B8A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7CE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2FA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D55F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10FC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96A0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6CEE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018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减免金额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0C38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≤1190元/具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E2B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1190元/具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0A0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3848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2F57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0B1A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DF6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8950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F2AC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AEF9E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795D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区级季度费用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D46D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≤220.85万元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0743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203.11万元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915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93ED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76F4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3F64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0CC2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7A66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7311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3F05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A6C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53B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6ED5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F273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85AA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DB4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FD41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C3C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C04B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903C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9DC8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2F3B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66B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E36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1879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9CA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B2FB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8DF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D27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54D8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CCF1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9879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AD7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符合条件减免数量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C97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≤3800具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06FD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3800具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07D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17E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BB3B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0FCB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5E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06F9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3825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01E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1C75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符合条件认定率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E620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AAA9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E5E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4114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788C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1525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4A2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399A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23C8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390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23F8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及时减免金额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30D0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手续齐全后及时减免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0F8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5B4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DE6D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4EA0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566C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50B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0477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FCD3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1441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38A1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571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737E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021C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D2D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7356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55FA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988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A20D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4EC8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E166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E915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逐步提高火化率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DADB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显著提高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2CD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2DC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C9F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6FA9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362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7EE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57F6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60A9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E75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047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66E2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2167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C5F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F0C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5216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6EF8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033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77FD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3E91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108D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ADB0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家属对实施减免政策满意度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C080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EBA8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8AF8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DEB6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5F0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D4B0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C800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7D1F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C860E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ED81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AE32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8C23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09E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A02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445758A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A7EEB0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BC669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BFBC9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BE958D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A3D606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DF7F54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74F07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0EF859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8DB5E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3FB291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25C7BD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E8475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01AABA">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5291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6D1782C">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B403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2033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AE6F7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【上级当年-市级】下达2025年中央和省级财政困难群众救助补助资金预算</w:t>
            </w:r>
          </w:p>
        </w:tc>
      </w:tr>
      <w:tr w14:paraId="1AF9E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07D3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A41D4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9518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169E4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2782C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FA75B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BBC9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A057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DB95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F085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04D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FA0F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D522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0652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B859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32F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2711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BF0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3DCA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11.1</w:t>
            </w:r>
          </w:p>
        </w:tc>
        <w:tc>
          <w:tcPr>
            <w:tcW w:w="0" w:type="auto"/>
            <w:tcBorders>
              <w:top w:val="nil"/>
              <w:left w:val="nil"/>
              <w:bottom w:val="nil"/>
              <w:right w:val="nil"/>
            </w:tcBorders>
            <w:noWrap w:val="0"/>
            <w:vAlign w:val="center"/>
          </w:tcPr>
          <w:p w14:paraId="41D1EF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56C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2541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9EE7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DF20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667E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B1A5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4844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469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142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7EDF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D1FC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FC89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5009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AC9B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2C3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8BE6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CA9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E31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94FB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F8C3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944A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9DAD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DEF9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AFA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6F1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6EB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A792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2723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3F23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5786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6E08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76273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2254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AF39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59BA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3087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EC00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43FF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61E99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F6E5BF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149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F366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D3AA82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2E1F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E144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7E089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6F353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74A6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A77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EF0EC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BE01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DB09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022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E9F82F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6866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C3A3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D9E55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B925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A521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89C0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3FC31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D214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A67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C3F1A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704C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45CC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C3B2B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5B257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7785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9E5F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241FB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统筹城乡特困人员救助供养工作，保障特困人员基本生活。</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14BFF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已统筹城乡特困人员救助供养工作，保障特困人员基本生活。</w:t>
            </w:r>
          </w:p>
        </w:tc>
      </w:tr>
      <w:tr w14:paraId="01C0E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C573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A9D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8417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FBE5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6A9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234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064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F666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8005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0E9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694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4526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16D69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DD57F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3905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本次下达中央资金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5254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3767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BBB3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10F8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BD6C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25B1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FBE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6EF6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0680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7E43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34A4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59F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5B14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4131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E36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1ED7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4DB0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F70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09E4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DAE5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5B9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F369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300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D725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444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517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2D03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CF6F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D62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DF25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0F8B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297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18D1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特困人员救助供养纳入保障范围率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9186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应保尽保</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3BD3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45D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7B69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2D3D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B4F0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2DF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95F9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C494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D588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0B61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特困人员救助供养标准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C2A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7285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A61F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AC5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8533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8093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ADA7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8135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4BBD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E855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AF1F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基本生活救助资金按时发放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198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0BDF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4CEF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1F9F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C98B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E0E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A52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C061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10BB9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9AF1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FA80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141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4A50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7D1C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4ADA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41F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F05E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228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8445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FDBF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2C9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E4A5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困难群众生活水平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E984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8BF7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ADF5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F822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984B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72C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04B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3F77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1312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818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3393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054C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F623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86E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A9FC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F65F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C14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9437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9375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CD49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DAA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EDD6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救助对象对社会实施救助满意度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58E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8777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CBC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A3E2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97E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3136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958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7D89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5B4B8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F43D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92B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FB27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F131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8D4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759992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2DE6EA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368D74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3E6E59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DB6737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147C5A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2E27B7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0CF67E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9BC53F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39FD23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B95D27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8C1740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F7D71F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9FC561B">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15E5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DC2424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7F14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034A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B8517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【市级出台】中心城区惠民殡葬服务费</w:t>
            </w:r>
          </w:p>
        </w:tc>
      </w:tr>
      <w:tr w14:paraId="7F88F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F443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6A2F8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302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0FC26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79E0A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EC45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640D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BC4D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777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68DD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ABC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E9B7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F21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DEBD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56E0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326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E4B8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57D8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277.49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7955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113.13</w:t>
            </w:r>
          </w:p>
        </w:tc>
        <w:tc>
          <w:tcPr>
            <w:tcW w:w="0" w:type="auto"/>
            <w:tcBorders>
              <w:top w:val="nil"/>
              <w:left w:val="nil"/>
              <w:bottom w:val="nil"/>
              <w:right w:val="nil"/>
            </w:tcBorders>
            <w:noWrap w:val="0"/>
            <w:vAlign w:val="center"/>
          </w:tcPr>
          <w:p w14:paraId="2DF6C2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360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40.77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78BD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4.08</w:t>
            </w:r>
          </w:p>
        </w:tc>
      </w:tr>
      <w:tr w14:paraId="4DDD8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3DDD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8064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74DF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9ECF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277.49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0FC1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113.13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D08E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779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40.77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BB28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ACCC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DFAC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2C97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4C2D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7550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569F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AB4B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988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58DD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5AFC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9127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3DF0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CA8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ED10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47A7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C305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438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1DB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F168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30C3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22B4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04E21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752D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7459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D8FA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B50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5185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FACC7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EC1E45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F0FC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24E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BEEB08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7E36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63D8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39CF7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1740C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6952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787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2B593D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72FD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C396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3D13B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48104B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3DF2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F8E3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B265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1F07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958D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6AE00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5C2F45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190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C129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1B4EE6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78DB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0D66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8CCB9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C6DB5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4C5B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CB8B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C91DB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目标1：免除基本殡葬服务费，提高全市火化率。</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目标2：不断完善机制，确保殡故人员享受应享受的优惠。</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目标3：指导各地加大对政策的宣传，倡导文明殡葬。</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AE8B0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已完成免除基本殡葬服务费，提高全市火化率</w:t>
            </w:r>
          </w:p>
        </w:tc>
      </w:tr>
      <w:tr w14:paraId="2806D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2E49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BC6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0AA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AFB4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0AE8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96F3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00C6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86D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32ED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53A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8439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A697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041E3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14F61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AD10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基本殡葬免除费标准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6E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≤1190元/次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A003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1190元/次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8F4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37C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A1DA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BC9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162D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892C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33C9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8A15A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25E2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3267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767E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B592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6414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BB77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1B3A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9AD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217E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7CCC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62F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F8AA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569A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4BF6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F355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F52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C1E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E4C8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5CE7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BE11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DF99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7B13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F896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减免项目数量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68B2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≤11项</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A566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261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FF6A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C6B0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CA3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BB6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7FC2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2033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0F62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FB70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免除人次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582C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符合条件的应免尽免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1265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95EB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107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4E9B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CA0E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8FA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9037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72F4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F1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B5D8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E93B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7762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60C6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E21A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198C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9528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27E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BF12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6307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938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4B4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审批复核时限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541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30日内</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702B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41CF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890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A091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8607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965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EFE4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2442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3B63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E7AA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BC0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646B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E3A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B44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209F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9599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EDA9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A1DF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4B58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22B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414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全市火化率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E28E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逐步提高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F058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1E60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266F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2B8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9CE2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102E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34CF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DC0E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523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7E95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6043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452A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B8E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CE69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A2CC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5854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7E0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8325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E21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EE6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B20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殡葬家属满意度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A9E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050A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925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A68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A3E6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8237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338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AD3D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275B4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62F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41D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94.08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D856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D8A2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0A1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79C6A5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B8169F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4AFEAE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3F202E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ABF73F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554471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A866CA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0CE71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AB397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9A708B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DCC5C0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86B90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ABA840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7669D0">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13E94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05DB7C37">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233A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F82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F0550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【上级提前-市级】提前下达2025年中央集中彩票公益金支持社会福利事业资金预算</w:t>
            </w:r>
          </w:p>
        </w:tc>
      </w:tr>
      <w:tr w14:paraId="77F4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723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A99A7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656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7BDAD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437F4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5958A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C75F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032B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B369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CA6C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5325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C70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D73D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D062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72EE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496A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535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CB3B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343.5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BF48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134.08</w:t>
            </w:r>
          </w:p>
        </w:tc>
        <w:tc>
          <w:tcPr>
            <w:tcW w:w="0" w:type="auto"/>
            <w:tcBorders>
              <w:top w:val="nil"/>
              <w:left w:val="nil"/>
              <w:bottom w:val="nil"/>
              <w:right w:val="nil"/>
            </w:tcBorders>
            <w:noWrap w:val="0"/>
            <w:vAlign w:val="center"/>
          </w:tcPr>
          <w:p w14:paraId="299690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609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39.03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71C5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3.9</w:t>
            </w:r>
          </w:p>
        </w:tc>
      </w:tr>
      <w:tr w14:paraId="671EF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0A8F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378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EC82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F3EC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343.5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BE2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134.08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5E2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2C3F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39.03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A913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0D5E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396E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10A5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E06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63FE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6BD6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76B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1671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FB1E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422F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6E91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15A2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E1A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EEA0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F42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4DE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FD8B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00D3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11BB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BF2A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7721FA">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7273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EB02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9A2E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2E2F6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054C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EA30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0AC77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55110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A59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FE0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F82E32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r>
      <w:tr w14:paraId="397F8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833E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857D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E6F31F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A7E4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E17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F5774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r>
      <w:tr w14:paraId="40CED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6A9C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9E16B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5F9F6A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8E2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4EAF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EF2CF9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r>
      <w:tr w14:paraId="05D28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E3BD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98C07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92B588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5AD4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4DB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37A37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r>
      <w:tr w14:paraId="1A603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FD2D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1F32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ED705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56C4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95BC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6F8F0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目标1：支持“福彩圆梦·孤儿助学工程”，为年满18周岁考入普通全日制本科、专科等学校的孤儿提供助学金，资助孤儿完成学业。</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 xml:space="preserve"> 目标2：用于养老、孤残等社会福利事业</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223C1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已完成支持“福彩圆梦·孤儿助学工程”，为年满18周岁考入普通全日制本科、专科等学校的孤儿提供助学金，资助孤儿完成学业、已完成用于养老、孤残等社会福利事业</w:t>
            </w:r>
          </w:p>
        </w:tc>
      </w:tr>
      <w:tr w14:paraId="664F1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910A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42C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864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E55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706C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740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B48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9FB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2299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DE2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B966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1DC9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5149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A3519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9CA4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分配市直单位项目资金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5509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239.5万元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5AED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134.08万元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A8FA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C26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5F74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CC9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0CF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2882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4F10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DCA9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E2F0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60A4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7011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0404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D67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8D9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D721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1F6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06F8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55CE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60B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C643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763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29AA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BD3E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F99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400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2813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AAF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24EA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1FC7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F4F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423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购置设备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184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018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C4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DF11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381A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5854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9EF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47E5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399D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DE0A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E0CD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“福彩圆梦·孤儿助学工程”资助孤儿人数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91A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F1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84CF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0BE0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6125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34F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D8D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DB69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DB1F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6A57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F92C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孤儿助学工程发放率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680D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44BC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E343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C15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7663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9539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060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FBFD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B9A2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814A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AD93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老年人和儿童权益保障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51C1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EC73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A14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C212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ACF5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9386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F3B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8EA5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36BA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4E60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0412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166F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2025年12月底</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C02C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75CA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F29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2815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8502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0D2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5AF5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E134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3D0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44A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5FCA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B941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BEB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E4B7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74FE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5216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A05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4CF1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27FD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F1A4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03BD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老年人和儿童等弱势群体的幸福感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B17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不断提高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CDC1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A26E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A0F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FE7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82CE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065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6A4A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BABC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B623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C06B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283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EA5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156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3C0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6FBC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F687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C96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6AEF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6F2A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F9B5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BAA8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老年人和儿童等弱势群体满意度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C9CD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EEB8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1E22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3E83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471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E09A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025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1464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03703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1F12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953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93.9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58A6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4452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A82E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4554460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A2F866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D883D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D6686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EA84F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B9FDF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72254A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D3639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90C1A2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A4A34C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0618A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A269B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CC816B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C5652C">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75407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7763B144">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3A8D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0CBE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D6B78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【上级提前-县级】提前下达2025年中央集中彩票公益金支持社会福利事业资金</w:t>
            </w:r>
          </w:p>
        </w:tc>
      </w:tr>
      <w:tr w14:paraId="3DC4C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8747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060BA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10D8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ED6A6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574BD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7945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905F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B50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CF14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3A14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A8A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A7D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764A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1544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CC85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812F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8310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8C45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C017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180.7</w:t>
            </w:r>
          </w:p>
        </w:tc>
        <w:tc>
          <w:tcPr>
            <w:tcW w:w="0" w:type="auto"/>
            <w:tcBorders>
              <w:top w:val="nil"/>
              <w:left w:val="nil"/>
              <w:bottom w:val="nil"/>
              <w:right w:val="nil"/>
            </w:tcBorders>
            <w:noWrap w:val="0"/>
            <w:vAlign w:val="center"/>
          </w:tcPr>
          <w:p w14:paraId="4C9E4B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7EE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12E4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9B30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46B9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A64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A780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3D6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F84A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75D6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A8A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843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8B89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A74B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D13B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3C74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FD3B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2A2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D40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96C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4A76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C5E0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F573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6ED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C428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62E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4E09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7D07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050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D395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AD9A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33AC0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FBCB9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6115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496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57F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3DA2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191C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CB24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6853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DCB9AF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4BE5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AEC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208E3D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781AA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2996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B0F4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3EAA8A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1C47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87B0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7123F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3E7F5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81E4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18512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B153BF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5F78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FB1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1AAE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1D6D4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8D65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DB4C2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79B683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F95D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732F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D28B97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无</w:t>
            </w:r>
          </w:p>
        </w:tc>
      </w:tr>
      <w:tr w14:paraId="5312F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C590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D53FA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46F8C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6ADE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74C2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03796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目标1：支持“福彩圆梦·孤儿助学工程”，为年满18周岁考入普通全日制本科、专科等学校的孤儿提供助学金，资助孤儿完成学业。</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 xml:space="preserve"> 目标2：用于养老、孤残等社会福利事业</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EFF63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已完成年初设定目标</w:t>
            </w:r>
          </w:p>
        </w:tc>
      </w:tr>
      <w:tr w14:paraId="475AF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1D87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6E59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A20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2A8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3A47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1147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B03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B60C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3C37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9119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8B60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6097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4442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1ABED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4FAE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项目安排金额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C435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342.2万元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3D70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180.7万元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14C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4CB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4985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D7AA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2ED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2CFD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DEDE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B1E4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9D50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5988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CF2A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8C4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AC75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ADDE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6336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41F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1D0B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9E49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2ED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D283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C073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0AEA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31FC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55E3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31F7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5ADD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104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BD39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6CD8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25BF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F941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采购相关设备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E0E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8725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B125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221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0C5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9090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BCB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0A52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BA7C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CDC8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57CE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“福彩圆梦·孤儿助学工程”资助孤儿人数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97A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5980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4069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C078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A483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7458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29F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6D92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8D7B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8BCE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66CD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孤儿助学工程发放率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1B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F886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A868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1A49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77A5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0522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25D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C973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18AB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D8F1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C784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设施设备验收合格率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B87C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E64D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E40E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718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1CB3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1C6C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256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A171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3520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6525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AD19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5CD3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489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49B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9BB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A7C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1E9C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306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89A1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7594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A665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AA28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A5E4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9C5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DB0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AA7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A97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8444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0869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6DB0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FF85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9D2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F8AA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老年人和孤儿幸福感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502F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B0FC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799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A390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A0F0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2F3F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2360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705C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E58C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ADA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5FF3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8EC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6405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F4CF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0BBD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4E2B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BA95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F7B0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482E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17C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1D5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0F60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老年人和孤儿满意度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695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56E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51A9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6E9B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7C9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DA90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3EB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531C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CDBC6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512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689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3543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95DE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6D4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B317C0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008249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D5EB5E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A250D8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969369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A6F2EF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DB34E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62AA33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8E569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A9887F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18017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41094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283107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A7ED09F">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524C3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A093A1D">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2AE9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E4E5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F9B01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【上级配套】受艾滋病影响人员生活定量补助市级配套资金</w:t>
            </w:r>
          </w:p>
        </w:tc>
      </w:tr>
      <w:tr w14:paraId="7F634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13D2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CF24B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709D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0A7D6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5A79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1A8E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FC99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A8E6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4567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DCE7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837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3EE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8DE2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30AE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7473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5DB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C3FB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5742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6172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19.2</w:t>
            </w:r>
          </w:p>
        </w:tc>
        <w:tc>
          <w:tcPr>
            <w:tcW w:w="0" w:type="auto"/>
            <w:tcBorders>
              <w:top w:val="nil"/>
              <w:left w:val="nil"/>
              <w:bottom w:val="nil"/>
              <w:right w:val="nil"/>
            </w:tcBorders>
            <w:noWrap w:val="0"/>
            <w:vAlign w:val="center"/>
          </w:tcPr>
          <w:p w14:paraId="167480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4FA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6F0E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5A50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F191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D9E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3BCD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E0D6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0998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92B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451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7638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5A63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1B21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220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D37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9FB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5410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46A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D88F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5E11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9313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5FEF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62FD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430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2D60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FF4E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84A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90E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017E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BF61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46BFF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0703C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5C65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3247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022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949D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86A9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7F1E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3FF13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5ADE2A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C1EC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84F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2BAF2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029A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349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2AAF1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685ECF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5E8B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F49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DDD02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D131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239B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62285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229489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AFF0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68D5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06AE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B560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DB07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53AE5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402714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737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56B6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61115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0519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AE56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49AE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436AF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DF62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AD9A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97E9C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1.保障受艾滋病影响人员的基本生活；</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2.提高受艾滋病影响群体的获得感；</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152B5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已保障受艾滋病影响人员的基本生活；已提高受艾滋病影响群体的获得感</w:t>
            </w:r>
          </w:p>
        </w:tc>
      </w:tr>
      <w:tr w14:paraId="5B922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0A0D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0F9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9D7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E643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D8FE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47A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E68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B78D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DDBE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51D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68FD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E73F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5AE5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D489B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A882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受艾滋病影响人员基本生活定量补助市级配套资金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839E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7BD8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86C4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F8DB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2C8C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368F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187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BCC3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F78E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64812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1001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受艾滋病影响人员基本生活定量补助市级发放标准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BCC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1975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43B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5680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1EEA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136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F4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D1B6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E3E3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4953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AE77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7F64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06A7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1E6A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283B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0494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739A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C827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3A24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CCD1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B88F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F277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1047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D22A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3586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821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0AC6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13C1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F69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8F24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7DBF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A0E5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CC3F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受艾滋病影响人员补助保障数量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956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2D62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8C8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0E19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FE66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156E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1C3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59AD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0484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7335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5316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受艾滋病影响人员基本生活定量补助资金社会化发放率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AFE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DD41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B52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D14D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3FED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6F3D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A9C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21FE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2EE9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E721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AC46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受艾滋病影响人员基本生活定量补助对象认定准确率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27D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7A64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5DC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6DD5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26B9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F377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CA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8B87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97F5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169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9B16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受艾滋病影响人员基本生活定量补助发放时间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3A9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1B0C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0F22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D98B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AD35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4875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0C12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0641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14352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A68A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8F9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34B7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4512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1B21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ECB0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766B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696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9CA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58AB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DDC8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3F76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560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受艾滋病影响人员生活水平情况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62F9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AAC0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0D60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C4D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0159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1F97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433D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89E4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7BE6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B3E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84B8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BB6B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C51C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982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B39B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B37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8B3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889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69E8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465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B523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68D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E7A3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7F9B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8EB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69FD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6DC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F623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E03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59A2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3023C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353C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379E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107A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9B7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66E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2CA91E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F7771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C8EADE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27282D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EDD480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379589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522AFE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949BA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D52C2A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78029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4F4DF2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BF482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8077F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4F527FB">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59B6C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44482C4E">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F4CF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AED1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988FF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【上级当年-县级】下达2025年中央和省级财政困难群众救助补助资金预算</w:t>
            </w:r>
          </w:p>
        </w:tc>
      </w:tr>
      <w:tr w14:paraId="6671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CDE7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B575F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F85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D1E98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1AC64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B0DE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8D74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1AD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0975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2149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18C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C0D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694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0BA1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E6FC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54C6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77AC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7347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724.9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EAF5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724.9</w:t>
            </w:r>
          </w:p>
        </w:tc>
        <w:tc>
          <w:tcPr>
            <w:tcW w:w="0" w:type="auto"/>
            <w:tcBorders>
              <w:top w:val="nil"/>
              <w:left w:val="nil"/>
              <w:bottom w:val="nil"/>
              <w:right w:val="nil"/>
            </w:tcBorders>
            <w:noWrap w:val="0"/>
            <w:vAlign w:val="center"/>
          </w:tcPr>
          <w:p w14:paraId="52F7C5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96D6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C9B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415F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CADB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2DDD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539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BCEC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724.9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2DE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724.9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EDA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0565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DC51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79BB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7300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660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0ACA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109D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6F65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3A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7CF4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AE9D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E828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87C2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B3D4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616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A61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D4B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645F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7648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A3BB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8383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0C92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53164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27963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608A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0A6E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E3E1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AF54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87A0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B9C4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D77993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09C7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201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75E08A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8861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5BD7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13BC1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39F868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D2A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E04F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22C62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05AF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8D66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3716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042799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D9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988E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8D96DE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6745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F136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9A99C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B285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6C1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F396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DB586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2978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6D43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47C6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2ACE6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553D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53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5BF8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84925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1.规范城乡低保政策实施，合理确定保障标准，使低保对象基本生活得到有效保障。 </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2.统筹城乡特困人员救助供养工作，合理确定保障标准。</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3.规范实施临时救助政策，实现及时高效，救急解难。</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4.为生活无着流浪乞讨人员提供临时食宿、疾病救治、协助返回等救助，并妥善安置返乡受助人员。</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5.规范实施农村留守儿童关爱服务和困境儿童保障相关政策，使农村留守儿童和困境儿童得到 更加精准化的专业服务和基本生活保障。</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6.规范实施孤儿基本生活保障政策，合理确定保障标准；使孤儿、艾滋病病毒感染儿童和事实 无人抚养儿童生活基本生活得到保障。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14BB0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已完成年初设定目标</w:t>
            </w:r>
          </w:p>
        </w:tc>
      </w:tr>
      <w:tr w14:paraId="30560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CB74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D70E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034A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3F4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E51C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CB0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923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9C4D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5F52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C511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C7D0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0BA7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D90CB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B4989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04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2025年中央和省财政困难群众救助补助资金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C9B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6364万元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5FEE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724.9万元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C93E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8C8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BB4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07FE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1CC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B724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9A18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ADD0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63B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205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3FE4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C2D3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D355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7C17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C12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59D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B67E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15FE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952D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B02A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C14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DB91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4952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FA08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B4B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9F29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31E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05C7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DE9C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8B9A4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D395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指标1：低保对象人数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897A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应保尽保</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C2AB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3C5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90B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5E9D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B3B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2B11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B814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BFB6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782B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245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指标2：临时救助人次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25DD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5032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ED0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3E6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78A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5164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0A4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381C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6387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BCCD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B397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指标3：求助的流浪乞讨人员救助率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D0C0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2557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0D96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F877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0983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CDBF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B7E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442B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5F67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E721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7C3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指标4：孤儿、艾滋病病毒感染儿童等救助供养范围事实无人抚养儿童纳入保障范围率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8CF3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应保尽保</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6DE3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BCF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6627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CDD3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C2B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7E9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A9A5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B8D5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A3466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C493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指标1：城乡低保标准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15A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7C50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404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5AC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A7D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2F50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B1E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4E4B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7A0E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4AE4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F6E4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指标2：城乡特困人员救助供养标准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83D7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6EC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7FF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241D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470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8A58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6D1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E4DE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F9AF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D627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27C2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指标3：临时救助水平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A91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1F2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8B40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1C1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C65D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1AB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CAF1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6130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9B8E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3E56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2C4B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指标4：建立社会救助家庭经济状况核对机制的县（市、区）比例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A8AD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84C4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1667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BCAD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BC4E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4467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729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7CDE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6784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B37F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EE38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指标5：孤儿、艾滋病病毒感染儿童、事实无人抚养儿童认定准确率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CF2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2F9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099B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532C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FC1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B871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4DE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AAD4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8C31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21B0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5C88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困难群众基本生活救助和孤儿基本生活费按时发放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93B5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C715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505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A470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FD1E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7306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36C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EC6E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F652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BBB3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1602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787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40D6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D61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2C9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3FA1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7FF9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5239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16D9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8215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0BFE6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C1F2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指标1：困难群众生活水平情况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7C2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14A3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C2C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580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119F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5BC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C5D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FAEA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BCA6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D064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7379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指标2：帮助查明身份滞留乞讨人员返乡情况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590F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及时送返</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41D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5997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282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FAF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C070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FC6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3711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F631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D950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2146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指标3：为自愿前来救助站或由公安部门护送至救助站的传销解救人员等提供临时救助服务率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5D1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1051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1087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2CF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4368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D47C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1C28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AF75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BF90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06C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F4A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DFF8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C019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4AAC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608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5D10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7297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F9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F8C4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A79E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D2C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AE4E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救助对象对社会救助实施的满意度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BE99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984C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2B8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6A6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AE12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E206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872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A011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8071A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530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0402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3D40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150C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10E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7F28D58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4B3A67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5D9978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C2E53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B704E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4A4557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F58175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DE252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FE38E4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ABF21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2EF3A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6E55B3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4A240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A8F6395">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6AA5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9CEBCDF">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EEA3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7456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CEC51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【上级提前-县级】提前下达2025年80岁以上老人高龄津贴补助资金</w:t>
            </w:r>
          </w:p>
        </w:tc>
      </w:tr>
      <w:tr w14:paraId="56734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E00C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EC9E1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A495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71795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1217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18EB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FE61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5C50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475D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EFBC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21C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2BD8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082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689F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4FBE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12BA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DBB2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3CF7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412F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230</w:t>
            </w:r>
          </w:p>
        </w:tc>
        <w:tc>
          <w:tcPr>
            <w:tcW w:w="0" w:type="auto"/>
            <w:tcBorders>
              <w:top w:val="nil"/>
              <w:left w:val="nil"/>
              <w:bottom w:val="nil"/>
              <w:right w:val="nil"/>
            </w:tcBorders>
            <w:noWrap w:val="0"/>
            <w:vAlign w:val="center"/>
          </w:tcPr>
          <w:p w14:paraId="6AB424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CF9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41E3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AB66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743C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310D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6C25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702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1437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CCB1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017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6749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3821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9D0A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0FB9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C524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B7BC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6EFD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5855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4BDE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9A0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EA4A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845A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5173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90BB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BD6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8722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432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F41E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668C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47AE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E9D4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B92E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674C0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212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0FE6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CB72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A763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8767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1D2F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8EA336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FC88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9597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35C52E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F37A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0E91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4D4CE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819751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D63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E74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302B6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F5BE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B928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689D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E0629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A439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835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29024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17C3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9CE9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AFBC7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B59B98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380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EAED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DD04B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2827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C132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3FAE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D5F01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3DE6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12B8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3046A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目标：引导各区稳步提升高龄老人生活水平。</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3E8D8B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已完成引导各区稳步提升高龄老人生活水平</w:t>
            </w:r>
          </w:p>
        </w:tc>
      </w:tr>
      <w:tr w14:paraId="6F616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C0FB2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385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3FE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36A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F489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07BD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991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BDD2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9D2F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B4D5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780E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4C78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67A0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94755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0C4A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90-99岁老年人省级配套标准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1ED5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120C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917E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ED4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6EFF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CE28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85D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510C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7963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5C33E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D806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47E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6B6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1FD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9F7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740D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94B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A4F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2CD9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87D2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0BA659">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1C24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80-89岁老年人省级配套标准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4CD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3F4B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6D0D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9596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16B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05B7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7A0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4393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8BD7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64028A">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28C4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100岁老年人省级配套标准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A07D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150元/人/月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4476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150元/人/月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547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853D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3BA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B330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8DF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C43D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770C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3A350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04C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518C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05B1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0DB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34DD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FA0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6826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CFE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4588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39F1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A0C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D555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9778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A45C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FE03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D95C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CE29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5FAA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9CBB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C9D2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52C5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752F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028F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年度累计发放高龄津贴的80岁以上老年人口数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93C1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≥2.9万人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BEFD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2.9万人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A7A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A136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13EB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190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A28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1A3E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F462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C694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5810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高龄津贴资金社会化发放率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BC89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ED0B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7142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066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7262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411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504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C2C9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6B10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DDEE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605A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高龄津贴资金政策的合规性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51FE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B975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9A9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961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FE6B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838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2B6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B79A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89C8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3F8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769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高龄津贴发放时间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DE8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D6A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201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4359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8DB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972F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868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01BB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48A2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BAD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E58D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686B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525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F548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371B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2ADF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232C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90A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A3B1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C194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59B7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39D0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高龄老人生活水平提升情况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899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稳步提升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830D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029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CDB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351C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A8A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924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32C6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1F8D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6043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D744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政策知晓率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DC59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EBE7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017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9EA5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F6A9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1C21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578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2691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1AEB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D566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B89B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C1A9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ABCE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3183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14BD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EA36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4D69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5FD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392E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412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20F1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0E93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享受高龄津贴补助的80岁以上老年人满意度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34C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5F5E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F40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9DF6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7455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F2D8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322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141E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CC042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75CB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D9C1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073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2CDA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DA7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1196E0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40C1D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2A47A2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14395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E38601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03944F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26F08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7502D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A8561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756F9E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B0E7AF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490A2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13AA04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0E1179">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6D502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1B7D9F0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8CA1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7DA7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48F0D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【市级出台】关于下达2025年市城区城市低保家庭冬季取暖补贴</w:t>
            </w:r>
          </w:p>
        </w:tc>
      </w:tr>
      <w:tr w14:paraId="0D9F4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1A6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8F2AD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C865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CF781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50EFD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A1F1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455D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F705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2CAB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EA1F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EA6A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651A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F54B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7D72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8D11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9CA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67B2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6E47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83.63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7FB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83.63</w:t>
            </w:r>
          </w:p>
        </w:tc>
        <w:tc>
          <w:tcPr>
            <w:tcW w:w="0" w:type="auto"/>
            <w:tcBorders>
              <w:top w:val="nil"/>
              <w:left w:val="nil"/>
              <w:bottom w:val="nil"/>
              <w:right w:val="nil"/>
            </w:tcBorders>
            <w:noWrap w:val="0"/>
            <w:vAlign w:val="center"/>
          </w:tcPr>
          <w:p w14:paraId="41CD78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076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2C6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5A75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DAB0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992B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8CFC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614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83.63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C441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83.63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FB10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F9F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233C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568F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9B55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0E33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8AAD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B7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A16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C270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3AB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3E19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1007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3E86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251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3E9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72AA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2212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34E0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AC9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A469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73A0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0F8E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874C7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39CD7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7ADE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3B30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AB122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D431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B099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A5F9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4CA4A9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FE27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399A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6591A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2E42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711E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1DC1A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1A1574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FD97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5586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08349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E3F6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3598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E5B13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86122B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27A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D2E1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1C7811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F784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6F87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5C24F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27A617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114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158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1AB95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516E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ACF9E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81FD0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F35FE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547A5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AEEF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E8FD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目标1：为城区城市低保对象发放取暖补贴</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目标2：保障城区城市低保对象温暖过冬</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D93CD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已完成为城区城市低保对象发放取暖补贴、已保障城区城市低保对象温暖过冬</w:t>
            </w:r>
          </w:p>
        </w:tc>
      </w:tr>
      <w:tr w14:paraId="04B39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012E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E40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F1B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9722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D2D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7126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DAA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F2EB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8F68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A816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32D9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BA10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D2448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6D03E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0B0D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DCD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160元/户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19D8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160元/户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F48B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6814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2AD7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DCA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B64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E243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6C97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9880A8">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1DA5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9510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ABCF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83.63万元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322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F2A4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388C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A4A9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282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FCB8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BB36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4668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C0D1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A49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384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C487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E5D0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9D4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72ED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1232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6CF8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7976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1B31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46C2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CD4D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1BAC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7A9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EE05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1C61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7568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CD3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71B5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7D33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5851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A052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低保家庭数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247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≤6250户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33C4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5180户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A266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3C8D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F0B1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F8D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69C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250B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3497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B161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DFF5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足额发放资金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0F1C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按标准发放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B14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276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DDBE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B162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BB71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B51F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8068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7965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BB60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8125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低保家庭认定准确率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4A8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B5BE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E836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11BC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6B7C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537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3DD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79BA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0C8B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518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337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及时发放资金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1721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文件印发之日起15内工作日内</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A82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1E66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80E7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F7F8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E620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22B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214A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CDF6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A55A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75D8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86BC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E13F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9E5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B19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07A8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D3DD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6A2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3022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1720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C85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BF4C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改善低保家庭生活情况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720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B1FE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4BE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14F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E4C9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96D1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013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1BDE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1232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18DC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3732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F62A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E0B3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4D3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DC0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32F6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ACCA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A0DA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525D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51B5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522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032F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救助对象对社会救助实施的满意度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2583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96DD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596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1E1B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573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67E7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FB9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6DAA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3AE55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DE50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CE9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8961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81A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4E8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03EACC4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6839B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364E3E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1C508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427173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134C4F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1C5F43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3DACC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749550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5CF04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3B06DA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B8D35D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2BD582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B7DAD4">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1B99A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0DE76A9A">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7A1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2C5D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A5500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【上级当年-县级】下达2025年80岁以上老人高龄津贴补助资金预算的通知</w:t>
            </w:r>
          </w:p>
        </w:tc>
      </w:tr>
      <w:tr w14:paraId="6863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1BAE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D817B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761C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DA943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210C9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24E5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35E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C5C7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1717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8DD0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247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938A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44F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3894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D3B4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8F3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EF04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2D8B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74AD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62</w:t>
            </w:r>
          </w:p>
        </w:tc>
        <w:tc>
          <w:tcPr>
            <w:tcW w:w="0" w:type="auto"/>
            <w:tcBorders>
              <w:top w:val="nil"/>
              <w:left w:val="nil"/>
              <w:bottom w:val="nil"/>
              <w:right w:val="nil"/>
            </w:tcBorders>
            <w:noWrap w:val="0"/>
            <w:vAlign w:val="center"/>
          </w:tcPr>
          <w:p w14:paraId="5C2543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724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2270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22FBE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294C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4DFE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1090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2BD2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421C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5C53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DCB2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075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08A5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6ECD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2879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DB97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085E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A455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D754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717F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5B78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DA3A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8B4B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E9C5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3E43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BFF5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407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942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E5F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6A7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0878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3D79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76167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9EE2D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E6A3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6B8C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D6073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6241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4E4A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0FB58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9D3C7F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ADD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B71E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C328A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2DC8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D691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EC85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4BE97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2D7D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FECB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E866F7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EE54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D632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A512A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7BC2E9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20E0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43C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839FEC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4C0D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FE90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6C36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A5E225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1942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157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7A443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3F94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DDEE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A1EA2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0B223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8EFE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5A52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CD7D9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通过发放高龄津贴，引导各区稳步提升高龄老年人生活水平，提升高龄老年人的幸福感、获得感和满意度。</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FB6FC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已通过发放高龄津贴，引导各区稳步提升高龄老年人生活水平，提升高龄老年人的幸福感、获得感和满意度。</w:t>
            </w:r>
          </w:p>
        </w:tc>
      </w:tr>
      <w:tr w14:paraId="61393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FAAC8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7AD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CB3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B40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3B3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7C4D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0A5B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331A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9F7B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7347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3AEB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DB26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79B7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52A94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3012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100岁以上老人补助标准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8FCD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300元/人/月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3276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300元/人/月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9FC0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C7A0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C173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D555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A378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5E22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17D0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81840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CE9E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省补助总额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C1F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35E6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451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296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1EAD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A855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F42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2BD4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BED0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25CA8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6E1D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80-89岁老人补助标准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2BB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5FC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B3B0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2720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EF8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BA81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6B1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1A8A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0B70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636CF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F6E5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90-99岁老人补助标准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309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4E48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88D7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89D4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670B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6EC3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347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F216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C328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AE401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2D70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9D5D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FE97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9DF3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8B2B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CA9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2C0B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DF8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5DF6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7FFC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C4F4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F1E6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AFBA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7184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EF49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448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6454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365F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AD9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A1F6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4C48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D125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7000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年度累计发放高龄津贴人口数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6D5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≥2.3万人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C54C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2.3万人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975C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1CDB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26A3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1C5C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2B9D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AEB0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CD63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0FC5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8844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高龄津贴社会化发放率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4926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29E8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1E1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7E94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630E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FC4E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200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BD3F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0E1A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1DD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7634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D5DF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0E7E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546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741F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E569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8C5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98D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79CD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995A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0F92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65AA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AF1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E4CC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4ED8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9966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463A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EF55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453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84A0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2183E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6D6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C9A1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高龄老人生活水平提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A88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稳步提升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EDD3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35F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CF85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D86B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BDDF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00B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E05B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6D79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1F9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F1F1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5D9C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92E9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D924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D27A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F715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2FD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0BF1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7E8F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271F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5AE1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DBAD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补助老年人满意度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080E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FDFE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EE3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0B27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789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CD94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BD02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EFDB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8731B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25DF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A848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8654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5639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0E3F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F97BBD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AE15B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6698A2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A0A75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00845A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4BE48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C997BC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7DFADA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880436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7A4B9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B5FF3A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EA077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3BA39D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8784708">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117CC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9AFDBE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4F55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379C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E9FAD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【市级出台】中心城区惠民殡葬服务费（许昌市御元殡仪服务有限责任公司）</w:t>
            </w:r>
          </w:p>
        </w:tc>
      </w:tr>
      <w:tr w14:paraId="39B81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CC5E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28785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FE6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8D4BD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3DDA0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CA7F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793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670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AF49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434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7D92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4CB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493D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FDBE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0073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1AB0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C9AA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0FF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37.49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E6AD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37.49</w:t>
            </w:r>
          </w:p>
        </w:tc>
        <w:tc>
          <w:tcPr>
            <w:tcW w:w="0" w:type="auto"/>
            <w:tcBorders>
              <w:top w:val="nil"/>
              <w:left w:val="nil"/>
              <w:bottom w:val="nil"/>
              <w:right w:val="nil"/>
            </w:tcBorders>
            <w:noWrap w:val="0"/>
            <w:vAlign w:val="center"/>
          </w:tcPr>
          <w:p w14:paraId="119257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80C2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DF21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3C25C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4FC7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78F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69F7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A9A0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37.49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DF7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37.49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D16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B51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DE70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B0F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0ED5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333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E09E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ED7B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FCB6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9F5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5A05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0904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89B4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3A81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EB61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17CA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745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1831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ED03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8E96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88EA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D0DC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6481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B6378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8B1E0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B94C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2612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FD5B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D4CB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1560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FC043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EC7244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FC5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A7C7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395F6A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522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3EF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A76DA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5A0CA2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84A8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C371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265F50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7B01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2F00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3095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9643A7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5AD3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C09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D3A91A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DE7F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F740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71F6E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7CF0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A57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DF94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77888C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96BE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C593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F0C7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DA54C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3771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7D2C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4970C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目标1：免除基本殡葬服务费，提高全市火化率。</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目标2：不断完善机制，确保殡故人员享受应享受的优惠。</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目标3：指导各地加大对政策的宣传，倡导文明殡葬。</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D307A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已完成免除基本殡葬服务费，提高全市火化率。</w:t>
            </w:r>
          </w:p>
        </w:tc>
      </w:tr>
      <w:tr w14:paraId="5FBCF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D288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9E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453D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BDE7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29E3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D56B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4EE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D10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FDA2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A825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2DEC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CA3D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1F52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96DBD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2FE6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基本殡葬免除费标准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251F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≤1190人/次/元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D276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1190人/次/元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C1B4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3B4B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0C19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ADE1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A86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B423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55AF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9DA9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6B24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C271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645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BDA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C77E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D7A0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273F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87B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CC92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1CAA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E7B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9A99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1950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E851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ADF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C78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119D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585E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AE6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8EBA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A7431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FF41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187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减免项目数量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7A6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≤11项</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E53F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6E25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79F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61F7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0F31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C5A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9EAA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EB2F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7195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4070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免除人次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9239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符合条件的应免尽免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0D6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84CC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14A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F160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4A73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CDF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1FEC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ECEE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B61B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C6A0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4B1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778B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EC27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8D18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24B1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B31E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FC90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22BF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AA8B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17D5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9F7F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审批复核时效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F2F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30日内</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BECD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CCEC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375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D548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90C4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2351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62C7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863D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989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FD28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E162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9DED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0D30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4C67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3113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2730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7B0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F751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0B37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A403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391D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全市火化率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C239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逐步提高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CD3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66F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4371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EF9D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5CDB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A28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4A64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005F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B81C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35CF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8DA5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3B9E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ADBB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1B1E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A4F3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4F71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E65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8829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E4A4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E565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EFE5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殡葬家属满意度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8B9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EA79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75A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D757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44BE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715D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035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D08F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161C3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68CB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DE5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A666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D477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FA97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0C055F6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FD2EA4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50CF2A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93EFB2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18A52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1E0D0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56653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6CF28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39C00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8F6491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B5CF6F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B94938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AF47A7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FA07020">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416D5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7BA4BFD">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1628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E65B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BBA29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【上级当年-市级】预拨2025年第二批超长期特别国债支持适老化改造领域消费品以旧换新资金</w:t>
            </w:r>
          </w:p>
        </w:tc>
      </w:tr>
      <w:tr w14:paraId="4AFD3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E56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82108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7674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2CAC1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7D88D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EA3A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9983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326F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D88B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5C93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C3D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EC73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F3BB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39C0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140C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D283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3C2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C2E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B3D6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47.66</w:t>
            </w:r>
          </w:p>
        </w:tc>
        <w:tc>
          <w:tcPr>
            <w:tcW w:w="0" w:type="auto"/>
            <w:tcBorders>
              <w:top w:val="nil"/>
              <w:left w:val="nil"/>
              <w:bottom w:val="nil"/>
              <w:right w:val="nil"/>
            </w:tcBorders>
            <w:noWrap w:val="0"/>
            <w:vAlign w:val="center"/>
          </w:tcPr>
          <w:p w14:paraId="2179A1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239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29.79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5B06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2.98</w:t>
            </w:r>
          </w:p>
        </w:tc>
      </w:tr>
      <w:tr w14:paraId="6C5F7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0E92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0D38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1A01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13B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768B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47.66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12AF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C44B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29.79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72F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3591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C07E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C624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8984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E973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D4F0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D1D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65E9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72FB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A445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0E72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18F7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60A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98A2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C13F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A7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2D1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DE7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1509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FC5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05622E">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BE977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31B0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A1AB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1ACDF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EB1E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DF0F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BF615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B02EF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B97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2C8C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B1E664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2AFD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4A3E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DFC4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CF1275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E439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47B9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6767F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832B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3807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BBFC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F2536B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F2CD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2339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546F60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77AF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F022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2546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BDD355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797C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F4CB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18D4B7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1575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4B10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7E4D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4ECD6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284F6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8A2A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25EAE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2025年加大扩围开展大规模设备更新和消费品以旧换新工作的要求，按照自愿申请原则，对有需要的老年人家庭开展居家适老改造产品补贴，围绕“地面和门改造、卧室改造、如厕洗浴设备改造、厨房设备改造、物理环境改造和智能辅助产品”方面，通过居家适老化改造帮助老年人改善居住条件和生活质量，提供老年人安全便利生活环境。</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D9487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按照2025年加大扩围开展大规模设备更新和消费品以旧换新工作的要求，按照自愿申请原则，对有需要的老年人家庭开展居家适老改造产品补贴，围绕“地面和门改造、卧室改造、如厕洗浴设备改造、厨房设备改造、物理环境改造和智能辅助产品”方面，通过居家适老化改造帮助老年人改善居住条件和生活质量，提供老年人安全便利生活环境。</w:t>
            </w:r>
          </w:p>
        </w:tc>
      </w:tr>
      <w:tr w14:paraId="15012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0F7F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B9DA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52F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051A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3D24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1CDD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A01C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528C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089A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C2C4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819C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B620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6312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B0C2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B5BF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预算安排</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4BB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1A13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47.66万元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F2F4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2277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4A3D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9838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D67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7BEA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D464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05CF6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AF38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09A5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1AD5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740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027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88F6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185F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DC1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D18F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62D5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C358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B5CF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B895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D1D3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E938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8FAC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010D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025F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554B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B697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667A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4BF7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E43C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补贴老年人户数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6B59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≥400户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D30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53A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716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F6D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2A2C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按照用户实际消费进行补贴</w:t>
            </w:r>
          </w:p>
        </w:tc>
      </w:tr>
      <w:tr w14:paraId="2000B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51DC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7D9F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FE3F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61EE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促进老年人消费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8AD4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≥596万元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8419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47.66万元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2CE3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018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89C3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9B38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按照用户实际消费进行补贴</w:t>
            </w:r>
          </w:p>
        </w:tc>
      </w:tr>
      <w:tr w14:paraId="6593C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6AAD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7534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4F88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4DD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下达中央财政资金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BE6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收到补助资金后30日内</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D28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AD15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4BC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A35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8F3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D0F1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E15B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005A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A956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B204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2D53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839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A6E8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DF0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12ED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CA7F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F95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328D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3B89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A602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268F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老年人居住条件和生活质量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6729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逐步提升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F8D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788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B16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04BD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A86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524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F3F4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A1E8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49A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3F5E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5E02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0D85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FA82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73D1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0E47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7060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BD5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99E8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326A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C29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A9C4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787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6E9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A43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D7F8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9324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5506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FF72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823D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36220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49C5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79C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74.58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6777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86EE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F3F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8F8F2D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22AF44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2036D2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1623A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22325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F7C9F8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562FA9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3BFDF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264F6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7D7E5B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2C00F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F533B5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6614DC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A9A50A">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5AEF3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6240A3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18A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0761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4561E8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【上级配套】残疾人“两项补贴”市级配套资金</w:t>
            </w:r>
          </w:p>
        </w:tc>
      </w:tr>
      <w:tr w14:paraId="3E99B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60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CE429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F8BC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CBE0A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7A9D3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C714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29D7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070E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3C33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E5E1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B40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2891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E1A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5D8B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49D3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922D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C6BC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289.07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8BDD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289.03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58A8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289.03</w:t>
            </w:r>
          </w:p>
        </w:tc>
        <w:tc>
          <w:tcPr>
            <w:tcW w:w="0" w:type="auto"/>
            <w:tcBorders>
              <w:top w:val="nil"/>
              <w:left w:val="nil"/>
              <w:bottom w:val="nil"/>
              <w:right w:val="nil"/>
            </w:tcBorders>
            <w:noWrap w:val="0"/>
            <w:vAlign w:val="center"/>
          </w:tcPr>
          <w:p w14:paraId="0B788B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82D4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A122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B254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66AB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FA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FA3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289.07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93A7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289.03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74CE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289.03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F4D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BB38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BD7A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F393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C94C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8F28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FDB6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7224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A109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B135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1825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EB63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04CB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9A53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6482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E538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DE38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B566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709E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5BE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6365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AB85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719FC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DF9EE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2DC0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97CD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3747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2E7EE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9514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A9EF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7219B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9DE8B5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DF69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4284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73D04A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03BD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EE49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A3E8A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070C93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5D4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410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BF8AD5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A871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27E4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5CFB1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67F4D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17E3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85E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AEC1D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4AB0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8857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82816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084238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9461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162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7558BC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8F41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4985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82E8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3C4A2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73B0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83CD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8FA68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目标1：督促各地不断完善机制，按时发放残疾人两项补贴资金；</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目标2：指导各地严格按照残疾人两项补贴程序和要求，依法审定补贴对象；</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目标3：指导各地加大对政策的宣传，提高政策的知晓率。</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目标4：保障残疾人的基本生活，提升残疾人的幸福感。</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8178D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已保障残疾人的基本生活，提升残疾人的幸福感</w:t>
            </w:r>
          </w:p>
        </w:tc>
      </w:tr>
      <w:tr w14:paraId="6F8B9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B018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5BA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2264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C57A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7EA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2860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E44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392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F788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73A6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C6CB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AF13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E42C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47335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6D8B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重度残疾人护理补贴市级配套标准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3104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18.27元/人/月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520D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18.27元/人/月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EA2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953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8DA2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1963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63B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5243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265F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52818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CC49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FBC0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289.07万元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1D95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289.03万元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7CA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3B14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1452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DED6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275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4F56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3AB2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A0686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CCD0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困难残疾人生活补助市级配套标准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3103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17.115元/人/月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4676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CA6A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2C6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1D31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041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B25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88CE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4129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2F6E9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AAAC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83E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59AE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D7A4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013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D9EC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1D50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2AC9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F2CA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CDB5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69D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581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E8B3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5E0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E645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82C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08F1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D94D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DDC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B120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4E4C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D8A0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EFD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受助残疾人数量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0D61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符合条件范围内应补尽补</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4EBD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4F7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C4B4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F0F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F15A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F71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A385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52A6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36E1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4B4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残疾人对象认定准确率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794F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07BA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852B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2463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EA3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4F97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B03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8129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71F2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E0A7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1456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残疾人“两项补贴”资金社会化发放率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E66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E5CE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4F6B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959B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C7BD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9C42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2D1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D1F9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6CCC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5728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E915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残疾人“两项补贴”发放时间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282E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B986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84B7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EE0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951B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0A9F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411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59AC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24D5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41C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6E74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504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AA62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5EF9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742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7D57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2BE9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E8B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9B74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FED4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B9E0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9747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残疾人“两项补贴”对象生活水平和照护服务水平提升情况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591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稳步提升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C084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22C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052E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B15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8A57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F46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94BF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8156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A288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87A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4C48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7A74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4184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911E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E485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BEDD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CA3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8B3C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817C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6990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59B0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残疾人“两项补贴”对象满意度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418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BB0C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7A87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9F7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A6D9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5B94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4CF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281B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52263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5E84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03E3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2CE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3033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352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22C772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037B2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FEBCB1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037178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C071C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75A4AA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F637A6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28997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601DD2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DEFDF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A7D20D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6ED78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BEF151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5B63CBE">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55A99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6C352927">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64D4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8BC5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094E5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【上级提前-县级】提前下达2025年残疾人“两项补贴”补助资金</w:t>
            </w:r>
          </w:p>
        </w:tc>
      </w:tr>
      <w:tr w14:paraId="301C1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789A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4B30F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70DB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569E9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2CB69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5874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6FEB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9E86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09E2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E4F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BD4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8DA9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F556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86D0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C3E5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86A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BF85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8BDD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FEF1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324</w:t>
            </w:r>
          </w:p>
        </w:tc>
        <w:tc>
          <w:tcPr>
            <w:tcW w:w="0" w:type="auto"/>
            <w:tcBorders>
              <w:top w:val="nil"/>
              <w:left w:val="nil"/>
              <w:bottom w:val="nil"/>
              <w:right w:val="nil"/>
            </w:tcBorders>
            <w:noWrap w:val="0"/>
            <w:vAlign w:val="center"/>
          </w:tcPr>
          <w:p w14:paraId="582262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1076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4A77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1B51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CCE0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A11A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E954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E7D1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DEC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2CCE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B8D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E158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72FE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7F23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A924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26D1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5E80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2550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59EC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F2D0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EB03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DC7A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ADA5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D941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4CD6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D7E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7E4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C9B6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F66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DCF5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1E61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0677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BC93E">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E7213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BA4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B58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E99AE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23F4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BBEF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8E2A3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9FDDA9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6C3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558C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784433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5347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B4E9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B332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3FF142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77C7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223B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7AD446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B5D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0CF4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9E25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F1F594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602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0FFE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CBE52E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B39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A320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345A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16AEE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6EC7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8D5F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BA13B9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C37C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489D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F108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64062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6D53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9B2B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F0C2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目标1：督促各地不断完善机制，按时发放残疾人两项补贴资金；</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目标2：指导各地严格按照残疾人两项补贴程序和要求，依法审定补贴对象；</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目标3：指导各地加大对政策的宣传，提高政策的知晓率。</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目标4：保障残疾人的基本生活，提升残疾人的幸福感。</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85715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已完成年初设定目标</w:t>
            </w:r>
          </w:p>
        </w:tc>
      </w:tr>
      <w:tr w14:paraId="0E966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2CD3F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67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CEF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338D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31B2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46CB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C2AB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2731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D1B5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D76D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8B9F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D496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F97C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DA7CE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CC9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69C3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3723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324万元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BD2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686E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F01B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367D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ED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1B5F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8505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EE04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C20B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61BC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7969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E11B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C6B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35DB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D997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E3B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5C58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F8C3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94A4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67F2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04DC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7C77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F577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BA6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E8F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A0E7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9F8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A9E3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10EB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8CC4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E044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补助残疾人数量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981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≥1.3万人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5FB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1.3万人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847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8856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F6F8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F806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429E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2259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227D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1E7F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A5E7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残疾人对象认定准确率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F165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DEA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664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42ED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824C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334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AC33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3599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3E6A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A920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A451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残疾人“两项补贴”资金社会化发放率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42C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982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CE07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952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AF1D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7A4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FD9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43BC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55A6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A19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47B1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残疾人“两项补贴”发放时间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CE51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45EE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D1B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2845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07A3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9C0E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5D8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E584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F80D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053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C535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A07D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66E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102A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788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7A26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82AF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1BAF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4D9F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CD2F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08A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EE25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残疾人“两项补贴”对象生活水平和照护服务水平提升情况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8184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稳步提升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38A3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CA22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8E90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B35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124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4E0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ABBA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A6F0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328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B0F4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60BB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03F5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9BA0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5E55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F77A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228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FC4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0B59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3DE6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1EA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006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残疾人“两项补贴”对象满意度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F3F6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144C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16BE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3F27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27B6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FAE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410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9FAF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FADDB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3DC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0C5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11EA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CD85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47A3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0FD5670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D0949A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3D517C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52B567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5B3D7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08730F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5F3AC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2521E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FAF0FD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C2609B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97C24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15F8CB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EAB63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4B5BCC">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0D6D5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7CA868AE">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677D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B385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2EA6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【上级配套】高龄津贴市级配套资金</w:t>
            </w:r>
          </w:p>
        </w:tc>
      </w:tr>
      <w:tr w14:paraId="19FA9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20A7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3356A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E23E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9B84A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D0EE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B1FF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16FA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6352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FF0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99A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DA50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A502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3292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21E2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BA97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FE38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E369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5B66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C211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412</w:t>
            </w:r>
          </w:p>
        </w:tc>
        <w:tc>
          <w:tcPr>
            <w:tcW w:w="0" w:type="auto"/>
            <w:tcBorders>
              <w:top w:val="nil"/>
              <w:left w:val="nil"/>
              <w:bottom w:val="nil"/>
              <w:right w:val="nil"/>
            </w:tcBorders>
            <w:noWrap w:val="0"/>
            <w:vAlign w:val="center"/>
          </w:tcPr>
          <w:p w14:paraId="7046C9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2D54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050E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C7B5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2923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43BD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6C7B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9FE4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C033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313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48CE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B264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8566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4356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CBC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459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6F6B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DA78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451E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8A18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4FBF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A815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ACC2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07D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FA92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F345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E063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A36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DC6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3AD5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4190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9585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98B87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DD2CA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DF2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2E7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9319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633C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F2D4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D16A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4D87E4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9AB3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3D5D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1ADD85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13CF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5416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DF54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C0D12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29B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A1B5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856EA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C7FB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3D2E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0A79C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E0C93F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87E3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7FEE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827D29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CF2D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997F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67504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477899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E85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71E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3E693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3D0F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BF43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32DB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8B6D1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D27C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3B58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84B5A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 引导各区稳步提升高龄老人生活水平。</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F5753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已完成引导各区稳步提升高龄老人生活水平。</w:t>
            </w:r>
          </w:p>
        </w:tc>
      </w:tr>
      <w:tr w14:paraId="5495B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7E0E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02E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2A1F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8C5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B51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9EDF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8BB9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AFB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88A3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B40A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E4C8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30B9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9199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3A6D3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42C2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市级配套资金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B231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7C79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19EC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286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B8A2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43E6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606B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C083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8EDA5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FE67C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B637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80-89岁老年人市级配套标准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5308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3DCF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E16A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61A5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F412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9118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BD5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6433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A112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E925E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FFFA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90-99岁老年人市级配套标准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94F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903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02B2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93F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D7D8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2BB5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369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0EA5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9C2C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5D7C1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421C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100岁老年人市级配套标准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D2D6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2983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DD44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8D7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0AD6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3A46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1463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304F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E6C9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33D6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0BF5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9A4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C105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CB0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A67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F205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6F6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8C7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CEBB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445A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406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8923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2B4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759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B97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A46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EAEB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4516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3BA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5967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E80B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6DC4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260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年度累计发放高龄津贴的80岁以上老年人口数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61D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≥2.9万人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25C5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2.9万人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20A1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156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4CB3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F3A2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4EE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2B11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C100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B618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56B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高龄津贴资金社会化发放率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F87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AD18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A242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66F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D1DB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0328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BCD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8135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BB98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D2F7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CF9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高龄津贴资金政策的合规性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B6A0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2D5C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498F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95E3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3124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603F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898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33CB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59D3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F087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318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高龄津贴发放时间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5C5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6081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87B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1AE4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467B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A31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588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28A6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FE580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531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B0D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E54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9B1B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652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8127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EFB4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BCD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476A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6E8D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FE4B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5DB47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B50B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高龄老人生活水平提升情况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53B4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稳步提升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6D4C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B145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41C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B94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037A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5C7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330D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E36C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0E48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F84A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政策知晓率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66EB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6809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E3C1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175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DD78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023D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BF8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F356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9A77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7DD9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0A62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3D9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B358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122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0C2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0964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F489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89AF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6100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56D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259E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6EA6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享受高龄津贴补助的80岁以上老年人满意度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6D2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B6A2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7707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CA0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5559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07EB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B7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8217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5729C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51CD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DCF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8A8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438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BB2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244EE00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17D1D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DDD60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9AD6B9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4840DA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B2738E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112FC6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D7B575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600509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92C42A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74DA08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8DDED1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1B794E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F93C17">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49A71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12EDF9B7">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9FFA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A16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A14F5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【上级当年-县级】下达2025年残疾人“两项补贴”补助资金预算</w:t>
            </w:r>
          </w:p>
        </w:tc>
      </w:tr>
      <w:tr w14:paraId="4A697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A1DF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18694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0CC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1A0F9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11B99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8FF29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79A6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780C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77D7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4456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120B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0B0E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0357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C1C0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990B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4A89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41F7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F24D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26B7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91</w:t>
            </w:r>
          </w:p>
        </w:tc>
        <w:tc>
          <w:tcPr>
            <w:tcW w:w="0" w:type="auto"/>
            <w:tcBorders>
              <w:top w:val="nil"/>
              <w:left w:val="nil"/>
              <w:bottom w:val="nil"/>
              <w:right w:val="nil"/>
            </w:tcBorders>
            <w:noWrap w:val="0"/>
            <w:vAlign w:val="center"/>
          </w:tcPr>
          <w:p w14:paraId="51ADD0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729D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81BF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7F58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51D7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241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3FA3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C8AC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0DDE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8EDD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E790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39B0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30CE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246D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3690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10F2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97D3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4E8F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8CF3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78B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C54E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5116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717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97CC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2CC7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F48F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4BC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B82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BC33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4313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124B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A9E1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5CDA2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3B477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191D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E9C1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DF6A8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FABC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94A9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CF787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67DBE6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2D59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7B97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F4EC2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4D5E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68C3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2C212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6E53E5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C636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E01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85EB6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D5B1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9AEF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A539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A8B209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9835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E07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B7C332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F84A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010C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19E5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FFC389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723D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A15F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FD7B0F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B61F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8507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31B7A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0F3F5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DA93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F39B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8D0A2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督促各区不断完善机制，按时发放残疾人“两项补贴”资金；指导各地严格按照残疾人两项补贴程序和要求，依法审定补贴对象；加大政策宣传，提高政策知晓率。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25001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已督促各区不断完善机制，按时发放残疾人“两项补贴”资金；指导各地严格按照残疾人两项补贴程序和要求，依法审定补贴对象；加大政策宣传，提高政策知晓率。</w:t>
            </w:r>
          </w:p>
        </w:tc>
      </w:tr>
      <w:tr w14:paraId="4E23A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7BBE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C6BB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D72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397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D8F4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24D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142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5DF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9503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1BDB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3801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B23F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5D69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0FEF2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CFCD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困难残疾人生活补贴标准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A58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81.5元/人/月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B911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81.5元/人/月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DE2A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A3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0C1F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976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69C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3106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77B9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78C4DE">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49A0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重度残疾人护理补贴标准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972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87元/人/月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C187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87元/人/月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5DFE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7958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7987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143D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8CE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BBBD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BEDC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A4133A">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D01B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省级补助总额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8E84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4C45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8E8A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9C93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E5EE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3132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CA0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0BA7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4292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0365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F4A1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A76E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7392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4EA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B85F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D178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562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909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1F3F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1023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DEB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088D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3E4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ADB8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474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8A6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A75F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60A9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EB7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33DC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1E6C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F444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F7D1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补助残疾人数量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A9D1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≥1.3万人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9FCD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1.3万人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5972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DC4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6031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DBB9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764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2FBE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3606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64C1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879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补助资金社会化发放率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F6E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5901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811F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DAC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B846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C373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674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7A5F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B86D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A407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E466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补助对象认定准确率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CFB0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BD9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A873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4C3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4F6C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D65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42B8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08F0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98A6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241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ED00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补助资金发放时间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E42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9CE4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3A5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B35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4236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B1C5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E70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719F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AC35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DC6B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CA2F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6389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01C2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A180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7977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AE7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A48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F04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D7B5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9A5B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17BC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405B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补助对象生活水平和照护服务水平提升情况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55E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31BE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7E4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2227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16B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711D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62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3155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91A3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DF8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5A0B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C4FB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FAAE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6B58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D4B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6DAB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CD1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85DD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A766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E37B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A3C3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57EA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受助对象满意度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51B1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B6E5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0B15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9FE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B0B2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9470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513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037D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6A1CF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28FA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AA34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B638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C46A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E061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1A34F34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F3C98A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D54242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22DC61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14DCFA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A57BA6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530B9F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860C0C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C346CE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43F18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8ECEEF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B2B9B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088631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7CADDF1">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4DCC0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6C76849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68696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9691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6E8519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【上级提前-县级】提前下达2025年受艾滋病影响人员生活定量补助资金预算</w:t>
            </w:r>
          </w:p>
        </w:tc>
      </w:tr>
      <w:tr w14:paraId="0AB3F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FA18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6C76D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1053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96335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2B75F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0C61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5001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8E73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2C9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CE76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D40F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001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0621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79465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F122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BD36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315F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35FE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FF3F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w:t>
            </w:r>
          </w:p>
        </w:tc>
        <w:tc>
          <w:tcPr>
            <w:tcW w:w="0" w:type="auto"/>
            <w:tcBorders>
              <w:top w:val="nil"/>
              <w:left w:val="nil"/>
              <w:bottom w:val="nil"/>
              <w:right w:val="nil"/>
            </w:tcBorders>
            <w:noWrap w:val="0"/>
            <w:vAlign w:val="center"/>
          </w:tcPr>
          <w:p w14:paraId="644CA5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3E9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F240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8C4F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2AD0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2BF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2C5E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A907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3DEB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8FA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346C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5C1A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6ABB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BAD3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322B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CD26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3C7C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E7CD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CEB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8DA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6D9B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ADA3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ADC0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7ACB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8E8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740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2FB5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36B9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6ED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6076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C389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51B0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9C674">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CFEE5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BCB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C656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E37D7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BDD5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F1F0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6E0E6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4BD262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DBF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1A5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EF5E4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D2CC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FD61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2DC5B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4745F2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B58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4FB8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CE6BC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78F3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80F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6A75F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CB41A5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1B50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F679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DDA59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E7D9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79AD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66806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AA564D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9E8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6F6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52D34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F94F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D3F6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24FEB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2E629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815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DD89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E695F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1.保障受艾滋病影响人员的基本生活；</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2.提高受艾滋病影响群体的获得感；</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60D7F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已保障受艾滋病影响人员的基本生活；已提高受艾滋病影响群体的获得感</w:t>
            </w:r>
          </w:p>
        </w:tc>
      </w:tr>
      <w:tr w14:paraId="32E5A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25B4C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799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B80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8960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B411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0C81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73D3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BB82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E4CF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F762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673A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E0D0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E1CE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89D5B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F6E6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0BF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7B78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42AE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0386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4F58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18BC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EE7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CC82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66CF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BCFDD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F5C5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31A8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FC84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DB05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671F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744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901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854A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24F8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B95F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468A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3AB0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B3AD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766F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FDB9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1F59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D36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80E5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FE1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D884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0577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C6BF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365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受艾滋病影响人员补助保障数量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FA8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&lt;1000个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63DE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DD65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D5FB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1623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D1A4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6401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D2B6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CB9C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B719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D831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受艾滋病影响人员基本生活定量补助资金社会化发放率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1E6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A8FE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834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B4BE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054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EB5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7AEF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E91A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8CDB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5F1F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EA43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受艾滋病影响人员基本生活定量补助对象认定准确率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F56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7113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1FEE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6F76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868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AAE5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C780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EF72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F340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65A2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5F85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受艾滋病影响人员基本生活定量补助发放时间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0D08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4C83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455E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5A35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9737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D7E8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75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40BC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89A1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827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2AA8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FD3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978E3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B8A1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869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D1F9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6D1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2300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75B8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9FA7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D2EB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C903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受艾滋病影响人员生活水平情况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E2E0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B7CD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6F1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DB3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CE0C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0ADA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668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227B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47F8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2B3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17ED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AF5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7A64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5C4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C14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D9D6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FD82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131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18E5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B9D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9623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37DF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受艾滋病影响人员满意度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C074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31C8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F37C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43A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9F27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BAC4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912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A2B0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DA1F1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A6E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59DC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18FB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391D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C94A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1243DF9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0591C5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DA0C1E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87C3E4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7C61E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E0EA94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AADD9C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65A61C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D28ED9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6CA29D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F50CE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FB9A11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6AA8E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D8F9694">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F52C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64230E75">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1F826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3B82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375F58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【特定工作】许昌市魏都区建安区行政区域界线变更申报工作经费</w:t>
            </w:r>
          </w:p>
        </w:tc>
      </w:tr>
      <w:tr w14:paraId="50B4E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E39A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39D4D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C0A3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1D88D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B8BA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2DB5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7632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EF73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9030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0B88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A07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7D19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699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7D6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902C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167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84D4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02D0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0667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2860D4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A24E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048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22CFE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040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6A1F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627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D3FB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AC8B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59A1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EDBF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A501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5D3B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30DE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28AA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45D7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3E0A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102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8868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326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907D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C69C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3605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3A9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4790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01F8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1E3B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478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1B09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DE63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B3E7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158C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7EF69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E0D92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1C10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822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764AC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78221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6E07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5C541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BC82B0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2EF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A21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C7A4B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61778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0A8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59BC9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39DC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F636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C840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DA02BA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5A5DE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078B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41F58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AB36B6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10D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BFA5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DA8E749">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2E30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429E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0D86D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7DFA09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0D98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3B2E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D32C3F0">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D3B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5E27C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D7FC2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03B6A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5921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799E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61375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完成市委市政府部署的重点工作任务，许昌市行政区划变更的请示依法依规按程序上报省政府，顺利获批后，许昌市区空间布局及资源配置将得到进一步优化，中心城区的承载力和辐射带动能力进一步增强，提升区域经济创新力、竞争力，推动许昌经济社会高质量发展。</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AF89D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未完成市委市政府部署的重点工作任务，许昌市行政区划变更的请示依法依规按程序上报省政府，顺利获批后，许昌市区空间布局及资源配置将得到进一步优化，中心城区的承载力和辐射带动能力进一步增强，提升区域经济创新力、竞争力，推动许昌经济社会高质量发展。</w:t>
            </w:r>
          </w:p>
        </w:tc>
      </w:tr>
      <w:tr w14:paraId="5F665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2EE4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E87F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425B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C1D4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F573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D6D4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128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A6AE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BD4E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748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20362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4C98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CA418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C560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CB6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区域界限变更所需经费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A7B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1B82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DF96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2534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59E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61C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503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F999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A521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A93F4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397E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1D5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2709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425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C42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EDEA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34D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5DF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BDF0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54A5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AA10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CD8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7027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906D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DD3A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530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C34B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A54A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ACF7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8DBE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BDC07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57DB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D707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制作各种汇报材料</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711A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AEEC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B0F0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C13A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A7ED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712D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具体项目开展需待市领导研究批复</w:t>
            </w:r>
          </w:p>
        </w:tc>
      </w:tr>
      <w:tr w14:paraId="10D34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F43A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5004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107F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450F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方案制定等全过程资料合规性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4728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合规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658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9B7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526D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C3B8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083F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具体项目开展需待市领导研究批复</w:t>
            </w:r>
          </w:p>
        </w:tc>
      </w:tr>
      <w:tr w14:paraId="01F7C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D968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E1B4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AAF6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D4B7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46F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2025年按照规定时间有序完成</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D353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51C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2151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2AB6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A6B1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具体项目开展需待市领导研究批复</w:t>
            </w:r>
          </w:p>
        </w:tc>
      </w:tr>
      <w:tr w14:paraId="32134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57ED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215A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C31B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2DA2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F0F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DFE2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A73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959B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821B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3775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051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3E12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B4E0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838F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D4E2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提升民政工作社会满意度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D77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7E20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CEE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4239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14.71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93E6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EA67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具体项目开展需待市领导研究批复</w:t>
            </w:r>
          </w:p>
        </w:tc>
      </w:tr>
      <w:tr w14:paraId="2F09F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1E95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EF30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F0AF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144C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DE11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C645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12E3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5F79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BA6C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6EE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3C32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6AE4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E84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C90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2599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全市人民满意度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CBA7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7121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D439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7CB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9802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-41.18%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892E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具体项目开展需待市领导研究批复</w:t>
            </w:r>
          </w:p>
        </w:tc>
      </w:tr>
      <w:tr w14:paraId="17F7A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09E2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473CF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B01A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0E23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47.65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CF263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A7A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B42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D7D3A9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9862A9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BAA10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CB798C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1261CE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CF6FC7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C453FA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64E6DF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10FB6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4FB53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F7D6AA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98DDE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01372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A811487">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B2AD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661801CF">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CCD3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DF9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F7BE1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【上级提前-县级】提前下达2025年省级财政困难群众救助补助资金预算</w:t>
            </w:r>
          </w:p>
        </w:tc>
      </w:tr>
      <w:tr w14:paraId="1150E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948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3E711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8F94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EA7C3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4DA08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0CE1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6B09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D541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12EC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7176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17A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78B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B65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07AD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CA1A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9C0A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CC90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AACF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1360.5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2AE1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1360.5</w:t>
            </w:r>
          </w:p>
        </w:tc>
        <w:tc>
          <w:tcPr>
            <w:tcW w:w="0" w:type="auto"/>
            <w:tcBorders>
              <w:top w:val="nil"/>
              <w:left w:val="nil"/>
              <w:bottom w:val="nil"/>
              <w:right w:val="nil"/>
            </w:tcBorders>
            <w:noWrap w:val="0"/>
            <w:vAlign w:val="center"/>
          </w:tcPr>
          <w:p w14:paraId="4A6E23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18E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0A3E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21FB8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C151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F149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2A5F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6FB8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1360.5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5939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1360.5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0FD1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7084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D632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3240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F835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FBAD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6363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A350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9E2B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3DB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C8F2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BFD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39E2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1631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C679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BB44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1E79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1872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DA4A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E70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DAC7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25DF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3EE9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38C2C0">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44944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4A9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4A8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B7952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265F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FF51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01A80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BE4CA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0517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1E4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78BD08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F6AF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CEE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D07F5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4986C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588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8A50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F0218AF">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1471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7B8D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B9235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094E37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7F7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FE78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D9915C4">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74D2D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05DF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BFC78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121C39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DA8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CEF9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602836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07D5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3D4F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4844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35C11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42DD4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53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D8DA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C492A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1.规范城乡低保政策实施，合理确定保障标准，使低保对象基本生活得到有效保障。 </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2.统筹城乡特困人员救助供养工作，合理确定保障标准。</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3.规范实施临时救助政策，实现及时高效，救急解难。</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4.为生活无着流浪乞讨人员提供临时食宿、疾病救治、协助返回等救助，并妥善安置返乡受助人员。</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5.规范实施农村留守儿童关爱服务和困境儿童保障相关政策，使农村留守儿童和困境儿童得到 更加精准化的专业服务和基本生活保障。</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6.规范实施孤儿基本生活保障政策，合理确定保障标准；使孤儿、艾滋病病毒感染儿童和事实 无人抚养儿童生活基本生活得到保障。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92149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已完成年初设定目标</w:t>
            </w:r>
          </w:p>
        </w:tc>
      </w:tr>
      <w:tr w14:paraId="4C9AA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7A8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0931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2741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6876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19FB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7992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E154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83E9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D41E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241B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D912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2821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61BC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6CC4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861F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4EF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1387.5万元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5FE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1360.5万元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769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CEF9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D5B4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50E2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679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7E0CC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3406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FF138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A071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BC91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D80C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246F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03F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E119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51D7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1069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736E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88C4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4766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47B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180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918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8E3F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491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0B47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8149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F26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93AA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A369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8C52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A943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低保对象人数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E3E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应保尽保</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E0F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79C7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95C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1BB6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B67F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441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087E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1928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2256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1134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农村留守儿童、困境儿童纳入检测范围率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A168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DA1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BFB3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AB7D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83C5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D439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87F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086D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E402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8146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26EE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临时救助人次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403C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545A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A739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7654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5B50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4A73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FCD2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98D84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E55A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6CE6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0195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求助的流浪乞讨人员救助率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058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01D9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1E5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BAA7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F1D5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BDB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6416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0018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C28C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B074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18FD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孤儿、艾滋病病毒感染儿童、生活困难家庭中的和纳入特困人员救助供养范围事实无人抚养儿童纳入保障范围率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82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95F8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48B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47D8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7DFB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5C6B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511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E462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F26C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6B09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528D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建立社会救助家庭经济状况核对机制的县（市、区）比例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040A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D9AF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B1CE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95A6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B216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40D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B06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2DAD7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4B7B7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C3B2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FCE9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孤儿、艾滋病病毒感染儿童、事实无人抚养儿童认定准确率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D87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E21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BA3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6D6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F6D9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C030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5F3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A2A6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714A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FA41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8350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城乡低保标准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0B5F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3320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BDE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FB9D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F2F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0782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A23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7FFB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A1BE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3384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D5B9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城乡特困人员救助供养标准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B38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DC7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4FDC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D3A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E17B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370A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6A31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56C4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C515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58AD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2655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临时救助水平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5A8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6822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2D8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8115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8E71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328B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A13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A9C9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3727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D007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D8BD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困难群众基本生活救助和孤儿基本生活费按时发放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3AAA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217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6432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5989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5E43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6B8F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6DD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4A6F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31CF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BE4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0BC8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56D7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D98C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6241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A02D8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5A9A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A54B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D3D4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B981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35E8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664CD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AE4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困难群众生活水平情况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800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CDDA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8D1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FC15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C784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5F0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9CF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04D3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4804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793E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E492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帮助查明身份滞留乞讨人员返乡情况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57D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及时送返</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3A5B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C25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896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EF2F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AC1D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357B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FE73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C7C7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DFB4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9AC4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为自愿前来救助站或由公安部门护送至救助站的传销解救人员、打拐解救人员、家暴受害者等提供临时救助服务率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3829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35C3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D26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40E2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EED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0BBD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14F1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47DA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8F0F3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C509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08BF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336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404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2F84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C98A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0695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D7AF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A60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2D85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0019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B63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4B02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救助对象对社会救助实施的满意度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DA33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A7E4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FB6A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2F1F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DBA9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1B18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570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AE66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B652E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5168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53D3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98BF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7262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6A0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7846C59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B58D5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3226E3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AFE03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C9BCE1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02655D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D18CD3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E64D0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A0A44B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BBECE5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A63D2B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24CAE9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60BC34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0B8A7DC">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7A52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41EABE5A">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3466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9145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01D47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【上级提前-县级】提前下达2025年中央财政困难群众救助补助资金预算</w:t>
            </w:r>
          </w:p>
        </w:tc>
      </w:tr>
      <w:tr w14:paraId="47F98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7391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03515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8E68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C3832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4BCD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9543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2BCC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6DAE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2B24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DEEA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039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60E2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56E4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5672B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F692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A0D3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08BF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A2B2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3854.3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30D0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3854.3</w:t>
            </w:r>
          </w:p>
        </w:tc>
        <w:tc>
          <w:tcPr>
            <w:tcW w:w="0" w:type="auto"/>
            <w:tcBorders>
              <w:top w:val="nil"/>
              <w:left w:val="nil"/>
              <w:bottom w:val="nil"/>
              <w:right w:val="nil"/>
            </w:tcBorders>
            <w:noWrap w:val="0"/>
            <w:vAlign w:val="center"/>
          </w:tcPr>
          <w:p w14:paraId="453240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7459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17D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6B4E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80E9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72C9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CB62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4D8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3854.3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EE4F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A73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8C63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0475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4D39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16C5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7DA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1FC4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0182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6D2F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779B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387A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99B3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2B49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7AEE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6FC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EC25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3E6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59B2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D71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147D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59D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844D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23A0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B8BC3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457AA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39D1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57F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DB19A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8E66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165C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31438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BB2826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4192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BCF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319503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0C05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6340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C702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60BA5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9D9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BA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48FDD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3CBC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85E7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851E0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8B0CD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88C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923D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053CA2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9CDC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1E25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BCED5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666224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D385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00F8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E3FB62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7859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B8CF0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880A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7A888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D412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53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51B6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BA05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1.规范城乡低保政策实施，合理确定保障标准，使低保对象基本生活得到有效保障。 </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2.统筹城乡特困人员救助供养工作，合理确定保障标准。</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3.规范实施临时救助政策，实现及时高效，救急解难。</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4.为生活无着流浪乞讨人员提供临时食宿、疾病救治、协助返回等救助，并妥善安置返乡受助人员。</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5.规范实施农村留守儿童关爱服务和困境儿童保障相关政策，使农村留守儿童和困境儿童得到 更加精准化的专业服务和基本生活保障。</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6.规范实施孤儿基本生活保障政策，合理确定保障标准；使孤儿、艾滋病病毒感染儿童和事实 无人抚养儿童生活基本生活得到保障。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8DBE0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已完成年初设定目标</w:t>
            </w:r>
          </w:p>
        </w:tc>
      </w:tr>
      <w:tr w14:paraId="69E26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0346A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36C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6CE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78A0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1D13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04C7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35CE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634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22B7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99FB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8ADD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7E3E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131D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24D53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3D4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6035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3854.3万元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1B9C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3854.3万元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C02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2114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5B61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D7C8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9D9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A4B39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6FC3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DFC9A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B73C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037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0E50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0722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1A5E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059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C23B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6FE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9492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AD4C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A53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95B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2AB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3BEC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85B3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6AA8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F9EE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CB58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C4C6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1101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CABE8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9C05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117D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求助的流浪乞讨人员救助率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AEF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DA73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8390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B373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7AD3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186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75B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6B1B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8067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2D05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B59C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低保对象人数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9D2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应保尽保</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CEDC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56E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7C09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1770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63DE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B19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E268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E285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2D54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D753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临时救助人次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1B7F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E758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06D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7A4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A759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AAB0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91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AB6F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2CD5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C835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6F7D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孤儿、艾滋病病毒感染儿童、生活困难家庭中的和纳入特困人员救助供养范围事实无人抚养儿童纳入保障范围率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381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256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5AD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1323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5E14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09DC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42B6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5BE7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DBE4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B0E7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E41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农村留守儿童、困境儿童纳入检测范围率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AAEF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F297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86FE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70C9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D095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92B8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FB0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5376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ADA6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945A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261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城乡低保标准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F04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E270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9B9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F65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343F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5E0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52C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3206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8266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E237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39B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城乡特困人员救助供养标准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707C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E324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BE06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728D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D2AF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97A5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694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B263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BDA6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1A36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2F95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临时救助水平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C23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384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F87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15B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DD0F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8D0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EA9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BDF3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65D7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9FF9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034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建立社会救助家庭经济状况核对机制的县（市、区）比例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507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417A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C0C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A9F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07B7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6743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08D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4FB5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63F1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71F9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FA2C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孤儿、艾滋病病毒感染儿童、事实无人抚养儿童认定准确率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EBD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AA4D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DC9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5E0B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18EB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0C40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B2A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E2B7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D642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1DB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8DDC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困难群众基本生活救助和孤儿基本生活费按时发放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D4E8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9CA5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719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59F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FA84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310F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3F78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0571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79B71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38C7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ED6E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789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E8CA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EAFD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F7E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67FB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A749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3CF8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B32F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2483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1861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72FC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困难群众生活水平情况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883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65E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18A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7AEB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1431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0357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59A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C1C7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0F7B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A2AA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288C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帮助查明身份滞留乞讨人员返乡情况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AED4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及时送返</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45A4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65C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5C88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5719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EF246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3CA2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90AB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0365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1CBB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E454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为自愿前来救助站或由公安部门护送至救助站的传销解救人员、打拐解救人员、家暴受害者等提供临时救助服务率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193C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FFB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374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693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DA62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A99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957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B41C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41A2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017C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4A6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725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B0C2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B72C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3462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FC5B1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C8E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F5B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ADE5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11F6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012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F36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救助对象对社会救助实施的满意度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ACD2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72C9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077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F7DB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D92C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BF7B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020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C9A5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C7AEF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E19E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4FF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3F2C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F727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BFAC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C970DD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EAEA22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2EFAED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B66027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F12E0E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9A85E6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94AAD7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A4E440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69BFC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6ED6F8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CAF171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AA889C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579BF1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4566C21">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5E3C0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8D9F79C">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443F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29AF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7A8C3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【特定工作】对市级社会团体、民办非企业单位法人变更、注销登记进行法人离任审计、清算审计经费</w:t>
            </w:r>
          </w:p>
        </w:tc>
      </w:tr>
      <w:tr w14:paraId="2F12E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08E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7A085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5565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0ECA0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26828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1316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EA37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703B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E9BB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E874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49EC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84E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CC1D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C36D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1F70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6519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86BC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1125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D093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nil"/>
              <w:left w:val="nil"/>
              <w:bottom w:val="nil"/>
              <w:right w:val="nil"/>
            </w:tcBorders>
            <w:noWrap w:val="0"/>
            <w:vAlign w:val="center"/>
          </w:tcPr>
          <w:p w14:paraId="7AE66D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8F3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0360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r>
      <w:tr w14:paraId="2F8AC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9B6D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ED41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C194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0113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155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DB31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3462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4E4B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891A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0431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6B9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7AC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182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CB2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46A1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299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5DC3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D710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F8C5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ED5A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1B74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C25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10AC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86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823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564C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D711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8C85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4479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AC3D1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60E9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B1A0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0848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2410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1842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02087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C97317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7412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1DB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1217D5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E60E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00631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E2379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C8B3A0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24F2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950D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4E1985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8677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13AE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A5493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117C2B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144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513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569B04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DCD8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DA7B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94733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025BFF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DB1C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1627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ED9B6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5D3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9FD1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47A76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758B7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31AF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DB76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061A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落实政府“放管服”政策，提高我市营商环境。</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50E18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已落实政府“放管服”政策，提高我市营商环境。</w:t>
            </w:r>
          </w:p>
        </w:tc>
      </w:tr>
      <w:tr w14:paraId="25D18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A705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165B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E5D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E99E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635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1900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76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8ABE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01BF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8CB1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4958D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5D5D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8834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DA890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9FB3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审计标准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1B92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≤1000元/个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5EF2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500元/个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981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144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9D06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4346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EE8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803B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AEAE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18AAC5">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3CE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聘请第三方开展工作所需资金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21C7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5079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416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ED6A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82BB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6F8B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D0EC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3A4C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A24C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E0B5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7887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3980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A3AA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850A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934F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7364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9621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AA4B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6369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5ED1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0899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EF87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EE2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5CE6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6A6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D34D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6062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B8EE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641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0A99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97551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D4A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352D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需审计社会组织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E6ED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F635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F67A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8014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3C7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FD94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E9D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DE1B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C67A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086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97CB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符合相关要求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C207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符合标准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DB30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BB3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0819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E8CA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C93B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B007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DE86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4B5A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E20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3D2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开展审计工作及时率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789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662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1AE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983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957C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76D4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E6D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349A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C7050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F01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230A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D9F4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A881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8469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B84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1E23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CD93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29DA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DD2E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2B2E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E11B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CCE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提升政府营商环境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63061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A167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598F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BE31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6883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DCB7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4260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09FA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50AD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C74B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B48A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95FC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E1D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34A8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8A5D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4B4C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8735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E7C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A79D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5DD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AB5F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5C7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审计对象满意度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7E75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68E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5AB7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875C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B98A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207B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149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337A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2F9C5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5F4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0ABF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4B70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E967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90D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543FC9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92578D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3B76BD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3C258F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CE18C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2A5EA3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443C7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C78C8A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593659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500FE9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8A2317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5021B4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36A3B7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6F584B">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7D1F5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47CC7BA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3BA0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4F3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BF03D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【特定工作】春节期间慰问困难群众资金</w:t>
            </w:r>
          </w:p>
        </w:tc>
      </w:tr>
      <w:tr w14:paraId="14D45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0B2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F32E6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7E50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1B5A4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6329E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9E2F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FD60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5812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070D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1BF1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172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8C4C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4DAC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FCFE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A1D4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7B61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B0C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DE12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9196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174.88</w:t>
            </w:r>
          </w:p>
        </w:tc>
        <w:tc>
          <w:tcPr>
            <w:tcW w:w="0" w:type="auto"/>
            <w:tcBorders>
              <w:top w:val="nil"/>
              <w:left w:val="nil"/>
              <w:bottom w:val="nil"/>
              <w:right w:val="nil"/>
            </w:tcBorders>
            <w:noWrap w:val="0"/>
            <w:vAlign w:val="center"/>
          </w:tcPr>
          <w:p w14:paraId="33FD3B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19A1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87.44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0EFC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8.74</w:t>
            </w:r>
          </w:p>
        </w:tc>
      </w:tr>
      <w:tr w14:paraId="4D6CC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714A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4FD2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5CA6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F44A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5423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174.88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5C6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5B9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87.44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3BFE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D9C8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11E7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9681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F55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182C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2830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556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D7B5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5BA2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E16E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C33B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B3C4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486E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D402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C87E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FE88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5A1C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687F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F49D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6791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13D0A">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B14D9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395E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97AF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3E3CB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23CCA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0872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D53B9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B1D67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C18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06B4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C64975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B5B7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C1E6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E8A22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E3C0D4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4B7A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6AAD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24AB83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F664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9FCC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9B65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04353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C0AE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AEDE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20B81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3989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706A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C2F4B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BCA489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4C6A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297C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B0ACA3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6992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9AE7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C8016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CFA97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1F9D3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2785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9B41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目标1：冬春慰问困难群众</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目标2：有效提高困难群众的获得感</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B41B2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已完成冬春慰问困难群众、有效提高困难群众的获得感</w:t>
            </w:r>
          </w:p>
        </w:tc>
      </w:tr>
      <w:tr w14:paraId="6E879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2687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898F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C71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0327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7DD8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4FAC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FB4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AD2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0D62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90C5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8A0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287A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DE69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609E6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DFA5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2025年冬春慰问困难群众资金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13D9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359D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174.88万元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6D68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51F4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642F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09CC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EAEF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0A2CC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A869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B111D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84C3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355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3981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5E21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9E9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AD82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DACC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FDC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8CDC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8D15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803F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50DC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AF94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43BE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8A92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6A7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E5C4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E7AA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9D43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535B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E80D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044F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2487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冬春困难群众春节慰问户数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E73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≥3333户</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167C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2799户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A85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528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5DB0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-16.02%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D88F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按照实际用户进行慰问</w:t>
            </w:r>
          </w:p>
        </w:tc>
      </w:tr>
      <w:tr w14:paraId="443A8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2D7F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79B0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4570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20C0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慰问资金发放准确率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038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E940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4A1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B43C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B432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4A82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825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49CE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E32B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FBBE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2FD2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6E26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5248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7154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4D8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A581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CED8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F4C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0EC9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21EB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B54E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45D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FCF0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885E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5874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FB68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663C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679A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6CB1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FF43E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C9B5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C702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1600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提升低收入群体生活质量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2385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E410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2D3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1B4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E8C5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32C8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29F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0183A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F32BE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9CC5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593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217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4D0F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BB42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E0B4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2CB4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92ED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C77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C618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4AB5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C93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0FEE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10F2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BBEA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E93B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4252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848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3B91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EB9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779E7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D262B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C0CD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E2E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97.14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E981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990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9E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A1BEB3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0C1443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04083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1F0791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2D4CA7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AB79C6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43224D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977311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5E5951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A384A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D714D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55F077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758D0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9FDE31C">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05103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7D35E977">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55EE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8841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170D1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【专项资金】许昌市养老服务设施布局专项规划编制费</w:t>
            </w:r>
          </w:p>
        </w:tc>
      </w:tr>
      <w:tr w14:paraId="4912E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5C3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BAFF0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3697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6E40B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6A1D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DEE0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5D34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683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E069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1876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B70E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B07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F31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6A834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1E91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AC36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6267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8E69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14.65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45C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14.65</w:t>
            </w:r>
          </w:p>
        </w:tc>
        <w:tc>
          <w:tcPr>
            <w:tcW w:w="0" w:type="auto"/>
            <w:tcBorders>
              <w:top w:val="nil"/>
              <w:left w:val="nil"/>
              <w:bottom w:val="nil"/>
              <w:right w:val="nil"/>
            </w:tcBorders>
            <w:noWrap w:val="0"/>
            <w:vAlign w:val="center"/>
          </w:tcPr>
          <w:p w14:paraId="2317CA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463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DEBA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5FA22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B101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1EDD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FBE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6C0E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14.65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55D0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14.65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00C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EDAC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5A28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3A67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CC8D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5A2D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735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2426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4C31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7A75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A6FD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6F88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DBF9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2DE9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EBA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CF47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CCCF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CEDC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8CF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D5BB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620C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CC60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693B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228053">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35FF0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DD92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78AE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10A1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5C28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555A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0C93C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ADA3A3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根据实际需求进行资金分配。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6FF6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F966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2B1991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5BA6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C88C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36C8F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4048FB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资金及时下达，未影响项目的正常开展。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970D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F107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29BBD2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7607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7C10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3BEBD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7A3909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资金及时下达，未影响项目的正常开展。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7782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2028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4213FA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AD6D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C232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751D2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5596DD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设立绩效目标、监控绩效运行、开展绩效评价。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1E29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CA99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E1A1AA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062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896D5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534B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3B149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4D80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81982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9F44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划近期立足2025年，长期着眼2035年，构建布局均衡、适应需求、服务便利的养老服务设施布局体系，通过保障小型化、嵌入式养老机构，在城镇居住区规划配建社区养老服务设施，同时布局大型养老机构与康养医养机构等，形成“高端有市场、中端有需求、低端有保障”的多元化供给体系。</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92EF5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已完成规划编制工作</w:t>
            </w:r>
          </w:p>
        </w:tc>
      </w:tr>
      <w:tr w14:paraId="4EE15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F347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5B9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7A23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2E5B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76B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E8A6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07E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C71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BF24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D88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39CB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D1E4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677F5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22EAC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1589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市养老服务设施布局专项规划编制费2025年需支付资金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C828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14.65万元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A64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14.65万元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5E2C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264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EC90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C3A2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1D20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ACAE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8398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B35216">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0696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市养老服务设施布局专项规划编制费合同总价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57E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78A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29.3万元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CDAE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9C2F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39EC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7925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5C2E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EB9C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EB30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7163D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5736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8371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BB5C6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CB0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D3E2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28E9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ABD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15A0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BEF4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23CA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7C9A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96A2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DF60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EDF1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E927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633C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A5A2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04EB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07E9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D0B7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F9EB3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40EE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7697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编制规划数量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157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0813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19AD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CC9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D31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4E7D9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4843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AD21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2550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8B2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B301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规划评审通过率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AD1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EAC2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3A43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94E0C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7076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B28E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F0C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EBB5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25BC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3BCB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62C0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规划编制完成及时率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6142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E68B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534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18D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0642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1851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20DF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A7E6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5A5F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DA79C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358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规划期限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EC2D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2023年至2035年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C2F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20A0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ED8E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5ACA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8238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B8C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056D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D636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C1D0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9662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F05E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6B0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EF3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C589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06F6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9BA1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A5D3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979C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8A66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1D17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CE2F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对全市养老服务设施统筹科学布局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6849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AC06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5291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298A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4D71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AB58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D949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E015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E4D5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BFB47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731E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满足要求的各项规划标准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FC0A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满足</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BC88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6F63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E886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7FF8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5F6F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4782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1C0D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BCC8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A0F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8358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6893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7D86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F44F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127A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3E3C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051B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AD77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C3B4E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775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E583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84E8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上级主管部门满意度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163C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EA9D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E28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AD13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EAF0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15428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58AA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F171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1639C6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C000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B875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B5CB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939C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487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5B72056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3FEAA0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DBC7B4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4C809D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01FBCD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393D43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BF9CF8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9C6805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E6F86B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BA09F1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A704F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EC726B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3516A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71E780">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09EA3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74CB81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8E7E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660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74DD9B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【上级当年-县级】下达2025年中央专项彩票公益金支持居家和社区基本养老服务提升行动项目资金预算的通知</w:t>
            </w:r>
          </w:p>
        </w:tc>
      </w:tr>
      <w:tr w14:paraId="725BB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3570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E4CAC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088B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84E1C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11D75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434E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89E5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D832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E006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0C25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8171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DD2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B1B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35B1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34C8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A9B8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FE67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B8DF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5CE8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2032</w:t>
            </w:r>
          </w:p>
        </w:tc>
        <w:tc>
          <w:tcPr>
            <w:tcW w:w="0" w:type="auto"/>
            <w:tcBorders>
              <w:top w:val="nil"/>
              <w:left w:val="nil"/>
              <w:bottom w:val="nil"/>
              <w:right w:val="nil"/>
            </w:tcBorders>
            <w:noWrap w:val="0"/>
            <w:vAlign w:val="center"/>
          </w:tcPr>
          <w:p w14:paraId="61CA6B1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A55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46FC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7FCD0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4393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4EFA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3038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573C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37B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2032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DDE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D22B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6AC7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A38D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BF2C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6191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1A6E3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2204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FA3F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09E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6B09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6BCC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D8B3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B57D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46C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51C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EC2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A45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BAE7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BB05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E89B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8660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1B35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A321C2">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BFC1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DABA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DDEA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DD32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6842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DAA2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8982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1DEC18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0CB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F13D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DA61AF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270E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C9EB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11FAF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7C92B3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F174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175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77CF7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8538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FAB0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09D49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83820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CF4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4721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24FF9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FE10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5538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39D7A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6E0326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057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F84E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CC1152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7567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F29B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BA7C7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088F3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33B1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01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19D4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4C207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一是支持项目地区为符合条件的经济困难失能和部分，失能老年人建设家庭养老床位，对其经常活动的居家场所进行适老化改造；</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二是支持项目地区开展居家养老上门服务，以提供相关服务的专业机构为依托，为符合条件的经济困难失能和部分失能老年人提供助洁、助行、助浴、助医、康复、巡访关爱等上门服务；</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三是支持各地发展老年助餐服务，具体用于支持各地街道(乡镇)层面具有一定服务规模、运营相对稳定成熟的老年助餐点购置或更新相关设施设备。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120B4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已完成年初设定目标</w:t>
            </w:r>
          </w:p>
        </w:tc>
      </w:tr>
      <w:tr w14:paraId="1E427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57D5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D501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99FF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70E4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6282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06329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238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36A1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F450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1486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75BF6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FE6A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DBA1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6C76C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894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家庭养老床位建设及居家养老上门服务经费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99BB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1864万元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6338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1864万元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DB6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43A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8065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39C2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C323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09E4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FBB2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4E13A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FCF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老年助餐经费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204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A9F7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168万元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960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7495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B2BF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F934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306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497B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C40B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86085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15A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832A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F109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9DF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842E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6AAB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4CCD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4EF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CC3F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CD5F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0D6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CA0E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744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4825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46FF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4CB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E10A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97AFF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1BC5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70DBA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B7860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DB9C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E1E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家庭养老床位建设补贴张数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A969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≤1989张</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31E3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1989张</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BEAD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C1D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0969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EB80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A238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E557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E37C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9664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94C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购置或更新相关设施设备的街道（乡镇）层面老年助餐点数量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ADA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D901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CDEE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3443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159D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3410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35B7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D26F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E874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E06F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C6FB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上门服务数量（失能和部分失能老年人）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58B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≤3729人次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AB82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3729人次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7CF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1002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ED15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E46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9F2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64B0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3D51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C36D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9C11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配置的设施设备验收合格率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C24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6BCC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EA36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F9E8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3EE4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8C55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A29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F9C1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30E3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1D38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6A5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上门服务完成率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740B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2F9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47BE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9907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799B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902F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785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FB2B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34E5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85FC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AA39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及时下拨资金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22866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收到文件30日内</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3480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59E7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9C48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0358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9C0EA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A2E8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AB4C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1A28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7430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E4C4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101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9422D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8B4E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308E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2898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EF902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69D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90D6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5B4F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17B8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923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居家和市区养老服务能力和品质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DF4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有效提高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0C0D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5BF9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C3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E191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74AE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1DF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D7C5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8121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B92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E56B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7F2B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9092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48ED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0DD2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B3BF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ABBE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3EF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B340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5C00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F09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8ACA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受益家庭和老年人对居家和社区基本养老服务的满意度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35A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4DB4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8D6D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394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9D86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D3C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56D3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62E9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58B3B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0210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EF5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853D3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6D2F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DD9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B65FB9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F67DFF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5B6AF9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3E4A46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62D593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EEEAEC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0F3353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779E77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BE401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790D19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4B9FDF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0E1987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FD595E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9E02C8">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4F152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34D4DA5E">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E12A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93FD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4E091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【上级当年-县级】下达2025年省级财政困难群众救助补助资金预算（第二批）</w:t>
            </w:r>
          </w:p>
        </w:tc>
      </w:tr>
      <w:tr w14:paraId="5A073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FD89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77E17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EBCC9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6FF705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765BC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B08B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5A5F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2BFC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EEA8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A5D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E42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D5F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18F4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A868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FBC30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EEE8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26E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3138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148.7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1D5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148.7</w:t>
            </w:r>
          </w:p>
        </w:tc>
        <w:tc>
          <w:tcPr>
            <w:tcW w:w="0" w:type="auto"/>
            <w:tcBorders>
              <w:top w:val="nil"/>
              <w:left w:val="nil"/>
              <w:bottom w:val="nil"/>
              <w:right w:val="nil"/>
            </w:tcBorders>
            <w:noWrap w:val="0"/>
            <w:vAlign w:val="center"/>
          </w:tcPr>
          <w:p w14:paraId="4930D0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9665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69DE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62C3A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2671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71A6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97BF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C629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148.7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2CA3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148.7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5B7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5E9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9CF2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E1A3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C66D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74A9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B499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5E92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6CED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3D1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D55B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F143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E902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C4885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CB51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271A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CC40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DD62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8CD7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2FD4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609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CC8D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4437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E2A6B">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1992E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B4FD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F357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31EF7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F280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F698C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8B16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674411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D7E1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C422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074282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96E2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3DB6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0EFC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EDD76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E31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4537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F0BE3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38FA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5BC30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A8DC1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87FD50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7B8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EF5A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9A06BE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46FE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3F65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37356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645491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A1C8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1D2C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BD7A27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C428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2D231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F811A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11385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6FDD1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535"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016E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AA967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1.规范城乡低保政策实施，合理确定保障标准，使低保对象基本生活得到有效保障。 </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2.统筹城乡特困人员救助供养工作，合理确定保障标准。</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3.规范实施临时救助政策，实现及时高效，救急解难。</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4.为生活无着流浪乞讨人员提供临时食宿、疾病救治、协助返回等救助，并妥善安置返乡受助人员。</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5.规范实施农村留守儿童关爱服务和困境儿童保障相关政策，使农村留守儿童和困境儿童得到更加精准化的专业服务和基本生活保障。</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6.规范实施孤儿基本生活保障政策，合理确定保障标准；使孤儿、艾滋病病毒感染儿童和事实无人抚养儿童生活基本生活得到保障。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0E85C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已完成年初设定目标</w:t>
            </w:r>
          </w:p>
        </w:tc>
      </w:tr>
      <w:tr w14:paraId="0757E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5051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F0F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441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8D0D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BE4C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0C44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775B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DA6F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5B9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97C2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57B9E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70AA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A143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0C8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137C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省级补助资金（第二批）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6EC2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154万元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CED5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154万元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F5FF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79C6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E723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8CD0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0586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2AC1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13A0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E1C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DB8B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D9C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DD4C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EDF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B4C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A7D81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36C0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856B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B361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8456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C29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1F94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B059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5B28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64DF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46C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4C92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121A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265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E42EE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3EF0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C74E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058F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低保对象人数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F7C6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应保尽保</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ACEB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68FA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14B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842B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94A9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F27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6377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99D1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9960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0039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临时救助人次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957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A0771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131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E58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3BA6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A02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BDA2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7895B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FECC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049F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6B2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求助的流浪乞讨人员救助率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8EC2E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应救尽救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07C7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13B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BB6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BDD5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E8BB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64C9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7813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8F56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4780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893A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孤儿、艾滋病病毒感染儿童、生活困难家庭中的和纳入特困人员救助供养范围事实无人抚养儿童纳入保障范围率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E0E7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应保尽保</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E6F0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BEB3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735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3333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F09B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5BF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0D6E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2247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4459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792A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城乡低保标准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D21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21A8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6B00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8B5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4F5F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C4E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4D2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3D83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FA06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6FB9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5180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城乡特困人员救助供养标准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E43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7521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F4A4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B23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D17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8B6C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18D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F945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FD39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11B8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EC69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临时救助水平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B476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C19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0AA8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C44D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54BE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F936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D766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6B5D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1277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CAAE0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4BB8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建立社会救助家庭经济状况核对机制的县（市、区）比例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0A75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F6B8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E702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369F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D0710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7CCF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B6FD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883AC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4DE75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62B9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0FD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孤儿、艾滋病病毒感染儿童、事实无人抚养儿童认定准确率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9A60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不低于上年</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8289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566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C9F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7774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9F33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2F74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4022A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6590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A1C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456E9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困难群众基本生活救助和孤儿基本生活费按时发放</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D3B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按月</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93C4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EEF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30B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9BDB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9BB3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3A57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9AF47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A3DD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87CA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043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052C7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EA5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D673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7C82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5B6B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3C4F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74B4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695D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CB02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1457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EC1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帮助查明身份滞留乞讨人员返乡情况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FD18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及时送返</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9E2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498C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F3B9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2FF8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6C08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CDCA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2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DEF2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38A7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9726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610C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为自愿前来救助站或由公安部门护送至救助站的传销解救人员、打拐解救人员、家暴受害者等提供临时救助服务率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A5D5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E63F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EB9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C324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9DC2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DF78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168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2448B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8571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F4E0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83B0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困难群众生活水平情况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9482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0A5B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744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25CA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C1C7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BD3D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B56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B651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AA5F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564B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15D4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239E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654F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E6D1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C0A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6041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0121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F67A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06DA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65E6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6A7D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887D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救助对象对社会救助实施的满意度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9186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93A2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B32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7D07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606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5E0F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6ED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BB94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2CA7E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6E71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DD91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2500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B21A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4C6F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213FE00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ED6000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AE4053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34AE1F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7627A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E5C75B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643684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AB7466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185D54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7170C2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D789C3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C01B91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84C3FB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9707F2B">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AA8F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3CF4FD11">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4D21F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B0D7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B7AF7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【市级出台】拨付2025年7月至9月免除的市区城乡居民基本殡葬服务费（区级上解）</w:t>
            </w:r>
          </w:p>
        </w:tc>
      </w:tr>
      <w:tr w14:paraId="6F3E7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4FC7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C82F1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908C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1E7C0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76B68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77E60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8CC3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7B59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EFDF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5DBF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634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46B1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A0A6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F593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CEA5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FC7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3F67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5D6F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292E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77.51</w:t>
            </w:r>
          </w:p>
        </w:tc>
        <w:tc>
          <w:tcPr>
            <w:tcW w:w="0" w:type="auto"/>
            <w:tcBorders>
              <w:top w:val="nil"/>
              <w:left w:val="nil"/>
              <w:bottom w:val="nil"/>
              <w:right w:val="nil"/>
            </w:tcBorders>
            <w:noWrap w:val="0"/>
            <w:vAlign w:val="center"/>
          </w:tcPr>
          <w:p w14:paraId="6C813C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616C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85.48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8112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8.55</w:t>
            </w:r>
          </w:p>
        </w:tc>
      </w:tr>
      <w:tr w14:paraId="3AB21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B09A8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86DF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4EA5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7D6D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90.68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7468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77.51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8B9A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F9F6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85.48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FF0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2B7DF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B0A2B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3B42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F1E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2327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FDE8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2545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5B00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3057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ED30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9E32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FB4B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B2BA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EB77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CC1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3DDA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D1A6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0F36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CD33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AC3A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6E5D9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5BA9D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46E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B930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1644A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0C425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016D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1E855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F8653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FA4F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390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69DAF3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908B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8512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05163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59EF50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CF9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FD3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F7D675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633B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5D3B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29D18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D0D4AD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A9C2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F509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908967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4F87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14C0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133FC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20EC5D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F18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DAC3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B93F31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4165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EB8F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0FD04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C93527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B7A7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8F8F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13625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目标1：免除基本殡葬服务费，提高全市火化率。</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目标2：不断完善机制，确保殡故人员享受应享受的优惠。</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目标3：指导各地加大对政策的宣传，倡导文明殡葬。</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5A7BC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已免除基本殡葬服务费，提高全市火化率、已不断完善机制，确保殡故人员享受应享受的优惠、已指导各地加大对政策的宣传，倡导文明殡葬。</w:t>
            </w:r>
          </w:p>
        </w:tc>
      </w:tr>
      <w:tr w14:paraId="4E488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7C93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D22D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614B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F56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FD1F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1D3A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BDA1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23B1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6C85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778B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87C3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A193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451B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4D69CD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2340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ED10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90.6768万元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C977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77.51万元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47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A2A6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DFDD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7734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3C0F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8FDF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DCD7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14E75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AB4E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基本殡葬免费配套资金发放标准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0DA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≤1190元/次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CBC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1190元/次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432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478F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DB62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EDC8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64A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5F2CE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E209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7022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0B8B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BEA6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EAF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CA9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0BC32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0205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C9FF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6B82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9201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0D7A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4BA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9299C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BE4A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664F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927E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CFCA1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2B29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3D9E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E2CD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31D7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8BD13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EE4D2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9A86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享受基本殡葬服务人次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9EB46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≤761  元/次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031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761  元/次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7397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47EC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EFB6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DA79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E5A8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79D0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46AA2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9894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F00D8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符合条件的人员纳入保障范围率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8B1F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B88D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3F87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9D53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D0CD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CDE6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A64D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B8821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0741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6012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956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基本殡葬免费配套资金认定准确率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624F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8CF4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1C57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8D73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1E64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2ADE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074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EAC0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F70A6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D329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AB7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审批复核的及时性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251C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按规定及时审核发放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7191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BFF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D4FF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614C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53DF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AF2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BBBB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B5BC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B777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1D850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E4B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7EF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30D6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F38F4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E15A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22E4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7289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A500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D42CB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5E50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5EF31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提高火化率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CEB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逐步提高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1752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545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55F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1F61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9CE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A9B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886B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68016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0DA7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3BE4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政策知晓率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EA7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0790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9B9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937E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4BA8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C647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7D72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9188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E452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610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CAF55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19EF7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83E7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8BE2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04C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627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7541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0634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9110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E781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8EC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91E1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殡葬家属满意度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3417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0D47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D094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1D8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E954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D6C3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FFA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C078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236DBF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03C7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C3FC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98.55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E2F1B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7EE7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9CB4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01A6E46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E0B969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2692B5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B49D4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C1270D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7E4F7E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89323D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D921E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A8E50D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38CA28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09D5E1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A1CD7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1BE94B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ADE8D8A">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9C99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26B1789">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0CE00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C6EA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A9AE1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【市级出台】拨付2025年7月至9月免除的市区城乡居民基本殡葬服务费</w:t>
            </w:r>
          </w:p>
        </w:tc>
      </w:tr>
      <w:tr w14:paraId="2BA81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3C05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A1C6C1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ADF6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53DF4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EC9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9320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E3BE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7F70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002C5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D854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F330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2612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7622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27521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A2C0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87B0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3FBC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DEC3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60.77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7E65B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2A0770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088A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3635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3F200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6B08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66A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7F0D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2888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60.77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48F6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7BE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EDA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BB5D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458D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A19F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CFC6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CB6E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6597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FDF2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7715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857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378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B2C5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C45D5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5A5A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4238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2EA3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104F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8D2D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E7945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399A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1553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994F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9FB9A7">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8DFEE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DB1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AAB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95AE6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1A24D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9498E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CB20B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791187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C5DA9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8AC9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1846AD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7DE5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2FA7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D87B1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FBAFE4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F75F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5FBE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FB2884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217E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830E9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AF73D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4B4199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EAFD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E0B0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B38EEF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C6EA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4274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70F74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1FEA00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874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C232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DE4DAF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256AF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A78F6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26D07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1467C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D7B1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F6212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4E5C3B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目标1：免除基本殡葬服务费，提高全市火化率。</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目标2：不断完善机制，确保殡故人员享受应享受的优惠。</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目标3：指导各地加大对政策的宣传，倡导文明殡葬。</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24C202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项目未开展，预期目标未完成</w:t>
            </w:r>
          </w:p>
        </w:tc>
      </w:tr>
      <w:tr w14:paraId="3C95D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4293E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A5CF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77495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F98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09B1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2BEF5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6027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3B72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32EA9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522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8FDA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476F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BCF78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A2DD5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C216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EFE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60.7732万元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847A0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5ADA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C2AA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F23C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F36BF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E8F4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F2B4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4509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AE955A">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B299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基本殡葬免费配套资金发放标准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572E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  元/次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54C1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  元/次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2F74E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EFF8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7DF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9F37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0D0F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4011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00AD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8BEBE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144F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7DA0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89EB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9EAD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A869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3F6D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1C85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DE7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BAD33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753A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5ECC3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B7655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1A9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D511A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4FBB3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8EAF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2AAE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1D60A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5BF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A4FF2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19B0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8700B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C7A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享受基本殡葬服务人次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81AC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≤510人次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8702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562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00A4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4AA87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8BFC8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8E05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9C0D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D385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0A8C2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CFE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符合条件的人员纳入保障范围率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AC7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BB2E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67D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C6C9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63BB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75A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E3DE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3990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D0A7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F9D9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1899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基本殡葬免费配套资金认定准确率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CD47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783AB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B4F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3D7E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75F0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1ADE9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B999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512C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2D14D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3AF0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15CF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审批复核的及时性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2726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按规定及时审核发放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3479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C06F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B11B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A514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AF62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50B3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7840F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9A3D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65F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6B90B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4F98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162A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74E4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BFA25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BB9A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E595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C0CF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F6D6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0CE9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5652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5354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提高火化率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1694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逐步提高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AEED8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8EC6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EF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AFF2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BDF3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541A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93AC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63A0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69B3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4CD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政策知晓率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072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571E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8C2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55A7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02BC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4F32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37F01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8DFD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F96ED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9E9D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77F0A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4D10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1221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09F9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636ED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70D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053A9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99FA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26ACE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540C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7674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E8A3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殡葬家属满意度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17EF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6A33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854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C7C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50F0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264C4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576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744C8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39B9B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EEE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EEBD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065D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8C11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ECB1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76A037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E6D6C9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AAB377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A9920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E87EDD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C6F3A0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4A472C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107545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8DB3E2B">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60A614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DB89A5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4A3514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610DAA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8F39B48">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3ABF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B7FE447">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1504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7653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0619A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【上级当年-市级】下达2025年省级财政困难群众救助补助资金（第二批）</w:t>
            </w:r>
          </w:p>
        </w:tc>
      </w:tr>
      <w:tr w14:paraId="21D78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6B0A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9A618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F08F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84709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3B2C3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FC58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3AF2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01AD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BCD6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3E4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440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1657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AD3F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023B4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D9553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7087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E20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D8E45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CB16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5.3</w:t>
            </w:r>
          </w:p>
        </w:tc>
        <w:tc>
          <w:tcPr>
            <w:tcW w:w="0" w:type="auto"/>
            <w:tcBorders>
              <w:top w:val="nil"/>
              <w:left w:val="nil"/>
              <w:bottom w:val="nil"/>
              <w:right w:val="nil"/>
            </w:tcBorders>
            <w:noWrap w:val="0"/>
            <w:vAlign w:val="center"/>
          </w:tcPr>
          <w:p w14:paraId="53D42E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DF3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D829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0CFA2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0CBB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CE87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10B8C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BC1B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D7C0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A5A7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ED1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2292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98D8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E41C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3532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AFE9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4639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DBFA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E6F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0170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5AD8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47859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C002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728A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4BDC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833ED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C8907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AE0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14F41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6ACC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1FF2F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9FF9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70FB93">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243B4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D6F0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860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8269AC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51747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1321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C5D92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948C86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B24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F45C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20B46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76DE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1DD1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96D4F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1E7FF6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45B2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22E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E04D914">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0AAF3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00A84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CB429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5FB0B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99CD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5702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0B670B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0D3B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51553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803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C5895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A73D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47F1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426748D">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9D44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8F0695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86C7C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52A3BC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0A53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36"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BB6A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68669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1.规范城乡低保政策实施，合理确定保障标准，使低保对象基本生活得到有效保障。                                        </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2.统筹城乡特困人员救助供养工作，合理确定保障标准。</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3.规范实施临时救助政策，实现及时高效，救急解难。</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4.对流浪未成年人提供特殊优先保护及教育矫治等专业服务，确保其健康成长。</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5.对存在流浪风险的未成年人开展摸底排查、家庭监护评估、监护监督等工作，为其提供临时照料、医疗救治、心理疏导、行为矫治、社会融入、家庭关系协调、法律援助等专业服务，从源头上预防未成年人外出流浪。</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6.引导市县提高孤儿基本生活保障水平，孤儿生活保障政策规范高效实施，使孤儿和艾滋病病毒感染儿童生活基本得到保障。</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71D44A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保障残疾人的基本生活，提升残疾人的幸福感</w:t>
            </w:r>
          </w:p>
        </w:tc>
      </w:tr>
      <w:tr w14:paraId="7FE87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F387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9492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275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05A9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F3D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530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92F3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4CF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D6E0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4BC4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13B7A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3676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58887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2700D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7358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F6F2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3ED9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7352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66A4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81E5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52A1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79F6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7842A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4C94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D6C11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EA01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5FF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A21D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71A58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BF9D3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137EC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A528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B03A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35E2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61A08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CF7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E602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C68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30DD0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4CFE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6FE7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E991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9740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97A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4213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52522C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6F4F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1936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救助困难群众人数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6E44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A8E4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8A2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B81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B9E0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CF4F7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6F0F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0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0CEF6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0362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383D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D23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孤儿、艾滋病病毒感染儿童、事实无人抚养儿童等困难群众认定准确率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CFD7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1F13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D020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3E7C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BB0C2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8C49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E58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ABBCE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A44F3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617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67FEF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困难群众基本生活救助发放情况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96B0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按月准时发放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4C93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E0CF2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3FE2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C8C8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21B1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241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676F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361F2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616A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CADEF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AF9A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5740D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EE7E6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DC78B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021A1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17D1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9E4B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9448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A131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F1C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AF50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 困难群众生活水平情况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43A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有所提升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E067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F1DE2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3684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A27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B7AC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CA9D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7CAB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E06C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76F4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FE04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446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38B1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5E26C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A16FF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1E9B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F3000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FF91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1F8D3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42A9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48A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8B1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困难群众对社会救助实施的满意度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15236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CBA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89BA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DCB4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FCAB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3F1D0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ABDC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B04A2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DE7C6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88E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6DC7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EC6BF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3513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C063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3A582B6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8CF98D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5FECEA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26564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B80AC5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D53B2C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F1982E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035649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9E8E0F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D8AA5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17CAFD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27CA5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4ECEE3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68292F">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24382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5057D9FB">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2473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2370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0C4411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【市级出台】拨付2025年4月至6月免除的市区城乡居民基本殡葬服务费（区级上解资金）</w:t>
            </w:r>
          </w:p>
        </w:tc>
      </w:tr>
      <w:tr w14:paraId="3B3F9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BFBE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05D45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E6CA3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5D99A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67A2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633B9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B18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EA06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EE5CC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65A8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D299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CF29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7001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1A9BF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849B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DED6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842A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26DB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96.91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FA34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96.91</w:t>
            </w:r>
          </w:p>
        </w:tc>
        <w:tc>
          <w:tcPr>
            <w:tcW w:w="0" w:type="auto"/>
            <w:tcBorders>
              <w:top w:val="nil"/>
              <w:left w:val="nil"/>
              <w:bottom w:val="nil"/>
              <w:right w:val="nil"/>
            </w:tcBorders>
            <w:noWrap w:val="0"/>
            <w:vAlign w:val="center"/>
          </w:tcPr>
          <w:p w14:paraId="4B1568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A77C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0040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r>
      <w:tr w14:paraId="42FD2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8D59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40A4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CA5A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60A2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96.91</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0FEA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96.91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2BB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CF71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400A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D7C5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F19DF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7C5E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987C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9A93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538B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D0F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14F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8747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9F69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B3286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653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3BE4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49E1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316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96E5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7D9D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100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6020D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5939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A002C">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BD62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CC04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072C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D02B9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4915A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4AAD4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4AA6B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5CA790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DDF99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F037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AB7C43D">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26F58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8394A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72E86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43D8C9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0C9D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4DC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7FA890A">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1A3D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DA5A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044F4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704652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0802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951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E2E2567">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127F3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0EC5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19487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7B4E57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7B0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EF98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05F613E">
            <w:pPr>
              <w:pStyle w:val="11"/>
              <w:widowControl w:val="0"/>
              <w:jc w:val="both"/>
              <w:rPr>
                <w:rFonts w:hint="eastAsia" w:ascii="宋体" w:hAnsi="宋体" w:eastAsia="宋体" w:cs="宋体"/>
                <w:i w:val="0"/>
                <w:iCs w:val="0"/>
                <w:color w:val="000000"/>
                <w:kern w:val="2"/>
                <w:sz w:val="18"/>
                <w:szCs w:val="18"/>
                <w:u w:val="none"/>
                <w:lang w:val="en-US" w:eastAsia="zh-CN" w:bidi="ar-SA"/>
              </w:rPr>
            </w:pPr>
          </w:p>
        </w:tc>
      </w:tr>
      <w:tr w14:paraId="00E4D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8AAB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068840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4D3FF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02C74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CF9E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B1E44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目标1：免除基本殡葬服务费，提高全市火化率。</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目标2：不断完善机制，确保殡故人员享受应享受的优惠。</w:t>
            </w:r>
            <w:r>
              <w:rPr>
                <w:rFonts w:ascii="宋体" w:hAnsi="宋体" w:eastAsia="宋体" w:cs="宋体"/>
                <w:i w:val="0"/>
                <w:iCs w:val="0"/>
                <w:color w:val="000000"/>
                <w:kern w:val="0"/>
                <w:sz w:val="18"/>
                <w:szCs w:val="18"/>
                <w:u w:val="none"/>
                <w:lang w:val="en-US" w:eastAsia="zh-CN"/>
              </w:rPr>
              <w:br w:type="textWrapping" w:clear="none"/>
            </w:r>
            <w:r>
              <w:rPr>
                <w:rFonts w:ascii="宋体" w:hAnsi="宋体" w:eastAsia="宋体" w:cs="宋体"/>
                <w:i w:val="0"/>
                <w:iCs w:val="0"/>
                <w:color w:val="000000"/>
                <w:kern w:val="0"/>
                <w:sz w:val="18"/>
                <w:szCs w:val="18"/>
                <w:u w:val="none"/>
                <w:lang w:val="en-US" w:eastAsia="zh-CN" w:bidi="ar-SA"/>
              </w:rPr>
              <w:t>目标3：指导各地加大对政策的宣传，倡导文明殡葬。</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6D04B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已免除基本殡葬服务费，提高全市火化率、已不断完善机制，确保殡故人员享受应享受的优惠、已指导各地加大对政策的宣传，倡导文明殡葬。</w:t>
            </w:r>
          </w:p>
        </w:tc>
      </w:tr>
      <w:tr w14:paraId="21E58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AD39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1D0B9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1BE1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D31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2C6D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C019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3B0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B5CC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2FF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0D36B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65238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042A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C91F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15FDE5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ABA6E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B403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96.9078万元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433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ACE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C9A2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47FB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B18A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6D7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E58F1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53EEB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D26E6D">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2A79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基本殡葬免费配套资金发放标准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72D83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≤1190元/次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6F43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1190元/次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6CDA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7215D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19F6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F9399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F5D8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D39C7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15380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EC1DA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FDE2A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5B4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9894D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C52A5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1D3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13E71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0405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0EA2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92ACD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A077F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3D0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E05B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F7A9F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A3B82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2597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C0DA1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9C2D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1A2E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28FD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9211C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9D680B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CFDD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0A87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享受基本殡葬服务人次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CF24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≤814人次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BC341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814人次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0EEB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949F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C50A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C258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56CA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2CCB2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757A9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D13A4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D3DF6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符合条件的人员纳入保障范围率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5B99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0AD5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317F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8B32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F0123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1FE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D20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F5E0E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FFF1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EA54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8E305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基本殡葬免费配套资金认定准确率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9455A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2E41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CEED0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46C03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05C05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A8D1A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AD2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8A596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9A07D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73B2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2867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审批复核的及时性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A6C6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按规定及时审核发放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F120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F50A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38753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4E3F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A9568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82B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66077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17EF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060D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B2FC0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10B5B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0786D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F3541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82A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EB723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4BC5A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57D6B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B927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7DB5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3901E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21C8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提高火化率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BD94E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逐步提高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4FE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EAC18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E049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EE427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BD17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F208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789B7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C392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14C9A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3E52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政策知晓率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5F9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856A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DC0C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D3D2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FA0B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4BE72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2E6CE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81AE5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E1503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CE63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ACFEE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062E3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1F455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96788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F812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84EC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0348D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7820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A7A3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3677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B751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3EFA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殡葬家属满意度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F71E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BA86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5BBF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3E8C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A80D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EBBA9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467D7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3AF2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2C95D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79BB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D7F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364B7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49E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F618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6136B2E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BE164C2">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4F6C7FF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2C583E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793E913">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EF6969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78E615C">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E63FF4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5BEA42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374A7E">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E2E56E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5ADE2E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93060A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293BF2B6">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52E5D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7C3FA290">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26F37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0BEC5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157731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【上级当年-市级】下达2025年中央专项彩票公益金支持居家和社区基本养老服务提升行动项目资金预算的通知</w:t>
            </w:r>
          </w:p>
        </w:tc>
      </w:tr>
      <w:tr w14:paraId="0F34D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F85FA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8F6AA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ECAB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0F5DCF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04601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4D5C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078D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C9E67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1A39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B9A54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A466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8A197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E36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449E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147D8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ABFCA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A8822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694D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B6BB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5E9A249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B7F6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89CD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5D7E0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0144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D391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46E8F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BD87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6549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97C2F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DA09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5EC0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1458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89AD6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E05F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1C1CF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2A5F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97647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94D97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F22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060C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2367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4085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22B9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516E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597A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11DE8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BB8B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985D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5F90D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00B0C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D06F0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C7554F">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850BFF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A6EBB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C16E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CCE18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38B23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0465C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D882D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675491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6BA9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FF93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DDC203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7F0E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3FA73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AA116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0C055A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64B2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3F9C7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15348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7FF05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0E699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42839F">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10A2A3C">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14EE1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A9093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8F29CBE">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DB35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2A9D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7587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D37D88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342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ED4F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DC74F7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4D619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D0074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BFD578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61FF77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084E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7CA3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CBA0EB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支持各地发展老年助餐服务，具体用于支持各地街道（乡镇）层面具有一定服务规模、运营相对稳定成熟的老年助餐点购置或更新相关设施设备。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13333A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项目未开展，预期目标未完成。</w:t>
            </w:r>
          </w:p>
        </w:tc>
      </w:tr>
      <w:tr w14:paraId="31F27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93E97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15CF8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33C36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DDD9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AE3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B00D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30B16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15412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88F4F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8C9A0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0FDDC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1654F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4462C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1A2AB6">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17AA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分配市民政局老年助餐资金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4CF43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60万元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2F93B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3BC58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0A8DF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BD8D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0CC66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CBEB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9649C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E60F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1D1822">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D448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6B52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3D0E7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A3E6C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790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9AF01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342F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19B7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7618C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9CDCD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76E7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90C0A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CC280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FC05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B0213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6EBA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676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4C4E6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FA3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5C28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01ED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2C3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3094C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购置或更新相关设施设备的街道（乡镇）层面老年助餐点数量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258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≥50个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34D9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F84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7E07C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FE56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49B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2A132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DB21D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E3F78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34D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EA90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配置的设施设备验收合格率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EB20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202C8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FFB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1CC4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217C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E3F26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E89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48AB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A6D7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C88E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C295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及时拨付资金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5EEF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项目完成后10个工作日</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5210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FC65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E3C9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046B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000AA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41CF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D72F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AFDF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F0C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5F6F9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B246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BC1AB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25C14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1947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F0226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2A49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04CD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0B197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2BCAD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BBA1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F505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居家和社区养老服务能力和品质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AA71C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有效提高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9E754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3138A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B11EB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90BE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D4845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78802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96C34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E3E64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B9E6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6E50F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5A9C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CD80B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31565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81ECD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C7E54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605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DC42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BA958D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EB2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8FFA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5681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老年人对助餐服务满意度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92B1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EC51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18D2F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D099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04A0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157B0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6B7D7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0DB7E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3D50D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1766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AC9B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70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2CDF7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1B758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087E2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tcBorders>
              <w:top w:val="nil"/>
              <w:left w:val="nil"/>
              <w:bottom w:val="nil"/>
              <w:right w:val="nil"/>
            </w:tcBorders>
            <w:noWrap/>
            <w:vAlign w:val="center"/>
          </w:tcPr>
          <w:p w14:paraId="785DA835">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0954A5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0F094A">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786A6C4D">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2E0FBB7">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38FDA3FF">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B28B81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521490F6">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10C77FE1">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6CFD2B94">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30C39B9">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CBBD770">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D27B958">
            <w:pPr>
              <w:pStyle w:val="11"/>
              <w:widowControl w:val="0"/>
              <w:jc w:val="both"/>
              <w:rPr>
                <w:rFonts w:hint="eastAsia" w:ascii="宋体" w:hAnsi="宋体" w:eastAsia="宋体" w:cs="宋体"/>
                <w:i w:val="0"/>
                <w:iCs w:val="0"/>
                <w:color w:val="000000"/>
                <w:kern w:val="2"/>
                <w:sz w:val="22"/>
                <w:szCs w:val="22"/>
                <w:u w:val="none"/>
                <w:lang w:val="en-US" w:eastAsia="zh-CN" w:bidi="ar-SA"/>
              </w:rPr>
            </w:pPr>
          </w:p>
        </w:tc>
        <w:tc>
          <w:tcPr>
            <w:tcW w:w="0" w:type="auto"/>
            <w:tcBorders>
              <w:top w:val="nil"/>
              <w:left w:val="nil"/>
              <w:bottom w:val="nil"/>
              <w:right w:val="nil"/>
            </w:tcBorders>
            <w:noWrap/>
            <w:vAlign w:val="center"/>
          </w:tcPr>
          <w:p w14:paraId="028091A9">
            <w:pPr>
              <w:pStyle w:val="11"/>
              <w:widowControl w:val="0"/>
              <w:jc w:val="both"/>
              <w:rPr>
                <w:rFonts w:hint="eastAsia" w:ascii="宋体" w:hAnsi="宋体" w:eastAsia="宋体" w:cs="宋体"/>
                <w:i w:val="0"/>
                <w:iCs w:val="0"/>
                <w:color w:val="000000"/>
                <w:kern w:val="2"/>
                <w:sz w:val="22"/>
                <w:szCs w:val="22"/>
                <w:u w:val="none"/>
                <w:lang w:val="en-US" w:eastAsia="zh-CN" w:bidi="ar-SA"/>
              </w:rPr>
            </w:pPr>
          </w:p>
        </w:tc>
      </w:tr>
      <w:tr w14:paraId="35380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51" w:hRule="atLeast"/>
        </w:trPr>
        <w:tc>
          <w:tcPr>
            <w:tcW w:w="0" w:type="auto"/>
            <w:gridSpan w:val="14"/>
            <w:tcBorders>
              <w:top w:val="nil"/>
              <w:left w:val="nil"/>
              <w:bottom w:val="nil"/>
              <w:right w:val="nil"/>
            </w:tcBorders>
            <w:noWrap w:val="0"/>
            <w:vAlign w:val="center"/>
          </w:tcPr>
          <w:p w14:paraId="272A58C3">
            <w:pPr>
              <w:pStyle w:val="11"/>
              <w:keepNext w:val="0"/>
              <w:keepLines w:val="0"/>
              <w:widowControl/>
              <w:suppressLineNumbers w:val="0"/>
              <w:jc w:val="center"/>
              <w:textAlignment w:val="center"/>
              <w:rPr>
                <w:rFonts w:ascii="宋体" w:hAnsi="宋体" w:eastAsia="宋体" w:cs="宋体"/>
                <w:b/>
                <w:bCs/>
                <w:i w:val="0"/>
                <w:iCs w:val="0"/>
                <w:color w:val="000000"/>
                <w:kern w:val="2"/>
                <w:sz w:val="38"/>
                <w:szCs w:val="38"/>
                <w:u w:val="none"/>
                <w:lang w:val="en-US" w:eastAsia="zh-CN" w:bidi="ar-SA"/>
              </w:rPr>
            </w:pPr>
            <w:r>
              <w:rPr>
                <w:rFonts w:ascii="宋体" w:hAnsi="宋体" w:eastAsia="宋体" w:cs="宋体"/>
                <w:b/>
                <w:bCs/>
                <w:i w:val="0"/>
                <w:iCs w:val="0"/>
                <w:color w:val="000000"/>
                <w:kern w:val="0"/>
                <w:sz w:val="38"/>
                <w:szCs w:val="38"/>
                <w:u w:val="none"/>
                <w:lang w:val="en-US" w:eastAsia="zh-CN" w:bidi="ar-SA"/>
              </w:rPr>
              <w:t>项目自评表</w:t>
            </w:r>
          </w:p>
        </w:tc>
      </w:tr>
      <w:tr w14:paraId="76442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05DB02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52CC685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【上级当年-市级】2025年省级福彩公益金-返还市县福彩公益金（实施民政部财政部2025年居家和社区基本养老服务提升行动项目相关配套资金）</w:t>
            </w:r>
          </w:p>
        </w:tc>
      </w:tr>
      <w:tr w14:paraId="026E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33466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041CC0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925F0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8FF1B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许昌市民政局</w:t>
            </w:r>
          </w:p>
        </w:tc>
      </w:tr>
      <w:tr w14:paraId="35FE8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69452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9F187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FAE57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9D1BD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2D7E2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15228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46E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执行率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C1858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r>
      <w:tr w14:paraId="327A8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9153F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F2403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00EA6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2E7F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2A85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nil"/>
              <w:left w:val="nil"/>
              <w:bottom w:val="nil"/>
              <w:right w:val="nil"/>
            </w:tcBorders>
            <w:noWrap w:val="0"/>
            <w:vAlign w:val="center"/>
          </w:tcPr>
          <w:p w14:paraId="2519783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D31F7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C5A2A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r>
      <w:tr w14:paraId="33B5D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51E2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CF45A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4176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4B78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42196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4B7BD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8DF15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F790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783D4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4AE1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7F35F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3F2A0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50A52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AFAC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0C24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1C4D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CFE29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5D62D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A60EF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5A6DB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A3F0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CCC3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62B4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AB21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BE1C3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A302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w:t>
            </w:r>
          </w:p>
        </w:tc>
      </w:tr>
      <w:tr w14:paraId="35B45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79CC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C2D531">
            <w:pPr>
              <w:pStyle w:val="11"/>
              <w:widowControl w:val="0"/>
              <w:jc w:val="both"/>
              <w:rPr>
                <w:rFonts w:hint="eastAsia" w:ascii="宋体" w:hAnsi="宋体" w:eastAsia="宋体" w:cs="宋体"/>
                <w:i w:val="0"/>
                <w:iCs w:val="0"/>
                <w:color w:val="000000"/>
                <w:kern w:val="2"/>
                <w:sz w:val="18"/>
                <w:szCs w:val="18"/>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4F0C16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C983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9021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8087F6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存在问题和改进措施</w:t>
            </w:r>
          </w:p>
        </w:tc>
      </w:tr>
      <w:tr w14:paraId="652F3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529E4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89CFA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7A54809">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09A00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421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00D6A0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56B0B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5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85A25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6BF45">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BCA263B">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918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9976E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2CEB7D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60976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9381F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04E747">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DDDFCB1">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C3B6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1272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9002CC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39B2D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222CF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1CF1F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D5C20D8">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4979E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B420A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5470CA0">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暂无</w:t>
            </w:r>
          </w:p>
        </w:tc>
      </w:tr>
      <w:tr w14:paraId="10777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9D9F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2C5B8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预期目标</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070EF8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实际完成情况</w:t>
            </w:r>
          </w:p>
        </w:tc>
      </w:tr>
      <w:tr w14:paraId="7D236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983"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72391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95591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目标:持续完善老年助餐服务网络，布局合理、共建共享，推动老年助餐服务方便可及、经济实惠、安全可靠，不断提高老年助餐服务质量和水平。</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center"/>
          </w:tcPr>
          <w:p w14:paraId="4499A63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项目未开展，预期目标未完成。</w:t>
            </w:r>
          </w:p>
        </w:tc>
      </w:tr>
      <w:tr w14:paraId="688A3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3A15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72A1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36F9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746BD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40DA2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B977F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12769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6D061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B255C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偏差度 %</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F0265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偏差原因分析及改进措施</w:t>
            </w:r>
          </w:p>
        </w:tc>
      </w:tr>
      <w:tr w14:paraId="3165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B1246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E5BDC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EFFC3">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EABAC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项目预算安排资金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DEB6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64C2B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E098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8B37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30DCD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A7519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DC9F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E0494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9378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ADB0A">
            <w:pPr>
              <w:pStyle w:val="11"/>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8BF34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D752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D4F2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C020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52CC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AEA2F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BC1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DD50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ABD9E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528E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C53B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0E4A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79F328">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49ED0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CED9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FA89D">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C719D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3806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6E4B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B30CB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ACE6D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E188E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68BB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市区老年助餐场所标识牌购置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3F611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≥156个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A9FE4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043E8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0FC4D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70256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8FEBC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58D1C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6EAB9F">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BA2C2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CF120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0BF22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规范设立资助标识率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857A0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5C99E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3FC88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6640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E21CA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ED51D0">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181DA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BF5CE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96A1B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03F97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7C65B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资助项目政策符合率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D0520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F0674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01DF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7F302E">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AB1D7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1BC3A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06374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CFA255">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F4352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3A1CC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3AA0A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8AFE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2025年12月底</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27ECA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5CA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F63A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D1429">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C09C9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04CED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9B074B">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FDFEA5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579E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8F651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1D97B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BBC119">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8B0D1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2E3D0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F8CF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CC3CA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13237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4C7C29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A0E38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B6C95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00923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老年助餐服务提升程度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60A09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持续提升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D45A3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5ABB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8CA7D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B3C78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4518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25E6C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F525CA">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11910C">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8CAB2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E3BDF8">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服务人群覆盖面</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97134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逐步扩大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99066B">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4E576">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C701D">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D5AA5">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7901B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3B95B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285D12">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F8B204">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2BFC57">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36758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08BA5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ECCD6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8AD96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D8ACB3">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522300">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8D974E">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r w14:paraId="37450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5E30E91">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CF10B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87416A">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453573">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受益人群满意度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09344">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≥85%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FD224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4AC0C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7DD64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9289D2">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52D81C">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资金拨付晚，结转至下年</w:t>
            </w:r>
          </w:p>
        </w:tc>
      </w:tr>
      <w:tr w14:paraId="7F74F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27"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A88646">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DB6DDE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1C3051">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DFDAF">
            <w:pPr>
              <w:pStyle w:val="11"/>
              <w:keepNext w:val="0"/>
              <w:keepLines w:val="0"/>
              <w:widowControl/>
              <w:suppressLineNumbers w:val="0"/>
              <w:jc w:val="center"/>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SA"/>
              </w:rPr>
              <w:t>20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AE12E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0EB5B7">
            <w:pPr>
              <w:pStyle w:val="11"/>
              <w:widowControl w:val="0"/>
              <w:jc w:val="center"/>
              <w:rPr>
                <w:rFonts w:hint="eastAsia" w:ascii="宋体" w:hAnsi="宋体" w:eastAsia="宋体" w:cs="宋体"/>
                <w:i w:val="0"/>
                <w:iCs w:val="0"/>
                <w:color w:val="000000"/>
                <w:kern w:val="2"/>
                <w:sz w:val="18"/>
                <w:szCs w:val="18"/>
                <w:u w:val="none"/>
                <w:lang w:val="en-US" w:eastAsia="zh-CN" w:bidi="ar-SA"/>
              </w:rPr>
            </w:pPr>
          </w:p>
        </w:tc>
      </w:tr>
    </w:tbl>
    <w:p w14:paraId="00CBA227">
      <w:pPr>
        <w:pStyle w:val="11"/>
      </w:pPr>
    </w:p>
    <w:p w14:paraId="5162C7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C2C5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2C2F7C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2C2F7C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01A3016"/>
    <w:rsid w:val="789B0F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586b10b6-cd54-4e0c-b4a4-e3ac0c898a67"/>
    <w:qFormat/>
    <w:uiPriority w:val="0"/>
    <w:pPr>
      <w:widowControl w:val="0"/>
      <w:jc w:val="both"/>
    </w:pPr>
    <w:rPr>
      <w:rFonts w:ascii="Calibri" w:hAnsi="Calibri" w:eastAsia="宋体" w:cs="Arial"/>
      <w:kern w:val="2"/>
      <w:sz w:val="21"/>
      <w:szCs w:val="24"/>
      <w:lang w:val="en-US" w:eastAsia="zh-CN" w:bidi="ar-SA"/>
    </w:rPr>
  </w:style>
  <w:style w:type="table" w:customStyle="1" w:styleId="12">
    <w:name w:val="Normal Table_7b054dd9-44e9-40d4-959a-768deecc8a36"/>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Words>
  <Characters>29</Characters>
  <Lines>1</Lines>
  <Paragraphs>1</Paragraphs>
  <TotalTime>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0810A92EB7D84276822FDCEC7F2BB92F_13</vt:lpwstr>
  </property>
  <property fmtid="{D5CDD505-2E9C-101B-9397-08002B2CF9AE}" pid="4" name="KSOTemplateDocerSaveRecord">
    <vt:lpwstr>eyJoZGlkIjoiZmIwMTc5OTE1MDY5YmI4MDI5OTU3NDY3M2YzYTMzNDYiLCJ1c2VySWQiOiI3NDI2NTYzNTgifQ==</vt:lpwstr>
  </property>
</Properties>
</file>