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878C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59D453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2DE9E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20D97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1F544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2238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9B6BE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A358967">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许昌市残疾人就业服务中心</w:t>
      </w:r>
      <w:r>
        <w:rPr>
          <w:rFonts w:hint="eastAsia" w:ascii="黑体" w:hAnsi="宋体" w:eastAsia="黑体" w:cs="黑体"/>
          <w:kern w:val="2"/>
          <w:sz w:val="44"/>
          <w:szCs w:val="44"/>
          <w:lang w:val="en-US" w:eastAsia="zh-CN"/>
        </w:rPr>
        <w:t>单位决算</w:t>
      </w:r>
    </w:p>
    <w:p w14:paraId="64DCDFF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58131D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5E764E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6712C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3EE972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1D03E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1B2E25A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EAFCC91">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70E9B8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许昌市残疾人就业服务中心概况</w:t>
      </w:r>
    </w:p>
    <w:p w14:paraId="63517D1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3B8BC1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8F3450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A3A34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4C1E5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0EF053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E68CA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849575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1A173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8409E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403F83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8577A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04F9A9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65E134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B02AE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3E05C9E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C5620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720A4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0F069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8003A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39A23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BA174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72D0D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B943E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5F657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BE4B96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AD1796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7B52D6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1853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8613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FEDF3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BC7F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A0D1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4EF1987">
      <w:pPr>
        <w:bidi w:val="0"/>
        <w:rPr>
          <w:rFonts w:hint="eastAsia"/>
          <w:lang w:val="en-US" w:eastAsia="zh-CN"/>
        </w:rPr>
      </w:pPr>
    </w:p>
    <w:p w14:paraId="1B4DBA90">
      <w:pPr>
        <w:bidi w:val="0"/>
        <w:rPr>
          <w:rFonts w:hint="eastAsia"/>
          <w:lang w:val="en-US" w:eastAsia="zh-CN"/>
        </w:rPr>
      </w:pPr>
    </w:p>
    <w:p w14:paraId="295AD48F">
      <w:pPr>
        <w:bidi w:val="0"/>
        <w:rPr>
          <w:rFonts w:hint="eastAsia"/>
          <w:lang w:val="en-US" w:eastAsia="zh-CN"/>
        </w:rPr>
      </w:pPr>
    </w:p>
    <w:p w14:paraId="1081CC57">
      <w:pPr>
        <w:bidi w:val="0"/>
        <w:rPr>
          <w:rFonts w:hint="eastAsia"/>
          <w:lang w:val="en-US" w:eastAsia="zh-CN"/>
        </w:rPr>
      </w:pPr>
    </w:p>
    <w:p w14:paraId="6CA4524B">
      <w:pPr>
        <w:bidi w:val="0"/>
        <w:rPr>
          <w:rFonts w:hint="eastAsia"/>
          <w:lang w:val="en-US" w:eastAsia="zh-CN"/>
        </w:rPr>
      </w:pPr>
    </w:p>
    <w:p w14:paraId="4BD1438C">
      <w:pPr>
        <w:bidi w:val="0"/>
        <w:rPr>
          <w:rFonts w:hint="eastAsia"/>
          <w:lang w:val="en-US" w:eastAsia="zh-CN"/>
        </w:rPr>
      </w:pPr>
    </w:p>
    <w:p w14:paraId="2752E393">
      <w:pPr>
        <w:bidi w:val="0"/>
        <w:rPr>
          <w:rFonts w:hint="eastAsia"/>
          <w:lang w:val="en-US" w:eastAsia="zh-CN"/>
        </w:rPr>
      </w:pPr>
    </w:p>
    <w:p w14:paraId="210936A6">
      <w:pPr>
        <w:bidi w:val="0"/>
        <w:rPr>
          <w:rFonts w:hint="eastAsia"/>
          <w:lang w:val="en-US" w:eastAsia="zh-CN"/>
        </w:rPr>
      </w:pPr>
    </w:p>
    <w:p w14:paraId="34C3DDE6">
      <w:pPr>
        <w:bidi w:val="0"/>
        <w:rPr>
          <w:rFonts w:hint="eastAsia"/>
          <w:lang w:val="en-US" w:eastAsia="zh-CN"/>
        </w:rPr>
      </w:pPr>
    </w:p>
    <w:p w14:paraId="05DE0A51">
      <w:pPr>
        <w:bidi w:val="0"/>
        <w:rPr>
          <w:rFonts w:hint="eastAsia"/>
          <w:lang w:val="en-US" w:eastAsia="zh-CN"/>
        </w:rPr>
      </w:pPr>
    </w:p>
    <w:p w14:paraId="32E5403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第一部分许昌市残疾人就业服务中心概况</w:t>
      </w:r>
    </w:p>
    <w:p w14:paraId="772F67DC">
      <w:pPr>
        <w:bidi w:val="0"/>
        <w:rPr>
          <w:rFonts w:hint="eastAsia"/>
        </w:rPr>
      </w:pPr>
    </w:p>
    <w:p w14:paraId="71749A0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28961F1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B7F7C1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协助有关部门管理及指导全市残疾人劳动就业服务工作；调查、掌握残疾人劳动就业状况，开展就业培训；指导残疾人就业保障金的收缴。</w:t>
      </w:r>
    </w:p>
    <w:p w14:paraId="7735D6B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D400EAA">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许昌市残疾人就业服务中心内设机构1个，包括：办公室。</w:t>
      </w:r>
    </w:p>
    <w:p w14:paraId="2A1F160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纳入本单位2025年度部门决算范围的为许昌市残疾人就业服务中心本级。</w:t>
      </w:r>
    </w:p>
    <w:p w14:paraId="2600295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0624A31">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398DA5B0">
      <w:pPr>
        <w:bidi w:val="0"/>
        <w:rPr>
          <w:rFonts w:hint="eastAsia"/>
          <w:lang w:val="en-US" w:eastAsia="zh-CN"/>
        </w:rPr>
      </w:pPr>
    </w:p>
    <w:p w14:paraId="4EBA6867">
      <w:pPr>
        <w:bidi w:val="0"/>
        <w:rPr>
          <w:rFonts w:hint="eastAsia"/>
          <w:lang w:val="en-US" w:eastAsia="zh-CN"/>
        </w:rPr>
      </w:pPr>
    </w:p>
    <w:p w14:paraId="2B8E2247">
      <w:pPr>
        <w:bidi w:val="0"/>
        <w:rPr>
          <w:lang w:val="en-US" w:eastAsia="zh-CN"/>
        </w:rPr>
      </w:pPr>
    </w:p>
    <w:p w14:paraId="58B95378">
      <w:pPr>
        <w:bidi w:val="0"/>
        <w:rPr>
          <w:rFonts w:hint="eastAsia"/>
          <w:lang w:val="en-US" w:eastAsia="zh-CN"/>
        </w:rPr>
      </w:pPr>
      <w:r>
        <w:rPr>
          <w:rFonts w:hint="eastAsia"/>
          <w:lang w:val="en-US" w:eastAsia="zh-CN"/>
        </w:rPr>
        <w:t xml:space="preserve"> </w:t>
      </w:r>
    </w:p>
    <w:p w14:paraId="399A55D2">
      <w:pPr>
        <w:bidi w:val="0"/>
        <w:rPr>
          <w:rFonts w:hint="eastAsia"/>
        </w:rPr>
      </w:pPr>
      <w:r>
        <w:rPr>
          <w:rFonts w:hint="eastAsia"/>
          <w:lang w:val="en-US" w:eastAsia="zh-CN"/>
        </w:rPr>
        <w:t xml:space="preserve"> </w:t>
      </w:r>
    </w:p>
    <w:p w14:paraId="5CBBE048">
      <w:pPr>
        <w:bidi w:val="0"/>
        <w:rPr>
          <w:rFonts w:hint="eastAsia"/>
        </w:rPr>
      </w:pPr>
      <w:r>
        <w:rPr>
          <w:rFonts w:hint="eastAsia"/>
          <w:lang w:val="en-US" w:eastAsia="zh-CN"/>
        </w:rPr>
        <w:t xml:space="preserve"> </w:t>
      </w:r>
    </w:p>
    <w:p w14:paraId="6BDA3BFC">
      <w:pPr>
        <w:bidi w:val="0"/>
        <w:rPr>
          <w:rFonts w:hint="eastAsia"/>
        </w:rPr>
      </w:pPr>
      <w:r>
        <w:rPr>
          <w:rFonts w:hint="eastAsia"/>
          <w:lang w:val="en-US" w:eastAsia="zh-CN"/>
        </w:rPr>
        <w:t xml:space="preserve"> </w:t>
      </w:r>
    </w:p>
    <w:p w14:paraId="54A495AC">
      <w:pPr>
        <w:bidi w:val="0"/>
        <w:rPr>
          <w:rFonts w:hint="eastAsia"/>
        </w:rPr>
      </w:pPr>
      <w:r>
        <w:rPr>
          <w:rFonts w:hint="eastAsia"/>
          <w:lang w:val="en-US" w:eastAsia="zh-CN"/>
        </w:rPr>
        <w:t xml:space="preserve"> </w:t>
      </w:r>
    </w:p>
    <w:p w14:paraId="6FF788A7">
      <w:pPr>
        <w:bidi w:val="0"/>
        <w:rPr>
          <w:rFonts w:hint="eastAsia"/>
        </w:rPr>
      </w:pPr>
      <w:r>
        <w:rPr>
          <w:rFonts w:hint="eastAsia"/>
          <w:lang w:val="en-US" w:eastAsia="zh-CN"/>
        </w:rPr>
        <w:t xml:space="preserve"> </w:t>
      </w:r>
    </w:p>
    <w:p w14:paraId="6C0021FF">
      <w:pPr>
        <w:bidi w:val="0"/>
        <w:rPr>
          <w:rFonts w:hint="eastAsia"/>
        </w:rPr>
      </w:pPr>
      <w:r>
        <w:rPr>
          <w:rFonts w:hint="eastAsia"/>
          <w:lang w:val="en-US" w:eastAsia="zh-CN"/>
        </w:rPr>
        <w:t xml:space="preserve"> </w:t>
      </w:r>
    </w:p>
    <w:p w14:paraId="72B9066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144D6E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76CE79D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E57F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55CE2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54A7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66C50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单位：许昌市残疾人就业服务中心</w:t>
            </w:r>
          </w:p>
        </w:tc>
        <w:tc>
          <w:tcPr>
            <w:tcW w:w="2000" w:type="dxa"/>
            <w:noWrap w:val="0"/>
            <w:vAlign w:val="center"/>
          </w:tcPr>
          <w:p w14:paraId="340EC3D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126205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6007AB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7B19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BD1D7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F0AE5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0BC18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F5D5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AAB7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8FB38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70E3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36E1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0851A7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2124F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344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AFAD3FE">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F4C6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D21C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0516CCB">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EF188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04FE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56F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2CD0A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F045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180.97</w:t>
            </w:r>
          </w:p>
        </w:tc>
        <w:tc>
          <w:tcPr>
            <w:tcW w:w="3780" w:type="dxa"/>
            <w:noWrap w:val="0"/>
            <w:vAlign w:val="center"/>
          </w:tcPr>
          <w:p w14:paraId="53143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41AD9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3176A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2A5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F66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8C22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3EE52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8CC9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0566C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FF66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54B2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B66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55248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4ABC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018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B5ED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8BD3F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042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9D2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09E13B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82383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E278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2D3B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1248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E998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EA7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E663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2D347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A1F06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8F79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09E56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096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A9CF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7E4A5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69E2D4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4EE8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8B4C5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1D3C3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2D6F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9FC5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11F28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058ED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1E47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1CF3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EF6B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522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8F1E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3F443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3A33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0.01</w:t>
            </w:r>
          </w:p>
        </w:tc>
        <w:tc>
          <w:tcPr>
            <w:tcW w:w="3780" w:type="dxa"/>
            <w:noWrap w:val="0"/>
            <w:vAlign w:val="center"/>
          </w:tcPr>
          <w:p w14:paraId="4F123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747D7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6EB3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168.22</w:t>
            </w:r>
          </w:p>
        </w:tc>
      </w:tr>
      <w:tr w14:paraId="6D46F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02943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F23B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577D7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CC0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399A2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8923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4.48</w:t>
            </w:r>
          </w:p>
        </w:tc>
      </w:tr>
      <w:tr w14:paraId="5B6D0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6CF20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B5E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363F59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CE78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80AB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47A6C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CA2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FBD14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1384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1F5885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30F1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496F1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B54E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EC9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8658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352CD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49F670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1794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F95E7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7AB47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E55A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15F0B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549BD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745FC2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DA5B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25C2A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28F1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EA9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30441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1FDC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6644D29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2E61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AB02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28AB5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0453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E562D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430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7A337C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0CA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4F1A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B1B8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673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2CDE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442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2707612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7709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0DCB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E1E5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0BF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C207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077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1DBA0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4C2F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9D82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03A6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613B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6763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7472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F71C24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6FB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D30BC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CA735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928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0334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487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89634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7C59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44413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6E9AB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8.28</w:t>
            </w:r>
          </w:p>
        </w:tc>
      </w:tr>
      <w:tr w14:paraId="47C121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F94F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7ED1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FECA74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198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9C74C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73E9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7558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05CCA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ED2D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87728B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E880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EF09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392583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2F6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81BB6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C1E1C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6D39A0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633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F237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70F01F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0A6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4C024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9FAF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3FC4DF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8AE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2C13B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D33D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C2D6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9252D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48F2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8ED35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2610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E881D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0A37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E93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BF7A5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D213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30B3327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2F56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F78A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1BEBB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747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2BDA7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B288F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A3D9B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19F5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36397D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631CA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20F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F64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37BD7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8381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180.98</w:t>
            </w:r>
          </w:p>
        </w:tc>
        <w:tc>
          <w:tcPr>
            <w:tcW w:w="3780" w:type="dxa"/>
            <w:noWrap w:val="0"/>
            <w:vAlign w:val="center"/>
          </w:tcPr>
          <w:p w14:paraId="464A5C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C3C6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7F9E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180.98</w:t>
            </w:r>
          </w:p>
        </w:tc>
      </w:tr>
      <w:tr w14:paraId="53FC3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9FE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971A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013A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2EE73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6D291B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15BFE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1E3B4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D66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5B7E7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4DE6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418A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4DF393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9C59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EB8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E81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7D5E2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64B5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180.98</w:t>
            </w:r>
          </w:p>
        </w:tc>
        <w:tc>
          <w:tcPr>
            <w:tcW w:w="3780" w:type="dxa"/>
            <w:noWrap w:val="0"/>
            <w:vAlign w:val="center"/>
          </w:tcPr>
          <w:p w14:paraId="1A1E0B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DC0C1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780D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180.98</w:t>
            </w:r>
          </w:p>
        </w:tc>
      </w:tr>
      <w:tr w14:paraId="0347D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840D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D427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C1A7B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06EF46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6FDAFF6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CBE4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270838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851F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D0FB73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单位：许昌市残疾人就业服务中心</w:t>
            </w:r>
          </w:p>
        </w:tc>
        <w:tc>
          <w:tcPr>
            <w:tcW w:w="2000" w:type="dxa"/>
            <w:noWrap w:val="0"/>
            <w:vAlign w:val="center"/>
          </w:tcPr>
          <w:p w14:paraId="3A196B4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BF0A5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6991EF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4D1C03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DDE2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595D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9114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3D00E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90CC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E4C6A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5DC59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433F02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CBD10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BF70B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47154A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33F967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69209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1BE93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4C9330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D3C2B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A7ED7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D4AF6AD">
            <w:pPr>
              <w:widowControl w:val="0"/>
              <w:jc w:val="both"/>
              <w:rPr>
                <w:rFonts w:ascii="Calibri" w:hAnsi="Calibri" w:eastAsia="仿宋_GB2312" w:cs="Arial"/>
                <w:kern w:val="2"/>
                <w:sz w:val="32"/>
                <w:szCs w:val="24"/>
                <w:lang w:val="en-US" w:eastAsia="zh-CN" w:bidi="ar-SA"/>
              </w:rPr>
            </w:pPr>
          </w:p>
        </w:tc>
      </w:tr>
      <w:tr w14:paraId="29EAD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D90FBE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D2E15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4A513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CDC66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8866E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35F53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E5149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3BDB0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341D8DC">
            <w:pPr>
              <w:widowControl w:val="0"/>
              <w:jc w:val="both"/>
              <w:rPr>
                <w:rFonts w:ascii="Calibri" w:hAnsi="Calibri" w:eastAsia="仿宋_GB2312" w:cs="Arial"/>
                <w:kern w:val="2"/>
                <w:sz w:val="32"/>
                <w:szCs w:val="24"/>
                <w:lang w:val="en-US" w:eastAsia="zh-CN" w:bidi="ar-SA"/>
              </w:rPr>
            </w:pPr>
          </w:p>
        </w:tc>
      </w:tr>
      <w:tr w14:paraId="74C931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2443B23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ABEDA3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DDF6A0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D8289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3AEEFA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C88225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5E8703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DAE7EB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161A5B9">
            <w:pPr>
              <w:widowControl w:val="0"/>
              <w:jc w:val="both"/>
              <w:rPr>
                <w:rFonts w:ascii="Calibri" w:hAnsi="Calibri" w:eastAsia="仿宋_GB2312" w:cs="Arial"/>
                <w:kern w:val="2"/>
                <w:sz w:val="32"/>
                <w:szCs w:val="24"/>
                <w:lang w:val="en-US" w:eastAsia="zh-CN" w:bidi="ar-SA"/>
              </w:rPr>
            </w:pPr>
          </w:p>
        </w:tc>
      </w:tr>
      <w:tr w14:paraId="32C8D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2CD4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58B67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4372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2587BC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03F671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C04E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78B30D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2EBB74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3C3ACC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422131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1C63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180.98</w:t>
            </w:r>
          </w:p>
        </w:tc>
        <w:tc>
          <w:tcPr>
            <w:tcW w:w="880" w:type="dxa"/>
            <w:noWrap w:val="0"/>
            <w:vAlign w:val="center"/>
          </w:tcPr>
          <w:p w14:paraId="4A91E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180.97</w:t>
            </w:r>
          </w:p>
        </w:tc>
        <w:tc>
          <w:tcPr>
            <w:tcW w:w="880" w:type="dxa"/>
            <w:noWrap w:val="0"/>
            <w:vAlign w:val="center"/>
          </w:tcPr>
          <w:p w14:paraId="2D038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4D06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F84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CF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39F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15151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5C8E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085EF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13264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168.22</w:t>
            </w:r>
          </w:p>
        </w:tc>
        <w:tc>
          <w:tcPr>
            <w:tcW w:w="880" w:type="dxa"/>
            <w:noWrap w:val="0"/>
            <w:vAlign w:val="center"/>
          </w:tcPr>
          <w:p w14:paraId="1BDFE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168.21</w:t>
            </w:r>
          </w:p>
        </w:tc>
        <w:tc>
          <w:tcPr>
            <w:tcW w:w="880" w:type="dxa"/>
            <w:noWrap w:val="0"/>
            <w:vAlign w:val="center"/>
          </w:tcPr>
          <w:p w14:paraId="2FD361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4DFB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424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B6D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D092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2A6C9D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440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106C9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CFD8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23.01</w:t>
            </w:r>
          </w:p>
        </w:tc>
        <w:tc>
          <w:tcPr>
            <w:tcW w:w="880" w:type="dxa"/>
            <w:noWrap w:val="0"/>
            <w:vAlign w:val="center"/>
          </w:tcPr>
          <w:p w14:paraId="19BF6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23.01</w:t>
            </w:r>
          </w:p>
        </w:tc>
        <w:tc>
          <w:tcPr>
            <w:tcW w:w="880" w:type="dxa"/>
            <w:noWrap w:val="0"/>
            <w:vAlign w:val="center"/>
          </w:tcPr>
          <w:p w14:paraId="4CD86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461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DFC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2D5F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9AD2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800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9FEB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57316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ED2E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13.64</w:t>
            </w:r>
          </w:p>
        </w:tc>
        <w:tc>
          <w:tcPr>
            <w:tcW w:w="880" w:type="dxa"/>
            <w:noWrap w:val="0"/>
            <w:vAlign w:val="center"/>
          </w:tcPr>
          <w:p w14:paraId="5FF5A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13.64</w:t>
            </w:r>
          </w:p>
        </w:tc>
        <w:tc>
          <w:tcPr>
            <w:tcW w:w="880" w:type="dxa"/>
            <w:noWrap w:val="0"/>
            <w:vAlign w:val="center"/>
          </w:tcPr>
          <w:p w14:paraId="3C56D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FF7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363C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476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A6A5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0A2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89E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2EA27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5B27AF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9.37</w:t>
            </w:r>
          </w:p>
        </w:tc>
        <w:tc>
          <w:tcPr>
            <w:tcW w:w="880" w:type="dxa"/>
            <w:noWrap w:val="0"/>
            <w:vAlign w:val="center"/>
          </w:tcPr>
          <w:p w14:paraId="5F0188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9.37</w:t>
            </w:r>
          </w:p>
        </w:tc>
        <w:tc>
          <w:tcPr>
            <w:tcW w:w="880" w:type="dxa"/>
            <w:noWrap w:val="0"/>
            <w:vAlign w:val="center"/>
          </w:tcPr>
          <w:p w14:paraId="04A6A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39C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FC0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1D5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EAD3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4013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14A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20811</w:t>
            </w:r>
          </w:p>
        </w:tc>
        <w:tc>
          <w:tcPr>
            <w:tcW w:w="2080" w:type="dxa"/>
            <w:noWrap w:val="0"/>
            <w:vAlign w:val="center"/>
          </w:tcPr>
          <w:p w14:paraId="41B60F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残疾人事业</w:t>
            </w:r>
          </w:p>
        </w:tc>
        <w:tc>
          <w:tcPr>
            <w:tcW w:w="880" w:type="dxa"/>
            <w:noWrap w:val="0"/>
            <w:vAlign w:val="center"/>
          </w:tcPr>
          <w:p w14:paraId="74FBF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145.21</w:t>
            </w:r>
          </w:p>
        </w:tc>
        <w:tc>
          <w:tcPr>
            <w:tcW w:w="880" w:type="dxa"/>
            <w:noWrap w:val="0"/>
            <w:vAlign w:val="center"/>
          </w:tcPr>
          <w:p w14:paraId="56C91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145.20</w:t>
            </w:r>
          </w:p>
        </w:tc>
        <w:tc>
          <w:tcPr>
            <w:tcW w:w="880" w:type="dxa"/>
            <w:noWrap w:val="0"/>
            <w:vAlign w:val="center"/>
          </w:tcPr>
          <w:p w14:paraId="2AF8E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B43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9EC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27E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1995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1ABBB5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D103E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2081102</w:t>
            </w:r>
          </w:p>
        </w:tc>
        <w:tc>
          <w:tcPr>
            <w:tcW w:w="2080" w:type="dxa"/>
            <w:noWrap w:val="0"/>
            <w:vAlign w:val="center"/>
          </w:tcPr>
          <w:p w14:paraId="065E2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3457E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7.14</w:t>
            </w:r>
          </w:p>
        </w:tc>
        <w:tc>
          <w:tcPr>
            <w:tcW w:w="880" w:type="dxa"/>
            <w:noWrap w:val="0"/>
            <w:vAlign w:val="center"/>
          </w:tcPr>
          <w:p w14:paraId="7E10C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7.14</w:t>
            </w:r>
          </w:p>
        </w:tc>
        <w:tc>
          <w:tcPr>
            <w:tcW w:w="880" w:type="dxa"/>
            <w:noWrap w:val="0"/>
            <w:vAlign w:val="center"/>
          </w:tcPr>
          <w:p w14:paraId="16D8D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251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7B2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C49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420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C569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D7B0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2081199</w:t>
            </w:r>
          </w:p>
        </w:tc>
        <w:tc>
          <w:tcPr>
            <w:tcW w:w="2080" w:type="dxa"/>
            <w:noWrap w:val="0"/>
            <w:vAlign w:val="center"/>
          </w:tcPr>
          <w:p w14:paraId="79C55C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其他残疾人事业支出</w:t>
            </w:r>
          </w:p>
        </w:tc>
        <w:tc>
          <w:tcPr>
            <w:tcW w:w="880" w:type="dxa"/>
            <w:noWrap w:val="0"/>
            <w:vAlign w:val="center"/>
          </w:tcPr>
          <w:p w14:paraId="5DB23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138.07</w:t>
            </w:r>
          </w:p>
        </w:tc>
        <w:tc>
          <w:tcPr>
            <w:tcW w:w="880" w:type="dxa"/>
            <w:noWrap w:val="0"/>
            <w:vAlign w:val="center"/>
          </w:tcPr>
          <w:p w14:paraId="66A86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138.06</w:t>
            </w:r>
          </w:p>
        </w:tc>
        <w:tc>
          <w:tcPr>
            <w:tcW w:w="880" w:type="dxa"/>
            <w:noWrap w:val="0"/>
            <w:vAlign w:val="center"/>
          </w:tcPr>
          <w:p w14:paraId="16977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E9D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52C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839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DEB3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0.01</w:t>
            </w:r>
          </w:p>
        </w:tc>
      </w:tr>
      <w:tr w14:paraId="7284B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7563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3F84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0077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4.48</w:t>
            </w:r>
          </w:p>
        </w:tc>
        <w:tc>
          <w:tcPr>
            <w:tcW w:w="880" w:type="dxa"/>
            <w:noWrap w:val="0"/>
            <w:vAlign w:val="center"/>
          </w:tcPr>
          <w:p w14:paraId="024C7A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4.48</w:t>
            </w:r>
          </w:p>
        </w:tc>
        <w:tc>
          <w:tcPr>
            <w:tcW w:w="880" w:type="dxa"/>
            <w:noWrap w:val="0"/>
            <w:vAlign w:val="center"/>
          </w:tcPr>
          <w:p w14:paraId="12235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DDE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1B34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BEB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9DF3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C42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BABC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9A7B1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6FBBB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4.48</w:t>
            </w:r>
          </w:p>
        </w:tc>
        <w:tc>
          <w:tcPr>
            <w:tcW w:w="880" w:type="dxa"/>
            <w:noWrap w:val="0"/>
            <w:vAlign w:val="center"/>
          </w:tcPr>
          <w:p w14:paraId="1E53B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4.48</w:t>
            </w:r>
          </w:p>
        </w:tc>
        <w:tc>
          <w:tcPr>
            <w:tcW w:w="880" w:type="dxa"/>
            <w:noWrap w:val="0"/>
            <w:vAlign w:val="center"/>
          </w:tcPr>
          <w:p w14:paraId="38615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9AA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C2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041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E04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7B97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DE8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768732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573E2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4.48</w:t>
            </w:r>
          </w:p>
        </w:tc>
        <w:tc>
          <w:tcPr>
            <w:tcW w:w="880" w:type="dxa"/>
            <w:noWrap w:val="0"/>
            <w:vAlign w:val="center"/>
          </w:tcPr>
          <w:p w14:paraId="59A42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4.48</w:t>
            </w:r>
          </w:p>
        </w:tc>
        <w:tc>
          <w:tcPr>
            <w:tcW w:w="880" w:type="dxa"/>
            <w:noWrap w:val="0"/>
            <w:vAlign w:val="center"/>
          </w:tcPr>
          <w:p w14:paraId="333DB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F72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910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5295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649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B60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AADC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78742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34D9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8.28</w:t>
            </w:r>
          </w:p>
        </w:tc>
        <w:tc>
          <w:tcPr>
            <w:tcW w:w="880" w:type="dxa"/>
            <w:noWrap w:val="0"/>
            <w:vAlign w:val="center"/>
          </w:tcPr>
          <w:p w14:paraId="4B9FE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8.28</w:t>
            </w:r>
          </w:p>
        </w:tc>
        <w:tc>
          <w:tcPr>
            <w:tcW w:w="880" w:type="dxa"/>
            <w:noWrap w:val="0"/>
            <w:vAlign w:val="center"/>
          </w:tcPr>
          <w:p w14:paraId="21251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A44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CB15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541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DF26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1DD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F457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6676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49AEC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8.28</w:t>
            </w:r>
          </w:p>
        </w:tc>
        <w:tc>
          <w:tcPr>
            <w:tcW w:w="880" w:type="dxa"/>
            <w:noWrap w:val="0"/>
            <w:vAlign w:val="center"/>
          </w:tcPr>
          <w:p w14:paraId="3EBCFE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8.28</w:t>
            </w:r>
          </w:p>
        </w:tc>
        <w:tc>
          <w:tcPr>
            <w:tcW w:w="880" w:type="dxa"/>
            <w:noWrap w:val="0"/>
            <w:vAlign w:val="center"/>
          </w:tcPr>
          <w:p w14:paraId="6D766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5DE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36B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B79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100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48DC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30C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6904C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9A23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8.28</w:t>
            </w:r>
          </w:p>
        </w:tc>
        <w:tc>
          <w:tcPr>
            <w:tcW w:w="880" w:type="dxa"/>
            <w:noWrap w:val="0"/>
            <w:vAlign w:val="center"/>
          </w:tcPr>
          <w:p w14:paraId="732E9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8.28</w:t>
            </w:r>
          </w:p>
        </w:tc>
        <w:tc>
          <w:tcPr>
            <w:tcW w:w="880" w:type="dxa"/>
            <w:noWrap w:val="0"/>
            <w:vAlign w:val="center"/>
          </w:tcPr>
          <w:p w14:paraId="0A2CD4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64BF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DF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59F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AD1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BAD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36ADF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0E231E93">
      <w:pPr>
        <w:sectPr>
          <w:pgSz w:w="11906" w:h="16838"/>
          <w:pgMar w:top="873" w:right="1417" w:bottom="873" w:left="1440" w:header="720" w:footer="720" w:gutter="0"/>
          <w:pgNumType w:fmt="numberInDash"/>
          <w:cols w:space="720" w:num="1"/>
          <w:docGrid w:type="lines" w:linePitch="312" w:charSpace="0"/>
        </w:sectPr>
      </w:pPr>
    </w:p>
    <w:p w14:paraId="2E4D83A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4C08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BEF72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33788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7D18A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单位：许昌市残疾人就业服务中心</w:t>
            </w:r>
          </w:p>
        </w:tc>
        <w:tc>
          <w:tcPr>
            <w:tcW w:w="2000" w:type="dxa"/>
            <w:noWrap w:val="0"/>
            <w:vAlign w:val="center"/>
          </w:tcPr>
          <w:p w14:paraId="5CBFE21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A247F7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6A1725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C026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96A6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053F7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8669C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7A3B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50532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FC366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B925C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00AB6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8D17B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6781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EE4178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26E96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504DF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23A74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9BE3A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1E21BFB">
            <w:pPr>
              <w:widowControl w:val="0"/>
              <w:jc w:val="both"/>
              <w:rPr>
                <w:rFonts w:ascii="Calibri" w:hAnsi="Calibri" w:eastAsia="仿宋_GB2312" w:cs="Arial"/>
                <w:kern w:val="2"/>
                <w:sz w:val="32"/>
                <w:szCs w:val="24"/>
                <w:lang w:val="en-US" w:eastAsia="zh-CN" w:bidi="ar-SA"/>
              </w:rPr>
            </w:pPr>
          </w:p>
        </w:tc>
      </w:tr>
      <w:tr w14:paraId="393407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60452E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847F4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D06A9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38E2E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F73810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32588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D40ECC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8C4B876">
            <w:pPr>
              <w:widowControl w:val="0"/>
              <w:jc w:val="both"/>
              <w:rPr>
                <w:rFonts w:ascii="Calibri" w:hAnsi="Calibri" w:eastAsia="仿宋_GB2312" w:cs="Arial"/>
                <w:kern w:val="2"/>
                <w:sz w:val="32"/>
                <w:szCs w:val="24"/>
                <w:lang w:val="en-US" w:eastAsia="zh-CN" w:bidi="ar-SA"/>
              </w:rPr>
            </w:pPr>
          </w:p>
        </w:tc>
      </w:tr>
      <w:tr w14:paraId="6A4360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5F2B3C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759CE4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779BE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3C820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EA7FD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A3E655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6A03A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BA1A506">
            <w:pPr>
              <w:widowControl w:val="0"/>
              <w:jc w:val="both"/>
              <w:rPr>
                <w:rFonts w:ascii="Calibri" w:hAnsi="Calibri" w:eastAsia="仿宋_GB2312" w:cs="Arial"/>
                <w:kern w:val="2"/>
                <w:sz w:val="32"/>
                <w:szCs w:val="24"/>
                <w:lang w:val="en-US" w:eastAsia="zh-CN" w:bidi="ar-SA"/>
              </w:rPr>
            </w:pPr>
          </w:p>
        </w:tc>
      </w:tr>
      <w:tr w14:paraId="7186E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4A0F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3CD82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F99B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FF7F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4CA1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08F23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BA240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8D69B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4077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9069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180.98</w:t>
            </w:r>
          </w:p>
        </w:tc>
        <w:tc>
          <w:tcPr>
            <w:tcW w:w="960" w:type="dxa"/>
            <w:noWrap w:val="0"/>
            <w:vAlign w:val="center"/>
          </w:tcPr>
          <w:p w14:paraId="01E725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166.26</w:t>
            </w:r>
          </w:p>
        </w:tc>
        <w:tc>
          <w:tcPr>
            <w:tcW w:w="960" w:type="dxa"/>
            <w:noWrap w:val="0"/>
            <w:vAlign w:val="center"/>
          </w:tcPr>
          <w:p w14:paraId="264FE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14.72</w:t>
            </w:r>
          </w:p>
        </w:tc>
        <w:tc>
          <w:tcPr>
            <w:tcW w:w="960" w:type="dxa"/>
            <w:noWrap w:val="0"/>
            <w:vAlign w:val="center"/>
          </w:tcPr>
          <w:p w14:paraId="72152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998B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1546E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3D2F5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E85A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FBD9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84AD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168.22</w:t>
            </w:r>
          </w:p>
        </w:tc>
        <w:tc>
          <w:tcPr>
            <w:tcW w:w="960" w:type="dxa"/>
            <w:noWrap w:val="0"/>
            <w:vAlign w:val="center"/>
          </w:tcPr>
          <w:p w14:paraId="32921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153.50</w:t>
            </w:r>
          </w:p>
        </w:tc>
        <w:tc>
          <w:tcPr>
            <w:tcW w:w="960" w:type="dxa"/>
            <w:noWrap w:val="0"/>
            <w:vAlign w:val="center"/>
          </w:tcPr>
          <w:p w14:paraId="034F4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14.72</w:t>
            </w:r>
          </w:p>
        </w:tc>
        <w:tc>
          <w:tcPr>
            <w:tcW w:w="960" w:type="dxa"/>
            <w:noWrap w:val="0"/>
            <w:vAlign w:val="center"/>
          </w:tcPr>
          <w:p w14:paraId="11B95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BB59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E3D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0E81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58D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709C9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D5D73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23.01</w:t>
            </w:r>
          </w:p>
        </w:tc>
        <w:tc>
          <w:tcPr>
            <w:tcW w:w="960" w:type="dxa"/>
            <w:noWrap w:val="0"/>
            <w:vAlign w:val="center"/>
          </w:tcPr>
          <w:p w14:paraId="60B00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23.01</w:t>
            </w:r>
          </w:p>
        </w:tc>
        <w:tc>
          <w:tcPr>
            <w:tcW w:w="960" w:type="dxa"/>
            <w:noWrap w:val="0"/>
            <w:vAlign w:val="center"/>
          </w:tcPr>
          <w:p w14:paraId="155CC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DA5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C4F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272BE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60F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EC6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6C1B97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75E10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13.64</w:t>
            </w:r>
          </w:p>
        </w:tc>
        <w:tc>
          <w:tcPr>
            <w:tcW w:w="960" w:type="dxa"/>
            <w:noWrap w:val="0"/>
            <w:vAlign w:val="center"/>
          </w:tcPr>
          <w:p w14:paraId="3AA74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13.64</w:t>
            </w:r>
          </w:p>
        </w:tc>
        <w:tc>
          <w:tcPr>
            <w:tcW w:w="960" w:type="dxa"/>
            <w:noWrap w:val="0"/>
            <w:vAlign w:val="center"/>
          </w:tcPr>
          <w:p w14:paraId="74CB8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1C5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5819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D234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0CD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DF0C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62F53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9212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9.37</w:t>
            </w:r>
          </w:p>
        </w:tc>
        <w:tc>
          <w:tcPr>
            <w:tcW w:w="960" w:type="dxa"/>
            <w:noWrap w:val="0"/>
            <w:vAlign w:val="center"/>
          </w:tcPr>
          <w:p w14:paraId="49AF32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9.37</w:t>
            </w:r>
          </w:p>
        </w:tc>
        <w:tc>
          <w:tcPr>
            <w:tcW w:w="960" w:type="dxa"/>
            <w:noWrap w:val="0"/>
            <w:vAlign w:val="center"/>
          </w:tcPr>
          <w:p w14:paraId="1C195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626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C9F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92C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D9A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7004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20811</w:t>
            </w:r>
          </w:p>
        </w:tc>
        <w:tc>
          <w:tcPr>
            <w:tcW w:w="2340" w:type="dxa"/>
            <w:noWrap w:val="0"/>
            <w:vAlign w:val="center"/>
          </w:tcPr>
          <w:p w14:paraId="772E5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残疾人事业</w:t>
            </w:r>
          </w:p>
        </w:tc>
        <w:tc>
          <w:tcPr>
            <w:tcW w:w="960" w:type="dxa"/>
            <w:noWrap w:val="0"/>
            <w:vAlign w:val="center"/>
          </w:tcPr>
          <w:p w14:paraId="67ABF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145.21</w:t>
            </w:r>
          </w:p>
        </w:tc>
        <w:tc>
          <w:tcPr>
            <w:tcW w:w="960" w:type="dxa"/>
            <w:noWrap w:val="0"/>
            <w:vAlign w:val="center"/>
          </w:tcPr>
          <w:p w14:paraId="37A355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130.49</w:t>
            </w:r>
          </w:p>
        </w:tc>
        <w:tc>
          <w:tcPr>
            <w:tcW w:w="960" w:type="dxa"/>
            <w:noWrap w:val="0"/>
            <w:vAlign w:val="center"/>
          </w:tcPr>
          <w:p w14:paraId="1361E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14.72</w:t>
            </w:r>
          </w:p>
        </w:tc>
        <w:tc>
          <w:tcPr>
            <w:tcW w:w="960" w:type="dxa"/>
            <w:noWrap w:val="0"/>
            <w:vAlign w:val="center"/>
          </w:tcPr>
          <w:p w14:paraId="23DBD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00F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7E0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A3B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F56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2081102</w:t>
            </w:r>
          </w:p>
        </w:tc>
        <w:tc>
          <w:tcPr>
            <w:tcW w:w="2340" w:type="dxa"/>
            <w:noWrap w:val="0"/>
            <w:vAlign w:val="center"/>
          </w:tcPr>
          <w:p w14:paraId="1A5BE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5B2B4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7.14</w:t>
            </w:r>
          </w:p>
        </w:tc>
        <w:tc>
          <w:tcPr>
            <w:tcW w:w="960" w:type="dxa"/>
            <w:noWrap w:val="0"/>
            <w:vAlign w:val="center"/>
          </w:tcPr>
          <w:p w14:paraId="2902B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636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7.14</w:t>
            </w:r>
          </w:p>
        </w:tc>
        <w:tc>
          <w:tcPr>
            <w:tcW w:w="960" w:type="dxa"/>
            <w:noWrap w:val="0"/>
            <w:vAlign w:val="center"/>
          </w:tcPr>
          <w:p w14:paraId="298F5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4FF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C3DF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31F37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890A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2081199</w:t>
            </w:r>
          </w:p>
        </w:tc>
        <w:tc>
          <w:tcPr>
            <w:tcW w:w="2340" w:type="dxa"/>
            <w:noWrap w:val="0"/>
            <w:vAlign w:val="center"/>
          </w:tcPr>
          <w:p w14:paraId="5629F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其他残疾人事业支出</w:t>
            </w:r>
          </w:p>
        </w:tc>
        <w:tc>
          <w:tcPr>
            <w:tcW w:w="960" w:type="dxa"/>
            <w:noWrap w:val="0"/>
            <w:vAlign w:val="center"/>
          </w:tcPr>
          <w:p w14:paraId="233EB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138.07</w:t>
            </w:r>
          </w:p>
        </w:tc>
        <w:tc>
          <w:tcPr>
            <w:tcW w:w="960" w:type="dxa"/>
            <w:noWrap w:val="0"/>
            <w:vAlign w:val="center"/>
          </w:tcPr>
          <w:p w14:paraId="4C87B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130.49</w:t>
            </w:r>
          </w:p>
        </w:tc>
        <w:tc>
          <w:tcPr>
            <w:tcW w:w="960" w:type="dxa"/>
            <w:noWrap w:val="0"/>
            <w:vAlign w:val="center"/>
          </w:tcPr>
          <w:p w14:paraId="0A230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7.58</w:t>
            </w:r>
          </w:p>
        </w:tc>
        <w:tc>
          <w:tcPr>
            <w:tcW w:w="960" w:type="dxa"/>
            <w:noWrap w:val="0"/>
            <w:vAlign w:val="center"/>
          </w:tcPr>
          <w:p w14:paraId="163B4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8CB3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9BD8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28AA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31D7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EA86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93E8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4.48</w:t>
            </w:r>
          </w:p>
        </w:tc>
        <w:tc>
          <w:tcPr>
            <w:tcW w:w="960" w:type="dxa"/>
            <w:noWrap w:val="0"/>
            <w:vAlign w:val="center"/>
          </w:tcPr>
          <w:p w14:paraId="1B3A5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4.48</w:t>
            </w:r>
          </w:p>
        </w:tc>
        <w:tc>
          <w:tcPr>
            <w:tcW w:w="960" w:type="dxa"/>
            <w:noWrap w:val="0"/>
            <w:vAlign w:val="center"/>
          </w:tcPr>
          <w:p w14:paraId="0BF68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14A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8D5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77A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FD4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889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7A943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BFF9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4.48</w:t>
            </w:r>
          </w:p>
        </w:tc>
        <w:tc>
          <w:tcPr>
            <w:tcW w:w="960" w:type="dxa"/>
            <w:noWrap w:val="0"/>
            <w:vAlign w:val="center"/>
          </w:tcPr>
          <w:p w14:paraId="1109D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4.48</w:t>
            </w:r>
          </w:p>
        </w:tc>
        <w:tc>
          <w:tcPr>
            <w:tcW w:w="960" w:type="dxa"/>
            <w:noWrap w:val="0"/>
            <w:vAlign w:val="center"/>
          </w:tcPr>
          <w:p w14:paraId="00BB6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E57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D16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F4F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9FD8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972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4E7EC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21E5B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4.48</w:t>
            </w:r>
          </w:p>
        </w:tc>
        <w:tc>
          <w:tcPr>
            <w:tcW w:w="960" w:type="dxa"/>
            <w:noWrap w:val="0"/>
            <w:vAlign w:val="center"/>
          </w:tcPr>
          <w:p w14:paraId="010B6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4.48</w:t>
            </w:r>
          </w:p>
        </w:tc>
        <w:tc>
          <w:tcPr>
            <w:tcW w:w="960" w:type="dxa"/>
            <w:noWrap w:val="0"/>
            <w:vAlign w:val="center"/>
          </w:tcPr>
          <w:p w14:paraId="710EC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70E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97A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750C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006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C79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5879B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FAA8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8.28</w:t>
            </w:r>
          </w:p>
        </w:tc>
        <w:tc>
          <w:tcPr>
            <w:tcW w:w="960" w:type="dxa"/>
            <w:noWrap w:val="0"/>
            <w:vAlign w:val="center"/>
          </w:tcPr>
          <w:p w14:paraId="6D084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8.28</w:t>
            </w:r>
          </w:p>
        </w:tc>
        <w:tc>
          <w:tcPr>
            <w:tcW w:w="960" w:type="dxa"/>
            <w:noWrap w:val="0"/>
            <w:vAlign w:val="center"/>
          </w:tcPr>
          <w:p w14:paraId="65F741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860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866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4C0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3AD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77D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24C31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FC90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8.28</w:t>
            </w:r>
          </w:p>
        </w:tc>
        <w:tc>
          <w:tcPr>
            <w:tcW w:w="960" w:type="dxa"/>
            <w:noWrap w:val="0"/>
            <w:vAlign w:val="center"/>
          </w:tcPr>
          <w:p w14:paraId="7AB1C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8.28</w:t>
            </w:r>
          </w:p>
        </w:tc>
        <w:tc>
          <w:tcPr>
            <w:tcW w:w="960" w:type="dxa"/>
            <w:noWrap w:val="0"/>
            <w:vAlign w:val="center"/>
          </w:tcPr>
          <w:p w14:paraId="5CA66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4E0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D37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B0D1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CC6F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E86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2E5F85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1D9C8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8.28</w:t>
            </w:r>
          </w:p>
        </w:tc>
        <w:tc>
          <w:tcPr>
            <w:tcW w:w="960" w:type="dxa"/>
            <w:noWrap w:val="0"/>
            <w:vAlign w:val="center"/>
          </w:tcPr>
          <w:p w14:paraId="140C7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8.28</w:t>
            </w:r>
          </w:p>
        </w:tc>
        <w:tc>
          <w:tcPr>
            <w:tcW w:w="960" w:type="dxa"/>
            <w:noWrap w:val="0"/>
            <w:vAlign w:val="center"/>
          </w:tcPr>
          <w:p w14:paraId="03672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F0F7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D03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18C4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4F81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5129A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7CCAC50">
      <w:pPr>
        <w:sectPr>
          <w:pgSz w:w="11906" w:h="16838"/>
          <w:pgMar w:top="873" w:right="1440" w:bottom="873" w:left="1440" w:header="720" w:footer="720" w:gutter="0"/>
          <w:pgNumType w:fmt="numberInDash"/>
          <w:cols w:space="720" w:num="1"/>
          <w:docGrid w:type="lines" w:linePitch="312" w:charSpace="0"/>
        </w:sectPr>
      </w:pPr>
    </w:p>
    <w:p w14:paraId="2B61C5D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0B29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2D147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B351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FB7779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单位：许昌市残疾人就业服务中心</w:t>
            </w:r>
          </w:p>
        </w:tc>
        <w:tc>
          <w:tcPr>
            <w:tcW w:w="2000" w:type="dxa"/>
            <w:noWrap w:val="0"/>
            <w:vAlign w:val="center"/>
          </w:tcPr>
          <w:p w14:paraId="0D4BE11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CD9C6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C8CA9C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ABDBC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277DF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18BB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31C8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7700D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2ED4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8FA9E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023BC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75AC6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8E96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CAE1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9CE1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C978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B5DE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842705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43A404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C5237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270DC3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B35440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81356E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BB81B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EF50E0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1B94070">
            <w:pPr>
              <w:widowControl w:val="0"/>
              <w:jc w:val="both"/>
              <w:rPr>
                <w:rFonts w:ascii="Calibri" w:hAnsi="Calibri" w:eastAsia="仿宋_GB2312" w:cs="Arial"/>
                <w:kern w:val="2"/>
                <w:sz w:val="32"/>
                <w:szCs w:val="24"/>
                <w:lang w:val="en-US" w:eastAsia="zh-CN" w:bidi="ar-SA"/>
              </w:rPr>
            </w:pPr>
          </w:p>
        </w:tc>
      </w:tr>
      <w:tr w14:paraId="52F07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80D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6D99B7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19DF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B796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23612D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B73B3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2DD700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6451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84403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8D28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1C1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6C2D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4A9E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180.97</w:t>
            </w:r>
          </w:p>
        </w:tc>
        <w:tc>
          <w:tcPr>
            <w:tcW w:w="2800" w:type="dxa"/>
            <w:noWrap w:val="0"/>
            <w:vAlign w:val="center"/>
          </w:tcPr>
          <w:p w14:paraId="6E3DF7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0CA3D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248B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2F30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50C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531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6EF7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F5D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8E61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4B7D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D64C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7FC71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FD78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34A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F0C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000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A8BC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F0D2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7E630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2807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4950B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B152E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EDAFD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FEF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2CE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12A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8CC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19D1E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F55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CC8FF6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04AC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0E41E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0801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82C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4DA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466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461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DB48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1905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3EC39D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E71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12A09E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DDF2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44A6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04F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A1E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157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2B3DC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51D8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15A72D5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D65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0543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AEA72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76C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287D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064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01A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F62C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44F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4152C04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E599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D802E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05C9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89D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FB7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99E4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2A492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0E74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3152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E5242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BA4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470B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EC9C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168.21</w:t>
            </w:r>
          </w:p>
        </w:tc>
        <w:tc>
          <w:tcPr>
            <w:tcW w:w="1280" w:type="dxa"/>
            <w:noWrap w:val="0"/>
            <w:vAlign w:val="center"/>
          </w:tcPr>
          <w:p w14:paraId="39426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168.21</w:t>
            </w:r>
          </w:p>
        </w:tc>
        <w:tc>
          <w:tcPr>
            <w:tcW w:w="1280" w:type="dxa"/>
            <w:noWrap w:val="0"/>
            <w:vAlign w:val="center"/>
          </w:tcPr>
          <w:p w14:paraId="6AAAC4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B86F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B412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4BA1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002E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326F3E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76B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0D266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5D7A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4.48</w:t>
            </w:r>
          </w:p>
        </w:tc>
        <w:tc>
          <w:tcPr>
            <w:tcW w:w="1280" w:type="dxa"/>
            <w:noWrap w:val="0"/>
            <w:vAlign w:val="center"/>
          </w:tcPr>
          <w:p w14:paraId="5427E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4.48</w:t>
            </w:r>
          </w:p>
        </w:tc>
        <w:tc>
          <w:tcPr>
            <w:tcW w:w="1280" w:type="dxa"/>
            <w:noWrap w:val="0"/>
            <w:vAlign w:val="center"/>
          </w:tcPr>
          <w:p w14:paraId="6F9CA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309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29E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82CC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C69F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875FA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904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F3C1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4537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A99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7DC7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36D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523A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51C9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C5D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73DA8B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729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4D989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9A70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738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BB38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ADA7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C86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26C6F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578F5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5DC010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835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64CFEF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A089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63D3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6EF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748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35C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F459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5A3D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6DD633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6A309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02F26B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70C7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62FF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7FE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4959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AB4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5E50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E23B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6DD2E9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4AF3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1A36F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A144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B80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AB66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ED7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95F1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0DC4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9C32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55EFE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A1AA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8554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35A22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018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685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84D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9B2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5D15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CA35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2DF7C4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6842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F219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5B62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AF5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3F6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69D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495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FC5A7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B2E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3F5F8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A39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7D402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2557F7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6BB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36E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6F6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4C5E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233E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10F4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7EEC8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18A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1D99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1AC9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A8B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CE3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4AB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932F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3B4F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DE65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0ACB74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CD0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86AC7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6261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8.28</w:t>
            </w:r>
          </w:p>
        </w:tc>
        <w:tc>
          <w:tcPr>
            <w:tcW w:w="1280" w:type="dxa"/>
            <w:noWrap w:val="0"/>
            <w:vAlign w:val="center"/>
          </w:tcPr>
          <w:p w14:paraId="48A31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8.28</w:t>
            </w:r>
          </w:p>
        </w:tc>
        <w:tc>
          <w:tcPr>
            <w:tcW w:w="1280" w:type="dxa"/>
            <w:noWrap w:val="0"/>
            <w:vAlign w:val="center"/>
          </w:tcPr>
          <w:p w14:paraId="0FF41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5F91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556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24FA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C260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4B20B3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AB8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35D5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D01A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324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0E5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24E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4A7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34A01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257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34C078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27A6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EA083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8DF70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758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EDF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48BA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138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E02D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674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DE2563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F91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4BD8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C600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0F17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057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BBC7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6A2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B1C0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71E7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0BCB814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415E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E2DE9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6484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8E27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FBA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2A9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1B4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C1908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7ED1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983FB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6BC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DC86F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96CF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F8B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A60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94A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D5E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ADF0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20D5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BAAB4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F7C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00DF3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1DF8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78E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CD3A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5D6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5957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00CE0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A02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92B829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0170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6DCF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5A07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8A2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C64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0A1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4EA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EDE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6B12C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1358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180.97</w:t>
            </w:r>
          </w:p>
        </w:tc>
        <w:tc>
          <w:tcPr>
            <w:tcW w:w="2800" w:type="dxa"/>
            <w:noWrap w:val="0"/>
            <w:vAlign w:val="center"/>
          </w:tcPr>
          <w:p w14:paraId="5A16A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D81A0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B0F5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180.97</w:t>
            </w:r>
          </w:p>
        </w:tc>
        <w:tc>
          <w:tcPr>
            <w:tcW w:w="1280" w:type="dxa"/>
            <w:noWrap w:val="0"/>
            <w:vAlign w:val="center"/>
          </w:tcPr>
          <w:p w14:paraId="520BB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180.97</w:t>
            </w:r>
          </w:p>
        </w:tc>
        <w:tc>
          <w:tcPr>
            <w:tcW w:w="1280" w:type="dxa"/>
            <w:noWrap w:val="0"/>
            <w:vAlign w:val="center"/>
          </w:tcPr>
          <w:p w14:paraId="39ABE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C63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D70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16E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66D0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540C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A0BF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BD25E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571B9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D69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786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B6F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FDEA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3E2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62DA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7F92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0BAF69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BFE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642275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439DF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721E8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D23364B">
            <w:pPr>
              <w:widowControl w:val="0"/>
              <w:jc w:val="both"/>
              <w:rPr>
                <w:rFonts w:ascii="Calibri" w:hAnsi="Calibri" w:eastAsia="仿宋_GB2312" w:cs="Arial"/>
                <w:kern w:val="2"/>
                <w:sz w:val="32"/>
                <w:szCs w:val="24"/>
                <w:lang w:val="en-US" w:eastAsia="zh-CN" w:bidi="ar-SA"/>
              </w:rPr>
            </w:pPr>
          </w:p>
        </w:tc>
      </w:tr>
      <w:tr w14:paraId="2C58C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6DD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F6C0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1B5A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F3E74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9CA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FF58E5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D30CD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C82B0B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8B5FFD1">
            <w:pPr>
              <w:widowControl w:val="0"/>
              <w:jc w:val="both"/>
              <w:rPr>
                <w:rFonts w:ascii="Calibri" w:hAnsi="Calibri" w:eastAsia="仿宋_GB2312" w:cs="Arial"/>
                <w:kern w:val="2"/>
                <w:sz w:val="32"/>
                <w:szCs w:val="24"/>
                <w:lang w:val="en-US" w:eastAsia="zh-CN" w:bidi="ar-SA"/>
              </w:rPr>
            </w:pPr>
          </w:p>
        </w:tc>
      </w:tr>
      <w:tr w14:paraId="7399C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A64A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C63AE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60235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B58F8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0CC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BEB48D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16A6BF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A84096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2CCECF7">
            <w:pPr>
              <w:widowControl w:val="0"/>
              <w:jc w:val="both"/>
              <w:rPr>
                <w:rFonts w:ascii="Calibri" w:hAnsi="Calibri" w:eastAsia="仿宋_GB2312" w:cs="Arial"/>
                <w:kern w:val="2"/>
                <w:sz w:val="32"/>
                <w:szCs w:val="24"/>
                <w:lang w:val="en-US" w:eastAsia="zh-CN" w:bidi="ar-SA"/>
              </w:rPr>
            </w:pPr>
          </w:p>
        </w:tc>
      </w:tr>
      <w:tr w14:paraId="0253E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269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665E2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4035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180.97</w:t>
            </w:r>
          </w:p>
        </w:tc>
        <w:tc>
          <w:tcPr>
            <w:tcW w:w="2800" w:type="dxa"/>
            <w:noWrap w:val="0"/>
            <w:vAlign w:val="center"/>
          </w:tcPr>
          <w:p w14:paraId="4E727E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90B52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8FD33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180.97</w:t>
            </w:r>
          </w:p>
        </w:tc>
        <w:tc>
          <w:tcPr>
            <w:tcW w:w="1280" w:type="dxa"/>
            <w:noWrap w:val="0"/>
            <w:vAlign w:val="center"/>
          </w:tcPr>
          <w:p w14:paraId="189A64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180.97</w:t>
            </w:r>
          </w:p>
        </w:tc>
        <w:tc>
          <w:tcPr>
            <w:tcW w:w="1280" w:type="dxa"/>
            <w:noWrap w:val="0"/>
            <w:vAlign w:val="center"/>
          </w:tcPr>
          <w:p w14:paraId="31387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50B33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FC9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076F1E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4E5ED82">
            <w:pPr>
              <w:widowControl w:val="0"/>
              <w:jc w:val="both"/>
              <w:rPr>
                <w:rFonts w:ascii="Calibri" w:hAnsi="Calibri" w:eastAsia="仿宋_GB2312" w:cs="Arial"/>
                <w:kern w:val="2"/>
                <w:sz w:val="32"/>
                <w:szCs w:val="24"/>
                <w:lang w:val="en-US" w:eastAsia="zh-CN" w:bidi="ar-SA"/>
              </w:rPr>
            </w:pPr>
          </w:p>
        </w:tc>
      </w:tr>
    </w:tbl>
    <w:p w14:paraId="28E585E0">
      <w:pPr>
        <w:sectPr>
          <w:pgSz w:w="16838" w:h="11906" w:orient="landscape"/>
          <w:pgMar w:top="669" w:right="2007" w:bottom="669" w:left="2007" w:header="720" w:footer="720" w:gutter="0"/>
          <w:pgNumType w:fmt="numberInDash"/>
          <w:cols w:space="720" w:num="1"/>
          <w:docGrid w:type="lines" w:linePitch="312" w:charSpace="0"/>
        </w:sectPr>
      </w:pPr>
    </w:p>
    <w:p w14:paraId="7D74801D">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1A61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7DEBF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4A90A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6256F2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单位：许昌市残疾人就业服务中心</w:t>
            </w:r>
          </w:p>
        </w:tc>
        <w:tc>
          <w:tcPr>
            <w:tcW w:w="2000" w:type="dxa"/>
            <w:noWrap w:val="0"/>
            <w:vAlign w:val="center"/>
          </w:tcPr>
          <w:p w14:paraId="3F55A1B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DEB01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6AA88B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ED21F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4CF8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E4B1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C55BE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5A8E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262C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81DD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03E96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F6D3B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14A9DB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2CBB2B1B">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E0F6B16">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55F683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59C887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1FBFFFB">
            <w:pPr>
              <w:widowControl w:val="0"/>
              <w:jc w:val="both"/>
              <w:rPr>
                <w:rFonts w:ascii="Calibri" w:hAnsi="Calibri" w:eastAsia="仿宋_GB2312" w:cs="Arial"/>
                <w:kern w:val="2"/>
                <w:sz w:val="32"/>
                <w:szCs w:val="24"/>
                <w:lang w:val="en-US" w:eastAsia="zh-CN" w:bidi="ar-SA"/>
              </w:rPr>
            </w:pPr>
          </w:p>
        </w:tc>
      </w:tr>
      <w:tr w14:paraId="1972D2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F78F72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404697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ED5AABF">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8FCED9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8CD70FC">
            <w:pPr>
              <w:widowControl w:val="0"/>
              <w:jc w:val="both"/>
              <w:rPr>
                <w:rFonts w:ascii="Calibri" w:hAnsi="Calibri" w:eastAsia="仿宋_GB2312" w:cs="Arial"/>
                <w:kern w:val="2"/>
                <w:sz w:val="32"/>
                <w:szCs w:val="24"/>
                <w:lang w:val="en-US" w:eastAsia="zh-CN" w:bidi="ar-SA"/>
              </w:rPr>
            </w:pPr>
          </w:p>
        </w:tc>
      </w:tr>
      <w:tr w14:paraId="2A7386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62639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26C3BA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22D0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9F7A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5BF77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19CD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4B72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180.97</w:t>
            </w:r>
          </w:p>
        </w:tc>
        <w:tc>
          <w:tcPr>
            <w:tcW w:w="1400" w:type="dxa"/>
            <w:noWrap w:val="0"/>
            <w:vAlign w:val="center"/>
          </w:tcPr>
          <w:p w14:paraId="4E135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166.25</w:t>
            </w:r>
          </w:p>
        </w:tc>
        <w:tc>
          <w:tcPr>
            <w:tcW w:w="1386" w:type="dxa"/>
            <w:noWrap w:val="0"/>
            <w:vAlign w:val="center"/>
          </w:tcPr>
          <w:p w14:paraId="2A3227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14.72</w:t>
            </w:r>
          </w:p>
        </w:tc>
      </w:tr>
      <w:tr w14:paraId="76F842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FC7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FED6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33504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0D4F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7473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38AF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678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2516DB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611160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9FC4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C88D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935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353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5A2A1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7F004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F2E2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75A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F71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838E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0AB72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289F1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C6F4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C63ED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F24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11E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00326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1A793E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2F579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9CA6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553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EEEC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6EFD5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D13D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881DF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B6F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F220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41FA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60608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D6B7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168.21</w:t>
            </w:r>
          </w:p>
        </w:tc>
        <w:tc>
          <w:tcPr>
            <w:tcW w:w="1400" w:type="dxa"/>
            <w:noWrap w:val="0"/>
            <w:vAlign w:val="center"/>
          </w:tcPr>
          <w:p w14:paraId="5C0AA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153.49</w:t>
            </w:r>
          </w:p>
        </w:tc>
        <w:tc>
          <w:tcPr>
            <w:tcW w:w="1386" w:type="dxa"/>
            <w:noWrap w:val="0"/>
            <w:vAlign w:val="center"/>
          </w:tcPr>
          <w:p w14:paraId="13D97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14.72</w:t>
            </w:r>
          </w:p>
        </w:tc>
      </w:tr>
      <w:tr w14:paraId="157C22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2AA9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BF22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55488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23.01</w:t>
            </w:r>
          </w:p>
        </w:tc>
        <w:tc>
          <w:tcPr>
            <w:tcW w:w="1400" w:type="dxa"/>
            <w:noWrap w:val="0"/>
            <w:vAlign w:val="center"/>
          </w:tcPr>
          <w:p w14:paraId="3CDB6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23.01</w:t>
            </w:r>
          </w:p>
        </w:tc>
        <w:tc>
          <w:tcPr>
            <w:tcW w:w="1386" w:type="dxa"/>
            <w:noWrap w:val="0"/>
            <w:vAlign w:val="center"/>
          </w:tcPr>
          <w:p w14:paraId="5A857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CCCE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AA5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2203F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78B11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13.64</w:t>
            </w:r>
          </w:p>
        </w:tc>
        <w:tc>
          <w:tcPr>
            <w:tcW w:w="1400" w:type="dxa"/>
            <w:noWrap w:val="0"/>
            <w:vAlign w:val="center"/>
          </w:tcPr>
          <w:p w14:paraId="385EF0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13.64</w:t>
            </w:r>
          </w:p>
        </w:tc>
        <w:tc>
          <w:tcPr>
            <w:tcW w:w="1386" w:type="dxa"/>
            <w:noWrap w:val="0"/>
            <w:vAlign w:val="center"/>
          </w:tcPr>
          <w:p w14:paraId="094E7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138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4C1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F577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F576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9.37</w:t>
            </w:r>
          </w:p>
        </w:tc>
        <w:tc>
          <w:tcPr>
            <w:tcW w:w="1400" w:type="dxa"/>
            <w:noWrap w:val="0"/>
            <w:vAlign w:val="center"/>
          </w:tcPr>
          <w:p w14:paraId="66332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9.37</w:t>
            </w:r>
          </w:p>
        </w:tc>
        <w:tc>
          <w:tcPr>
            <w:tcW w:w="1386" w:type="dxa"/>
            <w:noWrap w:val="0"/>
            <w:vAlign w:val="center"/>
          </w:tcPr>
          <w:p w14:paraId="57128D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1AC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3AB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2080506</w:t>
            </w:r>
          </w:p>
        </w:tc>
        <w:tc>
          <w:tcPr>
            <w:tcW w:w="3040" w:type="dxa"/>
            <w:noWrap w:val="0"/>
            <w:vAlign w:val="center"/>
          </w:tcPr>
          <w:p w14:paraId="26BE4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机关事业单位职业年金缴费支出</w:t>
            </w:r>
          </w:p>
        </w:tc>
        <w:tc>
          <w:tcPr>
            <w:tcW w:w="1400" w:type="dxa"/>
            <w:noWrap w:val="0"/>
            <w:vAlign w:val="center"/>
          </w:tcPr>
          <w:p w14:paraId="6C15E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58C4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53267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257C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62E2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w:t>
            </w:r>
          </w:p>
        </w:tc>
        <w:tc>
          <w:tcPr>
            <w:tcW w:w="3040" w:type="dxa"/>
            <w:noWrap w:val="0"/>
            <w:vAlign w:val="center"/>
          </w:tcPr>
          <w:p w14:paraId="0F530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残疾人事业</w:t>
            </w:r>
          </w:p>
        </w:tc>
        <w:tc>
          <w:tcPr>
            <w:tcW w:w="1400" w:type="dxa"/>
            <w:noWrap w:val="0"/>
            <w:vAlign w:val="center"/>
          </w:tcPr>
          <w:p w14:paraId="1E6BC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145.20</w:t>
            </w:r>
          </w:p>
        </w:tc>
        <w:tc>
          <w:tcPr>
            <w:tcW w:w="1400" w:type="dxa"/>
            <w:noWrap w:val="0"/>
            <w:vAlign w:val="center"/>
          </w:tcPr>
          <w:p w14:paraId="0156A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130.48</w:t>
            </w:r>
          </w:p>
        </w:tc>
        <w:tc>
          <w:tcPr>
            <w:tcW w:w="1386" w:type="dxa"/>
            <w:noWrap w:val="0"/>
            <w:vAlign w:val="center"/>
          </w:tcPr>
          <w:p w14:paraId="3A93D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14.72</w:t>
            </w:r>
          </w:p>
        </w:tc>
      </w:tr>
      <w:tr w14:paraId="6C989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83AA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2081102</w:t>
            </w:r>
          </w:p>
        </w:tc>
        <w:tc>
          <w:tcPr>
            <w:tcW w:w="3040" w:type="dxa"/>
            <w:noWrap w:val="0"/>
            <w:vAlign w:val="center"/>
          </w:tcPr>
          <w:p w14:paraId="44DB8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982A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w:t>
            </w:r>
          </w:p>
        </w:tc>
        <w:tc>
          <w:tcPr>
            <w:tcW w:w="1400" w:type="dxa"/>
            <w:noWrap w:val="0"/>
            <w:vAlign w:val="center"/>
          </w:tcPr>
          <w:p w14:paraId="3B583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1786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7.14</w:t>
            </w:r>
          </w:p>
        </w:tc>
      </w:tr>
      <w:tr w14:paraId="345C6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06F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2081199</w:t>
            </w:r>
          </w:p>
        </w:tc>
        <w:tc>
          <w:tcPr>
            <w:tcW w:w="3040" w:type="dxa"/>
            <w:noWrap w:val="0"/>
            <w:vAlign w:val="center"/>
          </w:tcPr>
          <w:p w14:paraId="504C93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其他残疾人事业支出</w:t>
            </w:r>
          </w:p>
        </w:tc>
        <w:tc>
          <w:tcPr>
            <w:tcW w:w="1400" w:type="dxa"/>
            <w:noWrap w:val="0"/>
            <w:vAlign w:val="center"/>
          </w:tcPr>
          <w:p w14:paraId="157DE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138.06</w:t>
            </w:r>
          </w:p>
        </w:tc>
        <w:tc>
          <w:tcPr>
            <w:tcW w:w="1400" w:type="dxa"/>
            <w:noWrap w:val="0"/>
            <w:vAlign w:val="center"/>
          </w:tcPr>
          <w:p w14:paraId="20D273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130.48</w:t>
            </w:r>
          </w:p>
        </w:tc>
        <w:tc>
          <w:tcPr>
            <w:tcW w:w="1386" w:type="dxa"/>
            <w:noWrap w:val="0"/>
            <w:vAlign w:val="center"/>
          </w:tcPr>
          <w:p w14:paraId="08C178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7.58</w:t>
            </w:r>
          </w:p>
        </w:tc>
      </w:tr>
      <w:tr w14:paraId="22A44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ACB9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7DFF9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D5FDD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4.48</w:t>
            </w:r>
          </w:p>
        </w:tc>
        <w:tc>
          <w:tcPr>
            <w:tcW w:w="1400" w:type="dxa"/>
            <w:noWrap w:val="0"/>
            <w:vAlign w:val="center"/>
          </w:tcPr>
          <w:p w14:paraId="4FF29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4.48</w:t>
            </w:r>
          </w:p>
        </w:tc>
        <w:tc>
          <w:tcPr>
            <w:tcW w:w="1386" w:type="dxa"/>
            <w:noWrap w:val="0"/>
            <w:vAlign w:val="center"/>
          </w:tcPr>
          <w:p w14:paraId="23FC48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7468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60A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891A0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0393C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4.48</w:t>
            </w:r>
          </w:p>
        </w:tc>
        <w:tc>
          <w:tcPr>
            <w:tcW w:w="1400" w:type="dxa"/>
            <w:noWrap w:val="0"/>
            <w:vAlign w:val="center"/>
          </w:tcPr>
          <w:p w14:paraId="6E8A2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4.48</w:t>
            </w:r>
          </w:p>
        </w:tc>
        <w:tc>
          <w:tcPr>
            <w:tcW w:w="1386" w:type="dxa"/>
            <w:noWrap w:val="0"/>
            <w:vAlign w:val="center"/>
          </w:tcPr>
          <w:p w14:paraId="2DE55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0F1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6B2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2C5B1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22EE1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4.48</w:t>
            </w:r>
          </w:p>
        </w:tc>
        <w:tc>
          <w:tcPr>
            <w:tcW w:w="1400" w:type="dxa"/>
            <w:noWrap w:val="0"/>
            <w:vAlign w:val="center"/>
          </w:tcPr>
          <w:p w14:paraId="37D80A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4.48</w:t>
            </w:r>
          </w:p>
        </w:tc>
        <w:tc>
          <w:tcPr>
            <w:tcW w:w="1386" w:type="dxa"/>
            <w:noWrap w:val="0"/>
            <w:vAlign w:val="center"/>
          </w:tcPr>
          <w:p w14:paraId="2D916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9D6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182A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06EA0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548F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8.28</w:t>
            </w:r>
          </w:p>
        </w:tc>
        <w:tc>
          <w:tcPr>
            <w:tcW w:w="1400" w:type="dxa"/>
            <w:noWrap w:val="0"/>
            <w:vAlign w:val="center"/>
          </w:tcPr>
          <w:p w14:paraId="20BAD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8.28</w:t>
            </w:r>
          </w:p>
        </w:tc>
        <w:tc>
          <w:tcPr>
            <w:tcW w:w="1386" w:type="dxa"/>
            <w:noWrap w:val="0"/>
            <w:vAlign w:val="center"/>
          </w:tcPr>
          <w:p w14:paraId="41D6CF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4A3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B2E3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AD8DD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6EDB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8.28</w:t>
            </w:r>
          </w:p>
        </w:tc>
        <w:tc>
          <w:tcPr>
            <w:tcW w:w="1400" w:type="dxa"/>
            <w:noWrap w:val="0"/>
            <w:vAlign w:val="center"/>
          </w:tcPr>
          <w:p w14:paraId="065B0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8.28</w:t>
            </w:r>
          </w:p>
        </w:tc>
        <w:tc>
          <w:tcPr>
            <w:tcW w:w="1386" w:type="dxa"/>
            <w:noWrap w:val="0"/>
            <w:vAlign w:val="center"/>
          </w:tcPr>
          <w:p w14:paraId="7BAE9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12E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FC2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090A5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A208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8.28</w:t>
            </w:r>
          </w:p>
        </w:tc>
        <w:tc>
          <w:tcPr>
            <w:tcW w:w="1400" w:type="dxa"/>
            <w:noWrap w:val="0"/>
            <w:vAlign w:val="center"/>
          </w:tcPr>
          <w:p w14:paraId="4D1940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8.28</w:t>
            </w:r>
          </w:p>
        </w:tc>
        <w:tc>
          <w:tcPr>
            <w:tcW w:w="1386" w:type="dxa"/>
            <w:noWrap w:val="0"/>
            <w:vAlign w:val="center"/>
          </w:tcPr>
          <w:p w14:paraId="0BFE1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DD03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BAA6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601631C">
      <w:pPr>
        <w:sectPr>
          <w:pgSz w:w="11906" w:h="16838"/>
          <w:pgMar w:top="873" w:right="1440" w:bottom="873" w:left="1440" w:header="720" w:footer="720" w:gutter="0"/>
          <w:pgNumType w:fmt="numberInDash"/>
          <w:cols w:space="720" w:num="1"/>
          <w:docGrid w:type="lines" w:linePitch="312" w:charSpace="0"/>
        </w:sectPr>
      </w:pPr>
    </w:p>
    <w:p w14:paraId="25EFB70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DC7B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947B40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393B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12215F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单位：许昌市残疾人就业服务中心</w:t>
            </w:r>
          </w:p>
        </w:tc>
        <w:tc>
          <w:tcPr>
            <w:tcW w:w="2000" w:type="dxa"/>
            <w:noWrap w:val="0"/>
            <w:vAlign w:val="center"/>
          </w:tcPr>
          <w:p w14:paraId="72CC3FF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0AD19F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59C8DC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3FDD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FCD18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BF10E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F939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AE98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9BFC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F954F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0B17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7FEF0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14C2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1124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61D7240">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023C20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F5D434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B654C69">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4FF8989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85A6CC0">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4DE42BA">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E38834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F73BD0E">
            <w:pPr>
              <w:widowControl w:val="0"/>
              <w:jc w:val="both"/>
              <w:rPr>
                <w:rFonts w:ascii="Calibri" w:hAnsi="Calibri" w:eastAsia="仿宋_GB2312" w:cs="Arial"/>
                <w:kern w:val="2"/>
                <w:sz w:val="32"/>
                <w:szCs w:val="24"/>
                <w:lang w:val="en-US" w:eastAsia="zh-CN" w:bidi="ar-SA"/>
              </w:rPr>
            </w:pPr>
          </w:p>
        </w:tc>
      </w:tr>
      <w:tr w14:paraId="2F00D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CE19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C6756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A382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141.41</w:t>
            </w:r>
          </w:p>
        </w:tc>
        <w:tc>
          <w:tcPr>
            <w:tcW w:w="740" w:type="dxa"/>
            <w:noWrap w:val="0"/>
            <w:vAlign w:val="center"/>
          </w:tcPr>
          <w:p w14:paraId="3A54A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46AF2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2B7A1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11.20</w:t>
            </w:r>
          </w:p>
        </w:tc>
        <w:tc>
          <w:tcPr>
            <w:tcW w:w="740" w:type="dxa"/>
            <w:noWrap w:val="0"/>
            <w:vAlign w:val="center"/>
          </w:tcPr>
          <w:p w14:paraId="0553FF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3C63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0456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41CB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89F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A273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DD91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59.47</w:t>
            </w:r>
          </w:p>
        </w:tc>
        <w:tc>
          <w:tcPr>
            <w:tcW w:w="740" w:type="dxa"/>
            <w:noWrap w:val="0"/>
            <w:vAlign w:val="center"/>
          </w:tcPr>
          <w:p w14:paraId="6F8F6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05931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25EB1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3.88</w:t>
            </w:r>
          </w:p>
        </w:tc>
        <w:tc>
          <w:tcPr>
            <w:tcW w:w="740" w:type="dxa"/>
            <w:noWrap w:val="0"/>
            <w:vAlign w:val="center"/>
          </w:tcPr>
          <w:p w14:paraId="38E03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11DBE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0135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698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878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CC4A6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5150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20.69</w:t>
            </w:r>
          </w:p>
        </w:tc>
        <w:tc>
          <w:tcPr>
            <w:tcW w:w="740" w:type="dxa"/>
            <w:noWrap w:val="0"/>
            <w:vAlign w:val="center"/>
          </w:tcPr>
          <w:p w14:paraId="5DBD2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0BF2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19BD3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9220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A657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3403E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29E2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A42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B902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5AA1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35.87</w:t>
            </w:r>
          </w:p>
        </w:tc>
        <w:tc>
          <w:tcPr>
            <w:tcW w:w="740" w:type="dxa"/>
            <w:noWrap w:val="0"/>
            <w:vAlign w:val="center"/>
          </w:tcPr>
          <w:p w14:paraId="47A10E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BFD5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94CF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8126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C3B4B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6DF1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A62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20B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6928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E654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064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C1BCF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7EC7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E949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DB44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621E6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E37B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64F5B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B2B83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2476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2.40</w:t>
            </w:r>
          </w:p>
        </w:tc>
        <w:tc>
          <w:tcPr>
            <w:tcW w:w="740" w:type="dxa"/>
            <w:noWrap w:val="0"/>
            <w:vAlign w:val="center"/>
          </w:tcPr>
          <w:p w14:paraId="661605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D7AF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3F54B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326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D2AD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97DF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E0B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C39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A12B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5BE96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9.37</w:t>
            </w:r>
          </w:p>
        </w:tc>
        <w:tc>
          <w:tcPr>
            <w:tcW w:w="740" w:type="dxa"/>
            <w:noWrap w:val="0"/>
            <w:vAlign w:val="center"/>
          </w:tcPr>
          <w:p w14:paraId="2EC18A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4CEA3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BC3C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0.95</w:t>
            </w:r>
          </w:p>
        </w:tc>
        <w:tc>
          <w:tcPr>
            <w:tcW w:w="740" w:type="dxa"/>
            <w:noWrap w:val="0"/>
            <w:vAlign w:val="center"/>
          </w:tcPr>
          <w:p w14:paraId="69DF8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59DD6F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B5E2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68C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A68F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1068E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F401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50F4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A0959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3305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5EA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C9BE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E3B3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B6B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BF3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70AAB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418C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4.34</w:t>
            </w:r>
          </w:p>
        </w:tc>
        <w:tc>
          <w:tcPr>
            <w:tcW w:w="740" w:type="dxa"/>
            <w:noWrap w:val="0"/>
            <w:vAlign w:val="center"/>
          </w:tcPr>
          <w:p w14:paraId="6F38CF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6F3F7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15DAD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1F5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2712D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8ACE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5E6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4B5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492D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A47D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7DC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086F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D37A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0.79</w:t>
            </w:r>
          </w:p>
        </w:tc>
        <w:tc>
          <w:tcPr>
            <w:tcW w:w="740" w:type="dxa"/>
            <w:noWrap w:val="0"/>
            <w:vAlign w:val="center"/>
          </w:tcPr>
          <w:p w14:paraId="21DE8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3F5E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65B6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62C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B31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8A89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3565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0.82</w:t>
            </w:r>
          </w:p>
        </w:tc>
        <w:tc>
          <w:tcPr>
            <w:tcW w:w="740" w:type="dxa"/>
            <w:noWrap w:val="0"/>
            <w:vAlign w:val="center"/>
          </w:tcPr>
          <w:p w14:paraId="465B1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3F4A2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06234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ADEE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F85ED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72274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B99B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F8DE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DCDE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66BFD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8.28</w:t>
            </w:r>
          </w:p>
        </w:tc>
        <w:tc>
          <w:tcPr>
            <w:tcW w:w="740" w:type="dxa"/>
            <w:noWrap w:val="0"/>
            <w:vAlign w:val="center"/>
          </w:tcPr>
          <w:p w14:paraId="5161AD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E2A3F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6723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13D9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23C06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E477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5EA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A0F3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B199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BD35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B841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1FD3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17885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681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1550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E415B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4503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8075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6454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78A03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0.17</w:t>
            </w:r>
          </w:p>
        </w:tc>
        <w:tc>
          <w:tcPr>
            <w:tcW w:w="740" w:type="dxa"/>
            <w:noWrap w:val="0"/>
            <w:vAlign w:val="center"/>
          </w:tcPr>
          <w:p w14:paraId="6A27C1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22684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EFF7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B653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825D8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7FE53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4845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51C0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59319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E6F4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13.64</w:t>
            </w:r>
          </w:p>
        </w:tc>
        <w:tc>
          <w:tcPr>
            <w:tcW w:w="740" w:type="dxa"/>
            <w:noWrap w:val="0"/>
            <w:vAlign w:val="center"/>
          </w:tcPr>
          <w:p w14:paraId="0A392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4E10E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4706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61EA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ABE3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D646E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B0AA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F25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A2EB6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3FAF1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79F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EB08B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36B3F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7D1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60417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2A25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8AA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120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94CF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602E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13.64</w:t>
            </w:r>
          </w:p>
        </w:tc>
        <w:tc>
          <w:tcPr>
            <w:tcW w:w="740" w:type="dxa"/>
            <w:noWrap w:val="0"/>
            <w:vAlign w:val="center"/>
          </w:tcPr>
          <w:p w14:paraId="09FA4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6232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2A58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786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35464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3BBD2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62A7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7D9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D7437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72D9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35D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BE1E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A273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DD1F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54024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58C24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E78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775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5A022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390CD7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54C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23283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71FA4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CF4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56928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332A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806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4AD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53D9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02BDB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2B00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43982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C011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6260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0FA0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283C3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B558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DA22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73169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78FED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038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4881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211CF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831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42E23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14496E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4B6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C82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6637F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B2B5E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0B6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4B96D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4E15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0.77</w:t>
            </w:r>
          </w:p>
        </w:tc>
        <w:tc>
          <w:tcPr>
            <w:tcW w:w="740" w:type="dxa"/>
            <w:noWrap w:val="0"/>
            <w:vAlign w:val="center"/>
          </w:tcPr>
          <w:p w14:paraId="6C016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075C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11C62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007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2B3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C634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646D9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8B9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9C7E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15EF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0.95</w:t>
            </w:r>
          </w:p>
        </w:tc>
        <w:tc>
          <w:tcPr>
            <w:tcW w:w="740" w:type="dxa"/>
            <w:noWrap w:val="0"/>
            <w:vAlign w:val="center"/>
          </w:tcPr>
          <w:p w14:paraId="3DDBE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0286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6ECD0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CF8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F22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53EF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CDFA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B65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1F88D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0579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0.57</w:t>
            </w:r>
          </w:p>
        </w:tc>
        <w:tc>
          <w:tcPr>
            <w:tcW w:w="740" w:type="dxa"/>
            <w:noWrap w:val="0"/>
            <w:vAlign w:val="center"/>
          </w:tcPr>
          <w:p w14:paraId="2FF3D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5997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DA63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5C00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59E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476C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322D1A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448A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0ED3C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953E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0.72</w:t>
            </w:r>
          </w:p>
        </w:tc>
        <w:tc>
          <w:tcPr>
            <w:tcW w:w="740" w:type="dxa"/>
            <w:noWrap w:val="0"/>
            <w:vAlign w:val="center"/>
          </w:tcPr>
          <w:p w14:paraId="767FD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CC65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CDB6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5402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5370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35DF7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6EEA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CF93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E9F3F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54246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EA69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ED604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1F55A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316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FCC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499C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40D6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C73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760A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0B931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2.57</w:t>
            </w:r>
          </w:p>
        </w:tc>
        <w:tc>
          <w:tcPr>
            <w:tcW w:w="740" w:type="dxa"/>
            <w:noWrap w:val="0"/>
            <w:vAlign w:val="center"/>
          </w:tcPr>
          <w:p w14:paraId="2E27813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4ECE956">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9DF82AA">
            <w:pPr>
              <w:widowControl w:val="0"/>
              <w:jc w:val="both"/>
              <w:rPr>
                <w:rFonts w:ascii="Calibri" w:hAnsi="Calibri" w:eastAsia="仿宋_GB2312" w:cs="Arial"/>
                <w:kern w:val="2"/>
                <w:sz w:val="32"/>
                <w:szCs w:val="24"/>
                <w:lang w:val="en-US" w:eastAsia="zh-CN" w:bidi="ar-SA"/>
              </w:rPr>
            </w:pPr>
          </w:p>
        </w:tc>
      </w:tr>
      <w:tr w14:paraId="3D211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681DB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28F30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155.05</w:t>
            </w:r>
          </w:p>
        </w:tc>
        <w:tc>
          <w:tcPr>
            <w:tcW w:w="7440" w:type="dxa"/>
            <w:gridSpan w:val="5"/>
            <w:noWrap w:val="0"/>
            <w:vAlign w:val="center"/>
          </w:tcPr>
          <w:p w14:paraId="3EB61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64CA9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11.20</w:t>
            </w:r>
          </w:p>
        </w:tc>
      </w:tr>
      <w:tr w14:paraId="21693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5265E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79CBF1E">
      <w:pPr>
        <w:sectPr>
          <w:pgSz w:w="16838" w:h="11906" w:orient="landscape"/>
          <w:pgMar w:top="669" w:right="2007" w:bottom="669" w:left="2007" w:header="720" w:footer="720" w:gutter="0"/>
          <w:pgNumType w:fmt="numberInDash"/>
          <w:cols w:space="720" w:num="1"/>
          <w:docGrid w:type="lines" w:linePitch="312" w:charSpace="0"/>
        </w:sectPr>
      </w:pPr>
    </w:p>
    <w:p w14:paraId="0D5BC77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3B00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ADAF6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3407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5E7C15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单位：许昌市残疾人就业服务中心</w:t>
            </w:r>
          </w:p>
        </w:tc>
        <w:tc>
          <w:tcPr>
            <w:tcW w:w="2000" w:type="dxa"/>
            <w:noWrap w:val="0"/>
            <w:vAlign w:val="center"/>
          </w:tcPr>
          <w:p w14:paraId="241458C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6D92D14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7CB6F8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B7C4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A8E1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1CAB9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A8D5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9C52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1A43E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55E79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6E21F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1C54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EDF028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BD5FC0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6AB90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80E9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B90A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3790CF7">
            <w:pPr>
              <w:widowControl w:val="0"/>
              <w:jc w:val="both"/>
              <w:rPr>
                <w:rFonts w:ascii="Calibri" w:hAnsi="Calibri" w:eastAsia="仿宋_GB2312" w:cs="Arial"/>
                <w:kern w:val="2"/>
                <w:sz w:val="32"/>
                <w:szCs w:val="24"/>
                <w:lang w:val="en-US" w:eastAsia="zh-CN" w:bidi="ar-SA"/>
              </w:rPr>
            </w:pPr>
          </w:p>
        </w:tc>
      </w:tr>
      <w:tr w14:paraId="13711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1C1EA3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390AF2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629BD3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E1856B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211DE8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1AC477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49E3DC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94C4BCB">
            <w:pPr>
              <w:widowControl w:val="0"/>
              <w:jc w:val="both"/>
              <w:rPr>
                <w:rFonts w:ascii="Calibri" w:hAnsi="Calibri" w:eastAsia="仿宋_GB2312" w:cs="Arial"/>
                <w:kern w:val="2"/>
                <w:sz w:val="32"/>
                <w:szCs w:val="24"/>
                <w:lang w:val="en-US" w:eastAsia="zh-CN" w:bidi="ar-SA"/>
              </w:rPr>
            </w:pPr>
          </w:p>
        </w:tc>
      </w:tr>
      <w:tr w14:paraId="64A3B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E125C8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65BF15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8F9684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604C7D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4CF481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D28133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6A9E6F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72D4D16">
            <w:pPr>
              <w:widowControl w:val="0"/>
              <w:jc w:val="both"/>
              <w:rPr>
                <w:rFonts w:ascii="Calibri" w:hAnsi="Calibri" w:eastAsia="仿宋_GB2312" w:cs="Arial"/>
                <w:kern w:val="2"/>
                <w:sz w:val="32"/>
                <w:szCs w:val="24"/>
                <w:lang w:val="en-US" w:eastAsia="zh-CN" w:bidi="ar-SA"/>
              </w:rPr>
            </w:pPr>
          </w:p>
        </w:tc>
      </w:tr>
      <w:tr w14:paraId="23D79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5DCF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2D5A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7E010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4E827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64EEAC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4EBE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E2095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32CA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1D9A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08BCCC1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A08037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EBB891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1FC43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F9A937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B41A3BC">
            <w:pPr>
              <w:widowControl w:val="0"/>
              <w:jc w:val="both"/>
              <w:rPr>
                <w:rFonts w:ascii="Calibri" w:hAnsi="Calibri" w:eastAsia="仿宋_GB2312" w:cs="Arial"/>
                <w:kern w:val="2"/>
                <w:sz w:val="32"/>
                <w:szCs w:val="24"/>
                <w:lang w:val="en-US" w:eastAsia="zh-CN" w:bidi="ar-SA"/>
              </w:rPr>
            </w:pPr>
          </w:p>
        </w:tc>
      </w:tr>
      <w:tr w14:paraId="187D7D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A700F3F">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2D141B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4D9CC0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E91CCF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77AF51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6885DD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87D878E">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04C5272">
            <w:pPr>
              <w:widowControl w:val="0"/>
              <w:jc w:val="both"/>
              <w:rPr>
                <w:rFonts w:ascii="Calibri" w:hAnsi="Calibri" w:eastAsia="仿宋_GB2312" w:cs="Arial"/>
                <w:kern w:val="2"/>
                <w:sz w:val="32"/>
                <w:szCs w:val="24"/>
                <w:lang w:val="en-US" w:eastAsia="zh-CN" w:bidi="ar-SA"/>
              </w:rPr>
            </w:pPr>
          </w:p>
        </w:tc>
      </w:tr>
      <w:tr w14:paraId="53F8C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2520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082DD1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56DA7997">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20E8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AC03D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8EEE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97C10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单位：许昌市残疾人就业服务中心</w:t>
            </w:r>
          </w:p>
        </w:tc>
        <w:tc>
          <w:tcPr>
            <w:tcW w:w="2000" w:type="dxa"/>
            <w:noWrap w:val="0"/>
            <w:vAlign w:val="center"/>
          </w:tcPr>
          <w:p w14:paraId="1ECDD76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3EB5CA4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4100301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64357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2749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3B73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7CF64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333497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9ECB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35E7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5132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99FB4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66BD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7A52A0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12146A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0972C1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E47069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B4DF506">
            <w:pPr>
              <w:widowControl w:val="0"/>
              <w:jc w:val="both"/>
              <w:rPr>
                <w:rFonts w:ascii="Calibri" w:hAnsi="Calibri" w:eastAsia="仿宋_GB2312" w:cs="Arial"/>
                <w:kern w:val="2"/>
                <w:sz w:val="32"/>
                <w:szCs w:val="24"/>
                <w:lang w:val="en-US" w:eastAsia="zh-CN" w:bidi="ar-SA"/>
              </w:rPr>
            </w:pPr>
          </w:p>
        </w:tc>
      </w:tr>
      <w:tr w14:paraId="34CE5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CADD2B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238F6CD">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5960F6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907FA6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4370CA9">
            <w:pPr>
              <w:widowControl w:val="0"/>
              <w:jc w:val="both"/>
              <w:rPr>
                <w:rFonts w:ascii="Calibri" w:hAnsi="Calibri" w:eastAsia="仿宋_GB2312" w:cs="Arial"/>
                <w:kern w:val="2"/>
                <w:sz w:val="32"/>
                <w:szCs w:val="24"/>
                <w:lang w:val="en-US" w:eastAsia="zh-CN" w:bidi="ar-SA"/>
              </w:rPr>
            </w:pPr>
          </w:p>
        </w:tc>
      </w:tr>
      <w:tr w14:paraId="45B9C5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0C2D3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C6B7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4C3E58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5A91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B3D0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393B6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9A12D6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C41B4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0419D1C">
            <w:pPr>
              <w:widowControl w:val="0"/>
              <w:jc w:val="both"/>
              <w:rPr>
                <w:rFonts w:ascii="Calibri" w:hAnsi="Calibri" w:eastAsia="仿宋_GB2312" w:cs="Arial"/>
                <w:kern w:val="2"/>
                <w:sz w:val="32"/>
                <w:szCs w:val="24"/>
                <w:lang w:val="en-US" w:eastAsia="zh-CN" w:bidi="ar-SA"/>
              </w:rPr>
            </w:pPr>
          </w:p>
        </w:tc>
      </w:tr>
      <w:tr w14:paraId="0BFA8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CFF0695">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D32FD6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039E242">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1E89C2E">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126F14D">
            <w:pPr>
              <w:widowControl w:val="0"/>
              <w:jc w:val="both"/>
              <w:rPr>
                <w:rFonts w:ascii="Calibri" w:hAnsi="Calibri" w:eastAsia="仿宋_GB2312" w:cs="Arial"/>
                <w:kern w:val="2"/>
                <w:sz w:val="32"/>
                <w:szCs w:val="24"/>
                <w:lang w:val="en-US" w:eastAsia="zh-CN" w:bidi="ar-SA"/>
              </w:rPr>
            </w:pPr>
          </w:p>
        </w:tc>
      </w:tr>
      <w:tr w14:paraId="3D223F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111F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C1E71D6">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6B45710">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CBC3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CF4FFF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5ED60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9117E2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单位：许昌市残疾人就业服务中心</w:t>
            </w:r>
          </w:p>
        </w:tc>
        <w:tc>
          <w:tcPr>
            <w:tcW w:w="2000" w:type="dxa"/>
            <w:noWrap w:val="0"/>
            <w:vAlign w:val="center"/>
          </w:tcPr>
          <w:p w14:paraId="2C8B9F6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D3DFD7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0CB466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23AC9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864A6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F620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C6CA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8BD52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B5AFE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08F1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00D9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A74A4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A6D7D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84764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10489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76724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547AA94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38D47D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DDA14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EC5F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CF1B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3D721E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720C7D4">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4090B1D">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7A89B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A4186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3FFB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0966537">
            <w:pPr>
              <w:widowControl w:val="0"/>
              <w:jc w:val="both"/>
              <w:rPr>
                <w:rFonts w:ascii="Calibri" w:hAnsi="Calibri" w:eastAsia="仿宋_GB2312" w:cs="Arial"/>
                <w:kern w:val="2"/>
                <w:sz w:val="32"/>
                <w:szCs w:val="24"/>
                <w:lang w:val="en-US" w:eastAsia="zh-CN" w:bidi="ar-SA"/>
              </w:rPr>
            </w:pPr>
          </w:p>
        </w:tc>
      </w:tr>
      <w:tr w14:paraId="13FB2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800F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6C0B9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15788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84B38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4000A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2FFFF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0C81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2B525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1970EC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1D1A33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9F148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4654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5C5C53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901D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1.10</w:t>
            </w:r>
          </w:p>
        </w:tc>
        <w:tc>
          <w:tcPr>
            <w:tcW w:w="1160" w:type="dxa"/>
            <w:noWrap w:val="0"/>
            <w:vAlign w:val="center"/>
          </w:tcPr>
          <w:p w14:paraId="13A37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3A995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42828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628D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72D19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0.10</w:t>
            </w:r>
          </w:p>
        </w:tc>
        <w:tc>
          <w:tcPr>
            <w:tcW w:w="1160" w:type="dxa"/>
            <w:noWrap w:val="0"/>
            <w:vAlign w:val="center"/>
          </w:tcPr>
          <w:p w14:paraId="1FB07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0.57</w:t>
            </w:r>
          </w:p>
        </w:tc>
        <w:tc>
          <w:tcPr>
            <w:tcW w:w="1160" w:type="dxa"/>
            <w:noWrap w:val="0"/>
            <w:vAlign w:val="center"/>
          </w:tcPr>
          <w:p w14:paraId="129811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4C32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0.57</w:t>
            </w:r>
          </w:p>
        </w:tc>
        <w:tc>
          <w:tcPr>
            <w:tcW w:w="1160" w:type="dxa"/>
            <w:noWrap w:val="0"/>
            <w:vAlign w:val="center"/>
          </w:tcPr>
          <w:p w14:paraId="203E01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215E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0.57</w:t>
            </w:r>
          </w:p>
        </w:tc>
        <w:tc>
          <w:tcPr>
            <w:tcW w:w="1198" w:type="dxa"/>
            <w:noWrap w:val="0"/>
            <w:vAlign w:val="center"/>
          </w:tcPr>
          <w:p w14:paraId="38E792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8663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BBD41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4D71F414">
      <w:pPr>
        <w:sectPr>
          <w:pgSz w:w="16838" w:h="11906" w:orient="landscape"/>
          <w:pgMar w:top="1800" w:right="1440" w:bottom="1800" w:left="1440" w:header="720" w:footer="720" w:gutter="0"/>
          <w:pgNumType w:fmt="numberInDash"/>
          <w:cols w:space="425" w:num="1"/>
          <w:docGrid w:type="lines" w:linePitch="312" w:charSpace="0"/>
        </w:sectPr>
      </w:pPr>
    </w:p>
    <w:p w14:paraId="759E88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A316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A6C2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878B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2AA10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DA4D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1B3B5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7009A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8D757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AE0DDE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DA06B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4CAC60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180.98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与上年度相比，收、支总计各增加9.23万元，增长5.37%，主要原因是本年度增加项目以及人员经费。</w:t>
      </w:r>
    </w:p>
    <w:p w14:paraId="6A6C7B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30C470D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2025年度收入合计180.98万元，其中：财政拨款收入180.97万元，占100.00%;其他收入0.01万元，占0.00%。</w:t>
      </w:r>
    </w:p>
    <w:p w14:paraId="49A5F3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27A6F3F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2025年度支出合计180.98万元，其中：基本支出166.26万元，占91.87%;项目支出14.72万元，占8.13%。</w:t>
      </w:r>
    </w:p>
    <w:p w14:paraId="3D1CF8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1BB00AB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2025年度财政拨款收、支总计均为180.97万元。与上年度相比，财政拨款收、支总计各增加9.22万元，增长5.37%，主要原因是本年度增加项目以及人员经费。</w:t>
      </w:r>
    </w:p>
    <w:p w14:paraId="3DC3A1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C5958A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036EBF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2025年度一般公共预算财政拨款支出180.97万元，占支出合计的100.00%。与上年度相比，一般公共预算财政拨款支出增加9.22万元，增长5.37%，主要原因是本年度增加项目以及人员经费。</w:t>
      </w:r>
    </w:p>
    <w:p w14:paraId="60FF88B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9BD500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2025年度一般公共预算财政拨款支出180.97万元，主要用于以下方面：社会保障和就业（类）支出168.21万元，占92.95%;卫生健康（类）支出4.48万元，占2.48%;住房保障（类）支出8.28万元，占4.57%。</w:t>
      </w:r>
    </w:p>
    <w:p w14:paraId="533A663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0514F2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2025年度一般公共预算财政拨款支出年初预算为167.37万元，支出决算为180.97万元，完成年初预算的108.13%。其中：</w:t>
      </w:r>
    </w:p>
    <w:p w14:paraId="6C6ABC1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。年初预算为13.64万元，支出决算为13.64万元，完成年初预算的99.99%。决算数与年初预算数存在差异的主要原因是按照事业单位离退休实际缴费情况执行。</w:t>
      </w:r>
    </w:p>
    <w:p w14:paraId="1AC094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。年初预算为9.37万元，支出决算为9.37万元，完成年初预算的100.00%。决算数与年初预算数不存在差异。</w:t>
      </w:r>
    </w:p>
    <w:p w14:paraId="5A0E5D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社会保障和就业支出（类）残疾人事业（款）一般行政管理事务（项）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。年初预算为0.00万元，支出决算为7.14万元。决算数与年初预算数存在差异的主要原因是经过预算调整有些科目资金调整用于该科目。</w:t>
      </w:r>
    </w:p>
    <w:p w14:paraId="4A359D2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社会保障和就业支出（类）残疾人事业（款）其他残疾人事业支出（项）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。年初预算为131.60万元，支出决算为138.06万元，完成年初预算的104.91%。决算数与年初预算数存在差异的主要原因是按照其他残疾人事业实际支出情况执行。</w:t>
      </w:r>
    </w:p>
    <w:p w14:paraId="6C9446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。年初预算为4.48万元，支出决算为4.48万元，完成年初预算的100.00%。决算数与年初预算数不存在差异。</w:t>
      </w:r>
    </w:p>
    <w:p w14:paraId="7B1DD5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。年初预算为8.28万元，支出决算为8.28万元，完成年初预算的100.00%。决算数与年初预算数存在差异的主要原因是决算数与年初预算数不存在差异。</w:t>
      </w:r>
    </w:p>
    <w:p w14:paraId="4A5EA30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401E68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2025年度一般公共预算财政拨款基本支出166.25万元。其中：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155.05万元，主要包括：基本工资、奖金、津贴补贴、绩效工资、机关事业单位基本养老保险缴费、职工基本医疗保险缴费、其他社会保障缴费、住房公积金、其他工资福利支出、退休费；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11.20万元，主要包括：办公费、电费、物业管理费、委托业务费、工会经费、福利费、公务用车运行维护费、税金及附加费用。</w:t>
      </w:r>
    </w:p>
    <w:p w14:paraId="7ECBAE6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3F3A82A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0D19AB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1FD70F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5CF66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C3E845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4CF760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2025年度一般公共预算财政拨款“三公”经费支出预算为1.10万元，支出决算为0.57万元，完成预算的51.87%。。</w:t>
      </w:r>
    </w:p>
    <w:p w14:paraId="7058F5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FAC96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0.57万元，完成预算的57.05%，占100.00%；公务接待费支出决算0.00万元，完成预算的0.00%，占0.00%。具体情况如下：</w:t>
      </w:r>
    </w:p>
    <w:p w14:paraId="6405163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8A99AE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预算为1.00万元，支出决算为0.57万元，完成预算的57.05%。决算数与预算数存在差异的主要原因是牢固树立过紧日子思想，厉行勤俭节约，压减经费。。其中：</w:t>
      </w:r>
    </w:p>
    <w:p w14:paraId="43F9556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445FA5B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0.57万元。主要用于车辆燃油费、维修费、保险费、过路费。2025年期末，单位开支财政拨款的公务用车保有量为1辆。</w:t>
      </w:r>
    </w:p>
    <w:p w14:paraId="114641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预算为0.10万元，支出决算为0.00万元，完成预算的0.00%。决算数与预算数存在差异的主要原因是本年度没有公务接待任务，未产生公务接待费。其中：</w:t>
      </w:r>
    </w:p>
    <w:p w14:paraId="1AEAFC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5292B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BAB3EC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038ACB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5E1E3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E9143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67874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4C408A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7EC37D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CA60F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A1ED5BA">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根据预算绩效管理要求，本部门全面开展2025年度预算项目支出绩效自评，涉及项目1个，预算支出10万元。</w:t>
      </w:r>
    </w:p>
    <w:p w14:paraId="515BFD3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428B7178">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特定工作】盲人医疗按摩人员继续教育培训经费”等1个项目的绩效自评结果。【特定工作】盲人医疗按摩人员继续教育培训经费项目绩效自评情况：根据年初设定的绩效目标，项目绩效自评得分为97.58分。项目全年预算数为10万元，执行数为7.58万元，完成预算的100%。项目绩效目标完成情况：本项目通过组织盲人医疗按摩人员参加继续教育，提升其专业技能与知识水平，进而提高盲人医疗按摩服务质量，推动盲人医疗按摩行业健康发展，保障盲人医疗按摩人员就业竞争力，促进社会对视障群体就业能力的认可。</w:t>
      </w:r>
    </w:p>
    <w:p w14:paraId="593555B5">
      <w:pPr>
        <w:pStyle w:val="2"/>
        <w:rPr>
          <w:rFonts w:ascii="仿宋" w:hAnsi="仿宋" w:eastAsia="仿宋" w:cs="仿宋"/>
          <w:kern w:val="0"/>
          <w:sz w:val="32"/>
          <w:szCs w:val="32"/>
          <w:lang w:val="en-US" w:eastAsia="zh-CN"/>
        </w:rPr>
      </w:pPr>
    </w:p>
    <w:p w14:paraId="1642FC19">
      <w:pPr>
        <w:pStyle w:val="2"/>
        <w:rPr>
          <w:rFonts w:ascii="仿宋" w:hAnsi="仿宋" w:eastAsia="仿宋" w:cs="仿宋"/>
          <w:kern w:val="0"/>
          <w:sz w:val="32"/>
          <w:szCs w:val="32"/>
          <w:lang w:val="en-US" w:eastAsia="zh-CN"/>
        </w:rPr>
      </w:pPr>
    </w:p>
    <w:p w14:paraId="151462BE">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677D94D2">
      <w:pPr>
        <w:pStyle w:val="2"/>
        <w:rPr>
          <w:rFonts w:ascii="仿宋" w:hAnsi="仿宋" w:eastAsia="仿宋" w:cs="仿宋"/>
          <w:kern w:val="0"/>
          <w:sz w:val="32"/>
          <w:szCs w:val="32"/>
          <w:lang w:val="en-US" w:eastAsia="zh-CN"/>
        </w:rPr>
      </w:pPr>
    </w:p>
    <w:p w14:paraId="511959DC">
      <w:pPr>
        <w:rPr>
          <w:rFonts w:hint="eastAsia"/>
        </w:rPr>
      </w:pPr>
      <w:r>
        <w:rPr>
          <w:rFonts w:hint="eastAsia" w:ascii="黑体" w:hAnsi="宋体" w:eastAsia="黑体" w:cs="宋体"/>
          <w:kern w:val="0"/>
          <w:sz w:val="28"/>
          <w:szCs w:val="28"/>
          <w:lang w:eastAsia="zh-CN"/>
        </w:rPr>
        <w:tab/>
      </w:r>
      <w:r>
        <w:rPr>
          <w:rFonts w:hint="eastAsia"/>
          <w:lang w:eastAsia="zh-CN"/>
        </w:rPr>
        <w:tab/>
      </w:r>
    </w:p>
    <w:p w14:paraId="218E61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8BF0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0140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BAEDA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DB58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E95B2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D4A0C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8B93E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E1CCD8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47D2F686">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6666E6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A120A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45D803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682704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9153A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C5FF24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1FE7B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2FAC2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052F53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522474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368F1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894AD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548CA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651407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487468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1B4CEF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75E7B9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BFD412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375C78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702B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7DFF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81BEE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FD6399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8842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83493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9B191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F65B2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4CF72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7E12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72867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6340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CAF3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3C90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FC0C3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D756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6267D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EA049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42EA3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55C6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A29E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36E9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9D4B95">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32252"/>
      <w:bookmarkStart w:id="15" w:name="_Toc28713"/>
      <w:bookmarkStart w:id="16" w:name="_Toc10985"/>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4"/>
        <w:gridCol w:w="11"/>
        <w:gridCol w:w="1628"/>
        <w:gridCol w:w="1465"/>
        <w:gridCol w:w="976"/>
        <w:gridCol w:w="2770"/>
        <w:gridCol w:w="1633"/>
        <w:gridCol w:w="955"/>
        <w:gridCol w:w="124"/>
        <w:gridCol w:w="512"/>
        <w:gridCol w:w="443"/>
        <w:gridCol w:w="193"/>
        <w:gridCol w:w="443"/>
        <w:gridCol w:w="636"/>
        <w:gridCol w:w="1911"/>
      </w:tblGrid>
      <w:tr w14:paraId="4E132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540" w:hRule="atLeast"/>
        </w:trPr>
        <w:tc>
          <w:tcPr>
            <w:tcW w:w="0" w:type="auto"/>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A5965">
            <w:pPr>
              <w:pStyle w:val="11"/>
              <w:keepNext w:val="0"/>
              <w:keepLines w:val="0"/>
              <w:widowControl/>
              <w:suppressLineNumbers w:val="0"/>
              <w:jc w:val="center"/>
              <w:textAlignment w:val="center"/>
              <w:rPr>
                <w:rFonts w:hint="eastAsia" w:ascii="宋体" w:hAnsi="宋体" w:eastAsia="宋体" w:cs="宋体"/>
                <w:i w:val="0"/>
                <w:iCs w:val="0"/>
                <w:color w:val="000000"/>
                <w:kern w:val="2"/>
                <w:sz w:val="40"/>
                <w:szCs w:val="40"/>
                <w:u w:val="none"/>
                <w:lang w:val="en-US" w:eastAsia="zh-CN" w:bidi="ar-SA"/>
              </w:rPr>
            </w:pPr>
            <w:r>
              <w:rPr>
                <w:rFonts w:hint="eastAsia" w:ascii="宋体" w:hAnsi="宋体" w:eastAsia="宋体" w:cs="宋体"/>
                <w:i w:val="0"/>
                <w:iCs w:val="0"/>
                <w:color w:val="000000"/>
                <w:kern w:val="0"/>
                <w:sz w:val="40"/>
                <w:szCs w:val="40"/>
                <w:u w:val="none"/>
                <w:lang w:val="en-US" w:eastAsia="zh-CN" w:bidi="ar-SA"/>
              </w:rPr>
              <w:t xml:space="preserve">项目支出绩效自评情况表 </w:t>
            </w:r>
          </w:p>
        </w:tc>
      </w:tr>
      <w:tr w14:paraId="23A86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99" w:hRule="atLeast"/>
        </w:trPr>
        <w:tc>
          <w:tcPr>
            <w:tcW w:w="0" w:type="auto"/>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6C282D92">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2026年09月</w:t>
            </w:r>
          </w:p>
        </w:tc>
      </w:tr>
      <w:tr w14:paraId="5EFC0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7DB7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项目名称</w:t>
            </w:r>
          </w:p>
        </w:tc>
        <w:tc>
          <w:tcPr>
            <w:tcW w:w="0" w:type="auto"/>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0EFA08E">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【特定工作】盲人医疗按摩人员继续教育培训经费</w:t>
            </w:r>
          </w:p>
        </w:tc>
      </w:tr>
      <w:tr w14:paraId="20F19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B63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08D1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许昌市残疾人联合会</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560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实施单位</w:t>
            </w: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546C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许昌市残疾人就业服务中心</w:t>
            </w:r>
          </w:p>
        </w:tc>
      </w:tr>
      <w:tr w14:paraId="487D7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BD44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4EC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BD8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FCF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全年预算数</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E259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全年执行数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DE84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650C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088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r>
      <w:tr w14:paraId="6072E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15"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1E48E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37D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Style w:val="12"/>
                <w:rFonts w:hint="eastAsia" w:ascii="宋体" w:hAnsi="宋体" w:eastAsia="宋体" w:cs="宋体"/>
                <w:color w:val="000000"/>
                <w:kern w:val="2"/>
                <w:sz w:val="24"/>
                <w:szCs w:val="24"/>
                <w:u w:val="none"/>
                <w:lang w:val="en-US" w:eastAsia="zh-CN" w:bidi="ar-SA"/>
              </w:rPr>
              <w:t xml:space="preserve"> </w:t>
            </w:r>
            <w:r>
              <w:rPr>
                <w:rStyle w:val="13"/>
                <w:rFonts w:hint="eastAsia" w:ascii="宋体" w:hAnsi="宋体" w:eastAsia="宋体" w:cs="宋体"/>
                <w:color w:val="000000"/>
                <w:kern w:val="2"/>
                <w:sz w:val="24"/>
                <w:szCs w:val="24"/>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3AA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1E0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64DB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7.58</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309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DD5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75.8 %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783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7.58</w:t>
            </w:r>
          </w:p>
        </w:tc>
      </w:tr>
      <w:tr w14:paraId="02E7B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08A6B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FF81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B9FE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1AD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707C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7.58</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0E9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D42A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75.8 %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6F2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042A1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F8D20">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7533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255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16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6015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C7E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3784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F58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69344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C57F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925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7A0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5DD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BE2A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FCE6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98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7D6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w:t>
            </w:r>
          </w:p>
        </w:tc>
      </w:tr>
      <w:tr w14:paraId="1A67A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0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300C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7B59314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380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情况说明</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83EF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分值（20）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3FC0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44E7CA6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存在问题和改进措施</w:t>
            </w:r>
          </w:p>
        </w:tc>
      </w:tr>
      <w:tr w14:paraId="7E918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61E89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7B79F07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安排科学性</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FDB4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资金安排科学合理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0CA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B819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26E0513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45FA7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3C456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1A4562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拨付合规性</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613A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资金拨付合规</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BB3B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316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70B86BF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7DE73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44E97">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231610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使用规范性</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4524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资金使用规范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0B3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91A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12390B3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00758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0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3D1A6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05094EA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预算绩效管理情况</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BCE2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通过制定明确的目标、科学的评估方法及考核体系，有效提升绩效管理效率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C88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0791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shd w:val="clear" w:color="auto" w:fill="auto"/>
            <w:noWrap/>
            <w:vAlign w:val="center"/>
          </w:tcPr>
          <w:p w14:paraId="34375F6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85DA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35A4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年度总体目标</w:t>
            </w:r>
          </w:p>
        </w:tc>
        <w:tc>
          <w:tcPr>
            <w:tcW w:w="0" w:type="auto"/>
            <w:gridSpan w:val="5"/>
            <w:tcBorders>
              <w:top w:val="single" w:color="000000" w:sz="4" w:space="0"/>
              <w:left w:val="single" w:color="000000" w:sz="4" w:space="0"/>
              <w:bottom w:val="single" w:color="000000" w:sz="4" w:space="0"/>
              <w:right w:val="nil"/>
            </w:tcBorders>
            <w:shd w:val="clear" w:color="auto" w:fill="auto"/>
            <w:noWrap w:val="0"/>
            <w:vAlign w:val="center"/>
          </w:tcPr>
          <w:p w14:paraId="18FADFF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预期目标</w:t>
            </w:r>
          </w:p>
        </w:tc>
        <w:tc>
          <w:tcPr>
            <w:tcW w:w="0" w:type="auto"/>
            <w:gridSpan w:val="9"/>
            <w:tcBorders>
              <w:top w:val="single" w:color="000000" w:sz="4" w:space="0"/>
              <w:left w:val="nil"/>
              <w:bottom w:val="single" w:color="000000" w:sz="4" w:space="0"/>
              <w:right w:val="single" w:color="000000" w:sz="4" w:space="0"/>
            </w:tcBorders>
            <w:shd w:val="clear" w:color="auto" w:fill="auto"/>
            <w:noWrap/>
            <w:vAlign w:val="center"/>
          </w:tcPr>
          <w:p w14:paraId="3693295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实际完成情况</w:t>
            </w:r>
          </w:p>
        </w:tc>
      </w:tr>
      <w:tr w14:paraId="642DB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96A2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5"/>
            <w:tcBorders>
              <w:top w:val="single" w:color="000000" w:sz="4" w:space="0"/>
              <w:left w:val="single" w:color="000000" w:sz="4" w:space="0"/>
              <w:bottom w:val="single" w:color="000000" w:sz="4" w:space="0"/>
              <w:right w:val="nil"/>
            </w:tcBorders>
            <w:shd w:val="clear" w:color="auto" w:fill="auto"/>
            <w:noWrap w:val="0"/>
            <w:vAlign w:val="top"/>
          </w:tcPr>
          <w:p w14:paraId="00EC2E56">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本项目旨在通过组织盲人医疗按摩人员参加继续教育，提升其专业技能与知识水平，进而提高盲人医疗按摩服务质量，推动盲人医疗按摩行业健康发展，保障盲人医疗按摩人员就业竞争力，促进社会对视障群体就业能力的认可。</w:t>
            </w:r>
          </w:p>
        </w:tc>
        <w:tc>
          <w:tcPr>
            <w:tcW w:w="0" w:type="auto"/>
            <w:gridSpan w:val="9"/>
            <w:tcBorders>
              <w:top w:val="single" w:color="000000" w:sz="4" w:space="0"/>
              <w:left w:val="nil"/>
              <w:bottom w:val="single" w:color="000000" w:sz="4" w:space="0"/>
              <w:right w:val="single" w:color="000000" w:sz="4" w:space="0"/>
            </w:tcBorders>
            <w:shd w:val="clear" w:color="auto" w:fill="auto"/>
            <w:noWrap w:val="0"/>
            <w:vAlign w:val="top"/>
          </w:tcPr>
          <w:p w14:paraId="5450C8AA">
            <w:pPr>
              <w:pStyle w:val="11"/>
              <w:keepNext w:val="0"/>
              <w:keepLines w:val="0"/>
              <w:widowControl/>
              <w:suppressLineNumbers w:val="0"/>
              <w:jc w:val="center"/>
              <w:textAlignment w:val="top"/>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本项目旨在通过组织盲人医疗按摩人员参加继续教育，提升其专业技能与知识水平，进而提高盲人医疗按摩服务质量，推动盲人医疗按摩行业健康发展，保障盲人医疗按摩人员就业竞争力，促进社会对视障群体就业能力的认可。</w:t>
            </w:r>
          </w:p>
        </w:tc>
      </w:tr>
      <w:tr w14:paraId="5A309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300" w:hRule="atLeast"/>
        </w:trPr>
        <w:tc>
          <w:tcPr>
            <w:tcW w:w="0" w:type="auto"/>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226B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绩效指标</w:t>
            </w:r>
          </w:p>
        </w:tc>
      </w:tr>
      <w:tr w14:paraId="5016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A190E">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5485A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CCD5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9EE6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9DB2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E5A0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年度指标值</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717E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实际值完成值</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03BE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分值</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CFBA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B108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BDC3A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偏差原因分析及改进措施</w:t>
            </w:r>
          </w:p>
        </w:tc>
      </w:tr>
      <w:tr w14:paraId="58BFC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279"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DC26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50EF2">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D91A1">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FA9B9">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2DCFA">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8EE8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64923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09C97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EF65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B1FF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6F6E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1AC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D72C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继续教育培训所需费用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A8B23">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=10万元</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855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7.58万元</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D240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098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AA53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4F84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BBAF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760"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A249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0E90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12570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下半年参加培训盲人数量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0059B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=21人</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45A6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21人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EB85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820E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369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2909D">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6A54E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B7D6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38E9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B7445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上半年参加培训盲人数量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02C01">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=20人</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89B7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20人</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640A4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692E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3CFA8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C2FE4">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25C91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A579C">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EBAE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968D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盲人培训结业考核通过率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EE125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95146">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A832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3B8C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ABE4E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A0EA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6A8B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D3DC6">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CF2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85E3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项目完成时间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2FF98">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2025年12月底</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4673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B152A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DBA65A">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D0850">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1E44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25CD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BB7D6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564B3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98B2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提升残疾人专业技能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C130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有所提高</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B5E52">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FFEABB">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C9E7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CDB39E">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6273B5">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398A5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01D3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73C3BF">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C7CD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培训人员满意度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BEBF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FA884">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DB11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94727">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67E49">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205888">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r w14:paraId="138F7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13F1C">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565AD">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C00D5">
            <w:pPr>
              <w:pStyle w:val="11"/>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SA"/>
              </w:rPr>
              <w:t>97.58</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FA3CB3">
            <w:pPr>
              <w:pStyle w:val="11"/>
              <w:widowControl w:val="0"/>
              <w:jc w:val="center"/>
              <w:rPr>
                <w:rFonts w:hint="eastAsia" w:ascii="宋体" w:hAnsi="宋体" w:eastAsia="宋体" w:cs="宋体"/>
                <w:i w:val="0"/>
                <w:iCs w:val="0"/>
                <w:color w:val="000000"/>
                <w:kern w:val="2"/>
                <w:sz w:val="24"/>
                <w:szCs w:val="24"/>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0C66F">
            <w:pPr>
              <w:pStyle w:val="11"/>
              <w:widowControl w:val="0"/>
              <w:jc w:val="center"/>
              <w:rPr>
                <w:rFonts w:hint="eastAsia" w:ascii="宋体" w:hAnsi="宋体" w:eastAsia="宋体" w:cs="宋体"/>
                <w:i w:val="0"/>
                <w:iCs w:val="0"/>
                <w:color w:val="000000"/>
                <w:kern w:val="2"/>
                <w:sz w:val="24"/>
                <w:szCs w:val="24"/>
                <w:u w:val="none"/>
                <w:lang w:val="en-US" w:eastAsia="zh-CN" w:bidi="ar-SA"/>
              </w:rPr>
            </w:pPr>
          </w:p>
        </w:tc>
      </w:tr>
    </w:tbl>
    <w:p w14:paraId="6F0B3DD2">
      <w:pPr>
        <w:pStyle w:val="11"/>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D127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739BFB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739BFB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593C7E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bb227b49-c988-4ef8-af13-37644dfcb9d0"/>
    <w:qFormat/>
    <w:uiPriority w:val="0"/>
    <w:pPr>
      <w:widowControl w:val="0"/>
      <w:jc w:val="both"/>
    </w:pPr>
    <w:rPr>
      <w:rFonts w:ascii="Calibri" w:hAnsi="Calibri" w:eastAsia="宋体" w:cs="Arial"/>
      <w:kern w:val="2"/>
      <w:sz w:val="21"/>
      <w:szCs w:val="24"/>
      <w:lang w:val="en-US" w:eastAsia="zh-CN" w:bidi="ar-SA"/>
    </w:rPr>
  </w:style>
  <w:style w:type="character" w:customStyle="1" w:styleId="12">
    <w:name w:val="font21"/>
    <w:basedOn w:val="7"/>
    <w:uiPriority w:val="0"/>
    <w:rPr>
      <w:rFonts w:hint="eastAsia" w:ascii="宋体" w:hAnsi="宋体" w:eastAsia="宋体" w:cs="宋体"/>
      <w:color w:val="000000"/>
      <w:sz w:val="24"/>
      <w:szCs w:val="24"/>
      <w:u w:val="none"/>
    </w:rPr>
  </w:style>
  <w:style w:type="character" w:customStyle="1" w:styleId="13">
    <w:name w:val="font31"/>
    <w:basedOn w:val="7"/>
    <w:uiPriority w:val="0"/>
    <w:rPr>
      <w:rFonts w:hint="eastAsia" w:ascii="宋体" w:hAnsi="宋体" w:eastAsia="宋体" w:cs="宋体"/>
      <w:color w:val="000000"/>
      <w:sz w:val="24"/>
      <w:szCs w:val="24"/>
      <w:u w:val="none"/>
    </w:rPr>
  </w:style>
  <w:style w:type="table" w:customStyle="1" w:styleId="14">
    <w:name w:val="Normal Table_52dcfd48-c9a5-41de-bce6-8d59fd63c869"/>
    <w:semiHidden/>
    <w:uiPriority w:val="0"/>
    <w:tblPr>
      <w:tblStyle w:val="5"/>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2026-10-21T07:28:40Z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D5B7E66572804F9D954297E8F574E9FC_13</vt:lpwstr>
  </property>
  <property fmtid="{D5CDD505-2E9C-101B-9397-08002B2CF9AE}" pid="4" name="KSOTemplateDocerSaveRecord">
    <vt:lpwstr>eyJoZGlkIjoiZmIwMTc5OTE1MDY5YmI4MDI5OTU3NDY3M2YzYTMzNDYiLCJ1c2VySWQiOiI3NDI2NTYzNTgifQ==</vt:lpwstr>
  </property>
</Properties>
</file>