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3AAB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bookmarkStart w:id="13" w:name="_GoBack"/>
      <w:bookmarkEnd w:id="13"/>
    </w:p>
    <w:p w14:paraId="551ACF9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D1769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A3CF1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4F408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C1D75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42A5BE">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1B564CC">
      <w:pPr>
        <w:keepNext w:val="0"/>
        <w:keepLines w:val="0"/>
        <w:widowControl w:val="0"/>
        <w:suppressLineNumbers w:val="0"/>
        <w:spacing w:before="0" w:beforeLines="0" w:beforeAutospacing="0" w:after="0" w:afterLines="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许昌市森林公安局</w:t>
      </w:r>
      <w:r>
        <w:rPr>
          <w:rFonts w:hint="eastAsia" w:ascii="黑体" w:hAnsi="宋体" w:eastAsia="黑体" w:cs="黑体"/>
          <w:kern w:val="2"/>
          <w:sz w:val="44"/>
          <w:szCs w:val="44"/>
          <w:lang w:val="en-US" w:eastAsia="zh-CN"/>
        </w:rPr>
        <w:t>单位决算</w:t>
      </w:r>
    </w:p>
    <w:p w14:paraId="3B5C6E54">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98BCF8">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DE901A9">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D335029">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E141B05">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2D6342">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84E8350">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D13152E">
      <w:pPr>
        <w:keepNext w:val="0"/>
        <w:keepLines w:val="0"/>
        <w:widowControl w:val="0"/>
        <w:suppressLineNumbers w:val="0"/>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134CA3B">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许昌市森林公安局概况</w:t>
      </w:r>
    </w:p>
    <w:p w14:paraId="3463D2DD">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091C60A">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B25C834">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ED4950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BE1527B">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DC4AC0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45F9DC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A18FFF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90D5197">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91F58CB">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789886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EEE891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F06E7D6">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26F455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10D286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DC484C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F362592">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8A6911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E9089E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A0C9BD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32201C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F86DE3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0EB4D8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FCEDC3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2DEE65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E1238B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A8C418C">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967065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49CCA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8CC44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03508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3E76A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8744F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BF24991">
      <w:pPr>
        <w:bidi w:val="0"/>
        <w:rPr>
          <w:rFonts w:hint="eastAsia"/>
          <w:lang w:val="en-US" w:eastAsia="zh-CN"/>
        </w:rPr>
      </w:pPr>
    </w:p>
    <w:p w14:paraId="1F37C912">
      <w:pPr>
        <w:bidi w:val="0"/>
        <w:rPr>
          <w:rFonts w:hint="eastAsia"/>
          <w:lang w:val="en-US" w:eastAsia="zh-CN"/>
        </w:rPr>
      </w:pPr>
    </w:p>
    <w:p w14:paraId="41449374">
      <w:pPr>
        <w:bidi w:val="0"/>
        <w:rPr>
          <w:rFonts w:hint="eastAsia"/>
          <w:lang w:val="en-US" w:eastAsia="zh-CN"/>
        </w:rPr>
      </w:pPr>
    </w:p>
    <w:p w14:paraId="24F42E76">
      <w:pPr>
        <w:bidi w:val="0"/>
        <w:rPr>
          <w:rFonts w:hint="eastAsia"/>
          <w:lang w:val="en-US" w:eastAsia="zh-CN"/>
        </w:rPr>
      </w:pPr>
    </w:p>
    <w:p w14:paraId="2EAE8EF8">
      <w:pPr>
        <w:bidi w:val="0"/>
        <w:rPr>
          <w:rFonts w:hint="eastAsia"/>
          <w:lang w:val="en-US" w:eastAsia="zh-CN"/>
        </w:rPr>
      </w:pPr>
    </w:p>
    <w:p w14:paraId="6FFBBEA4">
      <w:pPr>
        <w:bidi w:val="0"/>
        <w:rPr>
          <w:rFonts w:hint="eastAsia"/>
          <w:lang w:val="en-US" w:eastAsia="zh-CN"/>
        </w:rPr>
      </w:pPr>
    </w:p>
    <w:p w14:paraId="4FD3774B">
      <w:pPr>
        <w:bidi w:val="0"/>
        <w:rPr>
          <w:rFonts w:hint="eastAsia"/>
          <w:lang w:val="en-US" w:eastAsia="zh-CN"/>
        </w:rPr>
      </w:pPr>
    </w:p>
    <w:p w14:paraId="100C9959">
      <w:pPr>
        <w:bidi w:val="0"/>
        <w:rPr>
          <w:rFonts w:hint="eastAsia"/>
          <w:lang w:val="en-US" w:eastAsia="zh-CN"/>
        </w:rPr>
      </w:pPr>
    </w:p>
    <w:p w14:paraId="63754E0E">
      <w:pPr>
        <w:bidi w:val="0"/>
        <w:rPr>
          <w:rFonts w:hint="eastAsia"/>
          <w:lang w:val="en-US" w:eastAsia="zh-CN"/>
        </w:rPr>
      </w:pPr>
    </w:p>
    <w:p w14:paraId="2D3657FB">
      <w:pPr>
        <w:bidi w:val="0"/>
        <w:rPr>
          <w:rFonts w:hint="eastAsia"/>
          <w:lang w:val="en-US" w:eastAsia="zh-CN"/>
        </w:rPr>
      </w:pPr>
    </w:p>
    <w:p w14:paraId="2DAE6EFE">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w:t>
      </w:r>
    </w:p>
    <w:p w14:paraId="63C57392">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许昌市森林公安局概况</w:t>
      </w:r>
    </w:p>
    <w:p w14:paraId="37BADB7C">
      <w:pPr>
        <w:bidi w:val="0"/>
        <w:rPr>
          <w:rFonts w:hint="eastAsia"/>
        </w:rPr>
      </w:pPr>
    </w:p>
    <w:p w14:paraId="5DA2A06A">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91FEA23">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93BFC8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贯彻上级公安机关部署的统一行动和斗争；负责打击本行政区域内破坏森林及野生动植物资源的违法犯罪活动，查处破坏森林及野生动植物资源案件；继续承担森林和草原防火工作，负责火场警戒、交通疏导、治安维护、火案侦破等，查处森林和草原领域其他违法犯罪行为。协同自然资源和规划（林业）部门开展防火宣传、火灾隐患排查、重点区域巡护、违规用火处罚等工作。</w:t>
      </w:r>
    </w:p>
    <w:p w14:paraId="43ABF869">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4D938C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许昌市森林公安局内设机构3个，包括：办公室、法制科、刑事侦查队，下设有1个直属派出所。</w:t>
      </w:r>
    </w:p>
    <w:p w14:paraId="4AB06D13">
      <w:pPr>
        <w:widowControl/>
        <w:ind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纳入本单位202</w:t>
      </w:r>
      <w:r>
        <w:rPr>
          <w:rFonts w:hint="eastAsia" w:ascii="仿宋_GB2312" w:hAnsi="仿宋_GB2312" w:cs="仿宋_GB2312"/>
          <w:kern w:val="0"/>
          <w:sz w:val="32"/>
          <w:szCs w:val="32"/>
          <w:lang w:val="en-US" w:eastAsia="zh-CN"/>
        </w:rPr>
        <w:t>5</w:t>
      </w:r>
      <w:r>
        <w:rPr>
          <w:rFonts w:hint="eastAsia" w:ascii="仿宋_GB2312" w:hAnsi="仿宋_GB2312" w:eastAsia="仿宋_GB2312" w:cs="仿宋_GB2312"/>
          <w:kern w:val="0"/>
          <w:sz w:val="32"/>
          <w:szCs w:val="32"/>
        </w:rPr>
        <w:t>年度单位决算编制范围的</w:t>
      </w:r>
      <w:r>
        <w:rPr>
          <w:rFonts w:hint="eastAsia" w:ascii="仿宋_GB2312" w:hAnsi="仿宋_GB2312" w:cs="仿宋_GB2312"/>
          <w:kern w:val="0"/>
          <w:sz w:val="32"/>
          <w:szCs w:val="32"/>
          <w:lang w:eastAsia="zh-CN"/>
        </w:rPr>
        <w:t>为</w:t>
      </w:r>
      <w:r>
        <w:rPr>
          <w:rFonts w:hint="eastAsia" w:ascii="仿宋_GB2312" w:hAnsi="仿宋_GB2312" w:eastAsia="仿宋_GB2312" w:cs="仿宋_GB2312"/>
          <w:kern w:val="0"/>
          <w:sz w:val="32"/>
          <w:szCs w:val="32"/>
        </w:rPr>
        <w:t>许昌市森林公安局</w:t>
      </w:r>
      <w:r>
        <w:rPr>
          <w:rFonts w:hint="eastAsia" w:ascii="仿宋_GB2312" w:hAnsi="仿宋_GB2312" w:cs="仿宋_GB2312"/>
          <w:kern w:val="0"/>
          <w:sz w:val="32"/>
          <w:szCs w:val="32"/>
          <w:lang w:eastAsia="zh-CN"/>
        </w:rPr>
        <w:t>。</w:t>
      </w:r>
    </w:p>
    <w:p w14:paraId="3B32DB2F">
      <w:pPr>
        <w:bidi w:val="0"/>
        <w:rPr>
          <w:rFonts w:hint="eastAsia"/>
          <w:lang w:val="en-US" w:eastAsia="zh-CN"/>
        </w:rPr>
      </w:pPr>
    </w:p>
    <w:p w14:paraId="211B0330">
      <w:pPr>
        <w:bidi w:val="0"/>
        <w:rPr>
          <w:rFonts w:hint="eastAsia"/>
          <w:lang w:val="en-US" w:eastAsia="zh-CN"/>
        </w:rPr>
      </w:pPr>
    </w:p>
    <w:p w14:paraId="71BDCAB1">
      <w:pPr>
        <w:bidi w:val="0"/>
        <w:rPr>
          <w:lang w:val="en-US" w:eastAsia="zh-CN"/>
        </w:rPr>
      </w:pPr>
    </w:p>
    <w:p w14:paraId="79273F93">
      <w:pPr>
        <w:bidi w:val="0"/>
        <w:rPr>
          <w:rFonts w:hint="eastAsia"/>
          <w:lang w:val="en-US" w:eastAsia="zh-CN"/>
        </w:rPr>
      </w:pPr>
      <w:r>
        <w:rPr>
          <w:rFonts w:hint="eastAsia"/>
          <w:lang w:val="en-US" w:eastAsia="zh-CN"/>
        </w:rPr>
        <w:t xml:space="preserve"> </w:t>
      </w:r>
    </w:p>
    <w:p w14:paraId="0E74AEE9">
      <w:pPr>
        <w:bidi w:val="0"/>
        <w:rPr>
          <w:rFonts w:hint="eastAsia"/>
        </w:rPr>
      </w:pPr>
      <w:r>
        <w:rPr>
          <w:rFonts w:hint="eastAsia"/>
          <w:lang w:val="en-US" w:eastAsia="zh-CN"/>
        </w:rPr>
        <w:t xml:space="preserve"> </w:t>
      </w:r>
    </w:p>
    <w:p w14:paraId="36E6CD0C">
      <w:pPr>
        <w:bidi w:val="0"/>
        <w:rPr>
          <w:rFonts w:hint="eastAsia"/>
        </w:rPr>
      </w:pPr>
      <w:r>
        <w:rPr>
          <w:rFonts w:hint="eastAsia"/>
          <w:lang w:val="en-US" w:eastAsia="zh-CN"/>
        </w:rPr>
        <w:t xml:space="preserve"> </w:t>
      </w:r>
    </w:p>
    <w:p w14:paraId="6ACB1507">
      <w:pPr>
        <w:bidi w:val="0"/>
        <w:rPr>
          <w:rFonts w:hint="eastAsia"/>
        </w:rPr>
      </w:pPr>
      <w:r>
        <w:rPr>
          <w:rFonts w:hint="eastAsia"/>
          <w:lang w:val="en-US" w:eastAsia="zh-CN"/>
        </w:rPr>
        <w:t xml:space="preserve"> </w:t>
      </w:r>
    </w:p>
    <w:p w14:paraId="2CF85771">
      <w:pPr>
        <w:bidi w:val="0"/>
        <w:rPr>
          <w:rFonts w:hint="eastAsia"/>
        </w:rPr>
      </w:pPr>
      <w:r>
        <w:rPr>
          <w:rFonts w:hint="eastAsia"/>
          <w:lang w:val="en-US" w:eastAsia="zh-CN"/>
        </w:rPr>
        <w:t xml:space="preserve"> </w:t>
      </w:r>
    </w:p>
    <w:p w14:paraId="6081AD76">
      <w:pPr>
        <w:bidi w:val="0"/>
        <w:rPr>
          <w:rFonts w:hint="eastAsia"/>
        </w:rPr>
      </w:pPr>
      <w:r>
        <w:rPr>
          <w:rFonts w:hint="eastAsia"/>
          <w:lang w:val="en-US" w:eastAsia="zh-CN"/>
        </w:rPr>
        <w:t xml:space="preserve"> </w:t>
      </w:r>
    </w:p>
    <w:p w14:paraId="55A914CE">
      <w:pPr>
        <w:bidi w:val="0"/>
        <w:rPr>
          <w:rFonts w:hint="eastAsia"/>
          <w:lang w:val="en-US" w:eastAsia="zh-CN"/>
        </w:rPr>
      </w:pPr>
      <w:r>
        <w:rPr>
          <w:rFonts w:hint="eastAsia"/>
          <w:lang w:val="en-US" w:eastAsia="zh-CN"/>
        </w:rPr>
        <w:t xml:space="preserve"> </w:t>
      </w:r>
    </w:p>
    <w:p w14:paraId="68D6E344">
      <w:pPr>
        <w:bidi w:val="0"/>
        <w:rPr>
          <w:rFonts w:hint="eastAsia"/>
          <w:lang w:val="en-US" w:eastAsia="zh-CN"/>
        </w:rPr>
      </w:pPr>
    </w:p>
    <w:p w14:paraId="008DF304">
      <w:pPr>
        <w:bidi w:val="0"/>
        <w:rPr>
          <w:rFonts w:hint="eastAsia"/>
          <w:lang w:val="en-US" w:eastAsia="zh-CN"/>
        </w:rPr>
      </w:pPr>
    </w:p>
    <w:p w14:paraId="2137CB46">
      <w:pPr>
        <w:bidi w:val="0"/>
        <w:rPr>
          <w:rFonts w:hint="eastAsia"/>
          <w:lang w:val="en-US" w:eastAsia="zh-CN"/>
        </w:rPr>
      </w:pPr>
    </w:p>
    <w:p w14:paraId="316F6CB9">
      <w:pPr>
        <w:bidi w:val="0"/>
        <w:rPr>
          <w:rFonts w:hint="eastAsia"/>
          <w:lang w:val="en-US" w:eastAsia="zh-CN"/>
        </w:rPr>
      </w:pPr>
    </w:p>
    <w:p w14:paraId="35803368">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 xml:space="preserve">第二部分 </w:t>
      </w:r>
    </w:p>
    <w:p w14:paraId="3B687CC6">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2025年度单位决算表</w:t>
      </w:r>
    </w:p>
    <w:p w14:paraId="23662B8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FDB741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710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C97C665">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公开01表</w:t>
            </w:r>
          </w:p>
        </w:tc>
      </w:tr>
      <w:tr w14:paraId="5B3A9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EA4E23A">
            <w:pPr>
              <w:widowControl w:val="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单位：许昌市森林公安局</w:t>
            </w:r>
          </w:p>
        </w:tc>
        <w:tc>
          <w:tcPr>
            <w:tcW w:w="2000" w:type="dxa"/>
            <w:noWrap w:val="0"/>
            <w:vAlign w:val="top"/>
          </w:tcPr>
          <w:p w14:paraId="32FEC00C">
            <w:pPr>
              <w:widowControl w:val="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5412" w:type="dxa"/>
            <w:noWrap w:val="0"/>
            <w:vAlign w:val="top"/>
          </w:tcPr>
          <w:p w14:paraId="5010DDD8">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3D4DEC54">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C022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99D3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71F2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777E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CEF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8D73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CB43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1FC4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25DC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7F4C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E7CE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4C5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3B52319">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F41A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261D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11E8B4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C83F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754A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07C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DB6B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787D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554.08</w:t>
            </w:r>
          </w:p>
        </w:tc>
        <w:tc>
          <w:tcPr>
            <w:tcW w:w="3780" w:type="dxa"/>
            <w:noWrap w:val="0"/>
            <w:vAlign w:val="center"/>
          </w:tcPr>
          <w:p w14:paraId="234F0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A64F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0DE5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FBB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95E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300F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66E3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4D4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21A8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9B1B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800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4CC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3515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F527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937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8813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CAD6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65B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17D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041C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5938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02D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4C40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DD85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412.15</w:t>
            </w:r>
          </w:p>
        </w:tc>
      </w:tr>
      <w:tr w14:paraId="529F7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C42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CD11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5233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A8D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EE69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7018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A1B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566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ECDC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4256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6A5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F107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08C2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7A7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025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558D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3C81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723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5CA5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20DC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707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EF0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7E17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C398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6A4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447C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57AD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77.64</w:t>
            </w:r>
          </w:p>
        </w:tc>
      </w:tr>
      <w:tr w14:paraId="50561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5F28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85A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CEE63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40E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9C15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E593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27.28</w:t>
            </w:r>
          </w:p>
        </w:tc>
      </w:tr>
      <w:tr w14:paraId="2E7C4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463D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5B3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C3396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C27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642D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0244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F4A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03C1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271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491BF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851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69A2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099A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4A9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3226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739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5BEF6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D72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4392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ABAF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698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FEF7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E78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8BEE6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1D2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D170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74CA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8A5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B7F8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91D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887C7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B4D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85BB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1E97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82D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CF3F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12C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087A5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409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823D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2E4B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455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452F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168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27BE1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3AA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7C92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8355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D86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339F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23F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94BD0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CFB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B422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53F3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C10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5B1C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1BA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F4459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15B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DAF5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928D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F57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8220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932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810D6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D91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A069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CEBE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37.01</w:t>
            </w:r>
          </w:p>
        </w:tc>
      </w:tr>
      <w:tr w14:paraId="48126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7E4E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527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476E5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D64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2E77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93DA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F5C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058D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4C7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A86D5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DD2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CEB5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4D4C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BAA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E9C3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173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091FD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722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0EC2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51FE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F95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E2EC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B94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88B1F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857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5B53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EA61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DB2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96E2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F27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FE39D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90C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A7A3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F0BF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DB8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1917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57A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89DCC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343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77BC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3FF5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74B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D158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403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9F1D2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0CE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4F82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0966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B56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0DF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6ADA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BCD2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554.08</w:t>
            </w:r>
          </w:p>
        </w:tc>
        <w:tc>
          <w:tcPr>
            <w:tcW w:w="3780" w:type="dxa"/>
            <w:noWrap w:val="0"/>
            <w:vAlign w:val="center"/>
          </w:tcPr>
          <w:p w14:paraId="1B059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B818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D0AD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554.08</w:t>
            </w:r>
          </w:p>
        </w:tc>
      </w:tr>
      <w:tr w14:paraId="4DEC4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B31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B20D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C585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220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7815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47FA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E56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AD8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3151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198C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566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AF4B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CBA0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A4D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2C1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EF8E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AA1C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554.08</w:t>
            </w:r>
          </w:p>
        </w:tc>
        <w:tc>
          <w:tcPr>
            <w:tcW w:w="3780" w:type="dxa"/>
            <w:noWrap w:val="0"/>
            <w:vAlign w:val="center"/>
          </w:tcPr>
          <w:p w14:paraId="54D5C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87B9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2801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554.08</w:t>
            </w:r>
          </w:p>
        </w:tc>
      </w:tr>
      <w:tr w14:paraId="424AD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2668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DEA4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03D1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4C0692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096834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8849"/>
        <w:gridCol w:w="2000"/>
        <w:gridCol w:w="3524"/>
      </w:tblGrid>
      <w:tr w14:paraId="194EC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4373" w:type="dxa"/>
            <w:gridSpan w:val="3"/>
            <w:noWrap w:val="0"/>
            <w:vAlign w:val="top"/>
          </w:tcPr>
          <w:p w14:paraId="2AB31A62">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公开02表</w:t>
            </w:r>
          </w:p>
        </w:tc>
      </w:tr>
      <w:tr w14:paraId="32C52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849" w:type="dxa"/>
            <w:noWrap w:val="0"/>
            <w:vAlign w:val="top"/>
          </w:tcPr>
          <w:p w14:paraId="4617304C">
            <w:pPr>
              <w:widowControl w:val="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单位：许昌市森林公安局</w:t>
            </w:r>
          </w:p>
        </w:tc>
        <w:tc>
          <w:tcPr>
            <w:tcW w:w="2000" w:type="dxa"/>
            <w:noWrap w:val="0"/>
            <w:vAlign w:val="top"/>
          </w:tcPr>
          <w:p w14:paraId="55A049E8">
            <w:pPr>
              <w:widowControl w:val="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3524" w:type="dxa"/>
            <w:noWrap w:val="0"/>
            <w:vAlign w:val="top"/>
          </w:tcPr>
          <w:p w14:paraId="163211F9">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0EB93299">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034"/>
        <w:gridCol w:w="3661"/>
        <w:gridCol w:w="1134"/>
        <w:gridCol w:w="1134"/>
        <w:gridCol w:w="1134"/>
        <w:gridCol w:w="1134"/>
        <w:gridCol w:w="1134"/>
        <w:gridCol w:w="1134"/>
        <w:gridCol w:w="1134"/>
      </w:tblGrid>
      <w:tr w14:paraId="7E9A2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695" w:type="dxa"/>
            <w:gridSpan w:val="2"/>
            <w:noWrap w:val="0"/>
            <w:vAlign w:val="center"/>
          </w:tcPr>
          <w:p w14:paraId="597A449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项目</w:t>
            </w:r>
          </w:p>
        </w:tc>
        <w:tc>
          <w:tcPr>
            <w:tcW w:w="1134" w:type="dxa"/>
            <w:vMerge w:val="restart"/>
            <w:noWrap w:val="0"/>
            <w:vAlign w:val="center"/>
          </w:tcPr>
          <w:p w14:paraId="4B000BC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本年收入合计</w:t>
            </w:r>
          </w:p>
        </w:tc>
        <w:tc>
          <w:tcPr>
            <w:tcW w:w="1134" w:type="dxa"/>
            <w:vMerge w:val="restart"/>
            <w:noWrap w:val="0"/>
            <w:vAlign w:val="center"/>
          </w:tcPr>
          <w:p w14:paraId="6784C95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财政拨款收入</w:t>
            </w:r>
          </w:p>
        </w:tc>
        <w:tc>
          <w:tcPr>
            <w:tcW w:w="1134" w:type="dxa"/>
            <w:vMerge w:val="restart"/>
            <w:noWrap w:val="0"/>
            <w:vAlign w:val="center"/>
          </w:tcPr>
          <w:p w14:paraId="255EB38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上级补助收入</w:t>
            </w:r>
          </w:p>
        </w:tc>
        <w:tc>
          <w:tcPr>
            <w:tcW w:w="1134" w:type="dxa"/>
            <w:vMerge w:val="restart"/>
            <w:noWrap w:val="0"/>
            <w:vAlign w:val="center"/>
          </w:tcPr>
          <w:p w14:paraId="18E0F70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事业收入</w:t>
            </w:r>
          </w:p>
        </w:tc>
        <w:tc>
          <w:tcPr>
            <w:tcW w:w="1134" w:type="dxa"/>
            <w:vMerge w:val="restart"/>
            <w:noWrap w:val="0"/>
            <w:vAlign w:val="center"/>
          </w:tcPr>
          <w:p w14:paraId="789F4B1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经营收入</w:t>
            </w:r>
          </w:p>
        </w:tc>
        <w:tc>
          <w:tcPr>
            <w:tcW w:w="1134" w:type="dxa"/>
            <w:vMerge w:val="restart"/>
            <w:noWrap w:val="0"/>
            <w:vAlign w:val="center"/>
          </w:tcPr>
          <w:p w14:paraId="342FF16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附属单位上缴收入</w:t>
            </w:r>
          </w:p>
        </w:tc>
        <w:tc>
          <w:tcPr>
            <w:tcW w:w="1134" w:type="dxa"/>
            <w:vMerge w:val="restart"/>
            <w:noWrap w:val="0"/>
            <w:vAlign w:val="center"/>
          </w:tcPr>
          <w:p w14:paraId="4A16254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其他收入</w:t>
            </w:r>
          </w:p>
        </w:tc>
      </w:tr>
      <w:tr w14:paraId="23A75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3034" w:type="dxa"/>
            <w:vMerge w:val="restart"/>
            <w:noWrap w:val="0"/>
            <w:vAlign w:val="center"/>
          </w:tcPr>
          <w:p w14:paraId="15D850E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科目编码</w:t>
            </w:r>
          </w:p>
        </w:tc>
        <w:tc>
          <w:tcPr>
            <w:tcW w:w="3661" w:type="dxa"/>
            <w:vMerge w:val="restart"/>
            <w:noWrap w:val="0"/>
            <w:vAlign w:val="center"/>
          </w:tcPr>
          <w:p w14:paraId="5C187DE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科目名称</w:t>
            </w:r>
          </w:p>
        </w:tc>
        <w:tc>
          <w:tcPr>
            <w:tcW w:w="1134" w:type="dxa"/>
            <w:vMerge w:val="continue"/>
            <w:noWrap w:val="0"/>
            <w:vAlign w:val="center"/>
          </w:tcPr>
          <w:p w14:paraId="0CD63E7F">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05946EEB">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7603F8EA">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4294E8B2">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7E66988F">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6489E238">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1AA52466">
            <w:pPr>
              <w:widowControl w:val="0"/>
              <w:jc w:val="both"/>
              <w:rPr>
                <w:rFonts w:ascii="Calibri" w:hAnsi="Calibri" w:eastAsia="仿宋_GB2312" w:cs="Arial"/>
                <w:kern w:val="2"/>
                <w:sz w:val="18"/>
                <w:szCs w:val="18"/>
                <w:lang w:val="en-US" w:eastAsia="zh-CN" w:bidi="ar-SA"/>
              </w:rPr>
            </w:pPr>
          </w:p>
        </w:tc>
      </w:tr>
      <w:tr w14:paraId="2FCDA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3034" w:type="dxa"/>
            <w:vMerge w:val="continue"/>
            <w:noWrap w:val="0"/>
            <w:vAlign w:val="center"/>
          </w:tcPr>
          <w:p w14:paraId="1C99CB42">
            <w:pPr>
              <w:widowControl w:val="0"/>
              <w:jc w:val="both"/>
              <w:rPr>
                <w:rFonts w:ascii="Calibri" w:hAnsi="Calibri" w:eastAsia="仿宋_GB2312" w:cs="Arial"/>
                <w:kern w:val="2"/>
                <w:sz w:val="18"/>
                <w:szCs w:val="18"/>
                <w:lang w:val="en-US" w:eastAsia="zh-CN" w:bidi="ar-SA"/>
              </w:rPr>
            </w:pPr>
          </w:p>
        </w:tc>
        <w:tc>
          <w:tcPr>
            <w:tcW w:w="3661" w:type="dxa"/>
            <w:vMerge w:val="continue"/>
            <w:noWrap w:val="0"/>
            <w:vAlign w:val="center"/>
          </w:tcPr>
          <w:p w14:paraId="15CF020F">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290C9FCB">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0DB2DCBA">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08DA77D9">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7B25D9C6">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07127E7A">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03FC4A9D">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23991A96">
            <w:pPr>
              <w:widowControl w:val="0"/>
              <w:jc w:val="both"/>
              <w:rPr>
                <w:rFonts w:ascii="Calibri" w:hAnsi="Calibri" w:eastAsia="仿宋_GB2312" w:cs="Arial"/>
                <w:kern w:val="2"/>
                <w:sz w:val="18"/>
                <w:szCs w:val="18"/>
                <w:lang w:val="en-US" w:eastAsia="zh-CN" w:bidi="ar-SA"/>
              </w:rPr>
            </w:pPr>
          </w:p>
        </w:tc>
      </w:tr>
      <w:tr w14:paraId="4E6DB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3034" w:type="dxa"/>
            <w:vMerge w:val="continue"/>
            <w:noWrap w:val="0"/>
            <w:vAlign w:val="center"/>
          </w:tcPr>
          <w:p w14:paraId="3F0305B4">
            <w:pPr>
              <w:widowControl w:val="0"/>
              <w:jc w:val="both"/>
              <w:rPr>
                <w:rFonts w:ascii="Calibri" w:hAnsi="Calibri" w:eastAsia="仿宋_GB2312" w:cs="Arial"/>
                <w:kern w:val="2"/>
                <w:sz w:val="18"/>
                <w:szCs w:val="18"/>
                <w:lang w:val="en-US" w:eastAsia="zh-CN" w:bidi="ar-SA"/>
              </w:rPr>
            </w:pPr>
          </w:p>
        </w:tc>
        <w:tc>
          <w:tcPr>
            <w:tcW w:w="3661" w:type="dxa"/>
            <w:vMerge w:val="continue"/>
            <w:noWrap w:val="0"/>
            <w:vAlign w:val="center"/>
          </w:tcPr>
          <w:p w14:paraId="121A8153">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68EDEBA1">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67D09D1F">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3D012FEC">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03541AFA">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3C34E60E">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29B2D36F">
            <w:pPr>
              <w:widowControl w:val="0"/>
              <w:jc w:val="both"/>
              <w:rPr>
                <w:rFonts w:ascii="Calibri" w:hAnsi="Calibri" w:eastAsia="仿宋_GB2312" w:cs="Arial"/>
                <w:kern w:val="2"/>
                <w:sz w:val="18"/>
                <w:szCs w:val="18"/>
                <w:lang w:val="en-US" w:eastAsia="zh-CN" w:bidi="ar-SA"/>
              </w:rPr>
            </w:pPr>
          </w:p>
        </w:tc>
        <w:tc>
          <w:tcPr>
            <w:tcW w:w="1134" w:type="dxa"/>
            <w:vMerge w:val="continue"/>
            <w:noWrap w:val="0"/>
            <w:vAlign w:val="center"/>
          </w:tcPr>
          <w:p w14:paraId="188B7EEF">
            <w:pPr>
              <w:widowControl w:val="0"/>
              <w:jc w:val="both"/>
              <w:rPr>
                <w:rFonts w:ascii="Calibri" w:hAnsi="Calibri" w:eastAsia="仿宋_GB2312" w:cs="Arial"/>
                <w:kern w:val="2"/>
                <w:sz w:val="18"/>
                <w:szCs w:val="18"/>
                <w:lang w:val="en-US" w:eastAsia="zh-CN" w:bidi="ar-SA"/>
              </w:rPr>
            </w:pPr>
          </w:p>
        </w:tc>
      </w:tr>
      <w:tr w14:paraId="30A1E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695" w:type="dxa"/>
            <w:gridSpan w:val="2"/>
            <w:noWrap w:val="0"/>
            <w:vAlign w:val="center"/>
          </w:tcPr>
          <w:p w14:paraId="0E269CD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栏次</w:t>
            </w:r>
          </w:p>
        </w:tc>
        <w:tc>
          <w:tcPr>
            <w:tcW w:w="1134" w:type="dxa"/>
            <w:noWrap w:val="0"/>
            <w:vAlign w:val="center"/>
          </w:tcPr>
          <w:p w14:paraId="158CFAF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w:t>
            </w:r>
          </w:p>
        </w:tc>
        <w:tc>
          <w:tcPr>
            <w:tcW w:w="1134" w:type="dxa"/>
            <w:noWrap w:val="0"/>
            <w:vAlign w:val="center"/>
          </w:tcPr>
          <w:p w14:paraId="3E76F44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w:t>
            </w:r>
          </w:p>
        </w:tc>
        <w:tc>
          <w:tcPr>
            <w:tcW w:w="1134" w:type="dxa"/>
            <w:noWrap w:val="0"/>
            <w:vAlign w:val="center"/>
          </w:tcPr>
          <w:p w14:paraId="5984EBA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w:t>
            </w:r>
          </w:p>
        </w:tc>
        <w:tc>
          <w:tcPr>
            <w:tcW w:w="1134" w:type="dxa"/>
            <w:noWrap w:val="0"/>
            <w:vAlign w:val="center"/>
          </w:tcPr>
          <w:p w14:paraId="17E412DA">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w:t>
            </w:r>
          </w:p>
        </w:tc>
        <w:tc>
          <w:tcPr>
            <w:tcW w:w="1134" w:type="dxa"/>
            <w:noWrap w:val="0"/>
            <w:vAlign w:val="center"/>
          </w:tcPr>
          <w:p w14:paraId="5BCCF76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5</w:t>
            </w:r>
          </w:p>
        </w:tc>
        <w:tc>
          <w:tcPr>
            <w:tcW w:w="1134" w:type="dxa"/>
            <w:noWrap w:val="0"/>
            <w:vAlign w:val="center"/>
          </w:tcPr>
          <w:p w14:paraId="4CB2F74A">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w:t>
            </w:r>
          </w:p>
        </w:tc>
        <w:tc>
          <w:tcPr>
            <w:tcW w:w="1134" w:type="dxa"/>
            <w:noWrap w:val="0"/>
            <w:vAlign w:val="center"/>
          </w:tcPr>
          <w:p w14:paraId="588D84C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7</w:t>
            </w:r>
          </w:p>
        </w:tc>
      </w:tr>
      <w:tr w14:paraId="22271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695" w:type="dxa"/>
            <w:gridSpan w:val="2"/>
            <w:noWrap w:val="0"/>
            <w:vAlign w:val="center"/>
          </w:tcPr>
          <w:p w14:paraId="3A9EFBF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合计</w:t>
            </w:r>
          </w:p>
        </w:tc>
        <w:tc>
          <w:tcPr>
            <w:tcW w:w="1134" w:type="dxa"/>
            <w:noWrap w:val="0"/>
            <w:vAlign w:val="center"/>
          </w:tcPr>
          <w:p w14:paraId="01C0834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554.08</w:t>
            </w:r>
          </w:p>
        </w:tc>
        <w:tc>
          <w:tcPr>
            <w:tcW w:w="1134" w:type="dxa"/>
            <w:noWrap w:val="0"/>
            <w:vAlign w:val="center"/>
          </w:tcPr>
          <w:p w14:paraId="5646E94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554.08</w:t>
            </w:r>
          </w:p>
        </w:tc>
        <w:tc>
          <w:tcPr>
            <w:tcW w:w="1134" w:type="dxa"/>
            <w:noWrap w:val="0"/>
            <w:vAlign w:val="center"/>
          </w:tcPr>
          <w:p w14:paraId="09D18E3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D60BD6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15890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B7EFF8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D39729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447C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22651F0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w:t>
            </w:r>
          </w:p>
        </w:tc>
        <w:tc>
          <w:tcPr>
            <w:tcW w:w="3661" w:type="dxa"/>
            <w:noWrap w:val="0"/>
            <w:vAlign w:val="center"/>
          </w:tcPr>
          <w:p w14:paraId="76EE6C9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公共安全支出</w:t>
            </w:r>
          </w:p>
        </w:tc>
        <w:tc>
          <w:tcPr>
            <w:tcW w:w="1134" w:type="dxa"/>
            <w:noWrap w:val="0"/>
            <w:vAlign w:val="center"/>
          </w:tcPr>
          <w:p w14:paraId="79C3569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134" w:type="dxa"/>
            <w:noWrap w:val="0"/>
            <w:vAlign w:val="center"/>
          </w:tcPr>
          <w:p w14:paraId="3A0D17C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134" w:type="dxa"/>
            <w:noWrap w:val="0"/>
            <w:vAlign w:val="center"/>
          </w:tcPr>
          <w:p w14:paraId="1DEDD90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34DBD5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BCCAA4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C93F99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4B55E1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D003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4DC6D96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20402</w:t>
            </w:r>
          </w:p>
        </w:tc>
        <w:tc>
          <w:tcPr>
            <w:tcW w:w="3661" w:type="dxa"/>
            <w:noWrap w:val="0"/>
            <w:vAlign w:val="center"/>
          </w:tcPr>
          <w:p w14:paraId="4988F5C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公安</w:t>
            </w:r>
          </w:p>
        </w:tc>
        <w:tc>
          <w:tcPr>
            <w:tcW w:w="1134" w:type="dxa"/>
            <w:noWrap w:val="0"/>
            <w:vAlign w:val="center"/>
          </w:tcPr>
          <w:p w14:paraId="15E7E01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134" w:type="dxa"/>
            <w:noWrap w:val="0"/>
            <w:vAlign w:val="center"/>
          </w:tcPr>
          <w:p w14:paraId="1C0677C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134" w:type="dxa"/>
            <w:noWrap w:val="0"/>
            <w:vAlign w:val="center"/>
          </w:tcPr>
          <w:p w14:paraId="614A8DD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517432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C37D0A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157E8A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6B2A13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28DB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19BCA3B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2040201</w:t>
            </w:r>
          </w:p>
        </w:tc>
        <w:tc>
          <w:tcPr>
            <w:tcW w:w="3661" w:type="dxa"/>
            <w:noWrap w:val="0"/>
            <w:vAlign w:val="center"/>
          </w:tcPr>
          <w:p w14:paraId="22E9EF5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行政运行</w:t>
            </w:r>
          </w:p>
        </w:tc>
        <w:tc>
          <w:tcPr>
            <w:tcW w:w="1134" w:type="dxa"/>
            <w:noWrap w:val="0"/>
            <w:vAlign w:val="center"/>
          </w:tcPr>
          <w:p w14:paraId="4936774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134" w:type="dxa"/>
            <w:noWrap w:val="0"/>
            <w:vAlign w:val="center"/>
          </w:tcPr>
          <w:p w14:paraId="4AA625A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134" w:type="dxa"/>
            <w:noWrap w:val="0"/>
            <w:vAlign w:val="center"/>
          </w:tcPr>
          <w:p w14:paraId="022BA9F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B47AA2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30F2DD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AF201E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71FD22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3DD8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19A5228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2040201</w:t>
            </w:r>
          </w:p>
        </w:tc>
        <w:tc>
          <w:tcPr>
            <w:tcW w:w="3661" w:type="dxa"/>
            <w:noWrap w:val="0"/>
            <w:vAlign w:val="center"/>
          </w:tcPr>
          <w:p w14:paraId="45EDB6B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行政运行</w:t>
            </w:r>
          </w:p>
        </w:tc>
        <w:tc>
          <w:tcPr>
            <w:tcW w:w="1134" w:type="dxa"/>
            <w:noWrap w:val="0"/>
            <w:vAlign w:val="center"/>
          </w:tcPr>
          <w:p w14:paraId="1FCBB9C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134" w:type="dxa"/>
            <w:noWrap w:val="0"/>
            <w:vAlign w:val="center"/>
          </w:tcPr>
          <w:p w14:paraId="1D8938B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134" w:type="dxa"/>
            <w:noWrap w:val="0"/>
            <w:vAlign w:val="center"/>
          </w:tcPr>
          <w:p w14:paraId="75507F1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911A8F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7EA8C8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842613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D7EC00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2A87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53EE96D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w:t>
            </w:r>
          </w:p>
        </w:tc>
        <w:tc>
          <w:tcPr>
            <w:tcW w:w="3661" w:type="dxa"/>
            <w:noWrap w:val="0"/>
            <w:vAlign w:val="center"/>
          </w:tcPr>
          <w:p w14:paraId="1E5F47E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社会保障和就业支出</w:t>
            </w:r>
          </w:p>
        </w:tc>
        <w:tc>
          <w:tcPr>
            <w:tcW w:w="1134" w:type="dxa"/>
            <w:noWrap w:val="0"/>
            <w:vAlign w:val="center"/>
          </w:tcPr>
          <w:p w14:paraId="0442F0A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77.64</w:t>
            </w:r>
          </w:p>
        </w:tc>
        <w:tc>
          <w:tcPr>
            <w:tcW w:w="1134" w:type="dxa"/>
            <w:noWrap w:val="0"/>
            <w:vAlign w:val="center"/>
          </w:tcPr>
          <w:p w14:paraId="6B4A61D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77.64</w:t>
            </w:r>
          </w:p>
        </w:tc>
        <w:tc>
          <w:tcPr>
            <w:tcW w:w="1134" w:type="dxa"/>
            <w:noWrap w:val="0"/>
            <w:vAlign w:val="center"/>
          </w:tcPr>
          <w:p w14:paraId="1F3082A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4D1F5E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346D7F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A4DAEE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E384E3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0FF2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1D1553A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w:t>
            </w:r>
          </w:p>
        </w:tc>
        <w:tc>
          <w:tcPr>
            <w:tcW w:w="3661" w:type="dxa"/>
            <w:noWrap w:val="0"/>
            <w:vAlign w:val="center"/>
          </w:tcPr>
          <w:p w14:paraId="007F2B0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行政事业单位养老支出</w:t>
            </w:r>
          </w:p>
        </w:tc>
        <w:tc>
          <w:tcPr>
            <w:tcW w:w="1134" w:type="dxa"/>
            <w:noWrap w:val="0"/>
            <w:vAlign w:val="center"/>
          </w:tcPr>
          <w:p w14:paraId="18E8D64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61.37</w:t>
            </w:r>
          </w:p>
        </w:tc>
        <w:tc>
          <w:tcPr>
            <w:tcW w:w="1134" w:type="dxa"/>
            <w:noWrap w:val="0"/>
            <w:vAlign w:val="center"/>
          </w:tcPr>
          <w:p w14:paraId="4016CCE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61.37</w:t>
            </w:r>
          </w:p>
        </w:tc>
        <w:tc>
          <w:tcPr>
            <w:tcW w:w="1134" w:type="dxa"/>
            <w:noWrap w:val="0"/>
            <w:vAlign w:val="center"/>
          </w:tcPr>
          <w:p w14:paraId="7E38609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1E405B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E7EDBE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A03517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53D5A9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8FBD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6C50FB6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2080501</w:t>
            </w:r>
          </w:p>
        </w:tc>
        <w:tc>
          <w:tcPr>
            <w:tcW w:w="3661" w:type="dxa"/>
            <w:noWrap w:val="0"/>
            <w:vAlign w:val="center"/>
          </w:tcPr>
          <w:p w14:paraId="608096D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行政单位离退休</w:t>
            </w:r>
          </w:p>
        </w:tc>
        <w:tc>
          <w:tcPr>
            <w:tcW w:w="1134" w:type="dxa"/>
            <w:noWrap w:val="0"/>
            <w:vAlign w:val="center"/>
          </w:tcPr>
          <w:p w14:paraId="2FEF4E7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1134" w:type="dxa"/>
            <w:noWrap w:val="0"/>
            <w:vAlign w:val="center"/>
          </w:tcPr>
          <w:p w14:paraId="085948E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1134" w:type="dxa"/>
            <w:noWrap w:val="0"/>
            <w:vAlign w:val="center"/>
          </w:tcPr>
          <w:p w14:paraId="7D89C93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B517F2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53A94B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FBC159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B39168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8964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6B2D175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2080501</w:t>
            </w:r>
          </w:p>
        </w:tc>
        <w:tc>
          <w:tcPr>
            <w:tcW w:w="3661" w:type="dxa"/>
            <w:noWrap w:val="0"/>
            <w:vAlign w:val="center"/>
          </w:tcPr>
          <w:p w14:paraId="237919D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行政单位离退休</w:t>
            </w:r>
          </w:p>
        </w:tc>
        <w:tc>
          <w:tcPr>
            <w:tcW w:w="1134" w:type="dxa"/>
            <w:noWrap w:val="0"/>
            <w:vAlign w:val="center"/>
          </w:tcPr>
          <w:p w14:paraId="1113BDC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1134" w:type="dxa"/>
            <w:noWrap w:val="0"/>
            <w:vAlign w:val="center"/>
          </w:tcPr>
          <w:p w14:paraId="3461337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1134" w:type="dxa"/>
            <w:noWrap w:val="0"/>
            <w:vAlign w:val="center"/>
          </w:tcPr>
          <w:p w14:paraId="19F19F1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DECB07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D892E9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C95034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7DF37C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72EC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68D141A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2080505</w:t>
            </w:r>
          </w:p>
        </w:tc>
        <w:tc>
          <w:tcPr>
            <w:tcW w:w="3661" w:type="dxa"/>
            <w:noWrap w:val="0"/>
            <w:vAlign w:val="center"/>
          </w:tcPr>
          <w:p w14:paraId="5344216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机关事业单位基本养老保险缴费支出</w:t>
            </w:r>
          </w:p>
        </w:tc>
        <w:tc>
          <w:tcPr>
            <w:tcW w:w="1134" w:type="dxa"/>
            <w:noWrap w:val="0"/>
            <w:vAlign w:val="center"/>
          </w:tcPr>
          <w:p w14:paraId="2096649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1134" w:type="dxa"/>
            <w:noWrap w:val="0"/>
            <w:vAlign w:val="center"/>
          </w:tcPr>
          <w:p w14:paraId="0ABF125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1134" w:type="dxa"/>
            <w:noWrap w:val="0"/>
            <w:vAlign w:val="center"/>
          </w:tcPr>
          <w:p w14:paraId="42DFE97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C84ECE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03258D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C2D0B6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454B36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AD44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389234B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2080505</w:t>
            </w:r>
          </w:p>
        </w:tc>
        <w:tc>
          <w:tcPr>
            <w:tcW w:w="3661" w:type="dxa"/>
            <w:noWrap w:val="0"/>
            <w:vAlign w:val="center"/>
          </w:tcPr>
          <w:p w14:paraId="25AADF9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机关事业单位基本养老保险缴费支出</w:t>
            </w:r>
          </w:p>
        </w:tc>
        <w:tc>
          <w:tcPr>
            <w:tcW w:w="1134" w:type="dxa"/>
            <w:noWrap w:val="0"/>
            <w:vAlign w:val="center"/>
          </w:tcPr>
          <w:p w14:paraId="6AF3903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1134" w:type="dxa"/>
            <w:noWrap w:val="0"/>
            <w:vAlign w:val="center"/>
          </w:tcPr>
          <w:p w14:paraId="0AF638F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1134" w:type="dxa"/>
            <w:noWrap w:val="0"/>
            <w:vAlign w:val="center"/>
          </w:tcPr>
          <w:p w14:paraId="76124C0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F2D268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E2B773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D84D24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37A210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8A07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148B39B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20807</w:t>
            </w:r>
          </w:p>
        </w:tc>
        <w:tc>
          <w:tcPr>
            <w:tcW w:w="3661" w:type="dxa"/>
            <w:noWrap w:val="0"/>
            <w:vAlign w:val="center"/>
          </w:tcPr>
          <w:p w14:paraId="30F470F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就业补助</w:t>
            </w:r>
          </w:p>
        </w:tc>
        <w:tc>
          <w:tcPr>
            <w:tcW w:w="1134" w:type="dxa"/>
            <w:noWrap w:val="0"/>
            <w:vAlign w:val="center"/>
          </w:tcPr>
          <w:p w14:paraId="69671BA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134" w:type="dxa"/>
            <w:noWrap w:val="0"/>
            <w:vAlign w:val="center"/>
          </w:tcPr>
          <w:p w14:paraId="3A189A7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134" w:type="dxa"/>
            <w:noWrap w:val="0"/>
            <w:vAlign w:val="center"/>
          </w:tcPr>
          <w:p w14:paraId="1C9FCE6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C248AD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542828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C69591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30C4AB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27B0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229C6DB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2080705</w:t>
            </w:r>
          </w:p>
        </w:tc>
        <w:tc>
          <w:tcPr>
            <w:tcW w:w="3661" w:type="dxa"/>
            <w:noWrap w:val="0"/>
            <w:vAlign w:val="center"/>
          </w:tcPr>
          <w:p w14:paraId="3609E08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公益性岗位补贴</w:t>
            </w:r>
          </w:p>
        </w:tc>
        <w:tc>
          <w:tcPr>
            <w:tcW w:w="1134" w:type="dxa"/>
            <w:noWrap w:val="0"/>
            <w:vAlign w:val="center"/>
          </w:tcPr>
          <w:p w14:paraId="1C881BB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134" w:type="dxa"/>
            <w:noWrap w:val="0"/>
            <w:vAlign w:val="center"/>
          </w:tcPr>
          <w:p w14:paraId="3814173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134" w:type="dxa"/>
            <w:noWrap w:val="0"/>
            <w:vAlign w:val="center"/>
          </w:tcPr>
          <w:p w14:paraId="7561E0B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5DE8CE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378A27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838968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1DEBC4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8737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1A58D6A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2080705</w:t>
            </w:r>
          </w:p>
        </w:tc>
        <w:tc>
          <w:tcPr>
            <w:tcW w:w="3661" w:type="dxa"/>
            <w:noWrap w:val="0"/>
            <w:vAlign w:val="center"/>
          </w:tcPr>
          <w:p w14:paraId="30C332E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公益性岗位补贴</w:t>
            </w:r>
          </w:p>
        </w:tc>
        <w:tc>
          <w:tcPr>
            <w:tcW w:w="1134" w:type="dxa"/>
            <w:noWrap w:val="0"/>
            <w:vAlign w:val="center"/>
          </w:tcPr>
          <w:p w14:paraId="0213EFA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134" w:type="dxa"/>
            <w:noWrap w:val="0"/>
            <w:vAlign w:val="center"/>
          </w:tcPr>
          <w:p w14:paraId="6239C9A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134" w:type="dxa"/>
            <w:noWrap w:val="0"/>
            <w:vAlign w:val="center"/>
          </w:tcPr>
          <w:p w14:paraId="1467566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28C295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F1CCCF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B24BA9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F90774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45FE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0FA8EC0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w:t>
            </w:r>
          </w:p>
        </w:tc>
        <w:tc>
          <w:tcPr>
            <w:tcW w:w="3661" w:type="dxa"/>
            <w:noWrap w:val="0"/>
            <w:vAlign w:val="center"/>
          </w:tcPr>
          <w:p w14:paraId="18C5246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卫生健康支出</w:t>
            </w:r>
          </w:p>
        </w:tc>
        <w:tc>
          <w:tcPr>
            <w:tcW w:w="1134" w:type="dxa"/>
            <w:noWrap w:val="0"/>
            <w:vAlign w:val="center"/>
          </w:tcPr>
          <w:p w14:paraId="4AE783B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1134" w:type="dxa"/>
            <w:noWrap w:val="0"/>
            <w:vAlign w:val="center"/>
          </w:tcPr>
          <w:p w14:paraId="3215B8E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1134" w:type="dxa"/>
            <w:noWrap w:val="0"/>
            <w:vAlign w:val="center"/>
          </w:tcPr>
          <w:p w14:paraId="4B924DB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DD6650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DC34A9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4B3D47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D12A72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BB14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7842E38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w:t>
            </w:r>
          </w:p>
        </w:tc>
        <w:tc>
          <w:tcPr>
            <w:tcW w:w="3661" w:type="dxa"/>
            <w:noWrap w:val="0"/>
            <w:vAlign w:val="center"/>
          </w:tcPr>
          <w:p w14:paraId="2CA3850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行政事业单位医疗</w:t>
            </w:r>
          </w:p>
        </w:tc>
        <w:tc>
          <w:tcPr>
            <w:tcW w:w="1134" w:type="dxa"/>
            <w:noWrap w:val="0"/>
            <w:vAlign w:val="center"/>
          </w:tcPr>
          <w:p w14:paraId="718CE64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1134" w:type="dxa"/>
            <w:noWrap w:val="0"/>
            <w:vAlign w:val="center"/>
          </w:tcPr>
          <w:p w14:paraId="3F60415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1134" w:type="dxa"/>
            <w:noWrap w:val="0"/>
            <w:vAlign w:val="center"/>
          </w:tcPr>
          <w:p w14:paraId="7C0BB4D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D5992B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37B6B5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74E096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04D26A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3450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496A493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2101101</w:t>
            </w:r>
          </w:p>
        </w:tc>
        <w:tc>
          <w:tcPr>
            <w:tcW w:w="3661" w:type="dxa"/>
            <w:noWrap w:val="0"/>
            <w:vAlign w:val="center"/>
          </w:tcPr>
          <w:p w14:paraId="581CE8F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行政单位医疗</w:t>
            </w:r>
          </w:p>
        </w:tc>
        <w:tc>
          <w:tcPr>
            <w:tcW w:w="1134" w:type="dxa"/>
            <w:noWrap w:val="0"/>
            <w:vAlign w:val="center"/>
          </w:tcPr>
          <w:p w14:paraId="11D9E37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1134" w:type="dxa"/>
            <w:noWrap w:val="0"/>
            <w:vAlign w:val="center"/>
          </w:tcPr>
          <w:p w14:paraId="558BA82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1134" w:type="dxa"/>
            <w:noWrap w:val="0"/>
            <w:vAlign w:val="center"/>
          </w:tcPr>
          <w:p w14:paraId="34DB275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C80DEC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E7D39C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01F1C2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678079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9341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286D0F7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2101101</w:t>
            </w:r>
          </w:p>
        </w:tc>
        <w:tc>
          <w:tcPr>
            <w:tcW w:w="3661" w:type="dxa"/>
            <w:noWrap w:val="0"/>
            <w:vAlign w:val="center"/>
          </w:tcPr>
          <w:p w14:paraId="400B7E1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行政单位医疗</w:t>
            </w:r>
          </w:p>
        </w:tc>
        <w:tc>
          <w:tcPr>
            <w:tcW w:w="1134" w:type="dxa"/>
            <w:noWrap w:val="0"/>
            <w:vAlign w:val="center"/>
          </w:tcPr>
          <w:p w14:paraId="2934A51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1134" w:type="dxa"/>
            <w:noWrap w:val="0"/>
            <w:vAlign w:val="center"/>
          </w:tcPr>
          <w:p w14:paraId="552E550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1134" w:type="dxa"/>
            <w:noWrap w:val="0"/>
            <w:vAlign w:val="center"/>
          </w:tcPr>
          <w:p w14:paraId="3BABF2F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62881C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36BD54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BCB430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641611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33A0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5E4A72C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2101103</w:t>
            </w:r>
          </w:p>
        </w:tc>
        <w:tc>
          <w:tcPr>
            <w:tcW w:w="3661" w:type="dxa"/>
            <w:noWrap w:val="0"/>
            <w:vAlign w:val="center"/>
          </w:tcPr>
          <w:p w14:paraId="51CFD9D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公务员医疗补助</w:t>
            </w:r>
          </w:p>
        </w:tc>
        <w:tc>
          <w:tcPr>
            <w:tcW w:w="1134" w:type="dxa"/>
            <w:noWrap w:val="0"/>
            <w:vAlign w:val="center"/>
          </w:tcPr>
          <w:p w14:paraId="6F24686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1134" w:type="dxa"/>
            <w:noWrap w:val="0"/>
            <w:vAlign w:val="center"/>
          </w:tcPr>
          <w:p w14:paraId="1EB7E56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1134" w:type="dxa"/>
            <w:noWrap w:val="0"/>
            <w:vAlign w:val="center"/>
          </w:tcPr>
          <w:p w14:paraId="1C5A654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AD7DB7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53A9CA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6769BA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9DB82A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AA38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25730F8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2101103</w:t>
            </w:r>
          </w:p>
        </w:tc>
        <w:tc>
          <w:tcPr>
            <w:tcW w:w="3661" w:type="dxa"/>
            <w:noWrap w:val="0"/>
            <w:vAlign w:val="center"/>
          </w:tcPr>
          <w:p w14:paraId="49DF785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公务员医疗补助</w:t>
            </w:r>
          </w:p>
        </w:tc>
        <w:tc>
          <w:tcPr>
            <w:tcW w:w="1134" w:type="dxa"/>
            <w:noWrap w:val="0"/>
            <w:vAlign w:val="center"/>
          </w:tcPr>
          <w:p w14:paraId="073DC24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1134" w:type="dxa"/>
            <w:noWrap w:val="0"/>
            <w:vAlign w:val="center"/>
          </w:tcPr>
          <w:p w14:paraId="16F80F2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1134" w:type="dxa"/>
            <w:noWrap w:val="0"/>
            <w:vAlign w:val="center"/>
          </w:tcPr>
          <w:p w14:paraId="283F150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994F3E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A99B4B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2C0E6D5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1BD3D3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56FD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7C884C0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w:t>
            </w:r>
          </w:p>
        </w:tc>
        <w:tc>
          <w:tcPr>
            <w:tcW w:w="3661" w:type="dxa"/>
            <w:noWrap w:val="0"/>
            <w:vAlign w:val="center"/>
          </w:tcPr>
          <w:p w14:paraId="4E4996C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住房保障支出</w:t>
            </w:r>
          </w:p>
        </w:tc>
        <w:tc>
          <w:tcPr>
            <w:tcW w:w="1134" w:type="dxa"/>
            <w:noWrap w:val="0"/>
            <w:vAlign w:val="center"/>
          </w:tcPr>
          <w:p w14:paraId="1756ADE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134" w:type="dxa"/>
            <w:noWrap w:val="0"/>
            <w:vAlign w:val="center"/>
          </w:tcPr>
          <w:p w14:paraId="0208183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134" w:type="dxa"/>
            <w:noWrap w:val="0"/>
            <w:vAlign w:val="center"/>
          </w:tcPr>
          <w:p w14:paraId="3D442A9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FA608B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E4E08B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DFF665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525E88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D1DE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1ADEDDE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22102</w:t>
            </w:r>
          </w:p>
        </w:tc>
        <w:tc>
          <w:tcPr>
            <w:tcW w:w="3661" w:type="dxa"/>
            <w:noWrap w:val="0"/>
            <w:vAlign w:val="center"/>
          </w:tcPr>
          <w:p w14:paraId="7DD6BD0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住房改革支出</w:t>
            </w:r>
          </w:p>
        </w:tc>
        <w:tc>
          <w:tcPr>
            <w:tcW w:w="1134" w:type="dxa"/>
            <w:noWrap w:val="0"/>
            <w:vAlign w:val="center"/>
          </w:tcPr>
          <w:p w14:paraId="3DDC6E8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134" w:type="dxa"/>
            <w:noWrap w:val="0"/>
            <w:vAlign w:val="center"/>
          </w:tcPr>
          <w:p w14:paraId="61A3869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134" w:type="dxa"/>
            <w:noWrap w:val="0"/>
            <w:vAlign w:val="center"/>
          </w:tcPr>
          <w:p w14:paraId="633A11B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67E94D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6C091C3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E4873E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EE95C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A41C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2CBED88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2210201</w:t>
            </w:r>
          </w:p>
        </w:tc>
        <w:tc>
          <w:tcPr>
            <w:tcW w:w="3661" w:type="dxa"/>
            <w:noWrap w:val="0"/>
            <w:vAlign w:val="center"/>
          </w:tcPr>
          <w:p w14:paraId="7C16C17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住房公积金</w:t>
            </w:r>
          </w:p>
        </w:tc>
        <w:tc>
          <w:tcPr>
            <w:tcW w:w="1134" w:type="dxa"/>
            <w:noWrap w:val="0"/>
            <w:vAlign w:val="center"/>
          </w:tcPr>
          <w:p w14:paraId="6EF3FB5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134" w:type="dxa"/>
            <w:noWrap w:val="0"/>
            <w:vAlign w:val="center"/>
          </w:tcPr>
          <w:p w14:paraId="6FA636B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134" w:type="dxa"/>
            <w:noWrap w:val="0"/>
            <w:vAlign w:val="center"/>
          </w:tcPr>
          <w:p w14:paraId="1D36741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9B70AD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617B83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0ED02AD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14E0CF1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EF97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034" w:type="dxa"/>
            <w:noWrap w:val="0"/>
            <w:vAlign w:val="center"/>
          </w:tcPr>
          <w:p w14:paraId="60F4D26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2210201</w:t>
            </w:r>
          </w:p>
        </w:tc>
        <w:tc>
          <w:tcPr>
            <w:tcW w:w="3661" w:type="dxa"/>
            <w:noWrap w:val="0"/>
            <w:vAlign w:val="center"/>
          </w:tcPr>
          <w:p w14:paraId="2383065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住房公积金</w:t>
            </w:r>
          </w:p>
        </w:tc>
        <w:tc>
          <w:tcPr>
            <w:tcW w:w="1134" w:type="dxa"/>
            <w:noWrap w:val="0"/>
            <w:vAlign w:val="center"/>
          </w:tcPr>
          <w:p w14:paraId="4587D46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134" w:type="dxa"/>
            <w:noWrap w:val="0"/>
            <w:vAlign w:val="center"/>
          </w:tcPr>
          <w:p w14:paraId="21C333F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134" w:type="dxa"/>
            <w:noWrap w:val="0"/>
            <w:vAlign w:val="center"/>
          </w:tcPr>
          <w:p w14:paraId="30D2C71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5D2A499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32499BA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7BA3420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134" w:type="dxa"/>
            <w:noWrap w:val="0"/>
            <w:vAlign w:val="center"/>
          </w:tcPr>
          <w:p w14:paraId="4C41226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A25F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14633" w:type="dxa"/>
            <w:gridSpan w:val="9"/>
            <w:tcBorders>
              <w:left w:val="nil"/>
              <w:bottom w:val="nil"/>
              <w:right w:val="nil"/>
            </w:tcBorders>
            <w:noWrap w:val="0"/>
            <w:vAlign w:val="center"/>
          </w:tcPr>
          <w:p w14:paraId="34AFA27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注：本表反映本年度取得的各项收入情况。本表金额转换为万元时，因四舍五入可能存在尾差。</w:t>
            </w:r>
          </w:p>
        </w:tc>
      </w:tr>
    </w:tbl>
    <w:p w14:paraId="4483B631">
      <w:pPr>
        <w:sectPr>
          <w:pgSz w:w="16838" w:h="11906" w:orient="landscape"/>
          <w:pgMar w:top="1440" w:right="873" w:bottom="1417" w:left="873" w:header="720" w:footer="720" w:gutter="0"/>
          <w:pgNumType w:fmt="numberInDash"/>
          <w:cols w:space="720" w:num="1"/>
          <w:docGrid w:type="lines" w:linePitch="312" w:charSpace="0"/>
        </w:sectPr>
      </w:pPr>
    </w:p>
    <w:p w14:paraId="61BF1E8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7327"/>
        <w:gridCol w:w="2000"/>
        <w:gridCol w:w="5089"/>
      </w:tblGrid>
      <w:tr w14:paraId="5174A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4416" w:type="dxa"/>
            <w:gridSpan w:val="3"/>
            <w:noWrap w:val="0"/>
            <w:vAlign w:val="top"/>
          </w:tcPr>
          <w:p w14:paraId="02F2FC13">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公开03表</w:t>
            </w:r>
          </w:p>
        </w:tc>
      </w:tr>
      <w:tr w14:paraId="51914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7327" w:type="dxa"/>
            <w:noWrap w:val="0"/>
            <w:vAlign w:val="top"/>
          </w:tcPr>
          <w:p w14:paraId="6F00A8F8">
            <w:pPr>
              <w:widowControl w:val="0"/>
              <w:jc w:val="lef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单位：许昌市森林公安局</w:t>
            </w:r>
          </w:p>
        </w:tc>
        <w:tc>
          <w:tcPr>
            <w:tcW w:w="2000" w:type="dxa"/>
            <w:noWrap w:val="0"/>
            <w:vAlign w:val="top"/>
          </w:tcPr>
          <w:p w14:paraId="1AF37394">
            <w:pPr>
              <w:widowControl w:val="0"/>
              <w:jc w:val="center"/>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2025年度</w:t>
            </w:r>
          </w:p>
        </w:tc>
        <w:tc>
          <w:tcPr>
            <w:tcW w:w="5089" w:type="dxa"/>
            <w:noWrap w:val="0"/>
            <w:vAlign w:val="top"/>
          </w:tcPr>
          <w:p w14:paraId="353D1245">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单位：万元</w:t>
            </w:r>
          </w:p>
        </w:tc>
      </w:tr>
    </w:tbl>
    <w:p w14:paraId="5358AFA2">
      <w:pPr>
        <w:snapToGrid w:val="0"/>
        <w:spacing w:before="0" w:beforeLines="0" w:after="0" w:afterLines="0" w:line="0" w:lineRule="auto"/>
        <w:rPr>
          <w:sz w:val="18"/>
          <w:szCs w:val="18"/>
        </w:rPr>
      </w:pPr>
      <w:r>
        <w:rPr>
          <w:sz w:val="18"/>
          <w:szCs w:val="1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037"/>
        <w:gridCol w:w="3975"/>
        <w:gridCol w:w="1417"/>
        <w:gridCol w:w="1417"/>
        <w:gridCol w:w="1417"/>
        <w:gridCol w:w="1417"/>
        <w:gridCol w:w="1417"/>
        <w:gridCol w:w="1417"/>
      </w:tblGrid>
      <w:tr w14:paraId="50681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12" w:type="dxa"/>
            <w:gridSpan w:val="2"/>
            <w:noWrap w:val="0"/>
            <w:vAlign w:val="center"/>
          </w:tcPr>
          <w:p w14:paraId="296049A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项目</w:t>
            </w:r>
          </w:p>
        </w:tc>
        <w:tc>
          <w:tcPr>
            <w:tcW w:w="1417" w:type="dxa"/>
            <w:vMerge w:val="restart"/>
            <w:noWrap w:val="0"/>
            <w:vAlign w:val="center"/>
          </w:tcPr>
          <w:p w14:paraId="72E4F08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本年支出合计</w:t>
            </w:r>
          </w:p>
        </w:tc>
        <w:tc>
          <w:tcPr>
            <w:tcW w:w="1417" w:type="dxa"/>
            <w:vMerge w:val="restart"/>
            <w:noWrap w:val="0"/>
            <w:vAlign w:val="center"/>
          </w:tcPr>
          <w:p w14:paraId="2B2D5A0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基本支出</w:t>
            </w:r>
          </w:p>
        </w:tc>
        <w:tc>
          <w:tcPr>
            <w:tcW w:w="1417" w:type="dxa"/>
            <w:vMerge w:val="restart"/>
            <w:noWrap w:val="0"/>
            <w:vAlign w:val="center"/>
          </w:tcPr>
          <w:p w14:paraId="3878D37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项目支出</w:t>
            </w:r>
          </w:p>
        </w:tc>
        <w:tc>
          <w:tcPr>
            <w:tcW w:w="1417" w:type="dxa"/>
            <w:vMerge w:val="restart"/>
            <w:noWrap w:val="0"/>
            <w:vAlign w:val="center"/>
          </w:tcPr>
          <w:p w14:paraId="620FB5D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上缴上级支出</w:t>
            </w:r>
          </w:p>
        </w:tc>
        <w:tc>
          <w:tcPr>
            <w:tcW w:w="1417" w:type="dxa"/>
            <w:vMerge w:val="restart"/>
            <w:noWrap w:val="0"/>
            <w:vAlign w:val="center"/>
          </w:tcPr>
          <w:p w14:paraId="050C3C7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经营支出</w:t>
            </w:r>
          </w:p>
        </w:tc>
        <w:tc>
          <w:tcPr>
            <w:tcW w:w="1417" w:type="dxa"/>
            <w:vMerge w:val="restart"/>
            <w:noWrap w:val="0"/>
            <w:vAlign w:val="center"/>
          </w:tcPr>
          <w:p w14:paraId="394255C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对附属单位补助支出</w:t>
            </w:r>
          </w:p>
        </w:tc>
      </w:tr>
      <w:tr w14:paraId="06053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2037" w:type="dxa"/>
            <w:vMerge w:val="restart"/>
            <w:noWrap w:val="0"/>
            <w:vAlign w:val="center"/>
          </w:tcPr>
          <w:p w14:paraId="1E8C523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科目代码</w:t>
            </w:r>
          </w:p>
        </w:tc>
        <w:tc>
          <w:tcPr>
            <w:tcW w:w="3975" w:type="dxa"/>
            <w:vMerge w:val="restart"/>
            <w:noWrap w:val="0"/>
            <w:vAlign w:val="center"/>
          </w:tcPr>
          <w:p w14:paraId="5C2D6BD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科目名称</w:t>
            </w:r>
          </w:p>
        </w:tc>
        <w:tc>
          <w:tcPr>
            <w:tcW w:w="1417" w:type="dxa"/>
            <w:vMerge w:val="continue"/>
            <w:noWrap w:val="0"/>
            <w:vAlign w:val="center"/>
          </w:tcPr>
          <w:p w14:paraId="23BA4CE7">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7AC88A5D">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7FEF829C">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12A74596">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08786B7C">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7100D7E4">
            <w:pPr>
              <w:widowControl w:val="0"/>
              <w:jc w:val="both"/>
              <w:rPr>
                <w:rFonts w:ascii="Calibri" w:hAnsi="Calibri" w:eastAsia="仿宋_GB2312" w:cs="Arial"/>
                <w:kern w:val="2"/>
                <w:sz w:val="18"/>
                <w:szCs w:val="18"/>
                <w:lang w:val="en-US" w:eastAsia="zh-CN" w:bidi="ar-SA"/>
              </w:rPr>
            </w:pPr>
          </w:p>
        </w:tc>
      </w:tr>
      <w:tr w14:paraId="01FEF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2037" w:type="dxa"/>
            <w:vMerge w:val="continue"/>
            <w:noWrap w:val="0"/>
            <w:vAlign w:val="center"/>
          </w:tcPr>
          <w:p w14:paraId="4B7044CC">
            <w:pPr>
              <w:widowControl w:val="0"/>
              <w:jc w:val="both"/>
              <w:rPr>
                <w:rFonts w:ascii="Calibri" w:hAnsi="Calibri" w:eastAsia="仿宋_GB2312" w:cs="Arial"/>
                <w:kern w:val="2"/>
                <w:sz w:val="18"/>
                <w:szCs w:val="18"/>
                <w:lang w:val="en-US" w:eastAsia="zh-CN" w:bidi="ar-SA"/>
              </w:rPr>
            </w:pPr>
          </w:p>
        </w:tc>
        <w:tc>
          <w:tcPr>
            <w:tcW w:w="3975" w:type="dxa"/>
            <w:vMerge w:val="continue"/>
            <w:noWrap w:val="0"/>
            <w:vAlign w:val="center"/>
          </w:tcPr>
          <w:p w14:paraId="682EB44E">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5ECE09A3">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617E8F4C">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63F5859F">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27CE2019">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4B2F69B8">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3A5AC7E7">
            <w:pPr>
              <w:widowControl w:val="0"/>
              <w:jc w:val="both"/>
              <w:rPr>
                <w:rFonts w:ascii="Calibri" w:hAnsi="Calibri" w:eastAsia="仿宋_GB2312" w:cs="Arial"/>
                <w:kern w:val="2"/>
                <w:sz w:val="18"/>
                <w:szCs w:val="18"/>
                <w:lang w:val="en-US" w:eastAsia="zh-CN" w:bidi="ar-SA"/>
              </w:rPr>
            </w:pPr>
          </w:p>
        </w:tc>
      </w:tr>
      <w:tr w14:paraId="354EB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2037" w:type="dxa"/>
            <w:vMerge w:val="continue"/>
            <w:noWrap w:val="0"/>
            <w:vAlign w:val="center"/>
          </w:tcPr>
          <w:p w14:paraId="4DFDC8D6">
            <w:pPr>
              <w:widowControl w:val="0"/>
              <w:jc w:val="both"/>
              <w:rPr>
                <w:rFonts w:ascii="Calibri" w:hAnsi="Calibri" w:eastAsia="仿宋_GB2312" w:cs="Arial"/>
                <w:kern w:val="2"/>
                <w:sz w:val="18"/>
                <w:szCs w:val="18"/>
                <w:lang w:val="en-US" w:eastAsia="zh-CN" w:bidi="ar-SA"/>
              </w:rPr>
            </w:pPr>
          </w:p>
        </w:tc>
        <w:tc>
          <w:tcPr>
            <w:tcW w:w="3975" w:type="dxa"/>
            <w:vMerge w:val="continue"/>
            <w:noWrap w:val="0"/>
            <w:vAlign w:val="center"/>
          </w:tcPr>
          <w:p w14:paraId="6290043A">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3D774E8C">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5970DFC4">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3F16BB04">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6D2F5AB5">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34337337">
            <w:pPr>
              <w:widowControl w:val="0"/>
              <w:jc w:val="both"/>
              <w:rPr>
                <w:rFonts w:ascii="Calibri" w:hAnsi="Calibri" w:eastAsia="仿宋_GB2312" w:cs="Arial"/>
                <w:kern w:val="2"/>
                <w:sz w:val="18"/>
                <w:szCs w:val="18"/>
                <w:lang w:val="en-US" w:eastAsia="zh-CN" w:bidi="ar-SA"/>
              </w:rPr>
            </w:pPr>
          </w:p>
        </w:tc>
        <w:tc>
          <w:tcPr>
            <w:tcW w:w="1417" w:type="dxa"/>
            <w:vMerge w:val="continue"/>
            <w:noWrap w:val="0"/>
            <w:vAlign w:val="center"/>
          </w:tcPr>
          <w:p w14:paraId="5C57077C">
            <w:pPr>
              <w:widowControl w:val="0"/>
              <w:jc w:val="both"/>
              <w:rPr>
                <w:rFonts w:ascii="Calibri" w:hAnsi="Calibri" w:eastAsia="仿宋_GB2312" w:cs="Arial"/>
                <w:kern w:val="2"/>
                <w:sz w:val="18"/>
                <w:szCs w:val="18"/>
                <w:lang w:val="en-US" w:eastAsia="zh-CN" w:bidi="ar-SA"/>
              </w:rPr>
            </w:pPr>
          </w:p>
        </w:tc>
      </w:tr>
      <w:tr w14:paraId="05047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12" w:type="dxa"/>
            <w:gridSpan w:val="2"/>
            <w:noWrap w:val="0"/>
            <w:vAlign w:val="center"/>
          </w:tcPr>
          <w:p w14:paraId="271B5C3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栏次</w:t>
            </w:r>
          </w:p>
        </w:tc>
        <w:tc>
          <w:tcPr>
            <w:tcW w:w="1417" w:type="dxa"/>
            <w:noWrap w:val="0"/>
            <w:vAlign w:val="center"/>
          </w:tcPr>
          <w:p w14:paraId="499E162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w:t>
            </w:r>
          </w:p>
        </w:tc>
        <w:tc>
          <w:tcPr>
            <w:tcW w:w="1417" w:type="dxa"/>
            <w:noWrap w:val="0"/>
            <w:vAlign w:val="center"/>
          </w:tcPr>
          <w:p w14:paraId="6DC4A22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w:t>
            </w:r>
          </w:p>
        </w:tc>
        <w:tc>
          <w:tcPr>
            <w:tcW w:w="1417" w:type="dxa"/>
            <w:noWrap w:val="0"/>
            <w:vAlign w:val="center"/>
          </w:tcPr>
          <w:p w14:paraId="5819A35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w:t>
            </w:r>
          </w:p>
        </w:tc>
        <w:tc>
          <w:tcPr>
            <w:tcW w:w="1417" w:type="dxa"/>
            <w:noWrap w:val="0"/>
            <w:vAlign w:val="center"/>
          </w:tcPr>
          <w:p w14:paraId="6DE3A6C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w:t>
            </w:r>
          </w:p>
        </w:tc>
        <w:tc>
          <w:tcPr>
            <w:tcW w:w="1417" w:type="dxa"/>
            <w:noWrap w:val="0"/>
            <w:vAlign w:val="center"/>
          </w:tcPr>
          <w:p w14:paraId="0091914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5</w:t>
            </w:r>
          </w:p>
        </w:tc>
        <w:tc>
          <w:tcPr>
            <w:tcW w:w="1417" w:type="dxa"/>
            <w:noWrap w:val="0"/>
            <w:vAlign w:val="center"/>
          </w:tcPr>
          <w:p w14:paraId="313573E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w:t>
            </w:r>
          </w:p>
        </w:tc>
      </w:tr>
      <w:tr w14:paraId="2E2F6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12" w:type="dxa"/>
            <w:gridSpan w:val="2"/>
            <w:noWrap w:val="0"/>
            <w:vAlign w:val="center"/>
          </w:tcPr>
          <w:p w14:paraId="13325A0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合计</w:t>
            </w:r>
          </w:p>
        </w:tc>
        <w:tc>
          <w:tcPr>
            <w:tcW w:w="1417" w:type="dxa"/>
            <w:noWrap w:val="0"/>
            <w:vAlign w:val="center"/>
          </w:tcPr>
          <w:p w14:paraId="74BF372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554.08</w:t>
            </w:r>
          </w:p>
        </w:tc>
        <w:tc>
          <w:tcPr>
            <w:tcW w:w="1417" w:type="dxa"/>
            <w:noWrap w:val="0"/>
            <w:vAlign w:val="center"/>
          </w:tcPr>
          <w:p w14:paraId="6787E30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554.08</w:t>
            </w:r>
          </w:p>
        </w:tc>
        <w:tc>
          <w:tcPr>
            <w:tcW w:w="1417" w:type="dxa"/>
            <w:noWrap w:val="0"/>
            <w:vAlign w:val="center"/>
          </w:tcPr>
          <w:p w14:paraId="03CA37F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0.00</w:t>
            </w:r>
          </w:p>
        </w:tc>
        <w:tc>
          <w:tcPr>
            <w:tcW w:w="1417" w:type="dxa"/>
            <w:noWrap w:val="0"/>
            <w:vAlign w:val="center"/>
          </w:tcPr>
          <w:p w14:paraId="0EC8270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0.00</w:t>
            </w:r>
          </w:p>
        </w:tc>
        <w:tc>
          <w:tcPr>
            <w:tcW w:w="1417" w:type="dxa"/>
            <w:noWrap w:val="0"/>
            <w:vAlign w:val="center"/>
          </w:tcPr>
          <w:p w14:paraId="7535862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0.00</w:t>
            </w:r>
          </w:p>
        </w:tc>
        <w:tc>
          <w:tcPr>
            <w:tcW w:w="1417" w:type="dxa"/>
            <w:noWrap w:val="0"/>
            <w:vAlign w:val="center"/>
          </w:tcPr>
          <w:p w14:paraId="33AA2E7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0.00</w:t>
            </w:r>
          </w:p>
        </w:tc>
      </w:tr>
      <w:tr w14:paraId="6D2B3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605502B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w:t>
            </w:r>
          </w:p>
        </w:tc>
        <w:tc>
          <w:tcPr>
            <w:tcW w:w="3975" w:type="dxa"/>
            <w:noWrap w:val="0"/>
            <w:vAlign w:val="center"/>
          </w:tcPr>
          <w:p w14:paraId="3A65A9E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公共安全支出</w:t>
            </w:r>
          </w:p>
        </w:tc>
        <w:tc>
          <w:tcPr>
            <w:tcW w:w="1417" w:type="dxa"/>
            <w:noWrap w:val="0"/>
            <w:vAlign w:val="center"/>
          </w:tcPr>
          <w:p w14:paraId="23E8997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417" w:type="dxa"/>
            <w:noWrap w:val="0"/>
            <w:vAlign w:val="center"/>
          </w:tcPr>
          <w:p w14:paraId="4546E44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417" w:type="dxa"/>
            <w:noWrap w:val="0"/>
            <w:vAlign w:val="center"/>
          </w:tcPr>
          <w:p w14:paraId="43CD5A8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75CB0A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6575B2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3AEA5F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0F8A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4420958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20402</w:t>
            </w:r>
          </w:p>
        </w:tc>
        <w:tc>
          <w:tcPr>
            <w:tcW w:w="3975" w:type="dxa"/>
            <w:noWrap w:val="0"/>
            <w:vAlign w:val="center"/>
          </w:tcPr>
          <w:p w14:paraId="2387A95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公安</w:t>
            </w:r>
          </w:p>
        </w:tc>
        <w:tc>
          <w:tcPr>
            <w:tcW w:w="1417" w:type="dxa"/>
            <w:noWrap w:val="0"/>
            <w:vAlign w:val="center"/>
          </w:tcPr>
          <w:p w14:paraId="72350C3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417" w:type="dxa"/>
            <w:noWrap w:val="0"/>
            <w:vAlign w:val="center"/>
          </w:tcPr>
          <w:p w14:paraId="1E0FD2C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417" w:type="dxa"/>
            <w:noWrap w:val="0"/>
            <w:vAlign w:val="center"/>
          </w:tcPr>
          <w:p w14:paraId="5F9ED0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6703DF7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A4254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A74DE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1405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0DA7FC6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2040201</w:t>
            </w:r>
          </w:p>
        </w:tc>
        <w:tc>
          <w:tcPr>
            <w:tcW w:w="3975" w:type="dxa"/>
            <w:noWrap w:val="0"/>
            <w:vAlign w:val="center"/>
          </w:tcPr>
          <w:p w14:paraId="27D015E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行政运行</w:t>
            </w:r>
          </w:p>
        </w:tc>
        <w:tc>
          <w:tcPr>
            <w:tcW w:w="1417" w:type="dxa"/>
            <w:noWrap w:val="0"/>
            <w:vAlign w:val="center"/>
          </w:tcPr>
          <w:p w14:paraId="62B2224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417" w:type="dxa"/>
            <w:noWrap w:val="0"/>
            <w:vAlign w:val="center"/>
          </w:tcPr>
          <w:p w14:paraId="1ACB81D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1417" w:type="dxa"/>
            <w:noWrap w:val="0"/>
            <w:vAlign w:val="center"/>
          </w:tcPr>
          <w:p w14:paraId="7AC190B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4A38F21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5A0A953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CB7A7A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6D40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57E6FAC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w:t>
            </w:r>
          </w:p>
        </w:tc>
        <w:tc>
          <w:tcPr>
            <w:tcW w:w="3975" w:type="dxa"/>
            <w:noWrap w:val="0"/>
            <w:vAlign w:val="center"/>
          </w:tcPr>
          <w:p w14:paraId="23FEB17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社会保障和就业支出</w:t>
            </w:r>
          </w:p>
        </w:tc>
        <w:tc>
          <w:tcPr>
            <w:tcW w:w="1417" w:type="dxa"/>
            <w:noWrap w:val="0"/>
            <w:vAlign w:val="center"/>
          </w:tcPr>
          <w:p w14:paraId="7A48D86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77.64</w:t>
            </w:r>
          </w:p>
        </w:tc>
        <w:tc>
          <w:tcPr>
            <w:tcW w:w="1417" w:type="dxa"/>
            <w:noWrap w:val="0"/>
            <w:vAlign w:val="center"/>
          </w:tcPr>
          <w:p w14:paraId="6BB0FF8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77.64</w:t>
            </w:r>
          </w:p>
        </w:tc>
        <w:tc>
          <w:tcPr>
            <w:tcW w:w="1417" w:type="dxa"/>
            <w:noWrap w:val="0"/>
            <w:vAlign w:val="center"/>
          </w:tcPr>
          <w:p w14:paraId="2921E6B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4256D7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42F173D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7F2113C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3742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6228B88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w:t>
            </w:r>
          </w:p>
        </w:tc>
        <w:tc>
          <w:tcPr>
            <w:tcW w:w="3975" w:type="dxa"/>
            <w:noWrap w:val="0"/>
            <w:vAlign w:val="center"/>
          </w:tcPr>
          <w:p w14:paraId="09D02C7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行政事业单位养老支出</w:t>
            </w:r>
          </w:p>
        </w:tc>
        <w:tc>
          <w:tcPr>
            <w:tcW w:w="1417" w:type="dxa"/>
            <w:noWrap w:val="0"/>
            <w:vAlign w:val="center"/>
          </w:tcPr>
          <w:p w14:paraId="461A87C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61.37</w:t>
            </w:r>
          </w:p>
        </w:tc>
        <w:tc>
          <w:tcPr>
            <w:tcW w:w="1417" w:type="dxa"/>
            <w:noWrap w:val="0"/>
            <w:vAlign w:val="center"/>
          </w:tcPr>
          <w:p w14:paraId="6756FC9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61.37</w:t>
            </w:r>
          </w:p>
        </w:tc>
        <w:tc>
          <w:tcPr>
            <w:tcW w:w="1417" w:type="dxa"/>
            <w:noWrap w:val="0"/>
            <w:vAlign w:val="center"/>
          </w:tcPr>
          <w:p w14:paraId="11DAB6D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4BCCD2F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63C5518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4D153D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C8E6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474D958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2080501</w:t>
            </w:r>
          </w:p>
        </w:tc>
        <w:tc>
          <w:tcPr>
            <w:tcW w:w="3975" w:type="dxa"/>
            <w:noWrap w:val="0"/>
            <w:vAlign w:val="center"/>
          </w:tcPr>
          <w:p w14:paraId="5890A23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行政单位离退休</w:t>
            </w:r>
          </w:p>
        </w:tc>
        <w:tc>
          <w:tcPr>
            <w:tcW w:w="1417" w:type="dxa"/>
            <w:noWrap w:val="0"/>
            <w:vAlign w:val="center"/>
          </w:tcPr>
          <w:p w14:paraId="2945013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1417" w:type="dxa"/>
            <w:noWrap w:val="0"/>
            <w:vAlign w:val="center"/>
          </w:tcPr>
          <w:p w14:paraId="27FF938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1417" w:type="dxa"/>
            <w:noWrap w:val="0"/>
            <w:vAlign w:val="center"/>
          </w:tcPr>
          <w:p w14:paraId="592EE67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2A5AA9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7269027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78A246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2361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4A7777F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2080505</w:t>
            </w:r>
          </w:p>
        </w:tc>
        <w:tc>
          <w:tcPr>
            <w:tcW w:w="3975" w:type="dxa"/>
            <w:noWrap w:val="0"/>
            <w:vAlign w:val="center"/>
          </w:tcPr>
          <w:p w14:paraId="781B25B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机关事业单位基本养老保险缴费支出</w:t>
            </w:r>
          </w:p>
        </w:tc>
        <w:tc>
          <w:tcPr>
            <w:tcW w:w="1417" w:type="dxa"/>
            <w:noWrap w:val="0"/>
            <w:vAlign w:val="center"/>
          </w:tcPr>
          <w:p w14:paraId="493EB28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1417" w:type="dxa"/>
            <w:noWrap w:val="0"/>
            <w:vAlign w:val="center"/>
          </w:tcPr>
          <w:p w14:paraId="6476268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1417" w:type="dxa"/>
            <w:noWrap w:val="0"/>
            <w:vAlign w:val="center"/>
          </w:tcPr>
          <w:p w14:paraId="3F9B186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413DAC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79BF4D3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34B821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BC49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131AF94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20807</w:t>
            </w:r>
          </w:p>
        </w:tc>
        <w:tc>
          <w:tcPr>
            <w:tcW w:w="3975" w:type="dxa"/>
            <w:noWrap w:val="0"/>
            <w:vAlign w:val="center"/>
          </w:tcPr>
          <w:p w14:paraId="27418B4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就业补助</w:t>
            </w:r>
          </w:p>
        </w:tc>
        <w:tc>
          <w:tcPr>
            <w:tcW w:w="1417" w:type="dxa"/>
            <w:noWrap w:val="0"/>
            <w:vAlign w:val="center"/>
          </w:tcPr>
          <w:p w14:paraId="6519177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417" w:type="dxa"/>
            <w:noWrap w:val="0"/>
            <w:vAlign w:val="center"/>
          </w:tcPr>
          <w:p w14:paraId="6980816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417" w:type="dxa"/>
            <w:noWrap w:val="0"/>
            <w:vAlign w:val="center"/>
          </w:tcPr>
          <w:p w14:paraId="2190B44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7D3F77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75E3DE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791A49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6B09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37D1FE8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2080705</w:t>
            </w:r>
          </w:p>
        </w:tc>
        <w:tc>
          <w:tcPr>
            <w:tcW w:w="3975" w:type="dxa"/>
            <w:noWrap w:val="0"/>
            <w:vAlign w:val="center"/>
          </w:tcPr>
          <w:p w14:paraId="0D44CE1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公益性岗位补贴</w:t>
            </w:r>
          </w:p>
        </w:tc>
        <w:tc>
          <w:tcPr>
            <w:tcW w:w="1417" w:type="dxa"/>
            <w:noWrap w:val="0"/>
            <w:vAlign w:val="center"/>
          </w:tcPr>
          <w:p w14:paraId="4946154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417" w:type="dxa"/>
            <w:noWrap w:val="0"/>
            <w:vAlign w:val="center"/>
          </w:tcPr>
          <w:p w14:paraId="34D5173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1417" w:type="dxa"/>
            <w:noWrap w:val="0"/>
            <w:vAlign w:val="center"/>
          </w:tcPr>
          <w:p w14:paraId="23F0F65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6CE35A1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BD2130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45B5CBE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7037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30685E1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w:t>
            </w:r>
          </w:p>
        </w:tc>
        <w:tc>
          <w:tcPr>
            <w:tcW w:w="3975" w:type="dxa"/>
            <w:noWrap w:val="0"/>
            <w:vAlign w:val="center"/>
          </w:tcPr>
          <w:p w14:paraId="1A2BB4F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卫生健康支出</w:t>
            </w:r>
          </w:p>
        </w:tc>
        <w:tc>
          <w:tcPr>
            <w:tcW w:w="1417" w:type="dxa"/>
            <w:noWrap w:val="0"/>
            <w:vAlign w:val="center"/>
          </w:tcPr>
          <w:p w14:paraId="5C088F0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1417" w:type="dxa"/>
            <w:noWrap w:val="0"/>
            <w:vAlign w:val="center"/>
          </w:tcPr>
          <w:p w14:paraId="24A0A3A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1417" w:type="dxa"/>
            <w:noWrap w:val="0"/>
            <w:vAlign w:val="center"/>
          </w:tcPr>
          <w:p w14:paraId="29F91C4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FA9099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427514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6CDE32E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EAF4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5EB8169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w:t>
            </w:r>
          </w:p>
        </w:tc>
        <w:tc>
          <w:tcPr>
            <w:tcW w:w="3975" w:type="dxa"/>
            <w:noWrap w:val="0"/>
            <w:vAlign w:val="center"/>
          </w:tcPr>
          <w:p w14:paraId="2999060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行政事业单位医疗</w:t>
            </w:r>
          </w:p>
        </w:tc>
        <w:tc>
          <w:tcPr>
            <w:tcW w:w="1417" w:type="dxa"/>
            <w:noWrap w:val="0"/>
            <w:vAlign w:val="center"/>
          </w:tcPr>
          <w:p w14:paraId="211B2E5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1417" w:type="dxa"/>
            <w:noWrap w:val="0"/>
            <w:vAlign w:val="center"/>
          </w:tcPr>
          <w:p w14:paraId="4414ECA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1417" w:type="dxa"/>
            <w:noWrap w:val="0"/>
            <w:vAlign w:val="center"/>
          </w:tcPr>
          <w:p w14:paraId="0EAEF12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4641AF3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4FC0638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1C3C916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A2B8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63E3EB5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2101101</w:t>
            </w:r>
          </w:p>
        </w:tc>
        <w:tc>
          <w:tcPr>
            <w:tcW w:w="3975" w:type="dxa"/>
            <w:noWrap w:val="0"/>
            <w:vAlign w:val="center"/>
          </w:tcPr>
          <w:p w14:paraId="1ED717C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行政单位医疗</w:t>
            </w:r>
          </w:p>
        </w:tc>
        <w:tc>
          <w:tcPr>
            <w:tcW w:w="1417" w:type="dxa"/>
            <w:noWrap w:val="0"/>
            <w:vAlign w:val="center"/>
          </w:tcPr>
          <w:p w14:paraId="1A3229D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1417" w:type="dxa"/>
            <w:noWrap w:val="0"/>
            <w:vAlign w:val="center"/>
          </w:tcPr>
          <w:p w14:paraId="443E8FE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1417" w:type="dxa"/>
            <w:noWrap w:val="0"/>
            <w:vAlign w:val="center"/>
          </w:tcPr>
          <w:p w14:paraId="659867F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86931B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1A25A6C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0EB090B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0153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439CE52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2101103</w:t>
            </w:r>
          </w:p>
        </w:tc>
        <w:tc>
          <w:tcPr>
            <w:tcW w:w="3975" w:type="dxa"/>
            <w:noWrap w:val="0"/>
            <w:vAlign w:val="center"/>
          </w:tcPr>
          <w:p w14:paraId="7595E6E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公务员医疗补助</w:t>
            </w:r>
          </w:p>
        </w:tc>
        <w:tc>
          <w:tcPr>
            <w:tcW w:w="1417" w:type="dxa"/>
            <w:noWrap w:val="0"/>
            <w:vAlign w:val="center"/>
          </w:tcPr>
          <w:p w14:paraId="33C5BD0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1417" w:type="dxa"/>
            <w:noWrap w:val="0"/>
            <w:vAlign w:val="center"/>
          </w:tcPr>
          <w:p w14:paraId="3321CB6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1417" w:type="dxa"/>
            <w:noWrap w:val="0"/>
            <w:vAlign w:val="center"/>
          </w:tcPr>
          <w:p w14:paraId="62CD49D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527F822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BEA11E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4554871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7C34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51B9B65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w:t>
            </w:r>
          </w:p>
        </w:tc>
        <w:tc>
          <w:tcPr>
            <w:tcW w:w="3975" w:type="dxa"/>
            <w:noWrap w:val="0"/>
            <w:vAlign w:val="center"/>
          </w:tcPr>
          <w:p w14:paraId="0C4F13D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住房保障支出</w:t>
            </w:r>
          </w:p>
        </w:tc>
        <w:tc>
          <w:tcPr>
            <w:tcW w:w="1417" w:type="dxa"/>
            <w:noWrap w:val="0"/>
            <w:vAlign w:val="center"/>
          </w:tcPr>
          <w:p w14:paraId="07EBE69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417" w:type="dxa"/>
            <w:noWrap w:val="0"/>
            <w:vAlign w:val="center"/>
          </w:tcPr>
          <w:p w14:paraId="286616F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417" w:type="dxa"/>
            <w:noWrap w:val="0"/>
            <w:vAlign w:val="center"/>
          </w:tcPr>
          <w:p w14:paraId="70B2646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4CDE0CF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042897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57FCFE1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3051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09BE45C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22102</w:t>
            </w:r>
          </w:p>
        </w:tc>
        <w:tc>
          <w:tcPr>
            <w:tcW w:w="3975" w:type="dxa"/>
            <w:noWrap w:val="0"/>
            <w:vAlign w:val="center"/>
          </w:tcPr>
          <w:p w14:paraId="17D5DC7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住房改革支出</w:t>
            </w:r>
          </w:p>
        </w:tc>
        <w:tc>
          <w:tcPr>
            <w:tcW w:w="1417" w:type="dxa"/>
            <w:noWrap w:val="0"/>
            <w:vAlign w:val="center"/>
          </w:tcPr>
          <w:p w14:paraId="0037899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417" w:type="dxa"/>
            <w:noWrap w:val="0"/>
            <w:vAlign w:val="center"/>
          </w:tcPr>
          <w:p w14:paraId="12EBFA3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417" w:type="dxa"/>
            <w:noWrap w:val="0"/>
            <w:vAlign w:val="center"/>
          </w:tcPr>
          <w:p w14:paraId="1A4CCC0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3113036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7FF37D2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1E0E390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F711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2037" w:type="dxa"/>
            <w:noWrap w:val="0"/>
            <w:vAlign w:val="center"/>
          </w:tcPr>
          <w:p w14:paraId="1365D80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2210201</w:t>
            </w:r>
          </w:p>
        </w:tc>
        <w:tc>
          <w:tcPr>
            <w:tcW w:w="3975" w:type="dxa"/>
            <w:noWrap w:val="0"/>
            <w:vAlign w:val="center"/>
          </w:tcPr>
          <w:p w14:paraId="1E4AE52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住房公积金</w:t>
            </w:r>
          </w:p>
        </w:tc>
        <w:tc>
          <w:tcPr>
            <w:tcW w:w="1417" w:type="dxa"/>
            <w:noWrap w:val="0"/>
            <w:vAlign w:val="center"/>
          </w:tcPr>
          <w:p w14:paraId="7B798F0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417" w:type="dxa"/>
            <w:noWrap w:val="0"/>
            <w:vAlign w:val="center"/>
          </w:tcPr>
          <w:p w14:paraId="65C78BF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1417" w:type="dxa"/>
            <w:noWrap w:val="0"/>
            <w:vAlign w:val="center"/>
          </w:tcPr>
          <w:p w14:paraId="0804606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7DABC6C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53ADB27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1417" w:type="dxa"/>
            <w:noWrap w:val="0"/>
            <w:vAlign w:val="center"/>
          </w:tcPr>
          <w:p w14:paraId="2AC6E5A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1334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14514" w:type="dxa"/>
            <w:gridSpan w:val="8"/>
            <w:tcBorders>
              <w:left w:val="nil"/>
              <w:bottom w:val="nil"/>
              <w:right w:val="nil"/>
            </w:tcBorders>
            <w:noWrap w:val="0"/>
            <w:vAlign w:val="center"/>
          </w:tcPr>
          <w:p w14:paraId="1776C35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注：本表反映部门本年度各项支出情况。</w:t>
            </w:r>
          </w:p>
        </w:tc>
      </w:tr>
    </w:tbl>
    <w:p w14:paraId="6D5BE52D">
      <w:pPr>
        <w:sectPr>
          <w:pgSz w:w="16838" w:h="11906" w:orient="landscape"/>
          <w:pgMar w:top="1440" w:right="873" w:bottom="1440" w:left="873" w:header="720" w:footer="720" w:gutter="0"/>
          <w:pgNumType w:fmt="numberInDash"/>
          <w:cols w:space="720" w:num="1"/>
          <w:docGrid w:type="lines" w:linePitch="312" w:charSpace="0"/>
        </w:sectPr>
      </w:pPr>
    </w:p>
    <w:p w14:paraId="7325296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20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668DEAE">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公开04表</w:t>
            </w:r>
          </w:p>
        </w:tc>
      </w:tr>
      <w:tr w14:paraId="04215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A17B778">
            <w:pPr>
              <w:widowControl w:val="0"/>
              <w:jc w:val="lef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单位：许昌市森林公安局</w:t>
            </w:r>
          </w:p>
        </w:tc>
        <w:tc>
          <w:tcPr>
            <w:tcW w:w="2000" w:type="dxa"/>
            <w:noWrap w:val="0"/>
            <w:vAlign w:val="top"/>
          </w:tcPr>
          <w:p w14:paraId="722E3DFC">
            <w:pPr>
              <w:widowControl w:val="0"/>
              <w:jc w:val="center"/>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2025年度</w:t>
            </w:r>
          </w:p>
        </w:tc>
        <w:tc>
          <w:tcPr>
            <w:tcW w:w="5412" w:type="dxa"/>
            <w:noWrap w:val="0"/>
            <w:vAlign w:val="top"/>
          </w:tcPr>
          <w:p w14:paraId="3A580965">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单位：万元</w:t>
            </w:r>
          </w:p>
        </w:tc>
      </w:tr>
    </w:tbl>
    <w:p w14:paraId="7202D8AA">
      <w:pPr>
        <w:snapToGrid w:val="0"/>
        <w:spacing w:before="0" w:beforeLines="0" w:after="0" w:afterLines="0" w:line="0" w:lineRule="auto"/>
        <w:rPr>
          <w:sz w:val="18"/>
          <w:szCs w:val="18"/>
        </w:rPr>
      </w:pPr>
      <w:r>
        <w:rPr>
          <w:sz w:val="18"/>
          <w:szCs w:val="1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0CD5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92745A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收入</w:t>
            </w:r>
          </w:p>
        </w:tc>
        <w:tc>
          <w:tcPr>
            <w:tcW w:w="8444" w:type="dxa"/>
            <w:gridSpan w:val="6"/>
            <w:noWrap w:val="0"/>
            <w:vAlign w:val="center"/>
          </w:tcPr>
          <w:p w14:paraId="04651A5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支出</w:t>
            </w:r>
          </w:p>
        </w:tc>
      </w:tr>
      <w:tr w14:paraId="5D328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415F9A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项目</w:t>
            </w:r>
          </w:p>
        </w:tc>
        <w:tc>
          <w:tcPr>
            <w:tcW w:w="440" w:type="dxa"/>
            <w:vMerge w:val="restart"/>
            <w:noWrap w:val="0"/>
            <w:vAlign w:val="center"/>
          </w:tcPr>
          <w:p w14:paraId="67AD9E5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行次</w:t>
            </w:r>
          </w:p>
        </w:tc>
        <w:tc>
          <w:tcPr>
            <w:tcW w:w="1280" w:type="dxa"/>
            <w:vMerge w:val="restart"/>
            <w:noWrap w:val="0"/>
            <w:vAlign w:val="center"/>
          </w:tcPr>
          <w:p w14:paraId="2F5F8D0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金额</w:t>
            </w:r>
          </w:p>
        </w:tc>
        <w:tc>
          <w:tcPr>
            <w:tcW w:w="2800" w:type="dxa"/>
            <w:vMerge w:val="restart"/>
            <w:noWrap w:val="0"/>
            <w:vAlign w:val="center"/>
          </w:tcPr>
          <w:p w14:paraId="7FA1810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项目</w:t>
            </w:r>
          </w:p>
        </w:tc>
        <w:tc>
          <w:tcPr>
            <w:tcW w:w="440" w:type="dxa"/>
            <w:vMerge w:val="restart"/>
            <w:noWrap w:val="0"/>
            <w:vAlign w:val="center"/>
          </w:tcPr>
          <w:p w14:paraId="1F6EB4D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行次</w:t>
            </w:r>
          </w:p>
        </w:tc>
        <w:tc>
          <w:tcPr>
            <w:tcW w:w="1280" w:type="dxa"/>
            <w:vMerge w:val="restart"/>
            <w:noWrap w:val="0"/>
            <w:vAlign w:val="center"/>
          </w:tcPr>
          <w:p w14:paraId="67FBA7C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合计</w:t>
            </w:r>
          </w:p>
        </w:tc>
        <w:tc>
          <w:tcPr>
            <w:tcW w:w="1280" w:type="dxa"/>
            <w:vMerge w:val="restart"/>
            <w:noWrap w:val="0"/>
            <w:vAlign w:val="center"/>
          </w:tcPr>
          <w:p w14:paraId="3F996D0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一般公共预算财政拨款</w:t>
            </w:r>
          </w:p>
        </w:tc>
        <w:tc>
          <w:tcPr>
            <w:tcW w:w="1280" w:type="dxa"/>
            <w:vMerge w:val="restart"/>
            <w:noWrap w:val="0"/>
            <w:vAlign w:val="center"/>
          </w:tcPr>
          <w:p w14:paraId="73493AC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政府性基金预算财政拨款</w:t>
            </w:r>
          </w:p>
        </w:tc>
        <w:tc>
          <w:tcPr>
            <w:tcW w:w="1364" w:type="dxa"/>
            <w:vMerge w:val="restart"/>
            <w:noWrap w:val="0"/>
            <w:vAlign w:val="center"/>
          </w:tcPr>
          <w:p w14:paraId="7DD7C58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国有资本经营预算财政拨款</w:t>
            </w:r>
          </w:p>
        </w:tc>
      </w:tr>
      <w:tr w14:paraId="35523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4093C35">
            <w:pPr>
              <w:widowControl w:val="0"/>
              <w:jc w:val="both"/>
              <w:rPr>
                <w:rFonts w:ascii="Calibri" w:hAnsi="Calibri" w:eastAsia="仿宋_GB2312" w:cs="Arial"/>
                <w:kern w:val="2"/>
                <w:sz w:val="18"/>
                <w:szCs w:val="18"/>
                <w:lang w:val="en-US" w:eastAsia="zh-CN" w:bidi="ar-SA"/>
              </w:rPr>
            </w:pPr>
          </w:p>
        </w:tc>
        <w:tc>
          <w:tcPr>
            <w:tcW w:w="440" w:type="dxa"/>
            <w:vMerge w:val="continue"/>
            <w:noWrap w:val="0"/>
            <w:vAlign w:val="center"/>
          </w:tcPr>
          <w:p w14:paraId="7A704366">
            <w:pPr>
              <w:widowControl w:val="0"/>
              <w:jc w:val="both"/>
              <w:rPr>
                <w:rFonts w:ascii="Calibri" w:hAnsi="Calibri" w:eastAsia="仿宋_GB2312" w:cs="Arial"/>
                <w:kern w:val="2"/>
                <w:sz w:val="18"/>
                <w:szCs w:val="18"/>
                <w:lang w:val="en-US" w:eastAsia="zh-CN" w:bidi="ar-SA"/>
              </w:rPr>
            </w:pPr>
          </w:p>
        </w:tc>
        <w:tc>
          <w:tcPr>
            <w:tcW w:w="1280" w:type="dxa"/>
            <w:vMerge w:val="continue"/>
            <w:noWrap w:val="0"/>
            <w:vAlign w:val="center"/>
          </w:tcPr>
          <w:p w14:paraId="1AFEEC1B">
            <w:pPr>
              <w:widowControl w:val="0"/>
              <w:jc w:val="both"/>
              <w:rPr>
                <w:rFonts w:ascii="Calibri" w:hAnsi="Calibri" w:eastAsia="仿宋_GB2312" w:cs="Arial"/>
                <w:kern w:val="2"/>
                <w:sz w:val="18"/>
                <w:szCs w:val="18"/>
                <w:lang w:val="en-US" w:eastAsia="zh-CN" w:bidi="ar-SA"/>
              </w:rPr>
            </w:pPr>
          </w:p>
        </w:tc>
        <w:tc>
          <w:tcPr>
            <w:tcW w:w="2800" w:type="dxa"/>
            <w:vMerge w:val="continue"/>
            <w:noWrap w:val="0"/>
            <w:vAlign w:val="center"/>
          </w:tcPr>
          <w:p w14:paraId="79DE8D72">
            <w:pPr>
              <w:widowControl w:val="0"/>
              <w:jc w:val="both"/>
              <w:rPr>
                <w:rFonts w:ascii="Calibri" w:hAnsi="Calibri" w:eastAsia="仿宋_GB2312" w:cs="Arial"/>
                <w:kern w:val="2"/>
                <w:sz w:val="18"/>
                <w:szCs w:val="18"/>
                <w:lang w:val="en-US" w:eastAsia="zh-CN" w:bidi="ar-SA"/>
              </w:rPr>
            </w:pPr>
          </w:p>
        </w:tc>
        <w:tc>
          <w:tcPr>
            <w:tcW w:w="440" w:type="dxa"/>
            <w:vMerge w:val="continue"/>
            <w:noWrap w:val="0"/>
            <w:vAlign w:val="center"/>
          </w:tcPr>
          <w:p w14:paraId="3DD7E429">
            <w:pPr>
              <w:widowControl w:val="0"/>
              <w:jc w:val="both"/>
              <w:rPr>
                <w:rFonts w:ascii="Calibri" w:hAnsi="Calibri" w:eastAsia="仿宋_GB2312" w:cs="Arial"/>
                <w:kern w:val="2"/>
                <w:sz w:val="18"/>
                <w:szCs w:val="18"/>
                <w:lang w:val="en-US" w:eastAsia="zh-CN" w:bidi="ar-SA"/>
              </w:rPr>
            </w:pPr>
          </w:p>
        </w:tc>
        <w:tc>
          <w:tcPr>
            <w:tcW w:w="1280" w:type="dxa"/>
            <w:vMerge w:val="continue"/>
            <w:noWrap w:val="0"/>
            <w:vAlign w:val="center"/>
          </w:tcPr>
          <w:p w14:paraId="00822DA4">
            <w:pPr>
              <w:widowControl w:val="0"/>
              <w:jc w:val="both"/>
              <w:rPr>
                <w:rFonts w:ascii="Calibri" w:hAnsi="Calibri" w:eastAsia="仿宋_GB2312" w:cs="Arial"/>
                <w:kern w:val="2"/>
                <w:sz w:val="18"/>
                <w:szCs w:val="18"/>
                <w:lang w:val="en-US" w:eastAsia="zh-CN" w:bidi="ar-SA"/>
              </w:rPr>
            </w:pPr>
          </w:p>
        </w:tc>
        <w:tc>
          <w:tcPr>
            <w:tcW w:w="1280" w:type="dxa"/>
            <w:vMerge w:val="continue"/>
            <w:noWrap w:val="0"/>
            <w:vAlign w:val="center"/>
          </w:tcPr>
          <w:p w14:paraId="6681D1D2">
            <w:pPr>
              <w:widowControl w:val="0"/>
              <w:jc w:val="both"/>
              <w:rPr>
                <w:rFonts w:ascii="Calibri" w:hAnsi="Calibri" w:eastAsia="仿宋_GB2312" w:cs="Arial"/>
                <w:kern w:val="2"/>
                <w:sz w:val="18"/>
                <w:szCs w:val="18"/>
                <w:lang w:val="en-US" w:eastAsia="zh-CN" w:bidi="ar-SA"/>
              </w:rPr>
            </w:pPr>
          </w:p>
        </w:tc>
        <w:tc>
          <w:tcPr>
            <w:tcW w:w="1280" w:type="dxa"/>
            <w:vMerge w:val="continue"/>
            <w:noWrap w:val="0"/>
            <w:vAlign w:val="center"/>
          </w:tcPr>
          <w:p w14:paraId="3F35FDA9">
            <w:pPr>
              <w:widowControl w:val="0"/>
              <w:jc w:val="both"/>
              <w:rPr>
                <w:rFonts w:ascii="Calibri" w:hAnsi="Calibri" w:eastAsia="仿宋_GB2312" w:cs="Arial"/>
                <w:kern w:val="2"/>
                <w:sz w:val="18"/>
                <w:szCs w:val="18"/>
                <w:lang w:val="en-US" w:eastAsia="zh-CN" w:bidi="ar-SA"/>
              </w:rPr>
            </w:pPr>
          </w:p>
        </w:tc>
        <w:tc>
          <w:tcPr>
            <w:tcW w:w="1364" w:type="dxa"/>
            <w:vMerge w:val="continue"/>
            <w:noWrap w:val="0"/>
            <w:vAlign w:val="center"/>
          </w:tcPr>
          <w:p w14:paraId="167AA5FE">
            <w:pPr>
              <w:widowControl w:val="0"/>
              <w:jc w:val="both"/>
              <w:rPr>
                <w:rFonts w:ascii="Calibri" w:hAnsi="Calibri" w:eastAsia="仿宋_GB2312" w:cs="Arial"/>
                <w:kern w:val="2"/>
                <w:sz w:val="18"/>
                <w:szCs w:val="18"/>
                <w:lang w:val="en-US" w:eastAsia="zh-CN" w:bidi="ar-SA"/>
              </w:rPr>
            </w:pPr>
          </w:p>
        </w:tc>
      </w:tr>
      <w:tr w14:paraId="546DB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B5448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栏次</w:t>
            </w:r>
          </w:p>
        </w:tc>
        <w:tc>
          <w:tcPr>
            <w:tcW w:w="440" w:type="dxa"/>
            <w:noWrap w:val="0"/>
            <w:vAlign w:val="center"/>
          </w:tcPr>
          <w:p w14:paraId="6E697497">
            <w:pPr>
              <w:widowControl w:val="0"/>
              <w:jc w:val="both"/>
              <w:rPr>
                <w:rFonts w:ascii="Calibri" w:hAnsi="Calibri" w:eastAsia="仿宋_GB2312" w:cs="Arial"/>
                <w:kern w:val="2"/>
                <w:sz w:val="18"/>
                <w:szCs w:val="18"/>
                <w:lang w:val="en-US" w:eastAsia="zh-CN" w:bidi="ar-SA"/>
              </w:rPr>
            </w:pPr>
          </w:p>
        </w:tc>
        <w:tc>
          <w:tcPr>
            <w:tcW w:w="1280" w:type="dxa"/>
            <w:noWrap w:val="0"/>
            <w:vAlign w:val="center"/>
          </w:tcPr>
          <w:p w14:paraId="5FA5136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w:t>
            </w:r>
          </w:p>
        </w:tc>
        <w:tc>
          <w:tcPr>
            <w:tcW w:w="2800" w:type="dxa"/>
            <w:noWrap w:val="0"/>
            <w:vAlign w:val="center"/>
          </w:tcPr>
          <w:p w14:paraId="4DECBB9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栏次</w:t>
            </w:r>
          </w:p>
        </w:tc>
        <w:tc>
          <w:tcPr>
            <w:tcW w:w="440" w:type="dxa"/>
            <w:noWrap w:val="0"/>
            <w:vAlign w:val="center"/>
          </w:tcPr>
          <w:p w14:paraId="423F46CA">
            <w:pPr>
              <w:widowControl w:val="0"/>
              <w:jc w:val="both"/>
              <w:rPr>
                <w:rFonts w:ascii="Calibri" w:hAnsi="Calibri" w:eastAsia="仿宋_GB2312" w:cs="Arial"/>
                <w:kern w:val="2"/>
                <w:sz w:val="18"/>
                <w:szCs w:val="18"/>
                <w:lang w:val="en-US" w:eastAsia="zh-CN" w:bidi="ar-SA"/>
              </w:rPr>
            </w:pPr>
          </w:p>
        </w:tc>
        <w:tc>
          <w:tcPr>
            <w:tcW w:w="1280" w:type="dxa"/>
            <w:noWrap w:val="0"/>
            <w:vAlign w:val="center"/>
          </w:tcPr>
          <w:p w14:paraId="61E7ACFA">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w:t>
            </w:r>
          </w:p>
        </w:tc>
        <w:tc>
          <w:tcPr>
            <w:tcW w:w="1280" w:type="dxa"/>
            <w:noWrap w:val="0"/>
            <w:vAlign w:val="center"/>
          </w:tcPr>
          <w:p w14:paraId="2391D12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w:t>
            </w:r>
          </w:p>
        </w:tc>
        <w:tc>
          <w:tcPr>
            <w:tcW w:w="1280" w:type="dxa"/>
            <w:noWrap w:val="0"/>
            <w:vAlign w:val="center"/>
          </w:tcPr>
          <w:p w14:paraId="54509AF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w:t>
            </w:r>
          </w:p>
        </w:tc>
        <w:tc>
          <w:tcPr>
            <w:tcW w:w="1364" w:type="dxa"/>
            <w:noWrap w:val="0"/>
            <w:vAlign w:val="center"/>
          </w:tcPr>
          <w:p w14:paraId="2E9ED3C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w:t>
            </w:r>
          </w:p>
        </w:tc>
      </w:tr>
      <w:tr w14:paraId="603E6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ABD1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一、一般公共预算财政拨款</w:t>
            </w:r>
          </w:p>
        </w:tc>
        <w:tc>
          <w:tcPr>
            <w:tcW w:w="440" w:type="dxa"/>
            <w:noWrap w:val="0"/>
            <w:vAlign w:val="center"/>
          </w:tcPr>
          <w:p w14:paraId="18C2A8E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w:t>
            </w:r>
          </w:p>
        </w:tc>
        <w:tc>
          <w:tcPr>
            <w:tcW w:w="1280" w:type="dxa"/>
            <w:noWrap w:val="0"/>
            <w:vAlign w:val="center"/>
          </w:tcPr>
          <w:p w14:paraId="14CE989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554.08</w:t>
            </w:r>
          </w:p>
        </w:tc>
        <w:tc>
          <w:tcPr>
            <w:tcW w:w="2800" w:type="dxa"/>
            <w:noWrap w:val="0"/>
            <w:vAlign w:val="center"/>
          </w:tcPr>
          <w:p w14:paraId="4078B15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一、一般公共服务支出</w:t>
            </w:r>
          </w:p>
        </w:tc>
        <w:tc>
          <w:tcPr>
            <w:tcW w:w="440" w:type="dxa"/>
            <w:noWrap w:val="0"/>
            <w:vAlign w:val="center"/>
          </w:tcPr>
          <w:p w14:paraId="002290A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33</w:t>
            </w:r>
          </w:p>
        </w:tc>
        <w:tc>
          <w:tcPr>
            <w:tcW w:w="1280" w:type="dxa"/>
            <w:noWrap w:val="0"/>
            <w:vAlign w:val="center"/>
          </w:tcPr>
          <w:p w14:paraId="165FE5A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6DA4FDF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425FDB8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45F2920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40709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055B9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二、政府性基金预算财政拨款</w:t>
            </w:r>
          </w:p>
        </w:tc>
        <w:tc>
          <w:tcPr>
            <w:tcW w:w="440" w:type="dxa"/>
            <w:noWrap w:val="0"/>
            <w:vAlign w:val="center"/>
          </w:tcPr>
          <w:p w14:paraId="32D0F79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w:t>
            </w:r>
          </w:p>
        </w:tc>
        <w:tc>
          <w:tcPr>
            <w:tcW w:w="1280" w:type="dxa"/>
            <w:noWrap w:val="0"/>
            <w:vAlign w:val="center"/>
          </w:tcPr>
          <w:p w14:paraId="6FC913B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2800" w:type="dxa"/>
            <w:noWrap w:val="0"/>
            <w:vAlign w:val="center"/>
          </w:tcPr>
          <w:p w14:paraId="182A80B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二、外交支出</w:t>
            </w:r>
          </w:p>
        </w:tc>
        <w:tc>
          <w:tcPr>
            <w:tcW w:w="440" w:type="dxa"/>
            <w:noWrap w:val="0"/>
            <w:vAlign w:val="center"/>
          </w:tcPr>
          <w:p w14:paraId="3267FAF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34</w:t>
            </w:r>
          </w:p>
        </w:tc>
        <w:tc>
          <w:tcPr>
            <w:tcW w:w="1280" w:type="dxa"/>
            <w:noWrap w:val="0"/>
            <w:vAlign w:val="center"/>
          </w:tcPr>
          <w:p w14:paraId="47A5FEB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4608B1D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2C0CF6A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1B0FD62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1DF90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25E0E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三、国有资本经营预算财政拨款</w:t>
            </w:r>
          </w:p>
        </w:tc>
        <w:tc>
          <w:tcPr>
            <w:tcW w:w="440" w:type="dxa"/>
            <w:noWrap w:val="0"/>
            <w:vAlign w:val="center"/>
          </w:tcPr>
          <w:p w14:paraId="1DEADED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w:t>
            </w:r>
          </w:p>
        </w:tc>
        <w:tc>
          <w:tcPr>
            <w:tcW w:w="1280" w:type="dxa"/>
            <w:noWrap w:val="0"/>
            <w:vAlign w:val="center"/>
          </w:tcPr>
          <w:p w14:paraId="237BDED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2800" w:type="dxa"/>
            <w:noWrap w:val="0"/>
            <w:vAlign w:val="center"/>
          </w:tcPr>
          <w:p w14:paraId="394BAC6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三、国防支出</w:t>
            </w:r>
          </w:p>
        </w:tc>
        <w:tc>
          <w:tcPr>
            <w:tcW w:w="440" w:type="dxa"/>
            <w:noWrap w:val="0"/>
            <w:vAlign w:val="center"/>
          </w:tcPr>
          <w:p w14:paraId="133D932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35</w:t>
            </w:r>
          </w:p>
        </w:tc>
        <w:tc>
          <w:tcPr>
            <w:tcW w:w="1280" w:type="dxa"/>
            <w:noWrap w:val="0"/>
            <w:vAlign w:val="center"/>
          </w:tcPr>
          <w:p w14:paraId="369EA01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702EE7D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4B9C8B7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4F2ADDB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35EA4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9390E2">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1946524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w:t>
            </w:r>
          </w:p>
        </w:tc>
        <w:tc>
          <w:tcPr>
            <w:tcW w:w="1280" w:type="dxa"/>
            <w:noWrap w:val="0"/>
            <w:vAlign w:val="center"/>
          </w:tcPr>
          <w:p w14:paraId="6117693E">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0F75A12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四、公共安全支出</w:t>
            </w:r>
          </w:p>
        </w:tc>
        <w:tc>
          <w:tcPr>
            <w:tcW w:w="440" w:type="dxa"/>
            <w:noWrap w:val="0"/>
            <w:vAlign w:val="center"/>
          </w:tcPr>
          <w:p w14:paraId="4A36705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36</w:t>
            </w:r>
          </w:p>
        </w:tc>
        <w:tc>
          <w:tcPr>
            <w:tcW w:w="1280" w:type="dxa"/>
            <w:noWrap w:val="0"/>
            <w:vAlign w:val="center"/>
          </w:tcPr>
          <w:p w14:paraId="7B9AA74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412.15</w:t>
            </w:r>
          </w:p>
        </w:tc>
        <w:tc>
          <w:tcPr>
            <w:tcW w:w="1280" w:type="dxa"/>
            <w:noWrap w:val="0"/>
            <w:vAlign w:val="center"/>
          </w:tcPr>
          <w:p w14:paraId="5F0A786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412.15</w:t>
            </w:r>
          </w:p>
        </w:tc>
        <w:tc>
          <w:tcPr>
            <w:tcW w:w="1280" w:type="dxa"/>
            <w:noWrap w:val="0"/>
            <w:vAlign w:val="center"/>
          </w:tcPr>
          <w:p w14:paraId="1411CB7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7626957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6B892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0F3BA0">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5A91BA3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w:t>
            </w:r>
          </w:p>
        </w:tc>
        <w:tc>
          <w:tcPr>
            <w:tcW w:w="1280" w:type="dxa"/>
            <w:noWrap w:val="0"/>
            <w:vAlign w:val="center"/>
          </w:tcPr>
          <w:p w14:paraId="5E31A11B">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42B9C77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五、教育支出</w:t>
            </w:r>
          </w:p>
        </w:tc>
        <w:tc>
          <w:tcPr>
            <w:tcW w:w="440" w:type="dxa"/>
            <w:noWrap w:val="0"/>
            <w:vAlign w:val="center"/>
          </w:tcPr>
          <w:p w14:paraId="38BCD68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37</w:t>
            </w:r>
          </w:p>
        </w:tc>
        <w:tc>
          <w:tcPr>
            <w:tcW w:w="1280" w:type="dxa"/>
            <w:noWrap w:val="0"/>
            <w:vAlign w:val="center"/>
          </w:tcPr>
          <w:p w14:paraId="110EB94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1B8029C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71BB67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66D369E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25043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722392">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0629DD0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6</w:t>
            </w:r>
          </w:p>
        </w:tc>
        <w:tc>
          <w:tcPr>
            <w:tcW w:w="1280" w:type="dxa"/>
            <w:noWrap w:val="0"/>
            <w:vAlign w:val="center"/>
          </w:tcPr>
          <w:p w14:paraId="738184F6">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14C1009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六、科学技术支出</w:t>
            </w:r>
          </w:p>
        </w:tc>
        <w:tc>
          <w:tcPr>
            <w:tcW w:w="440" w:type="dxa"/>
            <w:noWrap w:val="0"/>
            <w:vAlign w:val="center"/>
          </w:tcPr>
          <w:p w14:paraId="555DFCF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38</w:t>
            </w:r>
          </w:p>
        </w:tc>
        <w:tc>
          <w:tcPr>
            <w:tcW w:w="1280" w:type="dxa"/>
            <w:noWrap w:val="0"/>
            <w:vAlign w:val="center"/>
          </w:tcPr>
          <w:p w14:paraId="2DCCED6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2E7982D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98A13D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3C0F795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4817A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F812AC">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2E366D7A">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7</w:t>
            </w:r>
          </w:p>
        </w:tc>
        <w:tc>
          <w:tcPr>
            <w:tcW w:w="1280" w:type="dxa"/>
            <w:noWrap w:val="0"/>
            <w:vAlign w:val="center"/>
          </w:tcPr>
          <w:p w14:paraId="574C4CFE">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498C7BA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七、文化旅游体育与传媒支出</w:t>
            </w:r>
          </w:p>
        </w:tc>
        <w:tc>
          <w:tcPr>
            <w:tcW w:w="440" w:type="dxa"/>
            <w:noWrap w:val="0"/>
            <w:vAlign w:val="center"/>
          </w:tcPr>
          <w:p w14:paraId="0DAD84E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39</w:t>
            </w:r>
          </w:p>
        </w:tc>
        <w:tc>
          <w:tcPr>
            <w:tcW w:w="1280" w:type="dxa"/>
            <w:noWrap w:val="0"/>
            <w:vAlign w:val="center"/>
          </w:tcPr>
          <w:p w14:paraId="42593D5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E13181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3487D8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481533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1071D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141C3">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0A91544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8</w:t>
            </w:r>
          </w:p>
        </w:tc>
        <w:tc>
          <w:tcPr>
            <w:tcW w:w="1280" w:type="dxa"/>
            <w:noWrap w:val="0"/>
            <w:vAlign w:val="center"/>
          </w:tcPr>
          <w:p w14:paraId="1A5A6F6F">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44E0E4D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八、社会保障和就业支出</w:t>
            </w:r>
          </w:p>
        </w:tc>
        <w:tc>
          <w:tcPr>
            <w:tcW w:w="440" w:type="dxa"/>
            <w:noWrap w:val="0"/>
            <w:vAlign w:val="center"/>
          </w:tcPr>
          <w:p w14:paraId="1AA6039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40</w:t>
            </w:r>
          </w:p>
        </w:tc>
        <w:tc>
          <w:tcPr>
            <w:tcW w:w="1280" w:type="dxa"/>
            <w:noWrap w:val="0"/>
            <w:vAlign w:val="center"/>
          </w:tcPr>
          <w:p w14:paraId="3A53FC4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77.64</w:t>
            </w:r>
          </w:p>
        </w:tc>
        <w:tc>
          <w:tcPr>
            <w:tcW w:w="1280" w:type="dxa"/>
            <w:noWrap w:val="0"/>
            <w:vAlign w:val="center"/>
          </w:tcPr>
          <w:p w14:paraId="2397840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77.64</w:t>
            </w:r>
          </w:p>
        </w:tc>
        <w:tc>
          <w:tcPr>
            <w:tcW w:w="1280" w:type="dxa"/>
            <w:noWrap w:val="0"/>
            <w:vAlign w:val="center"/>
          </w:tcPr>
          <w:p w14:paraId="6C1CF98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472216F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43E6A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EA05EF">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298F0CF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9</w:t>
            </w:r>
          </w:p>
        </w:tc>
        <w:tc>
          <w:tcPr>
            <w:tcW w:w="1280" w:type="dxa"/>
            <w:noWrap w:val="0"/>
            <w:vAlign w:val="center"/>
          </w:tcPr>
          <w:p w14:paraId="09BD77C9">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3ECDE5B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九、卫生健康支出</w:t>
            </w:r>
          </w:p>
        </w:tc>
        <w:tc>
          <w:tcPr>
            <w:tcW w:w="440" w:type="dxa"/>
            <w:noWrap w:val="0"/>
            <w:vAlign w:val="center"/>
          </w:tcPr>
          <w:p w14:paraId="2C741E5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41</w:t>
            </w:r>
          </w:p>
        </w:tc>
        <w:tc>
          <w:tcPr>
            <w:tcW w:w="1280" w:type="dxa"/>
            <w:noWrap w:val="0"/>
            <w:vAlign w:val="center"/>
          </w:tcPr>
          <w:p w14:paraId="535F83B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27.28</w:t>
            </w:r>
          </w:p>
        </w:tc>
        <w:tc>
          <w:tcPr>
            <w:tcW w:w="1280" w:type="dxa"/>
            <w:noWrap w:val="0"/>
            <w:vAlign w:val="center"/>
          </w:tcPr>
          <w:p w14:paraId="6D9E83A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27.28</w:t>
            </w:r>
          </w:p>
        </w:tc>
        <w:tc>
          <w:tcPr>
            <w:tcW w:w="1280" w:type="dxa"/>
            <w:noWrap w:val="0"/>
            <w:vAlign w:val="center"/>
          </w:tcPr>
          <w:p w14:paraId="7FB71D4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456A5BF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17753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34C086">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4389E7B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10</w:t>
            </w:r>
          </w:p>
        </w:tc>
        <w:tc>
          <w:tcPr>
            <w:tcW w:w="1280" w:type="dxa"/>
            <w:noWrap w:val="0"/>
            <w:vAlign w:val="center"/>
          </w:tcPr>
          <w:p w14:paraId="1EC0B51B">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3EE21C1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十、节能环保支出</w:t>
            </w:r>
          </w:p>
        </w:tc>
        <w:tc>
          <w:tcPr>
            <w:tcW w:w="440" w:type="dxa"/>
            <w:noWrap w:val="0"/>
            <w:vAlign w:val="center"/>
          </w:tcPr>
          <w:p w14:paraId="692DCE0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42</w:t>
            </w:r>
          </w:p>
        </w:tc>
        <w:tc>
          <w:tcPr>
            <w:tcW w:w="1280" w:type="dxa"/>
            <w:noWrap w:val="0"/>
            <w:vAlign w:val="center"/>
          </w:tcPr>
          <w:p w14:paraId="4D1FDF1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011CB2F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269E641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680C068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193B2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A7A733">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4911604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11</w:t>
            </w:r>
          </w:p>
        </w:tc>
        <w:tc>
          <w:tcPr>
            <w:tcW w:w="1280" w:type="dxa"/>
            <w:noWrap w:val="0"/>
            <w:vAlign w:val="center"/>
          </w:tcPr>
          <w:p w14:paraId="745F0815">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2F30626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十一、城乡社区支出</w:t>
            </w:r>
          </w:p>
        </w:tc>
        <w:tc>
          <w:tcPr>
            <w:tcW w:w="440" w:type="dxa"/>
            <w:noWrap w:val="0"/>
            <w:vAlign w:val="center"/>
          </w:tcPr>
          <w:p w14:paraId="0845941A">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43</w:t>
            </w:r>
          </w:p>
        </w:tc>
        <w:tc>
          <w:tcPr>
            <w:tcW w:w="1280" w:type="dxa"/>
            <w:noWrap w:val="0"/>
            <w:vAlign w:val="center"/>
          </w:tcPr>
          <w:p w14:paraId="7A5547C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5730449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65D001B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4FF993A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6533B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5190B4">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4AD061D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12</w:t>
            </w:r>
          </w:p>
        </w:tc>
        <w:tc>
          <w:tcPr>
            <w:tcW w:w="1280" w:type="dxa"/>
            <w:noWrap w:val="0"/>
            <w:vAlign w:val="center"/>
          </w:tcPr>
          <w:p w14:paraId="3D26B8DF">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0D1B1B2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十二、农林水支出</w:t>
            </w:r>
          </w:p>
        </w:tc>
        <w:tc>
          <w:tcPr>
            <w:tcW w:w="440" w:type="dxa"/>
            <w:noWrap w:val="0"/>
            <w:vAlign w:val="center"/>
          </w:tcPr>
          <w:p w14:paraId="477A773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44</w:t>
            </w:r>
          </w:p>
        </w:tc>
        <w:tc>
          <w:tcPr>
            <w:tcW w:w="1280" w:type="dxa"/>
            <w:noWrap w:val="0"/>
            <w:vAlign w:val="center"/>
          </w:tcPr>
          <w:p w14:paraId="3FFD37C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2714CDF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CB5C47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36021B8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2F9F5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BBDAFB">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728AA66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13</w:t>
            </w:r>
          </w:p>
        </w:tc>
        <w:tc>
          <w:tcPr>
            <w:tcW w:w="1280" w:type="dxa"/>
            <w:noWrap w:val="0"/>
            <w:vAlign w:val="center"/>
          </w:tcPr>
          <w:p w14:paraId="50BCF422">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1700693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十三、交通运输支出</w:t>
            </w:r>
          </w:p>
        </w:tc>
        <w:tc>
          <w:tcPr>
            <w:tcW w:w="440" w:type="dxa"/>
            <w:noWrap w:val="0"/>
            <w:vAlign w:val="center"/>
          </w:tcPr>
          <w:p w14:paraId="5E6F4FE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45</w:t>
            </w:r>
          </w:p>
        </w:tc>
        <w:tc>
          <w:tcPr>
            <w:tcW w:w="1280" w:type="dxa"/>
            <w:noWrap w:val="0"/>
            <w:vAlign w:val="center"/>
          </w:tcPr>
          <w:p w14:paraId="43032EC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069CFD0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1F20DC8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79D479D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59472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190FD5">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7519E33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14</w:t>
            </w:r>
          </w:p>
        </w:tc>
        <w:tc>
          <w:tcPr>
            <w:tcW w:w="1280" w:type="dxa"/>
            <w:noWrap w:val="0"/>
            <w:vAlign w:val="center"/>
          </w:tcPr>
          <w:p w14:paraId="53DE950E">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7074CE4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十四、资源勘探工业信息等支出</w:t>
            </w:r>
          </w:p>
        </w:tc>
        <w:tc>
          <w:tcPr>
            <w:tcW w:w="440" w:type="dxa"/>
            <w:noWrap w:val="0"/>
            <w:vAlign w:val="center"/>
          </w:tcPr>
          <w:p w14:paraId="247FC55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46</w:t>
            </w:r>
          </w:p>
        </w:tc>
        <w:tc>
          <w:tcPr>
            <w:tcW w:w="1280" w:type="dxa"/>
            <w:noWrap w:val="0"/>
            <w:vAlign w:val="center"/>
          </w:tcPr>
          <w:p w14:paraId="3178A3E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19158B4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DF0DF6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56936D8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39C69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A8AFAE">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17F69D0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15</w:t>
            </w:r>
          </w:p>
        </w:tc>
        <w:tc>
          <w:tcPr>
            <w:tcW w:w="1280" w:type="dxa"/>
            <w:noWrap w:val="0"/>
            <w:vAlign w:val="center"/>
          </w:tcPr>
          <w:p w14:paraId="20A5B0FB">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2CF0911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十五、商业服务业等支出</w:t>
            </w:r>
          </w:p>
        </w:tc>
        <w:tc>
          <w:tcPr>
            <w:tcW w:w="440" w:type="dxa"/>
            <w:noWrap w:val="0"/>
            <w:vAlign w:val="center"/>
          </w:tcPr>
          <w:p w14:paraId="1C8648E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47</w:t>
            </w:r>
          </w:p>
        </w:tc>
        <w:tc>
          <w:tcPr>
            <w:tcW w:w="1280" w:type="dxa"/>
            <w:noWrap w:val="0"/>
            <w:vAlign w:val="center"/>
          </w:tcPr>
          <w:p w14:paraId="08CC49C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7DC9A6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04DA525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5525E32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79BEE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E957C5">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6BC221F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16</w:t>
            </w:r>
          </w:p>
        </w:tc>
        <w:tc>
          <w:tcPr>
            <w:tcW w:w="1280" w:type="dxa"/>
            <w:noWrap w:val="0"/>
            <w:vAlign w:val="center"/>
          </w:tcPr>
          <w:p w14:paraId="549396EB">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3881C0B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十六、金融支出</w:t>
            </w:r>
          </w:p>
        </w:tc>
        <w:tc>
          <w:tcPr>
            <w:tcW w:w="440" w:type="dxa"/>
            <w:noWrap w:val="0"/>
            <w:vAlign w:val="center"/>
          </w:tcPr>
          <w:p w14:paraId="2FDD8B7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48</w:t>
            </w:r>
          </w:p>
        </w:tc>
        <w:tc>
          <w:tcPr>
            <w:tcW w:w="1280" w:type="dxa"/>
            <w:noWrap w:val="0"/>
            <w:vAlign w:val="center"/>
          </w:tcPr>
          <w:p w14:paraId="0848F8E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2560144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26891EB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60A323F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4B984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9ABEE2">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0557632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17</w:t>
            </w:r>
          </w:p>
        </w:tc>
        <w:tc>
          <w:tcPr>
            <w:tcW w:w="1280" w:type="dxa"/>
            <w:noWrap w:val="0"/>
            <w:vAlign w:val="center"/>
          </w:tcPr>
          <w:p w14:paraId="5081BA43">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1266915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十七、援助其他地区支出</w:t>
            </w:r>
          </w:p>
        </w:tc>
        <w:tc>
          <w:tcPr>
            <w:tcW w:w="440" w:type="dxa"/>
            <w:noWrap w:val="0"/>
            <w:vAlign w:val="center"/>
          </w:tcPr>
          <w:p w14:paraId="2DB3EB3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49</w:t>
            </w:r>
          </w:p>
        </w:tc>
        <w:tc>
          <w:tcPr>
            <w:tcW w:w="1280" w:type="dxa"/>
            <w:noWrap w:val="0"/>
            <w:vAlign w:val="center"/>
          </w:tcPr>
          <w:p w14:paraId="46879FE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54B793D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176A40D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39B9FBB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06163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9A9E2">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74C921D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18</w:t>
            </w:r>
          </w:p>
        </w:tc>
        <w:tc>
          <w:tcPr>
            <w:tcW w:w="1280" w:type="dxa"/>
            <w:noWrap w:val="0"/>
            <w:vAlign w:val="center"/>
          </w:tcPr>
          <w:p w14:paraId="32D60F0A">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7156E7C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十八、自然资源海洋气象等支出</w:t>
            </w:r>
          </w:p>
        </w:tc>
        <w:tc>
          <w:tcPr>
            <w:tcW w:w="440" w:type="dxa"/>
            <w:noWrap w:val="0"/>
            <w:vAlign w:val="center"/>
          </w:tcPr>
          <w:p w14:paraId="71B42A7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50</w:t>
            </w:r>
          </w:p>
        </w:tc>
        <w:tc>
          <w:tcPr>
            <w:tcW w:w="1280" w:type="dxa"/>
            <w:noWrap w:val="0"/>
            <w:vAlign w:val="center"/>
          </w:tcPr>
          <w:p w14:paraId="04F7CE2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2F8A05B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633EF29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4E2E85F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2AF4D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FD5B1B">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369F8B9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19</w:t>
            </w:r>
          </w:p>
        </w:tc>
        <w:tc>
          <w:tcPr>
            <w:tcW w:w="1280" w:type="dxa"/>
            <w:noWrap w:val="0"/>
            <w:vAlign w:val="center"/>
          </w:tcPr>
          <w:p w14:paraId="4C792913">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22E2E53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十九、住房保障支出</w:t>
            </w:r>
          </w:p>
        </w:tc>
        <w:tc>
          <w:tcPr>
            <w:tcW w:w="440" w:type="dxa"/>
            <w:noWrap w:val="0"/>
            <w:vAlign w:val="center"/>
          </w:tcPr>
          <w:p w14:paraId="07D13FE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51</w:t>
            </w:r>
          </w:p>
        </w:tc>
        <w:tc>
          <w:tcPr>
            <w:tcW w:w="1280" w:type="dxa"/>
            <w:noWrap w:val="0"/>
            <w:vAlign w:val="center"/>
          </w:tcPr>
          <w:p w14:paraId="22DE387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37.01</w:t>
            </w:r>
          </w:p>
        </w:tc>
        <w:tc>
          <w:tcPr>
            <w:tcW w:w="1280" w:type="dxa"/>
            <w:noWrap w:val="0"/>
            <w:vAlign w:val="center"/>
          </w:tcPr>
          <w:p w14:paraId="5D50EE6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37.01</w:t>
            </w:r>
          </w:p>
        </w:tc>
        <w:tc>
          <w:tcPr>
            <w:tcW w:w="1280" w:type="dxa"/>
            <w:noWrap w:val="0"/>
            <w:vAlign w:val="center"/>
          </w:tcPr>
          <w:p w14:paraId="24BB4DB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5FA6EE0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2BCB4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DE4DF">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21AF8C4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20</w:t>
            </w:r>
          </w:p>
        </w:tc>
        <w:tc>
          <w:tcPr>
            <w:tcW w:w="1280" w:type="dxa"/>
            <w:noWrap w:val="0"/>
            <w:vAlign w:val="center"/>
          </w:tcPr>
          <w:p w14:paraId="5BFC3E9A">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6DCE6BD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二十、粮油物资储备支出</w:t>
            </w:r>
          </w:p>
        </w:tc>
        <w:tc>
          <w:tcPr>
            <w:tcW w:w="440" w:type="dxa"/>
            <w:noWrap w:val="0"/>
            <w:vAlign w:val="center"/>
          </w:tcPr>
          <w:p w14:paraId="5D80C64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52</w:t>
            </w:r>
          </w:p>
        </w:tc>
        <w:tc>
          <w:tcPr>
            <w:tcW w:w="1280" w:type="dxa"/>
            <w:noWrap w:val="0"/>
            <w:vAlign w:val="center"/>
          </w:tcPr>
          <w:p w14:paraId="777C806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01DDD8F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631C06A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6BFB7C3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4A898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A932DA">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34F7B81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21</w:t>
            </w:r>
          </w:p>
        </w:tc>
        <w:tc>
          <w:tcPr>
            <w:tcW w:w="1280" w:type="dxa"/>
            <w:noWrap w:val="0"/>
            <w:vAlign w:val="center"/>
          </w:tcPr>
          <w:p w14:paraId="74C15D83">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5F44A1D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二十一、国有资本经营预算支出</w:t>
            </w:r>
          </w:p>
        </w:tc>
        <w:tc>
          <w:tcPr>
            <w:tcW w:w="440" w:type="dxa"/>
            <w:noWrap w:val="0"/>
            <w:vAlign w:val="center"/>
          </w:tcPr>
          <w:p w14:paraId="75448DF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53</w:t>
            </w:r>
          </w:p>
        </w:tc>
        <w:tc>
          <w:tcPr>
            <w:tcW w:w="1280" w:type="dxa"/>
            <w:noWrap w:val="0"/>
            <w:vAlign w:val="center"/>
          </w:tcPr>
          <w:p w14:paraId="4F9B911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7B736C0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0E1B2C4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5E89F6D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0E134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89E385">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5CAF33B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22</w:t>
            </w:r>
          </w:p>
        </w:tc>
        <w:tc>
          <w:tcPr>
            <w:tcW w:w="1280" w:type="dxa"/>
            <w:noWrap w:val="0"/>
            <w:vAlign w:val="center"/>
          </w:tcPr>
          <w:p w14:paraId="70CFE44D">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504DAA6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二十二、灾害防治及应急管理支出</w:t>
            </w:r>
          </w:p>
        </w:tc>
        <w:tc>
          <w:tcPr>
            <w:tcW w:w="440" w:type="dxa"/>
            <w:noWrap w:val="0"/>
            <w:vAlign w:val="center"/>
          </w:tcPr>
          <w:p w14:paraId="536D74C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54</w:t>
            </w:r>
          </w:p>
        </w:tc>
        <w:tc>
          <w:tcPr>
            <w:tcW w:w="1280" w:type="dxa"/>
            <w:noWrap w:val="0"/>
            <w:vAlign w:val="center"/>
          </w:tcPr>
          <w:p w14:paraId="412AD45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378D23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07D37DA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5C3EEFD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0485F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F6C702">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640F462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23</w:t>
            </w:r>
          </w:p>
        </w:tc>
        <w:tc>
          <w:tcPr>
            <w:tcW w:w="1280" w:type="dxa"/>
            <w:noWrap w:val="0"/>
            <w:vAlign w:val="center"/>
          </w:tcPr>
          <w:p w14:paraId="3A3E2AB9">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61D36FA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二十三、其他支出</w:t>
            </w:r>
          </w:p>
        </w:tc>
        <w:tc>
          <w:tcPr>
            <w:tcW w:w="440" w:type="dxa"/>
            <w:noWrap w:val="0"/>
            <w:vAlign w:val="center"/>
          </w:tcPr>
          <w:p w14:paraId="68BFC8F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55</w:t>
            </w:r>
          </w:p>
        </w:tc>
        <w:tc>
          <w:tcPr>
            <w:tcW w:w="1280" w:type="dxa"/>
            <w:noWrap w:val="0"/>
            <w:vAlign w:val="center"/>
          </w:tcPr>
          <w:p w14:paraId="50B223D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31424E4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715C60D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5D36F8C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44F54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C1A700">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3C95C57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24</w:t>
            </w:r>
          </w:p>
        </w:tc>
        <w:tc>
          <w:tcPr>
            <w:tcW w:w="1280" w:type="dxa"/>
            <w:noWrap w:val="0"/>
            <w:vAlign w:val="center"/>
          </w:tcPr>
          <w:p w14:paraId="2B49A501">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6392E52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二十四、债务还本支出</w:t>
            </w:r>
          </w:p>
        </w:tc>
        <w:tc>
          <w:tcPr>
            <w:tcW w:w="440" w:type="dxa"/>
            <w:noWrap w:val="0"/>
            <w:vAlign w:val="center"/>
          </w:tcPr>
          <w:p w14:paraId="6CDB665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56</w:t>
            </w:r>
          </w:p>
        </w:tc>
        <w:tc>
          <w:tcPr>
            <w:tcW w:w="1280" w:type="dxa"/>
            <w:noWrap w:val="0"/>
            <w:vAlign w:val="center"/>
          </w:tcPr>
          <w:p w14:paraId="23D2134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1108710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6E03ECD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32D81AC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30155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0AA42A">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2888B83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25</w:t>
            </w:r>
          </w:p>
        </w:tc>
        <w:tc>
          <w:tcPr>
            <w:tcW w:w="1280" w:type="dxa"/>
            <w:noWrap w:val="0"/>
            <w:vAlign w:val="center"/>
          </w:tcPr>
          <w:p w14:paraId="572D1F77">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564A782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二十五、债务付息支出</w:t>
            </w:r>
          </w:p>
        </w:tc>
        <w:tc>
          <w:tcPr>
            <w:tcW w:w="440" w:type="dxa"/>
            <w:noWrap w:val="0"/>
            <w:vAlign w:val="center"/>
          </w:tcPr>
          <w:p w14:paraId="5FE64FF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57</w:t>
            </w:r>
          </w:p>
        </w:tc>
        <w:tc>
          <w:tcPr>
            <w:tcW w:w="1280" w:type="dxa"/>
            <w:noWrap w:val="0"/>
            <w:vAlign w:val="center"/>
          </w:tcPr>
          <w:p w14:paraId="41503E9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4752E5E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0FE78B2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248A16A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529DE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253189">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2837C2A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26</w:t>
            </w:r>
          </w:p>
        </w:tc>
        <w:tc>
          <w:tcPr>
            <w:tcW w:w="1280" w:type="dxa"/>
            <w:noWrap w:val="0"/>
            <w:vAlign w:val="center"/>
          </w:tcPr>
          <w:p w14:paraId="6F180899">
            <w:pPr>
              <w:widowControl w:val="0"/>
              <w:jc w:val="both"/>
              <w:rPr>
                <w:rFonts w:ascii="Calibri" w:hAnsi="Calibri" w:eastAsia="仿宋_GB2312" w:cs="Arial"/>
                <w:kern w:val="2"/>
                <w:sz w:val="18"/>
                <w:szCs w:val="18"/>
                <w:lang w:val="en-US" w:eastAsia="zh-CN" w:bidi="ar-SA"/>
              </w:rPr>
            </w:pPr>
          </w:p>
        </w:tc>
        <w:tc>
          <w:tcPr>
            <w:tcW w:w="2800" w:type="dxa"/>
            <w:noWrap w:val="0"/>
            <w:vAlign w:val="center"/>
          </w:tcPr>
          <w:p w14:paraId="789CC93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二十六、抗疫特别国债安排的支出</w:t>
            </w:r>
          </w:p>
        </w:tc>
        <w:tc>
          <w:tcPr>
            <w:tcW w:w="440" w:type="dxa"/>
            <w:noWrap w:val="0"/>
            <w:vAlign w:val="center"/>
          </w:tcPr>
          <w:p w14:paraId="106BC3B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58</w:t>
            </w:r>
          </w:p>
        </w:tc>
        <w:tc>
          <w:tcPr>
            <w:tcW w:w="1280" w:type="dxa"/>
            <w:noWrap w:val="0"/>
            <w:vAlign w:val="center"/>
          </w:tcPr>
          <w:p w14:paraId="68C6E82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5AC44BB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1318697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04D24DC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21C7B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8835D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i w:val="0"/>
                <w:color w:val="000000"/>
                <w:kern w:val="2"/>
                <w:sz w:val="18"/>
                <w:szCs w:val="18"/>
                <w:lang w:val="en-US" w:eastAsia="zh-CN" w:bidi="ar-SA"/>
              </w:rPr>
              <w:t>本年收入合计</w:t>
            </w:r>
          </w:p>
        </w:tc>
        <w:tc>
          <w:tcPr>
            <w:tcW w:w="440" w:type="dxa"/>
            <w:noWrap w:val="0"/>
            <w:vAlign w:val="center"/>
          </w:tcPr>
          <w:p w14:paraId="7AA3511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27</w:t>
            </w:r>
          </w:p>
        </w:tc>
        <w:tc>
          <w:tcPr>
            <w:tcW w:w="1280" w:type="dxa"/>
            <w:noWrap w:val="0"/>
            <w:vAlign w:val="center"/>
          </w:tcPr>
          <w:p w14:paraId="0A0EDA3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554.08</w:t>
            </w:r>
          </w:p>
        </w:tc>
        <w:tc>
          <w:tcPr>
            <w:tcW w:w="2800" w:type="dxa"/>
            <w:noWrap w:val="0"/>
            <w:vAlign w:val="center"/>
          </w:tcPr>
          <w:p w14:paraId="03F2C1F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i w:val="0"/>
                <w:color w:val="000000"/>
                <w:kern w:val="2"/>
                <w:sz w:val="18"/>
                <w:szCs w:val="18"/>
                <w:lang w:val="en-US" w:eastAsia="zh-CN" w:bidi="ar-SA"/>
              </w:rPr>
              <w:t>本年支出合计</w:t>
            </w:r>
          </w:p>
        </w:tc>
        <w:tc>
          <w:tcPr>
            <w:tcW w:w="440" w:type="dxa"/>
            <w:noWrap w:val="0"/>
            <w:vAlign w:val="center"/>
          </w:tcPr>
          <w:p w14:paraId="218D723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59</w:t>
            </w:r>
          </w:p>
        </w:tc>
        <w:tc>
          <w:tcPr>
            <w:tcW w:w="1280" w:type="dxa"/>
            <w:noWrap w:val="0"/>
            <w:vAlign w:val="center"/>
          </w:tcPr>
          <w:p w14:paraId="3D7D585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554.08</w:t>
            </w:r>
          </w:p>
        </w:tc>
        <w:tc>
          <w:tcPr>
            <w:tcW w:w="1280" w:type="dxa"/>
            <w:noWrap w:val="0"/>
            <w:vAlign w:val="center"/>
          </w:tcPr>
          <w:p w14:paraId="712F94E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554.08</w:t>
            </w:r>
          </w:p>
        </w:tc>
        <w:tc>
          <w:tcPr>
            <w:tcW w:w="1280" w:type="dxa"/>
            <w:noWrap w:val="0"/>
            <w:vAlign w:val="center"/>
          </w:tcPr>
          <w:p w14:paraId="6F904FF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0F703CB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2D741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E4117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 xml:space="preserve">  年初财政拨款结转和结余</w:t>
            </w:r>
          </w:p>
        </w:tc>
        <w:tc>
          <w:tcPr>
            <w:tcW w:w="440" w:type="dxa"/>
            <w:noWrap w:val="0"/>
            <w:vAlign w:val="center"/>
          </w:tcPr>
          <w:p w14:paraId="195593B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28</w:t>
            </w:r>
          </w:p>
        </w:tc>
        <w:tc>
          <w:tcPr>
            <w:tcW w:w="1280" w:type="dxa"/>
            <w:noWrap w:val="0"/>
            <w:vAlign w:val="center"/>
          </w:tcPr>
          <w:p w14:paraId="044E40D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2800" w:type="dxa"/>
            <w:noWrap w:val="0"/>
            <w:vAlign w:val="center"/>
          </w:tcPr>
          <w:p w14:paraId="1C797B2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 xml:space="preserve">   年末财政拨款结转和结余</w:t>
            </w:r>
          </w:p>
        </w:tc>
        <w:tc>
          <w:tcPr>
            <w:tcW w:w="440" w:type="dxa"/>
            <w:noWrap w:val="0"/>
            <w:vAlign w:val="center"/>
          </w:tcPr>
          <w:p w14:paraId="65AC2CB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60</w:t>
            </w:r>
          </w:p>
        </w:tc>
        <w:tc>
          <w:tcPr>
            <w:tcW w:w="1280" w:type="dxa"/>
            <w:noWrap w:val="0"/>
            <w:vAlign w:val="center"/>
          </w:tcPr>
          <w:p w14:paraId="42AD85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1E3C2E7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280" w:type="dxa"/>
            <w:noWrap w:val="0"/>
            <w:vAlign w:val="center"/>
          </w:tcPr>
          <w:p w14:paraId="5709585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267FD05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62511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06DD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 xml:space="preserve">     一般公共预算财政拨款</w:t>
            </w:r>
          </w:p>
        </w:tc>
        <w:tc>
          <w:tcPr>
            <w:tcW w:w="440" w:type="dxa"/>
            <w:noWrap w:val="0"/>
            <w:vAlign w:val="center"/>
          </w:tcPr>
          <w:p w14:paraId="097BD80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29</w:t>
            </w:r>
          </w:p>
        </w:tc>
        <w:tc>
          <w:tcPr>
            <w:tcW w:w="1280" w:type="dxa"/>
            <w:noWrap w:val="0"/>
            <w:vAlign w:val="center"/>
          </w:tcPr>
          <w:p w14:paraId="1BB64E6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2800" w:type="dxa"/>
            <w:noWrap w:val="0"/>
            <w:vAlign w:val="center"/>
          </w:tcPr>
          <w:p w14:paraId="19A51C41">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4A49BAAA">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61</w:t>
            </w:r>
          </w:p>
        </w:tc>
        <w:tc>
          <w:tcPr>
            <w:tcW w:w="1280" w:type="dxa"/>
            <w:noWrap w:val="0"/>
            <w:vAlign w:val="center"/>
          </w:tcPr>
          <w:p w14:paraId="4C346C98">
            <w:pPr>
              <w:widowControl w:val="0"/>
              <w:jc w:val="both"/>
              <w:rPr>
                <w:rFonts w:ascii="Calibri" w:hAnsi="Calibri" w:eastAsia="仿宋_GB2312" w:cs="Arial"/>
                <w:kern w:val="2"/>
                <w:sz w:val="18"/>
                <w:szCs w:val="18"/>
                <w:lang w:val="en-US" w:eastAsia="zh-CN" w:bidi="ar-SA"/>
              </w:rPr>
            </w:pPr>
          </w:p>
        </w:tc>
        <w:tc>
          <w:tcPr>
            <w:tcW w:w="1280" w:type="dxa"/>
            <w:noWrap w:val="0"/>
            <w:vAlign w:val="center"/>
          </w:tcPr>
          <w:p w14:paraId="6109DC89">
            <w:pPr>
              <w:widowControl w:val="0"/>
              <w:jc w:val="both"/>
              <w:rPr>
                <w:rFonts w:ascii="Calibri" w:hAnsi="Calibri" w:eastAsia="仿宋_GB2312" w:cs="Arial"/>
                <w:kern w:val="2"/>
                <w:sz w:val="18"/>
                <w:szCs w:val="18"/>
                <w:lang w:val="en-US" w:eastAsia="zh-CN" w:bidi="ar-SA"/>
              </w:rPr>
            </w:pPr>
          </w:p>
        </w:tc>
        <w:tc>
          <w:tcPr>
            <w:tcW w:w="1280" w:type="dxa"/>
            <w:noWrap w:val="0"/>
            <w:vAlign w:val="center"/>
          </w:tcPr>
          <w:p w14:paraId="274D6861">
            <w:pPr>
              <w:widowControl w:val="0"/>
              <w:jc w:val="both"/>
              <w:rPr>
                <w:rFonts w:ascii="Calibri" w:hAnsi="Calibri" w:eastAsia="仿宋_GB2312" w:cs="Arial"/>
                <w:kern w:val="2"/>
                <w:sz w:val="18"/>
                <w:szCs w:val="18"/>
                <w:lang w:val="en-US" w:eastAsia="zh-CN" w:bidi="ar-SA"/>
              </w:rPr>
            </w:pPr>
          </w:p>
        </w:tc>
        <w:tc>
          <w:tcPr>
            <w:tcW w:w="1364" w:type="dxa"/>
            <w:noWrap w:val="0"/>
            <w:vAlign w:val="center"/>
          </w:tcPr>
          <w:p w14:paraId="00B9C00B">
            <w:pPr>
              <w:widowControl w:val="0"/>
              <w:jc w:val="both"/>
              <w:rPr>
                <w:rFonts w:ascii="Calibri" w:hAnsi="Calibri" w:eastAsia="仿宋_GB2312" w:cs="Arial"/>
                <w:kern w:val="2"/>
                <w:sz w:val="18"/>
                <w:szCs w:val="18"/>
                <w:lang w:val="en-US" w:eastAsia="zh-CN" w:bidi="ar-SA"/>
              </w:rPr>
            </w:pPr>
          </w:p>
        </w:tc>
      </w:tr>
      <w:tr w14:paraId="1E715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96346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 xml:space="preserve">     政府性基金预算财政拨款</w:t>
            </w:r>
          </w:p>
        </w:tc>
        <w:tc>
          <w:tcPr>
            <w:tcW w:w="440" w:type="dxa"/>
            <w:noWrap w:val="0"/>
            <w:vAlign w:val="center"/>
          </w:tcPr>
          <w:p w14:paraId="1499F70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30</w:t>
            </w:r>
          </w:p>
        </w:tc>
        <w:tc>
          <w:tcPr>
            <w:tcW w:w="1280" w:type="dxa"/>
            <w:noWrap w:val="0"/>
            <w:vAlign w:val="center"/>
          </w:tcPr>
          <w:p w14:paraId="10CC3FA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2800" w:type="dxa"/>
            <w:noWrap w:val="0"/>
            <w:vAlign w:val="center"/>
          </w:tcPr>
          <w:p w14:paraId="443351CB">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12A2FA8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62</w:t>
            </w:r>
          </w:p>
        </w:tc>
        <w:tc>
          <w:tcPr>
            <w:tcW w:w="1280" w:type="dxa"/>
            <w:noWrap w:val="0"/>
            <w:vAlign w:val="center"/>
          </w:tcPr>
          <w:p w14:paraId="122208F5">
            <w:pPr>
              <w:widowControl w:val="0"/>
              <w:jc w:val="both"/>
              <w:rPr>
                <w:rFonts w:ascii="Calibri" w:hAnsi="Calibri" w:eastAsia="仿宋_GB2312" w:cs="Arial"/>
                <w:kern w:val="2"/>
                <w:sz w:val="18"/>
                <w:szCs w:val="18"/>
                <w:lang w:val="en-US" w:eastAsia="zh-CN" w:bidi="ar-SA"/>
              </w:rPr>
            </w:pPr>
          </w:p>
        </w:tc>
        <w:tc>
          <w:tcPr>
            <w:tcW w:w="1280" w:type="dxa"/>
            <w:noWrap w:val="0"/>
            <w:vAlign w:val="center"/>
          </w:tcPr>
          <w:p w14:paraId="23A4A65E">
            <w:pPr>
              <w:widowControl w:val="0"/>
              <w:jc w:val="both"/>
              <w:rPr>
                <w:rFonts w:ascii="Calibri" w:hAnsi="Calibri" w:eastAsia="仿宋_GB2312" w:cs="Arial"/>
                <w:kern w:val="2"/>
                <w:sz w:val="18"/>
                <w:szCs w:val="18"/>
                <w:lang w:val="en-US" w:eastAsia="zh-CN" w:bidi="ar-SA"/>
              </w:rPr>
            </w:pPr>
          </w:p>
        </w:tc>
        <w:tc>
          <w:tcPr>
            <w:tcW w:w="1280" w:type="dxa"/>
            <w:noWrap w:val="0"/>
            <w:vAlign w:val="center"/>
          </w:tcPr>
          <w:p w14:paraId="55F1B640">
            <w:pPr>
              <w:widowControl w:val="0"/>
              <w:jc w:val="both"/>
              <w:rPr>
                <w:rFonts w:ascii="Calibri" w:hAnsi="Calibri" w:eastAsia="仿宋_GB2312" w:cs="Arial"/>
                <w:kern w:val="2"/>
                <w:sz w:val="18"/>
                <w:szCs w:val="18"/>
                <w:lang w:val="en-US" w:eastAsia="zh-CN" w:bidi="ar-SA"/>
              </w:rPr>
            </w:pPr>
          </w:p>
        </w:tc>
        <w:tc>
          <w:tcPr>
            <w:tcW w:w="1364" w:type="dxa"/>
            <w:noWrap w:val="0"/>
            <w:vAlign w:val="center"/>
          </w:tcPr>
          <w:p w14:paraId="378CC11D">
            <w:pPr>
              <w:widowControl w:val="0"/>
              <w:jc w:val="both"/>
              <w:rPr>
                <w:rFonts w:ascii="Calibri" w:hAnsi="Calibri" w:eastAsia="仿宋_GB2312" w:cs="Arial"/>
                <w:kern w:val="2"/>
                <w:sz w:val="18"/>
                <w:szCs w:val="18"/>
                <w:lang w:val="en-US" w:eastAsia="zh-CN" w:bidi="ar-SA"/>
              </w:rPr>
            </w:pPr>
          </w:p>
        </w:tc>
      </w:tr>
      <w:tr w14:paraId="570FE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3" w:hRule="exact"/>
          <w:jc w:val="center"/>
        </w:trPr>
        <w:tc>
          <w:tcPr>
            <w:tcW w:w="2660" w:type="dxa"/>
            <w:noWrap w:val="0"/>
            <w:vAlign w:val="center"/>
          </w:tcPr>
          <w:p w14:paraId="789499C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 xml:space="preserve">     国有资本经营预算财政拨款</w:t>
            </w:r>
          </w:p>
        </w:tc>
        <w:tc>
          <w:tcPr>
            <w:tcW w:w="440" w:type="dxa"/>
            <w:noWrap w:val="0"/>
            <w:vAlign w:val="center"/>
          </w:tcPr>
          <w:p w14:paraId="221E48A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31</w:t>
            </w:r>
          </w:p>
        </w:tc>
        <w:tc>
          <w:tcPr>
            <w:tcW w:w="1280" w:type="dxa"/>
            <w:noWrap w:val="0"/>
            <w:vAlign w:val="center"/>
          </w:tcPr>
          <w:p w14:paraId="5E40723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2800" w:type="dxa"/>
            <w:noWrap w:val="0"/>
            <w:vAlign w:val="center"/>
          </w:tcPr>
          <w:p w14:paraId="22E61CB8">
            <w:pPr>
              <w:widowControl w:val="0"/>
              <w:jc w:val="both"/>
              <w:rPr>
                <w:rFonts w:ascii="Calibri" w:hAnsi="Calibri" w:eastAsia="仿宋_GB2312" w:cs="Arial"/>
                <w:kern w:val="2"/>
                <w:sz w:val="18"/>
                <w:szCs w:val="18"/>
                <w:lang w:val="en-US" w:eastAsia="zh-CN" w:bidi="ar-SA"/>
              </w:rPr>
            </w:pPr>
          </w:p>
        </w:tc>
        <w:tc>
          <w:tcPr>
            <w:tcW w:w="440" w:type="dxa"/>
            <w:noWrap w:val="0"/>
            <w:vAlign w:val="center"/>
          </w:tcPr>
          <w:p w14:paraId="64094CC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63</w:t>
            </w:r>
          </w:p>
        </w:tc>
        <w:tc>
          <w:tcPr>
            <w:tcW w:w="1280" w:type="dxa"/>
            <w:noWrap w:val="0"/>
            <w:vAlign w:val="center"/>
          </w:tcPr>
          <w:p w14:paraId="7305BB8C">
            <w:pPr>
              <w:widowControl w:val="0"/>
              <w:jc w:val="both"/>
              <w:rPr>
                <w:rFonts w:ascii="Calibri" w:hAnsi="Calibri" w:eastAsia="仿宋_GB2312" w:cs="Arial"/>
                <w:kern w:val="2"/>
                <w:sz w:val="18"/>
                <w:szCs w:val="18"/>
                <w:lang w:val="en-US" w:eastAsia="zh-CN" w:bidi="ar-SA"/>
              </w:rPr>
            </w:pPr>
          </w:p>
        </w:tc>
        <w:tc>
          <w:tcPr>
            <w:tcW w:w="1280" w:type="dxa"/>
            <w:noWrap w:val="0"/>
            <w:vAlign w:val="center"/>
          </w:tcPr>
          <w:p w14:paraId="3121DC4F">
            <w:pPr>
              <w:widowControl w:val="0"/>
              <w:jc w:val="both"/>
              <w:rPr>
                <w:rFonts w:ascii="Calibri" w:hAnsi="Calibri" w:eastAsia="仿宋_GB2312" w:cs="Arial"/>
                <w:kern w:val="2"/>
                <w:sz w:val="18"/>
                <w:szCs w:val="18"/>
                <w:lang w:val="en-US" w:eastAsia="zh-CN" w:bidi="ar-SA"/>
              </w:rPr>
            </w:pPr>
          </w:p>
        </w:tc>
        <w:tc>
          <w:tcPr>
            <w:tcW w:w="1280" w:type="dxa"/>
            <w:noWrap w:val="0"/>
            <w:vAlign w:val="center"/>
          </w:tcPr>
          <w:p w14:paraId="7397343C">
            <w:pPr>
              <w:widowControl w:val="0"/>
              <w:jc w:val="both"/>
              <w:rPr>
                <w:rFonts w:ascii="Calibri" w:hAnsi="Calibri" w:eastAsia="仿宋_GB2312" w:cs="Arial"/>
                <w:kern w:val="2"/>
                <w:sz w:val="18"/>
                <w:szCs w:val="18"/>
                <w:lang w:val="en-US" w:eastAsia="zh-CN" w:bidi="ar-SA"/>
              </w:rPr>
            </w:pPr>
          </w:p>
        </w:tc>
        <w:tc>
          <w:tcPr>
            <w:tcW w:w="1364" w:type="dxa"/>
            <w:noWrap w:val="0"/>
            <w:vAlign w:val="center"/>
          </w:tcPr>
          <w:p w14:paraId="04E80FC1">
            <w:pPr>
              <w:widowControl w:val="0"/>
              <w:jc w:val="both"/>
              <w:rPr>
                <w:rFonts w:ascii="Calibri" w:hAnsi="Calibri" w:eastAsia="仿宋_GB2312" w:cs="Arial"/>
                <w:kern w:val="2"/>
                <w:sz w:val="18"/>
                <w:szCs w:val="18"/>
                <w:lang w:val="en-US" w:eastAsia="zh-CN" w:bidi="ar-SA"/>
              </w:rPr>
            </w:pPr>
          </w:p>
        </w:tc>
      </w:tr>
      <w:tr w14:paraId="40FFE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12D20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i w:val="0"/>
                <w:color w:val="000000"/>
                <w:kern w:val="2"/>
                <w:sz w:val="18"/>
                <w:szCs w:val="18"/>
                <w:lang w:val="en-US" w:eastAsia="zh-CN" w:bidi="ar-SA"/>
              </w:rPr>
              <w:t>总计</w:t>
            </w:r>
          </w:p>
        </w:tc>
        <w:tc>
          <w:tcPr>
            <w:tcW w:w="440" w:type="dxa"/>
            <w:noWrap w:val="0"/>
            <w:vAlign w:val="center"/>
          </w:tcPr>
          <w:p w14:paraId="205207A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32</w:t>
            </w:r>
          </w:p>
        </w:tc>
        <w:tc>
          <w:tcPr>
            <w:tcW w:w="1280" w:type="dxa"/>
            <w:noWrap w:val="0"/>
            <w:vAlign w:val="center"/>
          </w:tcPr>
          <w:p w14:paraId="2F4F6DF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554.08</w:t>
            </w:r>
          </w:p>
        </w:tc>
        <w:tc>
          <w:tcPr>
            <w:tcW w:w="2800" w:type="dxa"/>
            <w:noWrap w:val="0"/>
            <w:vAlign w:val="center"/>
          </w:tcPr>
          <w:p w14:paraId="3EC9EFF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i w:val="0"/>
                <w:color w:val="000000"/>
                <w:kern w:val="2"/>
                <w:sz w:val="18"/>
                <w:szCs w:val="18"/>
                <w:lang w:val="en-US" w:eastAsia="zh-CN" w:bidi="ar-SA"/>
              </w:rPr>
              <w:t>总计</w:t>
            </w:r>
          </w:p>
        </w:tc>
        <w:tc>
          <w:tcPr>
            <w:tcW w:w="440" w:type="dxa"/>
            <w:noWrap w:val="0"/>
            <w:vAlign w:val="center"/>
          </w:tcPr>
          <w:p w14:paraId="032DF5E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64</w:t>
            </w:r>
          </w:p>
        </w:tc>
        <w:tc>
          <w:tcPr>
            <w:tcW w:w="1280" w:type="dxa"/>
            <w:noWrap w:val="0"/>
            <w:vAlign w:val="center"/>
          </w:tcPr>
          <w:p w14:paraId="1C4C138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554.08</w:t>
            </w:r>
          </w:p>
        </w:tc>
        <w:tc>
          <w:tcPr>
            <w:tcW w:w="1280" w:type="dxa"/>
            <w:noWrap w:val="0"/>
            <w:vAlign w:val="center"/>
          </w:tcPr>
          <w:p w14:paraId="0E37AD3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554.08</w:t>
            </w:r>
          </w:p>
        </w:tc>
        <w:tc>
          <w:tcPr>
            <w:tcW w:w="1280" w:type="dxa"/>
            <w:noWrap w:val="0"/>
            <w:vAlign w:val="center"/>
          </w:tcPr>
          <w:p w14:paraId="02FFEDE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364" w:type="dxa"/>
            <w:noWrap w:val="0"/>
            <w:vAlign w:val="center"/>
          </w:tcPr>
          <w:p w14:paraId="36E82D8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r>
      <w:tr w14:paraId="5463E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B109DA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0EE2144">
            <w:pPr>
              <w:widowControl w:val="0"/>
              <w:jc w:val="both"/>
              <w:rPr>
                <w:rFonts w:ascii="Calibri" w:hAnsi="Calibri" w:eastAsia="仿宋_GB2312" w:cs="Arial"/>
                <w:kern w:val="2"/>
                <w:sz w:val="18"/>
                <w:szCs w:val="18"/>
                <w:lang w:val="en-US" w:eastAsia="zh-CN" w:bidi="ar-SA"/>
              </w:rPr>
            </w:pPr>
          </w:p>
        </w:tc>
      </w:tr>
    </w:tbl>
    <w:p w14:paraId="7F06E1D7">
      <w:pPr>
        <w:rPr>
          <w:sz w:val="18"/>
          <w:szCs w:val="18"/>
        </w:rPr>
        <w:sectPr>
          <w:pgSz w:w="16838" w:h="11906" w:orient="landscape"/>
          <w:pgMar w:top="669" w:right="2007" w:bottom="669" w:left="2007" w:header="720" w:footer="720" w:gutter="0"/>
          <w:pgNumType w:fmt="numberInDash"/>
          <w:cols w:space="720" w:num="1"/>
          <w:docGrid w:type="lines" w:linePitch="312" w:charSpace="0"/>
        </w:sectPr>
      </w:pPr>
    </w:p>
    <w:p w14:paraId="64C996A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8638"/>
        <w:gridCol w:w="2000"/>
        <w:gridCol w:w="3513"/>
      </w:tblGrid>
      <w:tr w14:paraId="49F79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4151" w:type="dxa"/>
            <w:gridSpan w:val="3"/>
            <w:noWrap w:val="0"/>
            <w:vAlign w:val="top"/>
          </w:tcPr>
          <w:p w14:paraId="0B9D6322">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公开05表</w:t>
            </w:r>
          </w:p>
        </w:tc>
      </w:tr>
      <w:tr w14:paraId="5678C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638" w:type="dxa"/>
            <w:noWrap w:val="0"/>
            <w:vAlign w:val="top"/>
          </w:tcPr>
          <w:p w14:paraId="47442FC0">
            <w:pPr>
              <w:widowControl w:val="0"/>
              <w:jc w:val="lef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单位：许昌市森林公安局</w:t>
            </w:r>
          </w:p>
        </w:tc>
        <w:tc>
          <w:tcPr>
            <w:tcW w:w="2000" w:type="dxa"/>
            <w:noWrap w:val="0"/>
            <w:vAlign w:val="top"/>
          </w:tcPr>
          <w:p w14:paraId="0DAB61DA">
            <w:pPr>
              <w:widowControl w:val="0"/>
              <w:jc w:val="center"/>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2025年度</w:t>
            </w:r>
          </w:p>
        </w:tc>
        <w:tc>
          <w:tcPr>
            <w:tcW w:w="3513" w:type="dxa"/>
            <w:noWrap w:val="0"/>
            <w:vAlign w:val="top"/>
          </w:tcPr>
          <w:p w14:paraId="2AA072E0">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单位：万元</w:t>
            </w:r>
          </w:p>
        </w:tc>
      </w:tr>
    </w:tbl>
    <w:p w14:paraId="64BFCDA3">
      <w:pPr>
        <w:snapToGrid w:val="0"/>
        <w:spacing w:before="0" w:beforeLines="0" w:after="0" w:afterLines="0" w:line="0" w:lineRule="auto"/>
        <w:rPr>
          <w:sz w:val="18"/>
          <w:szCs w:val="18"/>
        </w:rPr>
      </w:pPr>
      <w:r>
        <w:rPr>
          <w:sz w:val="18"/>
          <w:szCs w:val="1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610"/>
        <w:gridCol w:w="2805"/>
        <w:gridCol w:w="2268"/>
        <w:gridCol w:w="2268"/>
        <w:gridCol w:w="2268"/>
      </w:tblGrid>
      <w:tr w14:paraId="7305B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415" w:type="dxa"/>
            <w:gridSpan w:val="2"/>
            <w:noWrap w:val="0"/>
            <w:vAlign w:val="center"/>
          </w:tcPr>
          <w:p w14:paraId="34D0B9B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项目</w:t>
            </w:r>
          </w:p>
        </w:tc>
        <w:tc>
          <w:tcPr>
            <w:tcW w:w="6804" w:type="dxa"/>
            <w:gridSpan w:val="3"/>
            <w:noWrap w:val="0"/>
            <w:vAlign w:val="center"/>
          </w:tcPr>
          <w:p w14:paraId="0A90226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本年支出</w:t>
            </w:r>
          </w:p>
        </w:tc>
      </w:tr>
      <w:tr w14:paraId="081C3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610" w:type="dxa"/>
            <w:vMerge w:val="restart"/>
            <w:noWrap w:val="0"/>
            <w:vAlign w:val="center"/>
          </w:tcPr>
          <w:p w14:paraId="6C666F8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科目代码</w:t>
            </w:r>
          </w:p>
        </w:tc>
        <w:tc>
          <w:tcPr>
            <w:tcW w:w="2805" w:type="dxa"/>
            <w:vMerge w:val="restart"/>
            <w:noWrap w:val="0"/>
            <w:vAlign w:val="center"/>
          </w:tcPr>
          <w:p w14:paraId="7B9AD08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科目名称</w:t>
            </w:r>
          </w:p>
        </w:tc>
        <w:tc>
          <w:tcPr>
            <w:tcW w:w="2268" w:type="dxa"/>
            <w:vMerge w:val="restart"/>
            <w:noWrap w:val="0"/>
            <w:vAlign w:val="center"/>
          </w:tcPr>
          <w:p w14:paraId="622B9FF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小计</w:t>
            </w:r>
          </w:p>
        </w:tc>
        <w:tc>
          <w:tcPr>
            <w:tcW w:w="2268" w:type="dxa"/>
            <w:vMerge w:val="restart"/>
            <w:noWrap w:val="0"/>
            <w:vAlign w:val="center"/>
          </w:tcPr>
          <w:p w14:paraId="70F4222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基本支出</w:t>
            </w:r>
          </w:p>
        </w:tc>
        <w:tc>
          <w:tcPr>
            <w:tcW w:w="2268" w:type="dxa"/>
            <w:vMerge w:val="restart"/>
            <w:noWrap w:val="0"/>
            <w:vAlign w:val="center"/>
          </w:tcPr>
          <w:p w14:paraId="1449829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项目支出</w:t>
            </w:r>
          </w:p>
        </w:tc>
      </w:tr>
      <w:tr w14:paraId="58683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4610" w:type="dxa"/>
            <w:vMerge w:val="continue"/>
            <w:noWrap w:val="0"/>
            <w:vAlign w:val="center"/>
          </w:tcPr>
          <w:p w14:paraId="20550464">
            <w:pPr>
              <w:widowControl w:val="0"/>
              <w:jc w:val="both"/>
              <w:rPr>
                <w:rFonts w:ascii="Calibri" w:hAnsi="Calibri" w:eastAsia="仿宋_GB2312" w:cs="Arial"/>
                <w:kern w:val="2"/>
                <w:sz w:val="18"/>
                <w:szCs w:val="18"/>
                <w:lang w:val="en-US" w:eastAsia="zh-CN" w:bidi="ar-SA"/>
              </w:rPr>
            </w:pPr>
          </w:p>
        </w:tc>
        <w:tc>
          <w:tcPr>
            <w:tcW w:w="2805" w:type="dxa"/>
            <w:vMerge w:val="continue"/>
            <w:noWrap w:val="0"/>
            <w:vAlign w:val="center"/>
          </w:tcPr>
          <w:p w14:paraId="17A08E2B">
            <w:pPr>
              <w:widowControl w:val="0"/>
              <w:jc w:val="both"/>
              <w:rPr>
                <w:rFonts w:ascii="Calibri" w:hAnsi="Calibri" w:eastAsia="仿宋_GB2312" w:cs="Arial"/>
                <w:kern w:val="2"/>
                <w:sz w:val="18"/>
                <w:szCs w:val="18"/>
                <w:lang w:val="en-US" w:eastAsia="zh-CN" w:bidi="ar-SA"/>
              </w:rPr>
            </w:pPr>
          </w:p>
        </w:tc>
        <w:tc>
          <w:tcPr>
            <w:tcW w:w="2268" w:type="dxa"/>
            <w:vMerge w:val="continue"/>
            <w:noWrap w:val="0"/>
            <w:vAlign w:val="center"/>
          </w:tcPr>
          <w:p w14:paraId="74353A4A">
            <w:pPr>
              <w:widowControl w:val="0"/>
              <w:jc w:val="both"/>
              <w:rPr>
                <w:rFonts w:ascii="Calibri" w:hAnsi="Calibri" w:eastAsia="仿宋_GB2312" w:cs="Arial"/>
                <w:kern w:val="2"/>
                <w:sz w:val="18"/>
                <w:szCs w:val="18"/>
                <w:lang w:val="en-US" w:eastAsia="zh-CN" w:bidi="ar-SA"/>
              </w:rPr>
            </w:pPr>
          </w:p>
        </w:tc>
        <w:tc>
          <w:tcPr>
            <w:tcW w:w="2268" w:type="dxa"/>
            <w:vMerge w:val="continue"/>
            <w:noWrap w:val="0"/>
            <w:vAlign w:val="center"/>
          </w:tcPr>
          <w:p w14:paraId="36980DA8">
            <w:pPr>
              <w:widowControl w:val="0"/>
              <w:jc w:val="both"/>
              <w:rPr>
                <w:rFonts w:ascii="Calibri" w:hAnsi="Calibri" w:eastAsia="仿宋_GB2312" w:cs="Arial"/>
                <w:kern w:val="2"/>
                <w:sz w:val="18"/>
                <w:szCs w:val="18"/>
                <w:lang w:val="en-US" w:eastAsia="zh-CN" w:bidi="ar-SA"/>
              </w:rPr>
            </w:pPr>
          </w:p>
        </w:tc>
        <w:tc>
          <w:tcPr>
            <w:tcW w:w="2268" w:type="dxa"/>
            <w:vMerge w:val="continue"/>
            <w:noWrap w:val="0"/>
            <w:vAlign w:val="center"/>
          </w:tcPr>
          <w:p w14:paraId="2D08A33F">
            <w:pPr>
              <w:widowControl w:val="0"/>
              <w:jc w:val="both"/>
              <w:rPr>
                <w:rFonts w:ascii="Calibri" w:hAnsi="Calibri" w:eastAsia="仿宋_GB2312" w:cs="Arial"/>
                <w:kern w:val="2"/>
                <w:sz w:val="18"/>
                <w:szCs w:val="18"/>
                <w:lang w:val="en-US" w:eastAsia="zh-CN" w:bidi="ar-SA"/>
              </w:rPr>
            </w:pPr>
          </w:p>
        </w:tc>
      </w:tr>
      <w:tr w14:paraId="63ECE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610" w:type="dxa"/>
            <w:vMerge w:val="continue"/>
            <w:noWrap w:val="0"/>
            <w:vAlign w:val="center"/>
          </w:tcPr>
          <w:p w14:paraId="32666C6D">
            <w:pPr>
              <w:widowControl w:val="0"/>
              <w:jc w:val="both"/>
              <w:rPr>
                <w:rFonts w:ascii="Calibri" w:hAnsi="Calibri" w:eastAsia="仿宋_GB2312" w:cs="Arial"/>
                <w:kern w:val="2"/>
                <w:sz w:val="18"/>
                <w:szCs w:val="18"/>
                <w:lang w:val="en-US" w:eastAsia="zh-CN" w:bidi="ar-SA"/>
              </w:rPr>
            </w:pPr>
          </w:p>
        </w:tc>
        <w:tc>
          <w:tcPr>
            <w:tcW w:w="2805" w:type="dxa"/>
            <w:vMerge w:val="continue"/>
            <w:noWrap w:val="0"/>
            <w:vAlign w:val="center"/>
          </w:tcPr>
          <w:p w14:paraId="44F7AA47">
            <w:pPr>
              <w:widowControl w:val="0"/>
              <w:jc w:val="both"/>
              <w:rPr>
                <w:rFonts w:ascii="Calibri" w:hAnsi="Calibri" w:eastAsia="仿宋_GB2312" w:cs="Arial"/>
                <w:kern w:val="2"/>
                <w:sz w:val="18"/>
                <w:szCs w:val="18"/>
                <w:lang w:val="en-US" w:eastAsia="zh-CN" w:bidi="ar-SA"/>
              </w:rPr>
            </w:pPr>
          </w:p>
        </w:tc>
        <w:tc>
          <w:tcPr>
            <w:tcW w:w="2268" w:type="dxa"/>
            <w:vMerge w:val="continue"/>
            <w:noWrap w:val="0"/>
            <w:vAlign w:val="center"/>
          </w:tcPr>
          <w:p w14:paraId="751C7067">
            <w:pPr>
              <w:widowControl w:val="0"/>
              <w:jc w:val="both"/>
              <w:rPr>
                <w:rFonts w:ascii="Calibri" w:hAnsi="Calibri" w:eastAsia="仿宋_GB2312" w:cs="Arial"/>
                <w:kern w:val="2"/>
                <w:sz w:val="18"/>
                <w:szCs w:val="18"/>
                <w:lang w:val="en-US" w:eastAsia="zh-CN" w:bidi="ar-SA"/>
              </w:rPr>
            </w:pPr>
          </w:p>
        </w:tc>
        <w:tc>
          <w:tcPr>
            <w:tcW w:w="2268" w:type="dxa"/>
            <w:vMerge w:val="continue"/>
            <w:noWrap w:val="0"/>
            <w:vAlign w:val="center"/>
          </w:tcPr>
          <w:p w14:paraId="363F82A6">
            <w:pPr>
              <w:widowControl w:val="0"/>
              <w:jc w:val="both"/>
              <w:rPr>
                <w:rFonts w:ascii="Calibri" w:hAnsi="Calibri" w:eastAsia="仿宋_GB2312" w:cs="Arial"/>
                <w:kern w:val="2"/>
                <w:sz w:val="18"/>
                <w:szCs w:val="18"/>
                <w:lang w:val="en-US" w:eastAsia="zh-CN" w:bidi="ar-SA"/>
              </w:rPr>
            </w:pPr>
          </w:p>
        </w:tc>
        <w:tc>
          <w:tcPr>
            <w:tcW w:w="2268" w:type="dxa"/>
            <w:vMerge w:val="continue"/>
            <w:noWrap w:val="0"/>
            <w:vAlign w:val="center"/>
          </w:tcPr>
          <w:p w14:paraId="4CAE1124">
            <w:pPr>
              <w:widowControl w:val="0"/>
              <w:jc w:val="both"/>
              <w:rPr>
                <w:rFonts w:ascii="Calibri" w:hAnsi="Calibri" w:eastAsia="仿宋_GB2312" w:cs="Arial"/>
                <w:kern w:val="2"/>
                <w:sz w:val="18"/>
                <w:szCs w:val="18"/>
                <w:lang w:val="en-US" w:eastAsia="zh-CN" w:bidi="ar-SA"/>
              </w:rPr>
            </w:pPr>
          </w:p>
        </w:tc>
      </w:tr>
      <w:tr w14:paraId="1357D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415" w:type="dxa"/>
            <w:gridSpan w:val="2"/>
            <w:noWrap w:val="0"/>
            <w:vAlign w:val="center"/>
          </w:tcPr>
          <w:p w14:paraId="34AFC38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栏次</w:t>
            </w:r>
          </w:p>
        </w:tc>
        <w:tc>
          <w:tcPr>
            <w:tcW w:w="2268" w:type="dxa"/>
            <w:noWrap w:val="0"/>
            <w:vAlign w:val="center"/>
          </w:tcPr>
          <w:p w14:paraId="0A983EF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w:t>
            </w:r>
          </w:p>
        </w:tc>
        <w:tc>
          <w:tcPr>
            <w:tcW w:w="2268" w:type="dxa"/>
            <w:noWrap w:val="0"/>
            <w:vAlign w:val="center"/>
          </w:tcPr>
          <w:p w14:paraId="0B5BD14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w:t>
            </w:r>
          </w:p>
        </w:tc>
        <w:tc>
          <w:tcPr>
            <w:tcW w:w="2268" w:type="dxa"/>
            <w:noWrap w:val="0"/>
            <w:vAlign w:val="center"/>
          </w:tcPr>
          <w:p w14:paraId="02182E6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w:t>
            </w:r>
          </w:p>
        </w:tc>
      </w:tr>
      <w:tr w14:paraId="47709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7415" w:type="dxa"/>
            <w:gridSpan w:val="2"/>
            <w:noWrap w:val="0"/>
            <w:vAlign w:val="center"/>
          </w:tcPr>
          <w:p w14:paraId="3CED622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合计</w:t>
            </w:r>
          </w:p>
        </w:tc>
        <w:tc>
          <w:tcPr>
            <w:tcW w:w="2268" w:type="dxa"/>
            <w:noWrap w:val="0"/>
            <w:vAlign w:val="center"/>
          </w:tcPr>
          <w:p w14:paraId="38B27BE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554.08</w:t>
            </w:r>
          </w:p>
        </w:tc>
        <w:tc>
          <w:tcPr>
            <w:tcW w:w="2268" w:type="dxa"/>
            <w:noWrap w:val="0"/>
            <w:vAlign w:val="center"/>
          </w:tcPr>
          <w:p w14:paraId="185747E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554.08</w:t>
            </w:r>
          </w:p>
        </w:tc>
        <w:tc>
          <w:tcPr>
            <w:tcW w:w="2268" w:type="dxa"/>
            <w:noWrap w:val="0"/>
            <w:vAlign w:val="center"/>
          </w:tcPr>
          <w:p w14:paraId="123574D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i w:val="0"/>
                <w:color w:val="262626"/>
                <w:kern w:val="2"/>
                <w:sz w:val="18"/>
                <w:szCs w:val="18"/>
                <w:lang w:val="en-US" w:eastAsia="zh-CN" w:bidi="ar-SA"/>
              </w:rPr>
              <w:t>0.00</w:t>
            </w:r>
          </w:p>
        </w:tc>
      </w:tr>
      <w:tr w14:paraId="1E090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691F9EB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w:t>
            </w:r>
          </w:p>
        </w:tc>
        <w:tc>
          <w:tcPr>
            <w:tcW w:w="2805" w:type="dxa"/>
            <w:noWrap w:val="0"/>
            <w:vAlign w:val="center"/>
          </w:tcPr>
          <w:p w14:paraId="6AB520A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公共安全支出</w:t>
            </w:r>
          </w:p>
        </w:tc>
        <w:tc>
          <w:tcPr>
            <w:tcW w:w="2268" w:type="dxa"/>
            <w:noWrap w:val="0"/>
            <w:vAlign w:val="center"/>
          </w:tcPr>
          <w:p w14:paraId="00833CD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2268" w:type="dxa"/>
            <w:noWrap w:val="0"/>
            <w:vAlign w:val="center"/>
          </w:tcPr>
          <w:p w14:paraId="03EA624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2268" w:type="dxa"/>
            <w:noWrap w:val="0"/>
            <w:vAlign w:val="center"/>
          </w:tcPr>
          <w:p w14:paraId="5A2545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3849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5847107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20402</w:t>
            </w:r>
          </w:p>
        </w:tc>
        <w:tc>
          <w:tcPr>
            <w:tcW w:w="2805" w:type="dxa"/>
            <w:noWrap w:val="0"/>
            <w:vAlign w:val="center"/>
          </w:tcPr>
          <w:p w14:paraId="230D288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公安</w:t>
            </w:r>
          </w:p>
        </w:tc>
        <w:tc>
          <w:tcPr>
            <w:tcW w:w="2268" w:type="dxa"/>
            <w:noWrap w:val="0"/>
            <w:vAlign w:val="center"/>
          </w:tcPr>
          <w:p w14:paraId="3A89692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2268" w:type="dxa"/>
            <w:noWrap w:val="0"/>
            <w:vAlign w:val="center"/>
          </w:tcPr>
          <w:p w14:paraId="1395AEE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2268" w:type="dxa"/>
            <w:noWrap w:val="0"/>
            <w:vAlign w:val="center"/>
          </w:tcPr>
          <w:p w14:paraId="45C664A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1B33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2F703F0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2040201|行政运行</w:t>
            </w:r>
          </w:p>
        </w:tc>
        <w:tc>
          <w:tcPr>
            <w:tcW w:w="2805" w:type="dxa"/>
            <w:noWrap w:val="0"/>
            <w:vAlign w:val="center"/>
          </w:tcPr>
          <w:p w14:paraId="00DB4AB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行政运行</w:t>
            </w:r>
          </w:p>
        </w:tc>
        <w:tc>
          <w:tcPr>
            <w:tcW w:w="2268" w:type="dxa"/>
            <w:noWrap w:val="0"/>
            <w:vAlign w:val="center"/>
          </w:tcPr>
          <w:p w14:paraId="6FF13A2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2268" w:type="dxa"/>
            <w:noWrap w:val="0"/>
            <w:vAlign w:val="center"/>
          </w:tcPr>
          <w:p w14:paraId="4759DCB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412.15</w:t>
            </w:r>
          </w:p>
        </w:tc>
        <w:tc>
          <w:tcPr>
            <w:tcW w:w="2268" w:type="dxa"/>
            <w:noWrap w:val="0"/>
            <w:vAlign w:val="center"/>
          </w:tcPr>
          <w:p w14:paraId="4A6FD0B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85B0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084075C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w:t>
            </w:r>
          </w:p>
        </w:tc>
        <w:tc>
          <w:tcPr>
            <w:tcW w:w="2805" w:type="dxa"/>
            <w:noWrap w:val="0"/>
            <w:vAlign w:val="center"/>
          </w:tcPr>
          <w:p w14:paraId="251DB7A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社会保障和就业支出</w:t>
            </w:r>
          </w:p>
        </w:tc>
        <w:tc>
          <w:tcPr>
            <w:tcW w:w="2268" w:type="dxa"/>
            <w:noWrap w:val="0"/>
            <w:vAlign w:val="center"/>
          </w:tcPr>
          <w:p w14:paraId="4B3EFD8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77.64</w:t>
            </w:r>
          </w:p>
        </w:tc>
        <w:tc>
          <w:tcPr>
            <w:tcW w:w="2268" w:type="dxa"/>
            <w:noWrap w:val="0"/>
            <w:vAlign w:val="center"/>
          </w:tcPr>
          <w:p w14:paraId="4117D22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77.64</w:t>
            </w:r>
          </w:p>
        </w:tc>
        <w:tc>
          <w:tcPr>
            <w:tcW w:w="2268" w:type="dxa"/>
            <w:noWrap w:val="0"/>
            <w:vAlign w:val="center"/>
          </w:tcPr>
          <w:p w14:paraId="64FEF7B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7ACE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3688342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w:t>
            </w:r>
          </w:p>
        </w:tc>
        <w:tc>
          <w:tcPr>
            <w:tcW w:w="2805" w:type="dxa"/>
            <w:noWrap w:val="0"/>
            <w:vAlign w:val="center"/>
          </w:tcPr>
          <w:p w14:paraId="56EAD91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行政事业单位养老支出</w:t>
            </w:r>
          </w:p>
        </w:tc>
        <w:tc>
          <w:tcPr>
            <w:tcW w:w="2268" w:type="dxa"/>
            <w:noWrap w:val="0"/>
            <w:vAlign w:val="center"/>
          </w:tcPr>
          <w:p w14:paraId="4887D5D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61.37</w:t>
            </w:r>
          </w:p>
        </w:tc>
        <w:tc>
          <w:tcPr>
            <w:tcW w:w="2268" w:type="dxa"/>
            <w:noWrap w:val="0"/>
            <w:vAlign w:val="center"/>
          </w:tcPr>
          <w:p w14:paraId="7569646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61.37</w:t>
            </w:r>
          </w:p>
        </w:tc>
        <w:tc>
          <w:tcPr>
            <w:tcW w:w="2268" w:type="dxa"/>
            <w:noWrap w:val="0"/>
            <w:vAlign w:val="center"/>
          </w:tcPr>
          <w:p w14:paraId="1B7E011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E55B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0124E3A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2080501|行政单位离退休</w:t>
            </w:r>
          </w:p>
        </w:tc>
        <w:tc>
          <w:tcPr>
            <w:tcW w:w="2805" w:type="dxa"/>
            <w:noWrap w:val="0"/>
            <w:vAlign w:val="center"/>
          </w:tcPr>
          <w:p w14:paraId="68A6C3A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行政单位离退休</w:t>
            </w:r>
          </w:p>
        </w:tc>
        <w:tc>
          <w:tcPr>
            <w:tcW w:w="2268" w:type="dxa"/>
            <w:noWrap w:val="0"/>
            <w:vAlign w:val="center"/>
          </w:tcPr>
          <w:p w14:paraId="3033866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2268" w:type="dxa"/>
            <w:noWrap w:val="0"/>
            <w:vAlign w:val="center"/>
          </w:tcPr>
          <w:p w14:paraId="7CF8338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2268" w:type="dxa"/>
            <w:noWrap w:val="0"/>
            <w:vAlign w:val="center"/>
          </w:tcPr>
          <w:p w14:paraId="7DF788F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09A8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23E8F75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2080505|机关事业单位基本养老保险缴费支出</w:t>
            </w:r>
          </w:p>
        </w:tc>
        <w:tc>
          <w:tcPr>
            <w:tcW w:w="2805" w:type="dxa"/>
            <w:noWrap w:val="0"/>
            <w:vAlign w:val="center"/>
          </w:tcPr>
          <w:p w14:paraId="56DA7F6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机关事业单位基本养老保险缴费支出</w:t>
            </w:r>
          </w:p>
        </w:tc>
        <w:tc>
          <w:tcPr>
            <w:tcW w:w="2268" w:type="dxa"/>
            <w:noWrap w:val="0"/>
            <w:vAlign w:val="center"/>
          </w:tcPr>
          <w:p w14:paraId="40A11F6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2268" w:type="dxa"/>
            <w:noWrap w:val="0"/>
            <w:vAlign w:val="center"/>
          </w:tcPr>
          <w:p w14:paraId="1CF3049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2268" w:type="dxa"/>
            <w:noWrap w:val="0"/>
            <w:vAlign w:val="center"/>
          </w:tcPr>
          <w:p w14:paraId="0ECB2C1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EBEB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11765F3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20807</w:t>
            </w:r>
          </w:p>
        </w:tc>
        <w:tc>
          <w:tcPr>
            <w:tcW w:w="2805" w:type="dxa"/>
            <w:noWrap w:val="0"/>
            <w:vAlign w:val="center"/>
          </w:tcPr>
          <w:p w14:paraId="58FDC5E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就业补助</w:t>
            </w:r>
          </w:p>
        </w:tc>
        <w:tc>
          <w:tcPr>
            <w:tcW w:w="2268" w:type="dxa"/>
            <w:noWrap w:val="0"/>
            <w:vAlign w:val="center"/>
          </w:tcPr>
          <w:p w14:paraId="605A287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2268" w:type="dxa"/>
            <w:noWrap w:val="0"/>
            <w:vAlign w:val="center"/>
          </w:tcPr>
          <w:p w14:paraId="0CCC922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2268" w:type="dxa"/>
            <w:noWrap w:val="0"/>
            <w:vAlign w:val="center"/>
          </w:tcPr>
          <w:p w14:paraId="24D21C9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ADEA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01FD7F8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2080705|公益性岗位补贴</w:t>
            </w:r>
          </w:p>
        </w:tc>
        <w:tc>
          <w:tcPr>
            <w:tcW w:w="2805" w:type="dxa"/>
            <w:noWrap w:val="0"/>
            <w:vAlign w:val="center"/>
          </w:tcPr>
          <w:p w14:paraId="53E7E4E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公益性岗位补贴</w:t>
            </w:r>
          </w:p>
        </w:tc>
        <w:tc>
          <w:tcPr>
            <w:tcW w:w="2268" w:type="dxa"/>
            <w:noWrap w:val="0"/>
            <w:vAlign w:val="center"/>
          </w:tcPr>
          <w:p w14:paraId="3A0C35F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2268" w:type="dxa"/>
            <w:noWrap w:val="0"/>
            <w:vAlign w:val="center"/>
          </w:tcPr>
          <w:p w14:paraId="1CDA1DA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16.27</w:t>
            </w:r>
          </w:p>
        </w:tc>
        <w:tc>
          <w:tcPr>
            <w:tcW w:w="2268" w:type="dxa"/>
            <w:noWrap w:val="0"/>
            <w:vAlign w:val="center"/>
          </w:tcPr>
          <w:p w14:paraId="5626550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1DFF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33AE216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w:t>
            </w:r>
          </w:p>
        </w:tc>
        <w:tc>
          <w:tcPr>
            <w:tcW w:w="2805" w:type="dxa"/>
            <w:noWrap w:val="0"/>
            <w:vAlign w:val="center"/>
          </w:tcPr>
          <w:p w14:paraId="372B140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卫生健康支出</w:t>
            </w:r>
          </w:p>
        </w:tc>
        <w:tc>
          <w:tcPr>
            <w:tcW w:w="2268" w:type="dxa"/>
            <w:noWrap w:val="0"/>
            <w:vAlign w:val="center"/>
          </w:tcPr>
          <w:p w14:paraId="5671475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2268" w:type="dxa"/>
            <w:noWrap w:val="0"/>
            <w:vAlign w:val="center"/>
          </w:tcPr>
          <w:p w14:paraId="45EFEB1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2268" w:type="dxa"/>
            <w:noWrap w:val="0"/>
            <w:vAlign w:val="center"/>
          </w:tcPr>
          <w:p w14:paraId="417E5EA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46F5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59A9848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w:t>
            </w:r>
          </w:p>
        </w:tc>
        <w:tc>
          <w:tcPr>
            <w:tcW w:w="2805" w:type="dxa"/>
            <w:noWrap w:val="0"/>
            <w:vAlign w:val="center"/>
          </w:tcPr>
          <w:p w14:paraId="6B2A5E4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行政事业单位医疗</w:t>
            </w:r>
          </w:p>
        </w:tc>
        <w:tc>
          <w:tcPr>
            <w:tcW w:w="2268" w:type="dxa"/>
            <w:noWrap w:val="0"/>
            <w:vAlign w:val="center"/>
          </w:tcPr>
          <w:p w14:paraId="3732A1F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2268" w:type="dxa"/>
            <w:noWrap w:val="0"/>
            <w:vAlign w:val="center"/>
          </w:tcPr>
          <w:p w14:paraId="2F566AC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27.28</w:t>
            </w:r>
          </w:p>
        </w:tc>
        <w:tc>
          <w:tcPr>
            <w:tcW w:w="2268" w:type="dxa"/>
            <w:noWrap w:val="0"/>
            <w:vAlign w:val="center"/>
          </w:tcPr>
          <w:p w14:paraId="5ABA6BA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E8E3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73F3C82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2101101|行政单位医疗</w:t>
            </w:r>
          </w:p>
        </w:tc>
        <w:tc>
          <w:tcPr>
            <w:tcW w:w="2805" w:type="dxa"/>
            <w:noWrap w:val="0"/>
            <w:vAlign w:val="center"/>
          </w:tcPr>
          <w:p w14:paraId="4043B91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行政单位医疗</w:t>
            </w:r>
          </w:p>
        </w:tc>
        <w:tc>
          <w:tcPr>
            <w:tcW w:w="2268" w:type="dxa"/>
            <w:noWrap w:val="0"/>
            <w:vAlign w:val="center"/>
          </w:tcPr>
          <w:p w14:paraId="114733C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2268" w:type="dxa"/>
            <w:noWrap w:val="0"/>
            <w:vAlign w:val="center"/>
          </w:tcPr>
          <w:p w14:paraId="614ED9C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2268" w:type="dxa"/>
            <w:noWrap w:val="0"/>
            <w:vAlign w:val="center"/>
          </w:tcPr>
          <w:p w14:paraId="001011D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2EF9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6C3FA2D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2101103|公务员医疗补助</w:t>
            </w:r>
          </w:p>
        </w:tc>
        <w:tc>
          <w:tcPr>
            <w:tcW w:w="2805" w:type="dxa"/>
            <w:noWrap w:val="0"/>
            <w:vAlign w:val="center"/>
          </w:tcPr>
          <w:p w14:paraId="7686CF0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公务员医疗补助</w:t>
            </w:r>
          </w:p>
        </w:tc>
        <w:tc>
          <w:tcPr>
            <w:tcW w:w="2268" w:type="dxa"/>
            <w:noWrap w:val="0"/>
            <w:vAlign w:val="center"/>
          </w:tcPr>
          <w:p w14:paraId="303F428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2268" w:type="dxa"/>
            <w:noWrap w:val="0"/>
            <w:vAlign w:val="center"/>
          </w:tcPr>
          <w:p w14:paraId="4370B1F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2268" w:type="dxa"/>
            <w:noWrap w:val="0"/>
            <w:vAlign w:val="center"/>
          </w:tcPr>
          <w:p w14:paraId="6331434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9DD2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67C8FF3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w:t>
            </w:r>
          </w:p>
        </w:tc>
        <w:tc>
          <w:tcPr>
            <w:tcW w:w="2805" w:type="dxa"/>
            <w:noWrap w:val="0"/>
            <w:vAlign w:val="center"/>
          </w:tcPr>
          <w:p w14:paraId="025EDFB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住房保障支出</w:t>
            </w:r>
          </w:p>
        </w:tc>
        <w:tc>
          <w:tcPr>
            <w:tcW w:w="2268" w:type="dxa"/>
            <w:noWrap w:val="0"/>
            <w:vAlign w:val="center"/>
          </w:tcPr>
          <w:p w14:paraId="261D6C4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2268" w:type="dxa"/>
            <w:noWrap w:val="0"/>
            <w:vAlign w:val="center"/>
          </w:tcPr>
          <w:p w14:paraId="5A70A5F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2268" w:type="dxa"/>
            <w:noWrap w:val="0"/>
            <w:vAlign w:val="center"/>
          </w:tcPr>
          <w:p w14:paraId="376BCFE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4DAE9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77D3B6E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22102</w:t>
            </w:r>
          </w:p>
        </w:tc>
        <w:tc>
          <w:tcPr>
            <w:tcW w:w="2805" w:type="dxa"/>
            <w:noWrap w:val="0"/>
            <w:vAlign w:val="center"/>
          </w:tcPr>
          <w:p w14:paraId="1BE5944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住房改革支出</w:t>
            </w:r>
          </w:p>
        </w:tc>
        <w:tc>
          <w:tcPr>
            <w:tcW w:w="2268" w:type="dxa"/>
            <w:noWrap w:val="0"/>
            <w:vAlign w:val="center"/>
          </w:tcPr>
          <w:p w14:paraId="6079F52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2268" w:type="dxa"/>
            <w:noWrap w:val="0"/>
            <w:vAlign w:val="center"/>
          </w:tcPr>
          <w:p w14:paraId="0170551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2268" w:type="dxa"/>
            <w:noWrap w:val="0"/>
            <w:vAlign w:val="center"/>
          </w:tcPr>
          <w:p w14:paraId="1AC1EE9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307F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4610" w:type="dxa"/>
            <w:noWrap w:val="0"/>
            <w:vAlign w:val="center"/>
          </w:tcPr>
          <w:p w14:paraId="63F9799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2210201|住房公积金</w:t>
            </w:r>
          </w:p>
        </w:tc>
        <w:tc>
          <w:tcPr>
            <w:tcW w:w="2805" w:type="dxa"/>
            <w:noWrap w:val="0"/>
            <w:vAlign w:val="center"/>
          </w:tcPr>
          <w:p w14:paraId="69B8713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住房公积金</w:t>
            </w:r>
          </w:p>
        </w:tc>
        <w:tc>
          <w:tcPr>
            <w:tcW w:w="2268" w:type="dxa"/>
            <w:noWrap w:val="0"/>
            <w:vAlign w:val="center"/>
          </w:tcPr>
          <w:p w14:paraId="54C54ED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2268" w:type="dxa"/>
            <w:noWrap w:val="0"/>
            <w:vAlign w:val="center"/>
          </w:tcPr>
          <w:p w14:paraId="050B484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2268" w:type="dxa"/>
            <w:noWrap w:val="0"/>
            <w:vAlign w:val="center"/>
          </w:tcPr>
          <w:p w14:paraId="791CCB4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A4F8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6" w:hRule="atLeast"/>
          <w:jc w:val="center"/>
        </w:trPr>
        <w:tc>
          <w:tcPr>
            <w:tcW w:w="14219" w:type="dxa"/>
            <w:gridSpan w:val="5"/>
            <w:tcBorders>
              <w:left w:val="nil"/>
              <w:bottom w:val="nil"/>
              <w:right w:val="nil"/>
            </w:tcBorders>
            <w:noWrap w:val="0"/>
            <w:vAlign w:val="center"/>
          </w:tcPr>
          <w:p w14:paraId="401AFB5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注：本表反映部门本年度一般公共预算财政拨款支出情况。</w:t>
            </w:r>
          </w:p>
        </w:tc>
      </w:tr>
    </w:tbl>
    <w:p w14:paraId="45C4BEFF">
      <w:pPr>
        <w:sectPr>
          <w:pgSz w:w="16838" w:h="11906" w:orient="landscape"/>
          <w:pgMar w:top="1440" w:right="873" w:bottom="1440" w:left="873" w:header="720" w:footer="720" w:gutter="0"/>
          <w:pgNumType w:fmt="numberInDash"/>
          <w:cols w:space="720" w:num="1"/>
          <w:docGrid w:type="lines" w:linePitch="312" w:charSpace="0"/>
        </w:sectPr>
      </w:pPr>
    </w:p>
    <w:p w14:paraId="6EA3E6A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605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B1C137D">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公开06表</w:t>
            </w:r>
          </w:p>
        </w:tc>
      </w:tr>
      <w:tr w14:paraId="7F332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352D84A1">
            <w:pPr>
              <w:widowControl w:val="0"/>
              <w:jc w:val="lef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单位：许昌市森林公安局</w:t>
            </w:r>
          </w:p>
        </w:tc>
        <w:tc>
          <w:tcPr>
            <w:tcW w:w="2000" w:type="dxa"/>
            <w:noWrap w:val="0"/>
            <w:vAlign w:val="top"/>
          </w:tcPr>
          <w:p w14:paraId="526DC8A9">
            <w:pPr>
              <w:widowControl w:val="0"/>
              <w:jc w:val="center"/>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2025年度</w:t>
            </w:r>
          </w:p>
        </w:tc>
        <w:tc>
          <w:tcPr>
            <w:tcW w:w="5412" w:type="dxa"/>
            <w:noWrap w:val="0"/>
            <w:vAlign w:val="top"/>
          </w:tcPr>
          <w:p w14:paraId="11C5FA19">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单位：万元</w:t>
            </w:r>
          </w:p>
        </w:tc>
      </w:tr>
    </w:tbl>
    <w:p w14:paraId="2F222F38">
      <w:pPr>
        <w:snapToGrid w:val="0"/>
        <w:spacing w:before="0" w:beforeLines="0" w:after="0" w:afterLines="0" w:line="0" w:lineRule="auto"/>
        <w:rPr>
          <w:sz w:val="18"/>
          <w:szCs w:val="18"/>
        </w:rPr>
      </w:pPr>
      <w:r>
        <w:rPr>
          <w:sz w:val="18"/>
          <w:szCs w:val="1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6F8CE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62E2151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科目代码</w:t>
            </w:r>
          </w:p>
        </w:tc>
        <w:tc>
          <w:tcPr>
            <w:tcW w:w="2380" w:type="dxa"/>
            <w:vMerge w:val="restart"/>
            <w:noWrap w:val="0"/>
            <w:vAlign w:val="center"/>
          </w:tcPr>
          <w:p w14:paraId="35FA6F2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科目名称</w:t>
            </w:r>
          </w:p>
        </w:tc>
        <w:tc>
          <w:tcPr>
            <w:tcW w:w="1220" w:type="dxa"/>
            <w:vMerge w:val="restart"/>
            <w:noWrap w:val="0"/>
            <w:vAlign w:val="center"/>
          </w:tcPr>
          <w:p w14:paraId="383631F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决算数</w:t>
            </w:r>
          </w:p>
        </w:tc>
        <w:tc>
          <w:tcPr>
            <w:tcW w:w="620" w:type="dxa"/>
            <w:vMerge w:val="restart"/>
            <w:noWrap w:val="0"/>
            <w:vAlign w:val="center"/>
          </w:tcPr>
          <w:p w14:paraId="04E26AE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科目代码</w:t>
            </w:r>
          </w:p>
        </w:tc>
        <w:tc>
          <w:tcPr>
            <w:tcW w:w="1880" w:type="dxa"/>
            <w:vMerge w:val="restart"/>
            <w:noWrap w:val="0"/>
            <w:vAlign w:val="center"/>
          </w:tcPr>
          <w:p w14:paraId="6BAFEF1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科目名称</w:t>
            </w:r>
          </w:p>
        </w:tc>
        <w:tc>
          <w:tcPr>
            <w:tcW w:w="1220" w:type="dxa"/>
            <w:vMerge w:val="restart"/>
            <w:noWrap w:val="0"/>
            <w:vAlign w:val="center"/>
          </w:tcPr>
          <w:p w14:paraId="2300E31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决算数</w:t>
            </w:r>
          </w:p>
        </w:tc>
        <w:tc>
          <w:tcPr>
            <w:tcW w:w="620" w:type="dxa"/>
            <w:vMerge w:val="restart"/>
            <w:noWrap w:val="0"/>
            <w:vAlign w:val="center"/>
          </w:tcPr>
          <w:p w14:paraId="5055260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科目代码</w:t>
            </w:r>
          </w:p>
        </w:tc>
        <w:tc>
          <w:tcPr>
            <w:tcW w:w="3060" w:type="dxa"/>
            <w:vMerge w:val="restart"/>
            <w:noWrap w:val="0"/>
            <w:vAlign w:val="center"/>
          </w:tcPr>
          <w:p w14:paraId="16F57CB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科目名称</w:t>
            </w:r>
          </w:p>
        </w:tc>
        <w:tc>
          <w:tcPr>
            <w:tcW w:w="1204" w:type="dxa"/>
            <w:vMerge w:val="restart"/>
            <w:noWrap w:val="0"/>
            <w:vAlign w:val="center"/>
          </w:tcPr>
          <w:p w14:paraId="135DFA6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决算数</w:t>
            </w:r>
          </w:p>
        </w:tc>
      </w:tr>
      <w:tr w14:paraId="0CAAE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04073AF0">
            <w:pPr>
              <w:widowControl w:val="0"/>
              <w:jc w:val="both"/>
              <w:rPr>
                <w:rFonts w:ascii="Calibri" w:hAnsi="Calibri" w:eastAsia="仿宋_GB2312" w:cs="Arial"/>
                <w:kern w:val="2"/>
                <w:sz w:val="18"/>
                <w:szCs w:val="18"/>
                <w:lang w:val="en-US" w:eastAsia="zh-CN" w:bidi="ar-SA"/>
              </w:rPr>
            </w:pPr>
          </w:p>
        </w:tc>
        <w:tc>
          <w:tcPr>
            <w:tcW w:w="2380" w:type="dxa"/>
            <w:vMerge w:val="continue"/>
            <w:noWrap w:val="0"/>
            <w:vAlign w:val="center"/>
          </w:tcPr>
          <w:p w14:paraId="25F399F2">
            <w:pPr>
              <w:widowControl w:val="0"/>
              <w:jc w:val="both"/>
              <w:rPr>
                <w:rFonts w:ascii="Calibri" w:hAnsi="Calibri" w:eastAsia="仿宋_GB2312" w:cs="Arial"/>
                <w:kern w:val="2"/>
                <w:sz w:val="18"/>
                <w:szCs w:val="18"/>
                <w:lang w:val="en-US" w:eastAsia="zh-CN" w:bidi="ar-SA"/>
              </w:rPr>
            </w:pPr>
          </w:p>
        </w:tc>
        <w:tc>
          <w:tcPr>
            <w:tcW w:w="1220" w:type="dxa"/>
            <w:vMerge w:val="continue"/>
            <w:noWrap w:val="0"/>
            <w:vAlign w:val="center"/>
          </w:tcPr>
          <w:p w14:paraId="3FBE4756">
            <w:pPr>
              <w:widowControl w:val="0"/>
              <w:jc w:val="both"/>
              <w:rPr>
                <w:rFonts w:ascii="Calibri" w:hAnsi="Calibri" w:eastAsia="仿宋_GB2312" w:cs="Arial"/>
                <w:kern w:val="2"/>
                <w:sz w:val="18"/>
                <w:szCs w:val="18"/>
                <w:lang w:val="en-US" w:eastAsia="zh-CN" w:bidi="ar-SA"/>
              </w:rPr>
            </w:pPr>
          </w:p>
        </w:tc>
        <w:tc>
          <w:tcPr>
            <w:tcW w:w="620" w:type="dxa"/>
            <w:vMerge w:val="continue"/>
            <w:noWrap w:val="0"/>
            <w:vAlign w:val="center"/>
          </w:tcPr>
          <w:p w14:paraId="005B9594">
            <w:pPr>
              <w:widowControl w:val="0"/>
              <w:jc w:val="both"/>
              <w:rPr>
                <w:rFonts w:ascii="Calibri" w:hAnsi="Calibri" w:eastAsia="仿宋_GB2312" w:cs="Arial"/>
                <w:kern w:val="2"/>
                <w:sz w:val="18"/>
                <w:szCs w:val="18"/>
                <w:lang w:val="en-US" w:eastAsia="zh-CN" w:bidi="ar-SA"/>
              </w:rPr>
            </w:pPr>
          </w:p>
        </w:tc>
        <w:tc>
          <w:tcPr>
            <w:tcW w:w="1880" w:type="dxa"/>
            <w:vMerge w:val="continue"/>
            <w:noWrap w:val="0"/>
            <w:vAlign w:val="center"/>
          </w:tcPr>
          <w:p w14:paraId="7A66C9D7">
            <w:pPr>
              <w:widowControl w:val="0"/>
              <w:jc w:val="both"/>
              <w:rPr>
                <w:rFonts w:ascii="Calibri" w:hAnsi="Calibri" w:eastAsia="仿宋_GB2312" w:cs="Arial"/>
                <w:kern w:val="2"/>
                <w:sz w:val="18"/>
                <w:szCs w:val="18"/>
                <w:lang w:val="en-US" w:eastAsia="zh-CN" w:bidi="ar-SA"/>
              </w:rPr>
            </w:pPr>
          </w:p>
        </w:tc>
        <w:tc>
          <w:tcPr>
            <w:tcW w:w="1220" w:type="dxa"/>
            <w:vMerge w:val="continue"/>
            <w:noWrap w:val="0"/>
            <w:vAlign w:val="center"/>
          </w:tcPr>
          <w:p w14:paraId="4FA5F13E">
            <w:pPr>
              <w:widowControl w:val="0"/>
              <w:jc w:val="both"/>
              <w:rPr>
                <w:rFonts w:ascii="Calibri" w:hAnsi="Calibri" w:eastAsia="仿宋_GB2312" w:cs="Arial"/>
                <w:kern w:val="2"/>
                <w:sz w:val="18"/>
                <w:szCs w:val="18"/>
                <w:lang w:val="en-US" w:eastAsia="zh-CN" w:bidi="ar-SA"/>
              </w:rPr>
            </w:pPr>
          </w:p>
        </w:tc>
        <w:tc>
          <w:tcPr>
            <w:tcW w:w="620" w:type="dxa"/>
            <w:vMerge w:val="continue"/>
            <w:noWrap w:val="0"/>
            <w:vAlign w:val="center"/>
          </w:tcPr>
          <w:p w14:paraId="44EED617">
            <w:pPr>
              <w:widowControl w:val="0"/>
              <w:jc w:val="both"/>
              <w:rPr>
                <w:rFonts w:ascii="Calibri" w:hAnsi="Calibri" w:eastAsia="仿宋_GB2312" w:cs="Arial"/>
                <w:kern w:val="2"/>
                <w:sz w:val="18"/>
                <w:szCs w:val="18"/>
                <w:lang w:val="en-US" w:eastAsia="zh-CN" w:bidi="ar-SA"/>
              </w:rPr>
            </w:pPr>
          </w:p>
        </w:tc>
        <w:tc>
          <w:tcPr>
            <w:tcW w:w="3060" w:type="dxa"/>
            <w:vMerge w:val="continue"/>
            <w:noWrap w:val="0"/>
            <w:vAlign w:val="center"/>
          </w:tcPr>
          <w:p w14:paraId="1CB13953">
            <w:pPr>
              <w:widowControl w:val="0"/>
              <w:jc w:val="both"/>
              <w:rPr>
                <w:rFonts w:ascii="Calibri" w:hAnsi="Calibri" w:eastAsia="仿宋_GB2312" w:cs="Arial"/>
                <w:kern w:val="2"/>
                <w:sz w:val="18"/>
                <w:szCs w:val="18"/>
                <w:lang w:val="en-US" w:eastAsia="zh-CN" w:bidi="ar-SA"/>
              </w:rPr>
            </w:pPr>
          </w:p>
        </w:tc>
        <w:tc>
          <w:tcPr>
            <w:tcW w:w="1204" w:type="dxa"/>
            <w:vMerge w:val="continue"/>
            <w:noWrap w:val="0"/>
            <w:vAlign w:val="center"/>
          </w:tcPr>
          <w:p w14:paraId="64F74374">
            <w:pPr>
              <w:widowControl w:val="0"/>
              <w:jc w:val="both"/>
              <w:rPr>
                <w:rFonts w:ascii="Calibri" w:hAnsi="Calibri" w:eastAsia="仿宋_GB2312" w:cs="Arial"/>
                <w:kern w:val="2"/>
                <w:sz w:val="18"/>
                <w:szCs w:val="18"/>
                <w:lang w:val="en-US" w:eastAsia="zh-CN" w:bidi="ar-SA"/>
              </w:rPr>
            </w:pPr>
          </w:p>
        </w:tc>
      </w:tr>
      <w:tr w14:paraId="3727D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DF86E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w:t>
            </w:r>
          </w:p>
        </w:tc>
        <w:tc>
          <w:tcPr>
            <w:tcW w:w="2380" w:type="dxa"/>
            <w:noWrap w:val="0"/>
            <w:vAlign w:val="center"/>
          </w:tcPr>
          <w:p w14:paraId="4D6226E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工资福利支出</w:t>
            </w:r>
          </w:p>
        </w:tc>
        <w:tc>
          <w:tcPr>
            <w:tcW w:w="1220" w:type="dxa"/>
            <w:noWrap w:val="0"/>
            <w:vAlign w:val="center"/>
          </w:tcPr>
          <w:p w14:paraId="41112FC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470.91</w:t>
            </w:r>
          </w:p>
        </w:tc>
        <w:tc>
          <w:tcPr>
            <w:tcW w:w="620" w:type="dxa"/>
            <w:noWrap w:val="0"/>
            <w:vAlign w:val="center"/>
          </w:tcPr>
          <w:p w14:paraId="1471E82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w:t>
            </w:r>
          </w:p>
        </w:tc>
        <w:tc>
          <w:tcPr>
            <w:tcW w:w="1880" w:type="dxa"/>
            <w:noWrap w:val="0"/>
            <w:vAlign w:val="center"/>
          </w:tcPr>
          <w:p w14:paraId="164E7CA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商品和服务支出</w:t>
            </w:r>
          </w:p>
        </w:tc>
        <w:tc>
          <w:tcPr>
            <w:tcW w:w="1220" w:type="dxa"/>
            <w:noWrap w:val="0"/>
            <w:vAlign w:val="center"/>
          </w:tcPr>
          <w:p w14:paraId="2EF3E68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61.75</w:t>
            </w:r>
          </w:p>
        </w:tc>
        <w:tc>
          <w:tcPr>
            <w:tcW w:w="620" w:type="dxa"/>
            <w:noWrap w:val="0"/>
            <w:vAlign w:val="center"/>
          </w:tcPr>
          <w:p w14:paraId="62D94B9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307</w:t>
            </w:r>
          </w:p>
        </w:tc>
        <w:tc>
          <w:tcPr>
            <w:tcW w:w="3060" w:type="dxa"/>
            <w:noWrap w:val="0"/>
            <w:vAlign w:val="center"/>
          </w:tcPr>
          <w:p w14:paraId="6D00F88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债务利息及费用支出</w:t>
            </w:r>
          </w:p>
        </w:tc>
        <w:tc>
          <w:tcPr>
            <w:tcW w:w="1204" w:type="dxa"/>
            <w:noWrap w:val="0"/>
            <w:vAlign w:val="center"/>
          </w:tcPr>
          <w:p w14:paraId="284B504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268E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CD1F5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30101</w:t>
            </w:r>
          </w:p>
        </w:tc>
        <w:tc>
          <w:tcPr>
            <w:tcW w:w="2380" w:type="dxa"/>
            <w:noWrap w:val="0"/>
            <w:vAlign w:val="center"/>
          </w:tcPr>
          <w:p w14:paraId="71523D6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基本工资</w:t>
            </w:r>
          </w:p>
        </w:tc>
        <w:tc>
          <w:tcPr>
            <w:tcW w:w="1220" w:type="dxa"/>
            <w:noWrap w:val="0"/>
            <w:vAlign w:val="center"/>
          </w:tcPr>
          <w:p w14:paraId="22AE6C9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107.21</w:t>
            </w:r>
          </w:p>
        </w:tc>
        <w:tc>
          <w:tcPr>
            <w:tcW w:w="620" w:type="dxa"/>
            <w:noWrap w:val="0"/>
            <w:vAlign w:val="center"/>
          </w:tcPr>
          <w:p w14:paraId="5DE9B7C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30201</w:t>
            </w:r>
          </w:p>
        </w:tc>
        <w:tc>
          <w:tcPr>
            <w:tcW w:w="1880" w:type="dxa"/>
            <w:noWrap w:val="0"/>
            <w:vAlign w:val="center"/>
          </w:tcPr>
          <w:p w14:paraId="2E2CC5E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办公费</w:t>
            </w:r>
          </w:p>
        </w:tc>
        <w:tc>
          <w:tcPr>
            <w:tcW w:w="1220" w:type="dxa"/>
            <w:noWrap w:val="0"/>
            <w:vAlign w:val="center"/>
          </w:tcPr>
          <w:p w14:paraId="0B88CD9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6.11</w:t>
            </w:r>
          </w:p>
        </w:tc>
        <w:tc>
          <w:tcPr>
            <w:tcW w:w="620" w:type="dxa"/>
            <w:noWrap w:val="0"/>
            <w:vAlign w:val="center"/>
          </w:tcPr>
          <w:p w14:paraId="46DC1E5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30701</w:t>
            </w:r>
          </w:p>
        </w:tc>
        <w:tc>
          <w:tcPr>
            <w:tcW w:w="3060" w:type="dxa"/>
            <w:noWrap w:val="0"/>
            <w:vAlign w:val="center"/>
          </w:tcPr>
          <w:p w14:paraId="481461D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国内债务付息</w:t>
            </w:r>
          </w:p>
        </w:tc>
        <w:tc>
          <w:tcPr>
            <w:tcW w:w="1204" w:type="dxa"/>
            <w:noWrap w:val="0"/>
            <w:vAlign w:val="center"/>
          </w:tcPr>
          <w:p w14:paraId="25D4D5C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2C82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C5DA1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30102</w:t>
            </w:r>
          </w:p>
        </w:tc>
        <w:tc>
          <w:tcPr>
            <w:tcW w:w="2380" w:type="dxa"/>
            <w:noWrap w:val="0"/>
            <w:vAlign w:val="center"/>
          </w:tcPr>
          <w:p w14:paraId="7542B53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津贴补贴</w:t>
            </w:r>
          </w:p>
        </w:tc>
        <w:tc>
          <w:tcPr>
            <w:tcW w:w="1220" w:type="dxa"/>
            <w:noWrap w:val="0"/>
            <w:vAlign w:val="center"/>
          </w:tcPr>
          <w:p w14:paraId="310EE2D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126.53</w:t>
            </w:r>
          </w:p>
        </w:tc>
        <w:tc>
          <w:tcPr>
            <w:tcW w:w="620" w:type="dxa"/>
            <w:noWrap w:val="0"/>
            <w:vAlign w:val="center"/>
          </w:tcPr>
          <w:p w14:paraId="27DD60A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30202</w:t>
            </w:r>
          </w:p>
        </w:tc>
        <w:tc>
          <w:tcPr>
            <w:tcW w:w="1880" w:type="dxa"/>
            <w:noWrap w:val="0"/>
            <w:vAlign w:val="center"/>
          </w:tcPr>
          <w:p w14:paraId="22B4569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印刷费</w:t>
            </w:r>
          </w:p>
        </w:tc>
        <w:tc>
          <w:tcPr>
            <w:tcW w:w="1220" w:type="dxa"/>
            <w:noWrap w:val="0"/>
            <w:vAlign w:val="center"/>
          </w:tcPr>
          <w:p w14:paraId="1674477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0.37</w:t>
            </w:r>
          </w:p>
        </w:tc>
        <w:tc>
          <w:tcPr>
            <w:tcW w:w="620" w:type="dxa"/>
            <w:noWrap w:val="0"/>
            <w:vAlign w:val="center"/>
          </w:tcPr>
          <w:p w14:paraId="6FE2C0D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30702</w:t>
            </w:r>
          </w:p>
        </w:tc>
        <w:tc>
          <w:tcPr>
            <w:tcW w:w="3060" w:type="dxa"/>
            <w:noWrap w:val="0"/>
            <w:vAlign w:val="center"/>
          </w:tcPr>
          <w:p w14:paraId="591F75D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国外债务付息</w:t>
            </w:r>
          </w:p>
        </w:tc>
        <w:tc>
          <w:tcPr>
            <w:tcW w:w="1204" w:type="dxa"/>
            <w:noWrap w:val="0"/>
            <w:vAlign w:val="center"/>
          </w:tcPr>
          <w:p w14:paraId="385E5D7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C8D0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1215D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30103</w:t>
            </w:r>
          </w:p>
        </w:tc>
        <w:tc>
          <w:tcPr>
            <w:tcW w:w="2380" w:type="dxa"/>
            <w:noWrap w:val="0"/>
            <w:vAlign w:val="center"/>
          </w:tcPr>
          <w:p w14:paraId="32E61E9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奖金</w:t>
            </w:r>
          </w:p>
        </w:tc>
        <w:tc>
          <w:tcPr>
            <w:tcW w:w="1220" w:type="dxa"/>
            <w:noWrap w:val="0"/>
            <w:vAlign w:val="center"/>
          </w:tcPr>
          <w:p w14:paraId="3716B4E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116.02</w:t>
            </w:r>
          </w:p>
        </w:tc>
        <w:tc>
          <w:tcPr>
            <w:tcW w:w="620" w:type="dxa"/>
            <w:noWrap w:val="0"/>
            <w:vAlign w:val="center"/>
          </w:tcPr>
          <w:p w14:paraId="24D3638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30204</w:t>
            </w:r>
          </w:p>
        </w:tc>
        <w:tc>
          <w:tcPr>
            <w:tcW w:w="1880" w:type="dxa"/>
            <w:noWrap w:val="0"/>
            <w:vAlign w:val="center"/>
          </w:tcPr>
          <w:p w14:paraId="40B586E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手续费</w:t>
            </w:r>
          </w:p>
        </w:tc>
        <w:tc>
          <w:tcPr>
            <w:tcW w:w="1220" w:type="dxa"/>
            <w:noWrap w:val="0"/>
            <w:vAlign w:val="center"/>
          </w:tcPr>
          <w:p w14:paraId="5F7E610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37136B9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w:t>
            </w:r>
          </w:p>
        </w:tc>
        <w:tc>
          <w:tcPr>
            <w:tcW w:w="3060" w:type="dxa"/>
            <w:noWrap w:val="0"/>
            <w:vAlign w:val="center"/>
          </w:tcPr>
          <w:p w14:paraId="4D2EFD0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资本性支出</w:t>
            </w:r>
          </w:p>
        </w:tc>
        <w:tc>
          <w:tcPr>
            <w:tcW w:w="1204" w:type="dxa"/>
            <w:noWrap w:val="0"/>
            <w:vAlign w:val="center"/>
          </w:tcPr>
          <w:p w14:paraId="6024FFD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D184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2FD88D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30106</w:t>
            </w:r>
          </w:p>
        </w:tc>
        <w:tc>
          <w:tcPr>
            <w:tcW w:w="2380" w:type="dxa"/>
            <w:noWrap w:val="0"/>
            <w:vAlign w:val="center"/>
          </w:tcPr>
          <w:p w14:paraId="7B87B15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伙食补助费</w:t>
            </w:r>
          </w:p>
        </w:tc>
        <w:tc>
          <w:tcPr>
            <w:tcW w:w="1220" w:type="dxa"/>
            <w:noWrap w:val="0"/>
            <w:vAlign w:val="center"/>
          </w:tcPr>
          <w:p w14:paraId="48EC431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031DC00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30205</w:t>
            </w:r>
          </w:p>
        </w:tc>
        <w:tc>
          <w:tcPr>
            <w:tcW w:w="1880" w:type="dxa"/>
            <w:noWrap w:val="0"/>
            <w:vAlign w:val="center"/>
          </w:tcPr>
          <w:p w14:paraId="4BF4CDA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水费</w:t>
            </w:r>
          </w:p>
        </w:tc>
        <w:tc>
          <w:tcPr>
            <w:tcW w:w="1220" w:type="dxa"/>
            <w:noWrap w:val="0"/>
            <w:vAlign w:val="center"/>
          </w:tcPr>
          <w:p w14:paraId="7F3B6CB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0.29</w:t>
            </w:r>
          </w:p>
        </w:tc>
        <w:tc>
          <w:tcPr>
            <w:tcW w:w="620" w:type="dxa"/>
            <w:noWrap w:val="0"/>
            <w:vAlign w:val="center"/>
          </w:tcPr>
          <w:p w14:paraId="7D25F5E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31001</w:t>
            </w:r>
          </w:p>
        </w:tc>
        <w:tc>
          <w:tcPr>
            <w:tcW w:w="3060" w:type="dxa"/>
            <w:noWrap w:val="0"/>
            <w:vAlign w:val="center"/>
          </w:tcPr>
          <w:p w14:paraId="48A5DFE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房屋建筑物购建</w:t>
            </w:r>
          </w:p>
        </w:tc>
        <w:tc>
          <w:tcPr>
            <w:tcW w:w="1204" w:type="dxa"/>
            <w:noWrap w:val="0"/>
            <w:vAlign w:val="center"/>
          </w:tcPr>
          <w:p w14:paraId="06515C5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5B09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D24C6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30107</w:t>
            </w:r>
          </w:p>
        </w:tc>
        <w:tc>
          <w:tcPr>
            <w:tcW w:w="2380" w:type="dxa"/>
            <w:noWrap w:val="0"/>
            <w:vAlign w:val="center"/>
          </w:tcPr>
          <w:p w14:paraId="660CB3C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绩效工资</w:t>
            </w:r>
          </w:p>
        </w:tc>
        <w:tc>
          <w:tcPr>
            <w:tcW w:w="1220" w:type="dxa"/>
            <w:noWrap w:val="0"/>
            <w:vAlign w:val="center"/>
          </w:tcPr>
          <w:p w14:paraId="1A61A0C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141B23C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30206</w:t>
            </w:r>
          </w:p>
        </w:tc>
        <w:tc>
          <w:tcPr>
            <w:tcW w:w="1880" w:type="dxa"/>
            <w:noWrap w:val="0"/>
            <w:vAlign w:val="center"/>
          </w:tcPr>
          <w:p w14:paraId="2740A73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电费</w:t>
            </w:r>
          </w:p>
        </w:tc>
        <w:tc>
          <w:tcPr>
            <w:tcW w:w="1220" w:type="dxa"/>
            <w:noWrap w:val="0"/>
            <w:vAlign w:val="center"/>
          </w:tcPr>
          <w:p w14:paraId="55DAC6E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4.16</w:t>
            </w:r>
          </w:p>
        </w:tc>
        <w:tc>
          <w:tcPr>
            <w:tcW w:w="620" w:type="dxa"/>
            <w:noWrap w:val="0"/>
            <w:vAlign w:val="center"/>
          </w:tcPr>
          <w:p w14:paraId="52B8D9A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31002</w:t>
            </w:r>
          </w:p>
        </w:tc>
        <w:tc>
          <w:tcPr>
            <w:tcW w:w="3060" w:type="dxa"/>
            <w:noWrap w:val="0"/>
            <w:vAlign w:val="center"/>
          </w:tcPr>
          <w:p w14:paraId="526A09A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办公设备购置</w:t>
            </w:r>
          </w:p>
        </w:tc>
        <w:tc>
          <w:tcPr>
            <w:tcW w:w="1204" w:type="dxa"/>
            <w:noWrap w:val="0"/>
            <w:vAlign w:val="center"/>
          </w:tcPr>
          <w:p w14:paraId="10CAF53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CCEA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5" w:hRule="exact"/>
          <w:jc w:val="center"/>
        </w:trPr>
        <w:tc>
          <w:tcPr>
            <w:tcW w:w="620" w:type="dxa"/>
            <w:noWrap w:val="0"/>
            <w:vAlign w:val="center"/>
          </w:tcPr>
          <w:p w14:paraId="542E103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30108</w:t>
            </w:r>
          </w:p>
        </w:tc>
        <w:tc>
          <w:tcPr>
            <w:tcW w:w="2380" w:type="dxa"/>
            <w:noWrap w:val="0"/>
            <w:vAlign w:val="center"/>
          </w:tcPr>
          <w:p w14:paraId="4417DFA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机关事业单位基本养老保险缴费</w:t>
            </w:r>
          </w:p>
        </w:tc>
        <w:tc>
          <w:tcPr>
            <w:tcW w:w="1220" w:type="dxa"/>
            <w:noWrap w:val="0"/>
            <w:vAlign w:val="center"/>
          </w:tcPr>
          <w:p w14:paraId="66F9A67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39.95</w:t>
            </w:r>
          </w:p>
        </w:tc>
        <w:tc>
          <w:tcPr>
            <w:tcW w:w="620" w:type="dxa"/>
            <w:noWrap w:val="0"/>
            <w:vAlign w:val="center"/>
          </w:tcPr>
          <w:p w14:paraId="34779F7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30207</w:t>
            </w:r>
          </w:p>
        </w:tc>
        <w:tc>
          <w:tcPr>
            <w:tcW w:w="1880" w:type="dxa"/>
            <w:noWrap w:val="0"/>
            <w:vAlign w:val="center"/>
          </w:tcPr>
          <w:p w14:paraId="2F9E6CE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邮电费</w:t>
            </w:r>
          </w:p>
        </w:tc>
        <w:tc>
          <w:tcPr>
            <w:tcW w:w="1220" w:type="dxa"/>
            <w:noWrap w:val="0"/>
            <w:vAlign w:val="center"/>
          </w:tcPr>
          <w:p w14:paraId="4641E3E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0.31</w:t>
            </w:r>
          </w:p>
        </w:tc>
        <w:tc>
          <w:tcPr>
            <w:tcW w:w="620" w:type="dxa"/>
            <w:noWrap w:val="0"/>
            <w:vAlign w:val="center"/>
          </w:tcPr>
          <w:p w14:paraId="0862C92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31003</w:t>
            </w:r>
          </w:p>
        </w:tc>
        <w:tc>
          <w:tcPr>
            <w:tcW w:w="3060" w:type="dxa"/>
            <w:noWrap w:val="0"/>
            <w:vAlign w:val="center"/>
          </w:tcPr>
          <w:p w14:paraId="78EBDF3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专用设备购置</w:t>
            </w:r>
          </w:p>
        </w:tc>
        <w:tc>
          <w:tcPr>
            <w:tcW w:w="1204" w:type="dxa"/>
            <w:noWrap w:val="0"/>
            <w:vAlign w:val="center"/>
          </w:tcPr>
          <w:p w14:paraId="3756B58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C123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3F8FE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30109</w:t>
            </w:r>
          </w:p>
        </w:tc>
        <w:tc>
          <w:tcPr>
            <w:tcW w:w="2380" w:type="dxa"/>
            <w:noWrap w:val="0"/>
            <w:vAlign w:val="center"/>
          </w:tcPr>
          <w:p w14:paraId="2EDC030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职业年金缴费</w:t>
            </w:r>
          </w:p>
        </w:tc>
        <w:tc>
          <w:tcPr>
            <w:tcW w:w="1220" w:type="dxa"/>
            <w:noWrap w:val="0"/>
            <w:vAlign w:val="center"/>
          </w:tcPr>
          <w:p w14:paraId="4559F2D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2906D4D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30208</w:t>
            </w:r>
          </w:p>
        </w:tc>
        <w:tc>
          <w:tcPr>
            <w:tcW w:w="1880" w:type="dxa"/>
            <w:noWrap w:val="0"/>
            <w:vAlign w:val="center"/>
          </w:tcPr>
          <w:p w14:paraId="21DA977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取暖费</w:t>
            </w:r>
          </w:p>
        </w:tc>
        <w:tc>
          <w:tcPr>
            <w:tcW w:w="1220" w:type="dxa"/>
            <w:noWrap w:val="0"/>
            <w:vAlign w:val="center"/>
          </w:tcPr>
          <w:p w14:paraId="56C4E6E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5171015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31005</w:t>
            </w:r>
          </w:p>
        </w:tc>
        <w:tc>
          <w:tcPr>
            <w:tcW w:w="3060" w:type="dxa"/>
            <w:noWrap w:val="0"/>
            <w:vAlign w:val="center"/>
          </w:tcPr>
          <w:p w14:paraId="584C82D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基础设施建设</w:t>
            </w:r>
          </w:p>
        </w:tc>
        <w:tc>
          <w:tcPr>
            <w:tcW w:w="1204" w:type="dxa"/>
            <w:noWrap w:val="0"/>
            <w:vAlign w:val="center"/>
          </w:tcPr>
          <w:p w14:paraId="56F77A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1F97C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B03E1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30110</w:t>
            </w:r>
          </w:p>
        </w:tc>
        <w:tc>
          <w:tcPr>
            <w:tcW w:w="2380" w:type="dxa"/>
            <w:noWrap w:val="0"/>
            <w:vAlign w:val="center"/>
          </w:tcPr>
          <w:p w14:paraId="6AAC363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职工基本医疗保险缴费</w:t>
            </w:r>
          </w:p>
        </w:tc>
        <w:tc>
          <w:tcPr>
            <w:tcW w:w="1220" w:type="dxa"/>
            <w:noWrap w:val="0"/>
            <w:vAlign w:val="center"/>
          </w:tcPr>
          <w:p w14:paraId="6DDF663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13.13</w:t>
            </w:r>
          </w:p>
        </w:tc>
        <w:tc>
          <w:tcPr>
            <w:tcW w:w="620" w:type="dxa"/>
            <w:noWrap w:val="0"/>
            <w:vAlign w:val="center"/>
          </w:tcPr>
          <w:p w14:paraId="7AB195F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30209</w:t>
            </w:r>
          </w:p>
        </w:tc>
        <w:tc>
          <w:tcPr>
            <w:tcW w:w="1880" w:type="dxa"/>
            <w:noWrap w:val="0"/>
            <w:vAlign w:val="center"/>
          </w:tcPr>
          <w:p w14:paraId="6EBA1F2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物业管理费</w:t>
            </w:r>
          </w:p>
        </w:tc>
        <w:tc>
          <w:tcPr>
            <w:tcW w:w="1220" w:type="dxa"/>
            <w:noWrap w:val="0"/>
            <w:vAlign w:val="center"/>
          </w:tcPr>
          <w:p w14:paraId="7AAD826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08C4A05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31006</w:t>
            </w:r>
          </w:p>
        </w:tc>
        <w:tc>
          <w:tcPr>
            <w:tcW w:w="3060" w:type="dxa"/>
            <w:noWrap w:val="0"/>
            <w:vAlign w:val="center"/>
          </w:tcPr>
          <w:p w14:paraId="5F93B90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大型修缮</w:t>
            </w:r>
          </w:p>
        </w:tc>
        <w:tc>
          <w:tcPr>
            <w:tcW w:w="1204" w:type="dxa"/>
            <w:noWrap w:val="0"/>
            <w:vAlign w:val="center"/>
          </w:tcPr>
          <w:p w14:paraId="403FE99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8F41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94D8A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30111</w:t>
            </w:r>
          </w:p>
        </w:tc>
        <w:tc>
          <w:tcPr>
            <w:tcW w:w="2380" w:type="dxa"/>
            <w:noWrap w:val="0"/>
            <w:vAlign w:val="center"/>
          </w:tcPr>
          <w:p w14:paraId="2DA608D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公务员医疗补助缴费</w:t>
            </w:r>
          </w:p>
        </w:tc>
        <w:tc>
          <w:tcPr>
            <w:tcW w:w="1220" w:type="dxa"/>
            <w:noWrap w:val="0"/>
            <w:vAlign w:val="center"/>
          </w:tcPr>
          <w:p w14:paraId="4DBE49F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14.14</w:t>
            </w:r>
          </w:p>
        </w:tc>
        <w:tc>
          <w:tcPr>
            <w:tcW w:w="620" w:type="dxa"/>
            <w:noWrap w:val="0"/>
            <w:vAlign w:val="center"/>
          </w:tcPr>
          <w:p w14:paraId="23DD69F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30211</w:t>
            </w:r>
          </w:p>
        </w:tc>
        <w:tc>
          <w:tcPr>
            <w:tcW w:w="1880" w:type="dxa"/>
            <w:noWrap w:val="0"/>
            <w:vAlign w:val="center"/>
          </w:tcPr>
          <w:p w14:paraId="6DED887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差旅费</w:t>
            </w:r>
          </w:p>
        </w:tc>
        <w:tc>
          <w:tcPr>
            <w:tcW w:w="1220" w:type="dxa"/>
            <w:noWrap w:val="0"/>
            <w:vAlign w:val="center"/>
          </w:tcPr>
          <w:p w14:paraId="39A642D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6.24</w:t>
            </w:r>
          </w:p>
        </w:tc>
        <w:tc>
          <w:tcPr>
            <w:tcW w:w="620" w:type="dxa"/>
            <w:noWrap w:val="0"/>
            <w:vAlign w:val="center"/>
          </w:tcPr>
          <w:p w14:paraId="5590B39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31007</w:t>
            </w:r>
          </w:p>
        </w:tc>
        <w:tc>
          <w:tcPr>
            <w:tcW w:w="3060" w:type="dxa"/>
            <w:noWrap w:val="0"/>
            <w:vAlign w:val="center"/>
          </w:tcPr>
          <w:p w14:paraId="3D7AD59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信息网络及软件购置更新</w:t>
            </w:r>
          </w:p>
        </w:tc>
        <w:tc>
          <w:tcPr>
            <w:tcW w:w="1204" w:type="dxa"/>
            <w:noWrap w:val="0"/>
            <w:vAlign w:val="center"/>
          </w:tcPr>
          <w:p w14:paraId="2A85462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5AA6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F29B9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30112</w:t>
            </w:r>
          </w:p>
        </w:tc>
        <w:tc>
          <w:tcPr>
            <w:tcW w:w="2380" w:type="dxa"/>
            <w:noWrap w:val="0"/>
            <w:vAlign w:val="center"/>
          </w:tcPr>
          <w:p w14:paraId="4E718B8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其他社会保障缴费</w:t>
            </w:r>
          </w:p>
        </w:tc>
        <w:tc>
          <w:tcPr>
            <w:tcW w:w="1220" w:type="dxa"/>
            <w:noWrap w:val="0"/>
            <w:vAlign w:val="center"/>
          </w:tcPr>
          <w:p w14:paraId="032CC8F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0.40</w:t>
            </w:r>
          </w:p>
        </w:tc>
        <w:tc>
          <w:tcPr>
            <w:tcW w:w="620" w:type="dxa"/>
            <w:noWrap w:val="0"/>
            <w:vAlign w:val="center"/>
          </w:tcPr>
          <w:p w14:paraId="54CCF92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30212</w:t>
            </w:r>
          </w:p>
        </w:tc>
        <w:tc>
          <w:tcPr>
            <w:tcW w:w="1880" w:type="dxa"/>
            <w:noWrap w:val="0"/>
            <w:vAlign w:val="center"/>
          </w:tcPr>
          <w:p w14:paraId="4D57CDF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因公出国（境）费用</w:t>
            </w:r>
          </w:p>
        </w:tc>
        <w:tc>
          <w:tcPr>
            <w:tcW w:w="1220" w:type="dxa"/>
            <w:noWrap w:val="0"/>
            <w:vAlign w:val="center"/>
          </w:tcPr>
          <w:p w14:paraId="10C621B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6548B1A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31008</w:t>
            </w:r>
          </w:p>
        </w:tc>
        <w:tc>
          <w:tcPr>
            <w:tcW w:w="3060" w:type="dxa"/>
            <w:noWrap w:val="0"/>
            <w:vAlign w:val="center"/>
          </w:tcPr>
          <w:p w14:paraId="744CAC1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物资储备</w:t>
            </w:r>
          </w:p>
        </w:tc>
        <w:tc>
          <w:tcPr>
            <w:tcW w:w="1204" w:type="dxa"/>
            <w:noWrap w:val="0"/>
            <w:vAlign w:val="center"/>
          </w:tcPr>
          <w:p w14:paraId="1648703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86E3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68C3D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30113</w:t>
            </w:r>
          </w:p>
        </w:tc>
        <w:tc>
          <w:tcPr>
            <w:tcW w:w="2380" w:type="dxa"/>
            <w:noWrap w:val="0"/>
            <w:vAlign w:val="center"/>
          </w:tcPr>
          <w:p w14:paraId="4439B9E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住房公积金</w:t>
            </w:r>
          </w:p>
        </w:tc>
        <w:tc>
          <w:tcPr>
            <w:tcW w:w="1220" w:type="dxa"/>
            <w:noWrap w:val="0"/>
            <w:vAlign w:val="center"/>
          </w:tcPr>
          <w:p w14:paraId="2641CC0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37.01</w:t>
            </w:r>
          </w:p>
        </w:tc>
        <w:tc>
          <w:tcPr>
            <w:tcW w:w="620" w:type="dxa"/>
            <w:noWrap w:val="0"/>
            <w:vAlign w:val="center"/>
          </w:tcPr>
          <w:p w14:paraId="619C2EB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30213</w:t>
            </w:r>
          </w:p>
        </w:tc>
        <w:tc>
          <w:tcPr>
            <w:tcW w:w="1880" w:type="dxa"/>
            <w:noWrap w:val="0"/>
            <w:vAlign w:val="center"/>
          </w:tcPr>
          <w:p w14:paraId="2BE897E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维修（护）费</w:t>
            </w:r>
          </w:p>
        </w:tc>
        <w:tc>
          <w:tcPr>
            <w:tcW w:w="1220" w:type="dxa"/>
            <w:noWrap w:val="0"/>
            <w:vAlign w:val="center"/>
          </w:tcPr>
          <w:p w14:paraId="272002B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5.32</w:t>
            </w:r>
          </w:p>
        </w:tc>
        <w:tc>
          <w:tcPr>
            <w:tcW w:w="620" w:type="dxa"/>
            <w:noWrap w:val="0"/>
            <w:vAlign w:val="center"/>
          </w:tcPr>
          <w:p w14:paraId="53D9319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31009</w:t>
            </w:r>
          </w:p>
        </w:tc>
        <w:tc>
          <w:tcPr>
            <w:tcW w:w="3060" w:type="dxa"/>
            <w:noWrap w:val="0"/>
            <w:vAlign w:val="center"/>
          </w:tcPr>
          <w:p w14:paraId="2433723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土地补偿</w:t>
            </w:r>
          </w:p>
        </w:tc>
        <w:tc>
          <w:tcPr>
            <w:tcW w:w="1204" w:type="dxa"/>
            <w:noWrap w:val="0"/>
            <w:vAlign w:val="center"/>
          </w:tcPr>
          <w:p w14:paraId="7724008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FB4D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71F2B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30114</w:t>
            </w:r>
          </w:p>
        </w:tc>
        <w:tc>
          <w:tcPr>
            <w:tcW w:w="2380" w:type="dxa"/>
            <w:noWrap w:val="0"/>
            <w:vAlign w:val="center"/>
          </w:tcPr>
          <w:p w14:paraId="7806365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医疗费</w:t>
            </w:r>
          </w:p>
        </w:tc>
        <w:tc>
          <w:tcPr>
            <w:tcW w:w="1220" w:type="dxa"/>
            <w:noWrap w:val="0"/>
            <w:vAlign w:val="center"/>
          </w:tcPr>
          <w:p w14:paraId="6E411DE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6BDE172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30214</w:t>
            </w:r>
          </w:p>
        </w:tc>
        <w:tc>
          <w:tcPr>
            <w:tcW w:w="1880" w:type="dxa"/>
            <w:noWrap w:val="0"/>
            <w:vAlign w:val="center"/>
          </w:tcPr>
          <w:p w14:paraId="48A6CAE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租赁费</w:t>
            </w:r>
          </w:p>
        </w:tc>
        <w:tc>
          <w:tcPr>
            <w:tcW w:w="1220" w:type="dxa"/>
            <w:noWrap w:val="0"/>
            <w:vAlign w:val="center"/>
          </w:tcPr>
          <w:p w14:paraId="03D74D9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0.42</w:t>
            </w:r>
          </w:p>
        </w:tc>
        <w:tc>
          <w:tcPr>
            <w:tcW w:w="620" w:type="dxa"/>
            <w:noWrap w:val="0"/>
            <w:vAlign w:val="center"/>
          </w:tcPr>
          <w:p w14:paraId="36197AB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31010</w:t>
            </w:r>
          </w:p>
        </w:tc>
        <w:tc>
          <w:tcPr>
            <w:tcW w:w="3060" w:type="dxa"/>
            <w:noWrap w:val="0"/>
            <w:vAlign w:val="center"/>
          </w:tcPr>
          <w:p w14:paraId="6C0D90D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安置补助</w:t>
            </w:r>
          </w:p>
        </w:tc>
        <w:tc>
          <w:tcPr>
            <w:tcW w:w="1204" w:type="dxa"/>
            <w:noWrap w:val="0"/>
            <w:vAlign w:val="center"/>
          </w:tcPr>
          <w:p w14:paraId="315AE6B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5BE7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09154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30199</w:t>
            </w:r>
          </w:p>
        </w:tc>
        <w:tc>
          <w:tcPr>
            <w:tcW w:w="2380" w:type="dxa"/>
            <w:noWrap w:val="0"/>
            <w:vAlign w:val="center"/>
          </w:tcPr>
          <w:p w14:paraId="70469AD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其他工资福利支出</w:t>
            </w:r>
          </w:p>
        </w:tc>
        <w:tc>
          <w:tcPr>
            <w:tcW w:w="1220" w:type="dxa"/>
            <w:noWrap w:val="0"/>
            <w:vAlign w:val="center"/>
          </w:tcPr>
          <w:p w14:paraId="75B568F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16.52</w:t>
            </w:r>
          </w:p>
        </w:tc>
        <w:tc>
          <w:tcPr>
            <w:tcW w:w="620" w:type="dxa"/>
            <w:noWrap w:val="0"/>
            <w:vAlign w:val="center"/>
          </w:tcPr>
          <w:p w14:paraId="23F0B16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30215</w:t>
            </w:r>
          </w:p>
        </w:tc>
        <w:tc>
          <w:tcPr>
            <w:tcW w:w="1880" w:type="dxa"/>
            <w:noWrap w:val="0"/>
            <w:vAlign w:val="center"/>
          </w:tcPr>
          <w:p w14:paraId="74BA06E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会议费</w:t>
            </w:r>
          </w:p>
        </w:tc>
        <w:tc>
          <w:tcPr>
            <w:tcW w:w="1220" w:type="dxa"/>
            <w:noWrap w:val="0"/>
            <w:vAlign w:val="center"/>
          </w:tcPr>
          <w:p w14:paraId="2EED5C6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3630137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31011</w:t>
            </w:r>
          </w:p>
        </w:tc>
        <w:tc>
          <w:tcPr>
            <w:tcW w:w="3060" w:type="dxa"/>
            <w:noWrap w:val="0"/>
            <w:vAlign w:val="center"/>
          </w:tcPr>
          <w:p w14:paraId="7F87C45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地上附着物和青苗补偿</w:t>
            </w:r>
          </w:p>
        </w:tc>
        <w:tc>
          <w:tcPr>
            <w:tcW w:w="1204" w:type="dxa"/>
            <w:noWrap w:val="0"/>
            <w:vAlign w:val="center"/>
          </w:tcPr>
          <w:p w14:paraId="6C1A52B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76C5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038F3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w:t>
            </w:r>
          </w:p>
        </w:tc>
        <w:tc>
          <w:tcPr>
            <w:tcW w:w="2380" w:type="dxa"/>
            <w:noWrap w:val="0"/>
            <w:vAlign w:val="center"/>
          </w:tcPr>
          <w:p w14:paraId="1136D26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对个人和家庭的补助</w:t>
            </w:r>
          </w:p>
        </w:tc>
        <w:tc>
          <w:tcPr>
            <w:tcW w:w="1220" w:type="dxa"/>
            <w:noWrap w:val="0"/>
            <w:vAlign w:val="center"/>
          </w:tcPr>
          <w:p w14:paraId="037AA1C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620" w:type="dxa"/>
            <w:noWrap w:val="0"/>
            <w:vAlign w:val="center"/>
          </w:tcPr>
          <w:p w14:paraId="1F6976A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30216</w:t>
            </w:r>
          </w:p>
        </w:tc>
        <w:tc>
          <w:tcPr>
            <w:tcW w:w="1880" w:type="dxa"/>
            <w:noWrap w:val="0"/>
            <w:vAlign w:val="center"/>
          </w:tcPr>
          <w:p w14:paraId="4A0D3E2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培训费</w:t>
            </w:r>
          </w:p>
        </w:tc>
        <w:tc>
          <w:tcPr>
            <w:tcW w:w="1220" w:type="dxa"/>
            <w:noWrap w:val="0"/>
            <w:vAlign w:val="center"/>
          </w:tcPr>
          <w:p w14:paraId="5A637AE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067B9E7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31012</w:t>
            </w:r>
          </w:p>
        </w:tc>
        <w:tc>
          <w:tcPr>
            <w:tcW w:w="3060" w:type="dxa"/>
            <w:noWrap w:val="0"/>
            <w:vAlign w:val="center"/>
          </w:tcPr>
          <w:p w14:paraId="6F6D7F9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拆迁补偿</w:t>
            </w:r>
          </w:p>
        </w:tc>
        <w:tc>
          <w:tcPr>
            <w:tcW w:w="1204" w:type="dxa"/>
            <w:noWrap w:val="0"/>
            <w:vAlign w:val="center"/>
          </w:tcPr>
          <w:p w14:paraId="6FDABDD4">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1F75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55BF3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30301</w:t>
            </w:r>
          </w:p>
        </w:tc>
        <w:tc>
          <w:tcPr>
            <w:tcW w:w="2380" w:type="dxa"/>
            <w:noWrap w:val="0"/>
            <w:vAlign w:val="center"/>
          </w:tcPr>
          <w:p w14:paraId="5C11CCD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离休费</w:t>
            </w:r>
          </w:p>
        </w:tc>
        <w:tc>
          <w:tcPr>
            <w:tcW w:w="1220" w:type="dxa"/>
            <w:noWrap w:val="0"/>
            <w:vAlign w:val="center"/>
          </w:tcPr>
          <w:p w14:paraId="39463DE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02F766E7">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30217</w:t>
            </w:r>
          </w:p>
        </w:tc>
        <w:tc>
          <w:tcPr>
            <w:tcW w:w="1880" w:type="dxa"/>
            <w:noWrap w:val="0"/>
            <w:vAlign w:val="center"/>
          </w:tcPr>
          <w:p w14:paraId="4733BFC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公务接待费</w:t>
            </w:r>
          </w:p>
        </w:tc>
        <w:tc>
          <w:tcPr>
            <w:tcW w:w="1220" w:type="dxa"/>
            <w:noWrap w:val="0"/>
            <w:vAlign w:val="center"/>
          </w:tcPr>
          <w:p w14:paraId="220E402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0.05</w:t>
            </w:r>
          </w:p>
        </w:tc>
        <w:tc>
          <w:tcPr>
            <w:tcW w:w="620" w:type="dxa"/>
            <w:noWrap w:val="0"/>
            <w:vAlign w:val="center"/>
          </w:tcPr>
          <w:p w14:paraId="106BDD0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31013</w:t>
            </w:r>
          </w:p>
        </w:tc>
        <w:tc>
          <w:tcPr>
            <w:tcW w:w="3060" w:type="dxa"/>
            <w:noWrap w:val="0"/>
            <w:vAlign w:val="center"/>
          </w:tcPr>
          <w:p w14:paraId="01D6B2B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公务用车购置</w:t>
            </w:r>
          </w:p>
        </w:tc>
        <w:tc>
          <w:tcPr>
            <w:tcW w:w="1204" w:type="dxa"/>
            <w:noWrap w:val="0"/>
            <w:vAlign w:val="center"/>
          </w:tcPr>
          <w:p w14:paraId="5C6A443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E3A1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9101E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30302</w:t>
            </w:r>
          </w:p>
        </w:tc>
        <w:tc>
          <w:tcPr>
            <w:tcW w:w="2380" w:type="dxa"/>
            <w:noWrap w:val="0"/>
            <w:vAlign w:val="center"/>
          </w:tcPr>
          <w:p w14:paraId="1DD3C66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退休费</w:t>
            </w:r>
          </w:p>
        </w:tc>
        <w:tc>
          <w:tcPr>
            <w:tcW w:w="1220" w:type="dxa"/>
            <w:noWrap w:val="0"/>
            <w:vAlign w:val="center"/>
          </w:tcPr>
          <w:p w14:paraId="0908F5E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21.43</w:t>
            </w:r>
          </w:p>
        </w:tc>
        <w:tc>
          <w:tcPr>
            <w:tcW w:w="620" w:type="dxa"/>
            <w:noWrap w:val="0"/>
            <w:vAlign w:val="center"/>
          </w:tcPr>
          <w:p w14:paraId="353D2C7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30218</w:t>
            </w:r>
          </w:p>
        </w:tc>
        <w:tc>
          <w:tcPr>
            <w:tcW w:w="1880" w:type="dxa"/>
            <w:noWrap w:val="0"/>
            <w:vAlign w:val="center"/>
          </w:tcPr>
          <w:p w14:paraId="066E841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专用材料费</w:t>
            </w:r>
          </w:p>
        </w:tc>
        <w:tc>
          <w:tcPr>
            <w:tcW w:w="1220" w:type="dxa"/>
            <w:noWrap w:val="0"/>
            <w:vAlign w:val="center"/>
          </w:tcPr>
          <w:p w14:paraId="4A7AB865">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1FD1846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31019</w:t>
            </w:r>
          </w:p>
        </w:tc>
        <w:tc>
          <w:tcPr>
            <w:tcW w:w="3060" w:type="dxa"/>
            <w:noWrap w:val="0"/>
            <w:vAlign w:val="center"/>
          </w:tcPr>
          <w:p w14:paraId="43FCBCD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其他交通工具购置</w:t>
            </w:r>
          </w:p>
        </w:tc>
        <w:tc>
          <w:tcPr>
            <w:tcW w:w="1204" w:type="dxa"/>
            <w:noWrap w:val="0"/>
            <w:vAlign w:val="center"/>
          </w:tcPr>
          <w:p w14:paraId="17B54DB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BFDA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53A77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30303</w:t>
            </w:r>
          </w:p>
        </w:tc>
        <w:tc>
          <w:tcPr>
            <w:tcW w:w="2380" w:type="dxa"/>
            <w:noWrap w:val="0"/>
            <w:vAlign w:val="center"/>
          </w:tcPr>
          <w:p w14:paraId="128DF42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退职（役）费</w:t>
            </w:r>
          </w:p>
        </w:tc>
        <w:tc>
          <w:tcPr>
            <w:tcW w:w="1220" w:type="dxa"/>
            <w:noWrap w:val="0"/>
            <w:vAlign w:val="center"/>
          </w:tcPr>
          <w:p w14:paraId="1E82B2D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7B260D6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30224</w:t>
            </w:r>
          </w:p>
        </w:tc>
        <w:tc>
          <w:tcPr>
            <w:tcW w:w="1880" w:type="dxa"/>
            <w:noWrap w:val="0"/>
            <w:vAlign w:val="center"/>
          </w:tcPr>
          <w:p w14:paraId="2A7E8CA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被装购置费</w:t>
            </w:r>
          </w:p>
        </w:tc>
        <w:tc>
          <w:tcPr>
            <w:tcW w:w="1220" w:type="dxa"/>
            <w:noWrap w:val="0"/>
            <w:vAlign w:val="center"/>
          </w:tcPr>
          <w:p w14:paraId="5A8DAE8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778A67A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31021</w:t>
            </w:r>
          </w:p>
        </w:tc>
        <w:tc>
          <w:tcPr>
            <w:tcW w:w="3060" w:type="dxa"/>
            <w:noWrap w:val="0"/>
            <w:vAlign w:val="center"/>
          </w:tcPr>
          <w:p w14:paraId="55293A9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文物和陈列品购置</w:t>
            </w:r>
          </w:p>
        </w:tc>
        <w:tc>
          <w:tcPr>
            <w:tcW w:w="1204" w:type="dxa"/>
            <w:noWrap w:val="0"/>
            <w:vAlign w:val="center"/>
          </w:tcPr>
          <w:p w14:paraId="234BAD2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7F77B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CF314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30304</w:t>
            </w:r>
          </w:p>
        </w:tc>
        <w:tc>
          <w:tcPr>
            <w:tcW w:w="2380" w:type="dxa"/>
            <w:noWrap w:val="0"/>
            <w:vAlign w:val="center"/>
          </w:tcPr>
          <w:p w14:paraId="022BB4B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抚恤金</w:t>
            </w:r>
          </w:p>
        </w:tc>
        <w:tc>
          <w:tcPr>
            <w:tcW w:w="1220" w:type="dxa"/>
            <w:noWrap w:val="0"/>
            <w:vAlign w:val="center"/>
          </w:tcPr>
          <w:p w14:paraId="318F246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1140406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30225</w:t>
            </w:r>
          </w:p>
        </w:tc>
        <w:tc>
          <w:tcPr>
            <w:tcW w:w="1880" w:type="dxa"/>
            <w:noWrap w:val="0"/>
            <w:vAlign w:val="center"/>
          </w:tcPr>
          <w:p w14:paraId="75C14F5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专用燃料费</w:t>
            </w:r>
          </w:p>
        </w:tc>
        <w:tc>
          <w:tcPr>
            <w:tcW w:w="1220" w:type="dxa"/>
            <w:noWrap w:val="0"/>
            <w:vAlign w:val="center"/>
          </w:tcPr>
          <w:p w14:paraId="3AD5F47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28C6F74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31022</w:t>
            </w:r>
          </w:p>
        </w:tc>
        <w:tc>
          <w:tcPr>
            <w:tcW w:w="3060" w:type="dxa"/>
            <w:noWrap w:val="0"/>
            <w:vAlign w:val="center"/>
          </w:tcPr>
          <w:p w14:paraId="3BE5222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无形资产购置</w:t>
            </w:r>
          </w:p>
        </w:tc>
        <w:tc>
          <w:tcPr>
            <w:tcW w:w="1204" w:type="dxa"/>
            <w:noWrap w:val="0"/>
            <w:vAlign w:val="center"/>
          </w:tcPr>
          <w:p w14:paraId="5B409C3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DD11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A67D9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30305</w:t>
            </w:r>
          </w:p>
        </w:tc>
        <w:tc>
          <w:tcPr>
            <w:tcW w:w="2380" w:type="dxa"/>
            <w:noWrap w:val="0"/>
            <w:vAlign w:val="center"/>
          </w:tcPr>
          <w:p w14:paraId="78B8E62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生活补助</w:t>
            </w:r>
          </w:p>
        </w:tc>
        <w:tc>
          <w:tcPr>
            <w:tcW w:w="1220" w:type="dxa"/>
            <w:noWrap w:val="0"/>
            <w:vAlign w:val="center"/>
          </w:tcPr>
          <w:p w14:paraId="7B1EC57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38F07D4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30226</w:t>
            </w:r>
          </w:p>
        </w:tc>
        <w:tc>
          <w:tcPr>
            <w:tcW w:w="1880" w:type="dxa"/>
            <w:noWrap w:val="0"/>
            <w:vAlign w:val="center"/>
          </w:tcPr>
          <w:p w14:paraId="7582BEB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劳务费</w:t>
            </w:r>
          </w:p>
        </w:tc>
        <w:tc>
          <w:tcPr>
            <w:tcW w:w="1220" w:type="dxa"/>
            <w:noWrap w:val="0"/>
            <w:vAlign w:val="center"/>
          </w:tcPr>
          <w:p w14:paraId="30B849A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2.10</w:t>
            </w:r>
          </w:p>
        </w:tc>
        <w:tc>
          <w:tcPr>
            <w:tcW w:w="620" w:type="dxa"/>
            <w:noWrap w:val="0"/>
            <w:vAlign w:val="center"/>
          </w:tcPr>
          <w:p w14:paraId="25994F8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31099</w:t>
            </w:r>
          </w:p>
        </w:tc>
        <w:tc>
          <w:tcPr>
            <w:tcW w:w="3060" w:type="dxa"/>
            <w:noWrap w:val="0"/>
            <w:vAlign w:val="center"/>
          </w:tcPr>
          <w:p w14:paraId="7B2D7DF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其他资本性支出</w:t>
            </w:r>
          </w:p>
        </w:tc>
        <w:tc>
          <w:tcPr>
            <w:tcW w:w="1204" w:type="dxa"/>
            <w:noWrap w:val="0"/>
            <w:vAlign w:val="center"/>
          </w:tcPr>
          <w:p w14:paraId="5C540F9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2AA27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8C25B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30306</w:t>
            </w:r>
          </w:p>
        </w:tc>
        <w:tc>
          <w:tcPr>
            <w:tcW w:w="2380" w:type="dxa"/>
            <w:noWrap w:val="0"/>
            <w:vAlign w:val="center"/>
          </w:tcPr>
          <w:p w14:paraId="75934B1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救济费</w:t>
            </w:r>
          </w:p>
        </w:tc>
        <w:tc>
          <w:tcPr>
            <w:tcW w:w="1220" w:type="dxa"/>
            <w:noWrap w:val="0"/>
            <w:vAlign w:val="center"/>
          </w:tcPr>
          <w:p w14:paraId="44A2B66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57371D2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30227</w:t>
            </w:r>
          </w:p>
        </w:tc>
        <w:tc>
          <w:tcPr>
            <w:tcW w:w="1880" w:type="dxa"/>
            <w:noWrap w:val="0"/>
            <w:vAlign w:val="center"/>
          </w:tcPr>
          <w:p w14:paraId="5613C94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委托业务费</w:t>
            </w:r>
          </w:p>
        </w:tc>
        <w:tc>
          <w:tcPr>
            <w:tcW w:w="1220" w:type="dxa"/>
            <w:noWrap w:val="0"/>
            <w:vAlign w:val="center"/>
          </w:tcPr>
          <w:p w14:paraId="0D351D3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0.17</w:t>
            </w:r>
          </w:p>
        </w:tc>
        <w:tc>
          <w:tcPr>
            <w:tcW w:w="620" w:type="dxa"/>
            <w:noWrap w:val="0"/>
            <w:vAlign w:val="center"/>
          </w:tcPr>
          <w:p w14:paraId="3B8252D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w:t>
            </w:r>
          </w:p>
        </w:tc>
        <w:tc>
          <w:tcPr>
            <w:tcW w:w="3060" w:type="dxa"/>
            <w:noWrap w:val="0"/>
            <w:vAlign w:val="center"/>
          </w:tcPr>
          <w:p w14:paraId="6300B09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其他支出</w:t>
            </w:r>
          </w:p>
        </w:tc>
        <w:tc>
          <w:tcPr>
            <w:tcW w:w="1204" w:type="dxa"/>
            <w:noWrap w:val="0"/>
            <w:vAlign w:val="center"/>
          </w:tcPr>
          <w:p w14:paraId="1CFC7C1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3D93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0DB5D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30307</w:t>
            </w:r>
          </w:p>
        </w:tc>
        <w:tc>
          <w:tcPr>
            <w:tcW w:w="2380" w:type="dxa"/>
            <w:noWrap w:val="0"/>
            <w:vAlign w:val="center"/>
          </w:tcPr>
          <w:p w14:paraId="39C337D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医疗费补助</w:t>
            </w:r>
          </w:p>
        </w:tc>
        <w:tc>
          <w:tcPr>
            <w:tcW w:w="1220" w:type="dxa"/>
            <w:noWrap w:val="0"/>
            <w:vAlign w:val="center"/>
          </w:tcPr>
          <w:p w14:paraId="2439FC0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250FD5A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30228</w:t>
            </w:r>
          </w:p>
        </w:tc>
        <w:tc>
          <w:tcPr>
            <w:tcW w:w="1880" w:type="dxa"/>
            <w:noWrap w:val="0"/>
            <w:vAlign w:val="center"/>
          </w:tcPr>
          <w:p w14:paraId="2F48AC9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工会经费</w:t>
            </w:r>
          </w:p>
        </w:tc>
        <w:tc>
          <w:tcPr>
            <w:tcW w:w="1220" w:type="dxa"/>
            <w:noWrap w:val="0"/>
            <w:vAlign w:val="center"/>
          </w:tcPr>
          <w:p w14:paraId="5534894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2.95</w:t>
            </w:r>
          </w:p>
        </w:tc>
        <w:tc>
          <w:tcPr>
            <w:tcW w:w="620" w:type="dxa"/>
            <w:noWrap w:val="0"/>
            <w:vAlign w:val="center"/>
          </w:tcPr>
          <w:p w14:paraId="4FB1593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39907</w:t>
            </w:r>
          </w:p>
        </w:tc>
        <w:tc>
          <w:tcPr>
            <w:tcW w:w="3060" w:type="dxa"/>
            <w:noWrap w:val="0"/>
            <w:vAlign w:val="center"/>
          </w:tcPr>
          <w:p w14:paraId="5F34C11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国家赔偿费用支出</w:t>
            </w:r>
          </w:p>
        </w:tc>
        <w:tc>
          <w:tcPr>
            <w:tcW w:w="1204" w:type="dxa"/>
            <w:noWrap w:val="0"/>
            <w:vAlign w:val="center"/>
          </w:tcPr>
          <w:p w14:paraId="54859D6C">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30F6B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0" w:hRule="exact"/>
          <w:jc w:val="center"/>
        </w:trPr>
        <w:tc>
          <w:tcPr>
            <w:tcW w:w="620" w:type="dxa"/>
            <w:noWrap w:val="0"/>
            <w:vAlign w:val="center"/>
          </w:tcPr>
          <w:p w14:paraId="15DDF161">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30308</w:t>
            </w:r>
          </w:p>
        </w:tc>
        <w:tc>
          <w:tcPr>
            <w:tcW w:w="2380" w:type="dxa"/>
            <w:noWrap w:val="0"/>
            <w:vAlign w:val="center"/>
          </w:tcPr>
          <w:p w14:paraId="77CFCAEC">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助学金</w:t>
            </w:r>
          </w:p>
        </w:tc>
        <w:tc>
          <w:tcPr>
            <w:tcW w:w="1220" w:type="dxa"/>
            <w:noWrap w:val="0"/>
            <w:vAlign w:val="center"/>
          </w:tcPr>
          <w:p w14:paraId="232728A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6CFC7F5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30229</w:t>
            </w:r>
          </w:p>
        </w:tc>
        <w:tc>
          <w:tcPr>
            <w:tcW w:w="1880" w:type="dxa"/>
            <w:noWrap w:val="0"/>
            <w:vAlign w:val="center"/>
          </w:tcPr>
          <w:p w14:paraId="7C6F4F0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福利费</w:t>
            </w:r>
          </w:p>
        </w:tc>
        <w:tc>
          <w:tcPr>
            <w:tcW w:w="1220" w:type="dxa"/>
            <w:noWrap w:val="0"/>
            <w:vAlign w:val="center"/>
          </w:tcPr>
          <w:p w14:paraId="09F5CB9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1.68</w:t>
            </w:r>
          </w:p>
        </w:tc>
        <w:tc>
          <w:tcPr>
            <w:tcW w:w="620" w:type="dxa"/>
            <w:noWrap w:val="0"/>
            <w:vAlign w:val="center"/>
          </w:tcPr>
          <w:p w14:paraId="24B1E2D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39908</w:t>
            </w:r>
          </w:p>
        </w:tc>
        <w:tc>
          <w:tcPr>
            <w:tcW w:w="3060" w:type="dxa"/>
            <w:noWrap w:val="0"/>
            <w:vAlign w:val="center"/>
          </w:tcPr>
          <w:p w14:paraId="07F3C26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对民间非营利组织和群众性自治组织补贴</w:t>
            </w:r>
          </w:p>
        </w:tc>
        <w:tc>
          <w:tcPr>
            <w:tcW w:w="1204" w:type="dxa"/>
            <w:noWrap w:val="0"/>
            <w:vAlign w:val="center"/>
          </w:tcPr>
          <w:p w14:paraId="29207463">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6603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0" w:hRule="exact"/>
          <w:jc w:val="center"/>
        </w:trPr>
        <w:tc>
          <w:tcPr>
            <w:tcW w:w="620" w:type="dxa"/>
            <w:noWrap w:val="0"/>
            <w:vAlign w:val="center"/>
          </w:tcPr>
          <w:p w14:paraId="64D6812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30309</w:t>
            </w:r>
          </w:p>
        </w:tc>
        <w:tc>
          <w:tcPr>
            <w:tcW w:w="2380" w:type="dxa"/>
            <w:noWrap w:val="0"/>
            <w:vAlign w:val="center"/>
          </w:tcPr>
          <w:p w14:paraId="41A8C56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奖励金</w:t>
            </w:r>
          </w:p>
        </w:tc>
        <w:tc>
          <w:tcPr>
            <w:tcW w:w="1220" w:type="dxa"/>
            <w:noWrap w:val="0"/>
            <w:vAlign w:val="center"/>
          </w:tcPr>
          <w:p w14:paraId="279E7AA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19736C4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30231</w:t>
            </w:r>
          </w:p>
        </w:tc>
        <w:tc>
          <w:tcPr>
            <w:tcW w:w="1880" w:type="dxa"/>
            <w:noWrap w:val="0"/>
            <w:vAlign w:val="center"/>
          </w:tcPr>
          <w:p w14:paraId="41E5D12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公务用车运行维护费</w:t>
            </w:r>
          </w:p>
        </w:tc>
        <w:tc>
          <w:tcPr>
            <w:tcW w:w="1220" w:type="dxa"/>
            <w:noWrap w:val="0"/>
            <w:vAlign w:val="center"/>
          </w:tcPr>
          <w:p w14:paraId="3620D65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10.29</w:t>
            </w:r>
          </w:p>
        </w:tc>
        <w:tc>
          <w:tcPr>
            <w:tcW w:w="620" w:type="dxa"/>
            <w:noWrap w:val="0"/>
            <w:vAlign w:val="center"/>
          </w:tcPr>
          <w:p w14:paraId="0B2F24A6">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39909</w:t>
            </w:r>
          </w:p>
        </w:tc>
        <w:tc>
          <w:tcPr>
            <w:tcW w:w="3060" w:type="dxa"/>
            <w:noWrap w:val="0"/>
            <w:vAlign w:val="center"/>
          </w:tcPr>
          <w:p w14:paraId="318606E9">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经常性赠与</w:t>
            </w:r>
          </w:p>
        </w:tc>
        <w:tc>
          <w:tcPr>
            <w:tcW w:w="1204" w:type="dxa"/>
            <w:noWrap w:val="0"/>
            <w:vAlign w:val="center"/>
          </w:tcPr>
          <w:p w14:paraId="19561A1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0E585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FCD65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30310</w:t>
            </w:r>
          </w:p>
        </w:tc>
        <w:tc>
          <w:tcPr>
            <w:tcW w:w="2380" w:type="dxa"/>
            <w:noWrap w:val="0"/>
            <w:vAlign w:val="center"/>
          </w:tcPr>
          <w:p w14:paraId="5E3B2FA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个人农业生产补贴</w:t>
            </w:r>
          </w:p>
        </w:tc>
        <w:tc>
          <w:tcPr>
            <w:tcW w:w="1220" w:type="dxa"/>
            <w:noWrap w:val="0"/>
            <w:vAlign w:val="center"/>
          </w:tcPr>
          <w:p w14:paraId="2F3EC5C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590DC67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30239</w:t>
            </w:r>
          </w:p>
        </w:tc>
        <w:tc>
          <w:tcPr>
            <w:tcW w:w="1880" w:type="dxa"/>
            <w:noWrap w:val="0"/>
            <w:vAlign w:val="center"/>
          </w:tcPr>
          <w:p w14:paraId="48658095">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其他交通费用</w:t>
            </w:r>
          </w:p>
        </w:tc>
        <w:tc>
          <w:tcPr>
            <w:tcW w:w="1220" w:type="dxa"/>
            <w:noWrap w:val="0"/>
            <w:vAlign w:val="center"/>
          </w:tcPr>
          <w:p w14:paraId="393B218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15.70</w:t>
            </w:r>
          </w:p>
        </w:tc>
        <w:tc>
          <w:tcPr>
            <w:tcW w:w="620" w:type="dxa"/>
            <w:noWrap w:val="0"/>
            <w:vAlign w:val="center"/>
          </w:tcPr>
          <w:p w14:paraId="7CB23FE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39910</w:t>
            </w:r>
          </w:p>
        </w:tc>
        <w:tc>
          <w:tcPr>
            <w:tcW w:w="3060" w:type="dxa"/>
            <w:noWrap w:val="0"/>
            <w:vAlign w:val="center"/>
          </w:tcPr>
          <w:p w14:paraId="19A6651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资本性赠与</w:t>
            </w:r>
          </w:p>
        </w:tc>
        <w:tc>
          <w:tcPr>
            <w:tcW w:w="1204" w:type="dxa"/>
            <w:noWrap w:val="0"/>
            <w:vAlign w:val="center"/>
          </w:tcPr>
          <w:p w14:paraId="79A934A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55A4F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0BFD9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30311</w:t>
            </w:r>
          </w:p>
        </w:tc>
        <w:tc>
          <w:tcPr>
            <w:tcW w:w="2380" w:type="dxa"/>
            <w:noWrap w:val="0"/>
            <w:vAlign w:val="center"/>
          </w:tcPr>
          <w:p w14:paraId="6CA68382">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代缴社会保险费</w:t>
            </w:r>
          </w:p>
        </w:tc>
        <w:tc>
          <w:tcPr>
            <w:tcW w:w="1220" w:type="dxa"/>
            <w:noWrap w:val="0"/>
            <w:vAlign w:val="center"/>
          </w:tcPr>
          <w:p w14:paraId="06D99A2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31631893">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30240</w:t>
            </w:r>
          </w:p>
        </w:tc>
        <w:tc>
          <w:tcPr>
            <w:tcW w:w="1880" w:type="dxa"/>
            <w:noWrap w:val="0"/>
            <w:vAlign w:val="center"/>
          </w:tcPr>
          <w:p w14:paraId="6CA86F30">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税金及附加费用</w:t>
            </w:r>
          </w:p>
        </w:tc>
        <w:tc>
          <w:tcPr>
            <w:tcW w:w="1220" w:type="dxa"/>
            <w:noWrap w:val="0"/>
            <w:vAlign w:val="center"/>
          </w:tcPr>
          <w:p w14:paraId="473DC401">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660CE4CD">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39999</w:t>
            </w:r>
          </w:p>
        </w:tc>
        <w:tc>
          <w:tcPr>
            <w:tcW w:w="3060" w:type="dxa"/>
            <w:noWrap w:val="0"/>
            <w:vAlign w:val="center"/>
          </w:tcPr>
          <w:p w14:paraId="6054947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其他支出</w:t>
            </w:r>
          </w:p>
        </w:tc>
        <w:tc>
          <w:tcPr>
            <w:tcW w:w="1204" w:type="dxa"/>
            <w:noWrap w:val="0"/>
            <w:vAlign w:val="center"/>
          </w:tcPr>
          <w:p w14:paraId="1B850F0E">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r>
      <w:tr w14:paraId="60A42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82629A">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30399</w:t>
            </w:r>
          </w:p>
        </w:tc>
        <w:tc>
          <w:tcPr>
            <w:tcW w:w="2380" w:type="dxa"/>
            <w:noWrap w:val="0"/>
            <w:vAlign w:val="center"/>
          </w:tcPr>
          <w:p w14:paraId="5A9ADBCE">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其他对个人和家庭的补助</w:t>
            </w:r>
          </w:p>
        </w:tc>
        <w:tc>
          <w:tcPr>
            <w:tcW w:w="1220" w:type="dxa"/>
            <w:noWrap w:val="0"/>
            <w:vAlign w:val="center"/>
          </w:tcPr>
          <w:p w14:paraId="6E104E6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0.00</w:t>
            </w:r>
          </w:p>
        </w:tc>
        <w:tc>
          <w:tcPr>
            <w:tcW w:w="620" w:type="dxa"/>
            <w:noWrap w:val="0"/>
            <w:vAlign w:val="center"/>
          </w:tcPr>
          <w:p w14:paraId="18400308">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30299</w:t>
            </w:r>
          </w:p>
        </w:tc>
        <w:tc>
          <w:tcPr>
            <w:tcW w:w="1880" w:type="dxa"/>
            <w:noWrap w:val="0"/>
            <w:vAlign w:val="center"/>
          </w:tcPr>
          <w:p w14:paraId="40EDB62F">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 xml:space="preserve">  其他商品和服务支出</w:t>
            </w:r>
          </w:p>
        </w:tc>
        <w:tc>
          <w:tcPr>
            <w:tcW w:w="1220" w:type="dxa"/>
            <w:noWrap w:val="0"/>
            <w:vAlign w:val="center"/>
          </w:tcPr>
          <w:p w14:paraId="5F0B54C8">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5.60</w:t>
            </w:r>
          </w:p>
        </w:tc>
        <w:tc>
          <w:tcPr>
            <w:tcW w:w="620" w:type="dxa"/>
            <w:noWrap w:val="0"/>
            <w:vAlign w:val="center"/>
          </w:tcPr>
          <w:p w14:paraId="74503B59">
            <w:pPr>
              <w:widowControl w:val="0"/>
              <w:jc w:val="both"/>
              <w:rPr>
                <w:rFonts w:ascii="Calibri" w:hAnsi="Calibri" w:eastAsia="仿宋_GB2312" w:cs="Arial"/>
                <w:kern w:val="2"/>
                <w:sz w:val="18"/>
                <w:szCs w:val="18"/>
                <w:lang w:val="en-US" w:eastAsia="zh-CN" w:bidi="ar-SA"/>
              </w:rPr>
            </w:pPr>
          </w:p>
        </w:tc>
        <w:tc>
          <w:tcPr>
            <w:tcW w:w="3060" w:type="dxa"/>
            <w:noWrap w:val="0"/>
            <w:vAlign w:val="center"/>
          </w:tcPr>
          <w:p w14:paraId="3D234A6A">
            <w:pPr>
              <w:widowControl w:val="0"/>
              <w:jc w:val="both"/>
              <w:rPr>
                <w:rFonts w:ascii="Calibri" w:hAnsi="Calibri" w:eastAsia="仿宋_GB2312" w:cs="Arial"/>
                <w:kern w:val="2"/>
                <w:sz w:val="18"/>
                <w:szCs w:val="18"/>
                <w:lang w:val="en-US" w:eastAsia="zh-CN" w:bidi="ar-SA"/>
              </w:rPr>
            </w:pPr>
          </w:p>
        </w:tc>
        <w:tc>
          <w:tcPr>
            <w:tcW w:w="1204" w:type="dxa"/>
            <w:noWrap w:val="0"/>
            <w:vAlign w:val="center"/>
          </w:tcPr>
          <w:p w14:paraId="0A9B98D6">
            <w:pPr>
              <w:widowControl w:val="0"/>
              <w:jc w:val="both"/>
              <w:rPr>
                <w:rFonts w:ascii="Calibri" w:hAnsi="Calibri" w:eastAsia="仿宋_GB2312" w:cs="Arial"/>
                <w:kern w:val="2"/>
                <w:sz w:val="18"/>
                <w:szCs w:val="18"/>
                <w:lang w:val="en-US" w:eastAsia="zh-CN" w:bidi="ar-SA"/>
              </w:rPr>
            </w:pPr>
          </w:p>
        </w:tc>
      </w:tr>
      <w:tr w14:paraId="1A735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7803F45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人员经费合计</w:t>
            </w:r>
          </w:p>
        </w:tc>
        <w:tc>
          <w:tcPr>
            <w:tcW w:w="1220" w:type="dxa"/>
            <w:noWrap w:val="0"/>
            <w:vAlign w:val="center"/>
          </w:tcPr>
          <w:p w14:paraId="2050CBBD">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492.33</w:t>
            </w:r>
          </w:p>
        </w:tc>
        <w:tc>
          <w:tcPr>
            <w:tcW w:w="7400" w:type="dxa"/>
            <w:gridSpan w:val="5"/>
            <w:noWrap w:val="0"/>
            <w:vAlign w:val="center"/>
          </w:tcPr>
          <w:p w14:paraId="0BEFB8B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公用经费合计</w:t>
            </w:r>
          </w:p>
        </w:tc>
        <w:tc>
          <w:tcPr>
            <w:tcW w:w="1204" w:type="dxa"/>
            <w:noWrap w:val="0"/>
            <w:vAlign w:val="center"/>
          </w:tcPr>
          <w:p w14:paraId="0B0EC16F">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61.75</w:t>
            </w:r>
          </w:p>
        </w:tc>
      </w:tr>
      <w:tr w14:paraId="3B74C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99634C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注：本表反映部门本年度一般公共预算财政拨款基本支出明细情况。</w:t>
            </w:r>
          </w:p>
        </w:tc>
      </w:tr>
    </w:tbl>
    <w:p w14:paraId="51D7F4D9">
      <w:pPr>
        <w:rPr>
          <w:sz w:val="18"/>
          <w:szCs w:val="18"/>
        </w:rPr>
        <w:sectPr>
          <w:pgSz w:w="16838" w:h="11906" w:orient="landscape"/>
          <w:pgMar w:top="669" w:right="2007" w:bottom="669" w:left="2007" w:header="720" w:footer="720" w:gutter="0"/>
          <w:pgNumType w:fmt="numberInDash"/>
          <w:cols w:space="720" w:num="1"/>
          <w:docGrid w:type="lines" w:linePitch="312" w:charSpace="0"/>
        </w:sectPr>
      </w:pPr>
    </w:p>
    <w:p w14:paraId="5302A53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4341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top"/>
          </w:tcPr>
          <w:p w14:paraId="5C606EF6">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公开07表</w:t>
            </w:r>
          </w:p>
        </w:tc>
      </w:tr>
      <w:tr w14:paraId="7B41B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E1CA224">
            <w:pPr>
              <w:widowControl w:val="0"/>
              <w:jc w:val="lef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单位：许昌市森林公安局</w:t>
            </w:r>
          </w:p>
        </w:tc>
        <w:tc>
          <w:tcPr>
            <w:tcW w:w="2000" w:type="dxa"/>
            <w:noWrap w:val="0"/>
            <w:vAlign w:val="top"/>
          </w:tcPr>
          <w:p w14:paraId="2BD72C2B">
            <w:pPr>
              <w:widowControl w:val="0"/>
              <w:jc w:val="center"/>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2025年度</w:t>
            </w:r>
          </w:p>
        </w:tc>
        <w:tc>
          <w:tcPr>
            <w:tcW w:w="5979" w:type="dxa"/>
            <w:noWrap w:val="0"/>
            <w:vAlign w:val="top"/>
          </w:tcPr>
          <w:p w14:paraId="3A51F6EB">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单位：万元</w:t>
            </w:r>
          </w:p>
        </w:tc>
      </w:tr>
    </w:tbl>
    <w:p w14:paraId="05A63668">
      <w:pPr>
        <w:snapToGrid w:val="0"/>
        <w:spacing w:before="0" w:beforeLines="0" w:after="0" w:afterLines="0" w:line="0" w:lineRule="auto"/>
        <w:rPr>
          <w:sz w:val="18"/>
          <w:szCs w:val="18"/>
        </w:rPr>
      </w:pPr>
      <w:r>
        <w:rPr>
          <w:sz w:val="18"/>
          <w:szCs w:val="1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AE0F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FD5E91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项目</w:t>
            </w:r>
          </w:p>
        </w:tc>
        <w:tc>
          <w:tcPr>
            <w:tcW w:w="1640" w:type="dxa"/>
            <w:vMerge w:val="restart"/>
            <w:noWrap w:val="0"/>
            <w:vAlign w:val="center"/>
          </w:tcPr>
          <w:p w14:paraId="687D0DC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年初结转和结余</w:t>
            </w:r>
          </w:p>
        </w:tc>
        <w:tc>
          <w:tcPr>
            <w:tcW w:w="1640" w:type="dxa"/>
            <w:vMerge w:val="restart"/>
            <w:noWrap w:val="0"/>
            <w:vAlign w:val="center"/>
          </w:tcPr>
          <w:p w14:paraId="642A542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本年收入</w:t>
            </w:r>
          </w:p>
        </w:tc>
        <w:tc>
          <w:tcPr>
            <w:tcW w:w="4560" w:type="dxa"/>
            <w:gridSpan w:val="3"/>
            <w:noWrap w:val="0"/>
            <w:vAlign w:val="center"/>
          </w:tcPr>
          <w:p w14:paraId="3024AAA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本年支出</w:t>
            </w:r>
          </w:p>
        </w:tc>
        <w:tc>
          <w:tcPr>
            <w:tcW w:w="1638" w:type="dxa"/>
            <w:vMerge w:val="restart"/>
            <w:noWrap w:val="0"/>
            <w:vAlign w:val="center"/>
          </w:tcPr>
          <w:p w14:paraId="52B6D8E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年末结转和结余</w:t>
            </w:r>
          </w:p>
        </w:tc>
      </w:tr>
      <w:tr w14:paraId="231D8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514D3CB">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科目代码</w:t>
            </w:r>
          </w:p>
        </w:tc>
        <w:tc>
          <w:tcPr>
            <w:tcW w:w="3580" w:type="dxa"/>
            <w:vMerge w:val="restart"/>
            <w:noWrap w:val="0"/>
            <w:vAlign w:val="center"/>
          </w:tcPr>
          <w:p w14:paraId="3B5DB41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科目名称</w:t>
            </w:r>
          </w:p>
        </w:tc>
        <w:tc>
          <w:tcPr>
            <w:tcW w:w="1640" w:type="dxa"/>
            <w:vMerge w:val="continue"/>
            <w:noWrap w:val="0"/>
            <w:vAlign w:val="center"/>
          </w:tcPr>
          <w:p w14:paraId="04217973">
            <w:pPr>
              <w:widowControl w:val="0"/>
              <w:jc w:val="both"/>
              <w:rPr>
                <w:rFonts w:ascii="Calibri" w:hAnsi="Calibri" w:eastAsia="仿宋_GB2312" w:cs="Arial"/>
                <w:kern w:val="2"/>
                <w:sz w:val="18"/>
                <w:szCs w:val="18"/>
                <w:lang w:val="en-US" w:eastAsia="zh-CN" w:bidi="ar-SA"/>
              </w:rPr>
            </w:pPr>
          </w:p>
        </w:tc>
        <w:tc>
          <w:tcPr>
            <w:tcW w:w="1640" w:type="dxa"/>
            <w:vMerge w:val="continue"/>
            <w:noWrap w:val="0"/>
            <w:vAlign w:val="center"/>
          </w:tcPr>
          <w:p w14:paraId="1E66EB35">
            <w:pPr>
              <w:widowControl w:val="0"/>
              <w:jc w:val="both"/>
              <w:rPr>
                <w:rFonts w:ascii="Calibri" w:hAnsi="Calibri" w:eastAsia="仿宋_GB2312" w:cs="Arial"/>
                <w:kern w:val="2"/>
                <w:sz w:val="18"/>
                <w:szCs w:val="18"/>
                <w:lang w:val="en-US" w:eastAsia="zh-CN" w:bidi="ar-SA"/>
              </w:rPr>
            </w:pPr>
          </w:p>
        </w:tc>
        <w:tc>
          <w:tcPr>
            <w:tcW w:w="1520" w:type="dxa"/>
            <w:vMerge w:val="restart"/>
            <w:noWrap w:val="0"/>
            <w:vAlign w:val="center"/>
          </w:tcPr>
          <w:p w14:paraId="66A4374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小计</w:t>
            </w:r>
          </w:p>
        </w:tc>
        <w:tc>
          <w:tcPr>
            <w:tcW w:w="1520" w:type="dxa"/>
            <w:vMerge w:val="restart"/>
            <w:noWrap w:val="0"/>
            <w:vAlign w:val="center"/>
          </w:tcPr>
          <w:p w14:paraId="1AA6EFB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基本支出</w:t>
            </w:r>
          </w:p>
        </w:tc>
        <w:tc>
          <w:tcPr>
            <w:tcW w:w="1520" w:type="dxa"/>
            <w:vMerge w:val="restart"/>
            <w:noWrap w:val="0"/>
            <w:vAlign w:val="center"/>
          </w:tcPr>
          <w:p w14:paraId="57DAF50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项目支出</w:t>
            </w:r>
          </w:p>
        </w:tc>
        <w:tc>
          <w:tcPr>
            <w:tcW w:w="1638" w:type="dxa"/>
            <w:vMerge w:val="continue"/>
            <w:noWrap w:val="0"/>
            <w:vAlign w:val="center"/>
          </w:tcPr>
          <w:p w14:paraId="21177C4F">
            <w:pPr>
              <w:widowControl w:val="0"/>
              <w:jc w:val="both"/>
              <w:rPr>
                <w:rFonts w:ascii="Calibri" w:hAnsi="Calibri" w:eastAsia="仿宋_GB2312" w:cs="Arial"/>
                <w:kern w:val="2"/>
                <w:sz w:val="18"/>
                <w:szCs w:val="18"/>
                <w:lang w:val="en-US" w:eastAsia="zh-CN" w:bidi="ar-SA"/>
              </w:rPr>
            </w:pPr>
          </w:p>
        </w:tc>
      </w:tr>
      <w:tr w14:paraId="2C06D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E9AE09B">
            <w:pPr>
              <w:widowControl w:val="0"/>
              <w:jc w:val="both"/>
              <w:rPr>
                <w:rFonts w:ascii="Calibri" w:hAnsi="Calibri" w:eastAsia="仿宋_GB2312" w:cs="Arial"/>
                <w:kern w:val="2"/>
                <w:sz w:val="18"/>
                <w:szCs w:val="18"/>
                <w:lang w:val="en-US" w:eastAsia="zh-CN" w:bidi="ar-SA"/>
              </w:rPr>
            </w:pPr>
          </w:p>
        </w:tc>
        <w:tc>
          <w:tcPr>
            <w:tcW w:w="3580" w:type="dxa"/>
            <w:vMerge w:val="continue"/>
            <w:noWrap w:val="0"/>
            <w:vAlign w:val="center"/>
          </w:tcPr>
          <w:p w14:paraId="1EDE8764">
            <w:pPr>
              <w:widowControl w:val="0"/>
              <w:jc w:val="both"/>
              <w:rPr>
                <w:rFonts w:ascii="Calibri" w:hAnsi="Calibri" w:eastAsia="仿宋_GB2312" w:cs="Arial"/>
                <w:kern w:val="2"/>
                <w:sz w:val="18"/>
                <w:szCs w:val="18"/>
                <w:lang w:val="en-US" w:eastAsia="zh-CN" w:bidi="ar-SA"/>
              </w:rPr>
            </w:pPr>
          </w:p>
        </w:tc>
        <w:tc>
          <w:tcPr>
            <w:tcW w:w="1640" w:type="dxa"/>
            <w:vMerge w:val="continue"/>
            <w:noWrap w:val="0"/>
            <w:vAlign w:val="center"/>
          </w:tcPr>
          <w:p w14:paraId="70C62740">
            <w:pPr>
              <w:widowControl w:val="0"/>
              <w:jc w:val="both"/>
              <w:rPr>
                <w:rFonts w:ascii="Calibri" w:hAnsi="Calibri" w:eastAsia="仿宋_GB2312" w:cs="Arial"/>
                <w:kern w:val="2"/>
                <w:sz w:val="18"/>
                <w:szCs w:val="18"/>
                <w:lang w:val="en-US" w:eastAsia="zh-CN" w:bidi="ar-SA"/>
              </w:rPr>
            </w:pPr>
          </w:p>
        </w:tc>
        <w:tc>
          <w:tcPr>
            <w:tcW w:w="1640" w:type="dxa"/>
            <w:vMerge w:val="continue"/>
            <w:noWrap w:val="0"/>
            <w:vAlign w:val="center"/>
          </w:tcPr>
          <w:p w14:paraId="154D6C0E">
            <w:pPr>
              <w:widowControl w:val="0"/>
              <w:jc w:val="both"/>
              <w:rPr>
                <w:rFonts w:ascii="Calibri" w:hAnsi="Calibri" w:eastAsia="仿宋_GB2312" w:cs="Arial"/>
                <w:kern w:val="2"/>
                <w:sz w:val="18"/>
                <w:szCs w:val="18"/>
                <w:lang w:val="en-US" w:eastAsia="zh-CN" w:bidi="ar-SA"/>
              </w:rPr>
            </w:pPr>
          </w:p>
        </w:tc>
        <w:tc>
          <w:tcPr>
            <w:tcW w:w="1520" w:type="dxa"/>
            <w:vMerge w:val="continue"/>
            <w:noWrap w:val="0"/>
            <w:vAlign w:val="center"/>
          </w:tcPr>
          <w:p w14:paraId="19DB0388">
            <w:pPr>
              <w:widowControl w:val="0"/>
              <w:jc w:val="both"/>
              <w:rPr>
                <w:rFonts w:ascii="Calibri" w:hAnsi="Calibri" w:eastAsia="仿宋_GB2312" w:cs="Arial"/>
                <w:kern w:val="2"/>
                <w:sz w:val="18"/>
                <w:szCs w:val="18"/>
                <w:lang w:val="en-US" w:eastAsia="zh-CN" w:bidi="ar-SA"/>
              </w:rPr>
            </w:pPr>
          </w:p>
        </w:tc>
        <w:tc>
          <w:tcPr>
            <w:tcW w:w="1520" w:type="dxa"/>
            <w:vMerge w:val="continue"/>
            <w:noWrap w:val="0"/>
            <w:vAlign w:val="center"/>
          </w:tcPr>
          <w:p w14:paraId="60630398">
            <w:pPr>
              <w:widowControl w:val="0"/>
              <w:jc w:val="both"/>
              <w:rPr>
                <w:rFonts w:ascii="Calibri" w:hAnsi="Calibri" w:eastAsia="仿宋_GB2312" w:cs="Arial"/>
                <w:kern w:val="2"/>
                <w:sz w:val="18"/>
                <w:szCs w:val="18"/>
                <w:lang w:val="en-US" w:eastAsia="zh-CN" w:bidi="ar-SA"/>
              </w:rPr>
            </w:pPr>
          </w:p>
        </w:tc>
        <w:tc>
          <w:tcPr>
            <w:tcW w:w="1520" w:type="dxa"/>
            <w:vMerge w:val="continue"/>
            <w:noWrap w:val="0"/>
            <w:vAlign w:val="center"/>
          </w:tcPr>
          <w:p w14:paraId="6B383149">
            <w:pPr>
              <w:widowControl w:val="0"/>
              <w:jc w:val="both"/>
              <w:rPr>
                <w:rFonts w:ascii="Calibri" w:hAnsi="Calibri" w:eastAsia="仿宋_GB2312" w:cs="Arial"/>
                <w:kern w:val="2"/>
                <w:sz w:val="18"/>
                <w:szCs w:val="18"/>
                <w:lang w:val="en-US" w:eastAsia="zh-CN" w:bidi="ar-SA"/>
              </w:rPr>
            </w:pPr>
          </w:p>
        </w:tc>
        <w:tc>
          <w:tcPr>
            <w:tcW w:w="1638" w:type="dxa"/>
            <w:vMerge w:val="continue"/>
            <w:noWrap w:val="0"/>
            <w:vAlign w:val="center"/>
          </w:tcPr>
          <w:p w14:paraId="3AB8463D">
            <w:pPr>
              <w:widowControl w:val="0"/>
              <w:jc w:val="both"/>
              <w:rPr>
                <w:rFonts w:ascii="Calibri" w:hAnsi="Calibri" w:eastAsia="仿宋_GB2312" w:cs="Arial"/>
                <w:kern w:val="2"/>
                <w:sz w:val="18"/>
                <w:szCs w:val="18"/>
                <w:lang w:val="en-US" w:eastAsia="zh-CN" w:bidi="ar-SA"/>
              </w:rPr>
            </w:pPr>
          </w:p>
        </w:tc>
      </w:tr>
      <w:tr w14:paraId="71E78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05BF392">
            <w:pPr>
              <w:widowControl w:val="0"/>
              <w:jc w:val="both"/>
              <w:rPr>
                <w:rFonts w:ascii="Calibri" w:hAnsi="Calibri" w:eastAsia="仿宋_GB2312" w:cs="Arial"/>
                <w:kern w:val="2"/>
                <w:sz w:val="18"/>
                <w:szCs w:val="18"/>
                <w:lang w:val="en-US" w:eastAsia="zh-CN" w:bidi="ar-SA"/>
              </w:rPr>
            </w:pPr>
          </w:p>
        </w:tc>
        <w:tc>
          <w:tcPr>
            <w:tcW w:w="3580" w:type="dxa"/>
            <w:vMerge w:val="continue"/>
            <w:noWrap w:val="0"/>
            <w:vAlign w:val="center"/>
          </w:tcPr>
          <w:p w14:paraId="39F0D6CC">
            <w:pPr>
              <w:widowControl w:val="0"/>
              <w:jc w:val="both"/>
              <w:rPr>
                <w:rFonts w:ascii="Calibri" w:hAnsi="Calibri" w:eastAsia="仿宋_GB2312" w:cs="Arial"/>
                <w:kern w:val="2"/>
                <w:sz w:val="18"/>
                <w:szCs w:val="18"/>
                <w:lang w:val="en-US" w:eastAsia="zh-CN" w:bidi="ar-SA"/>
              </w:rPr>
            </w:pPr>
          </w:p>
        </w:tc>
        <w:tc>
          <w:tcPr>
            <w:tcW w:w="1640" w:type="dxa"/>
            <w:vMerge w:val="continue"/>
            <w:noWrap w:val="0"/>
            <w:vAlign w:val="center"/>
          </w:tcPr>
          <w:p w14:paraId="0B98033E">
            <w:pPr>
              <w:widowControl w:val="0"/>
              <w:jc w:val="both"/>
              <w:rPr>
                <w:rFonts w:ascii="Calibri" w:hAnsi="Calibri" w:eastAsia="仿宋_GB2312" w:cs="Arial"/>
                <w:kern w:val="2"/>
                <w:sz w:val="18"/>
                <w:szCs w:val="18"/>
                <w:lang w:val="en-US" w:eastAsia="zh-CN" w:bidi="ar-SA"/>
              </w:rPr>
            </w:pPr>
          </w:p>
        </w:tc>
        <w:tc>
          <w:tcPr>
            <w:tcW w:w="1640" w:type="dxa"/>
            <w:vMerge w:val="continue"/>
            <w:noWrap w:val="0"/>
            <w:vAlign w:val="center"/>
          </w:tcPr>
          <w:p w14:paraId="45EC9B75">
            <w:pPr>
              <w:widowControl w:val="0"/>
              <w:jc w:val="both"/>
              <w:rPr>
                <w:rFonts w:ascii="Calibri" w:hAnsi="Calibri" w:eastAsia="仿宋_GB2312" w:cs="Arial"/>
                <w:kern w:val="2"/>
                <w:sz w:val="18"/>
                <w:szCs w:val="18"/>
                <w:lang w:val="en-US" w:eastAsia="zh-CN" w:bidi="ar-SA"/>
              </w:rPr>
            </w:pPr>
          </w:p>
        </w:tc>
        <w:tc>
          <w:tcPr>
            <w:tcW w:w="1520" w:type="dxa"/>
            <w:vMerge w:val="continue"/>
            <w:noWrap w:val="0"/>
            <w:vAlign w:val="center"/>
          </w:tcPr>
          <w:p w14:paraId="72E24310">
            <w:pPr>
              <w:widowControl w:val="0"/>
              <w:jc w:val="both"/>
              <w:rPr>
                <w:rFonts w:ascii="Calibri" w:hAnsi="Calibri" w:eastAsia="仿宋_GB2312" w:cs="Arial"/>
                <w:kern w:val="2"/>
                <w:sz w:val="18"/>
                <w:szCs w:val="18"/>
                <w:lang w:val="en-US" w:eastAsia="zh-CN" w:bidi="ar-SA"/>
              </w:rPr>
            </w:pPr>
          </w:p>
        </w:tc>
        <w:tc>
          <w:tcPr>
            <w:tcW w:w="1520" w:type="dxa"/>
            <w:vMerge w:val="continue"/>
            <w:noWrap w:val="0"/>
            <w:vAlign w:val="center"/>
          </w:tcPr>
          <w:p w14:paraId="6CF0DA03">
            <w:pPr>
              <w:widowControl w:val="0"/>
              <w:jc w:val="both"/>
              <w:rPr>
                <w:rFonts w:ascii="Calibri" w:hAnsi="Calibri" w:eastAsia="仿宋_GB2312" w:cs="Arial"/>
                <w:kern w:val="2"/>
                <w:sz w:val="18"/>
                <w:szCs w:val="18"/>
                <w:lang w:val="en-US" w:eastAsia="zh-CN" w:bidi="ar-SA"/>
              </w:rPr>
            </w:pPr>
          </w:p>
        </w:tc>
        <w:tc>
          <w:tcPr>
            <w:tcW w:w="1520" w:type="dxa"/>
            <w:vMerge w:val="continue"/>
            <w:noWrap w:val="0"/>
            <w:vAlign w:val="center"/>
          </w:tcPr>
          <w:p w14:paraId="5DE2B1B9">
            <w:pPr>
              <w:widowControl w:val="0"/>
              <w:jc w:val="both"/>
              <w:rPr>
                <w:rFonts w:ascii="Calibri" w:hAnsi="Calibri" w:eastAsia="仿宋_GB2312" w:cs="Arial"/>
                <w:kern w:val="2"/>
                <w:sz w:val="18"/>
                <w:szCs w:val="18"/>
                <w:lang w:val="en-US" w:eastAsia="zh-CN" w:bidi="ar-SA"/>
              </w:rPr>
            </w:pPr>
          </w:p>
        </w:tc>
        <w:tc>
          <w:tcPr>
            <w:tcW w:w="1638" w:type="dxa"/>
            <w:vMerge w:val="continue"/>
            <w:noWrap w:val="0"/>
            <w:vAlign w:val="center"/>
          </w:tcPr>
          <w:p w14:paraId="539170D4">
            <w:pPr>
              <w:widowControl w:val="0"/>
              <w:jc w:val="both"/>
              <w:rPr>
                <w:rFonts w:ascii="Calibri" w:hAnsi="Calibri" w:eastAsia="仿宋_GB2312" w:cs="Arial"/>
                <w:kern w:val="2"/>
                <w:sz w:val="18"/>
                <w:szCs w:val="18"/>
                <w:lang w:val="en-US" w:eastAsia="zh-CN" w:bidi="ar-SA"/>
              </w:rPr>
            </w:pPr>
          </w:p>
        </w:tc>
      </w:tr>
      <w:tr w14:paraId="4B64B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CDBEB8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栏次</w:t>
            </w:r>
          </w:p>
        </w:tc>
        <w:tc>
          <w:tcPr>
            <w:tcW w:w="1640" w:type="dxa"/>
            <w:noWrap w:val="0"/>
            <w:vAlign w:val="center"/>
          </w:tcPr>
          <w:p w14:paraId="773F046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1</w:t>
            </w:r>
          </w:p>
        </w:tc>
        <w:tc>
          <w:tcPr>
            <w:tcW w:w="1640" w:type="dxa"/>
            <w:noWrap w:val="0"/>
            <w:vAlign w:val="center"/>
          </w:tcPr>
          <w:p w14:paraId="45466E0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2</w:t>
            </w:r>
          </w:p>
        </w:tc>
        <w:tc>
          <w:tcPr>
            <w:tcW w:w="1520" w:type="dxa"/>
            <w:noWrap w:val="0"/>
            <w:vAlign w:val="center"/>
          </w:tcPr>
          <w:p w14:paraId="14C4A7DC">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3</w:t>
            </w:r>
          </w:p>
        </w:tc>
        <w:tc>
          <w:tcPr>
            <w:tcW w:w="1520" w:type="dxa"/>
            <w:noWrap w:val="0"/>
            <w:vAlign w:val="center"/>
          </w:tcPr>
          <w:p w14:paraId="080E2D4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4</w:t>
            </w:r>
          </w:p>
        </w:tc>
        <w:tc>
          <w:tcPr>
            <w:tcW w:w="1520" w:type="dxa"/>
            <w:noWrap w:val="0"/>
            <w:vAlign w:val="center"/>
          </w:tcPr>
          <w:p w14:paraId="710D9C4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5</w:t>
            </w:r>
          </w:p>
        </w:tc>
        <w:tc>
          <w:tcPr>
            <w:tcW w:w="1638" w:type="dxa"/>
            <w:noWrap w:val="0"/>
            <w:vAlign w:val="center"/>
          </w:tcPr>
          <w:p w14:paraId="6DA8FD1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6</w:t>
            </w:r>
          </w:p>
        </w:tc>
      </w:tr>
      <w:tr w14:paraId="751E0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6E7A51">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合计</w:t>
            </w:r>
          </w:p>
        </w:tc>
        <w:tc>
          <w:tcPr>
            <w:tcW w:w="1640" w:type="dxa"/>
            <w:noWrap w:val="0"/>
            <w:vAlign w:val="center"/>
          </w:tcPr>
          <w:p w14:paraId="32942B32">
            <w:pPr>
              <w:widowControl w:val="0"/>
              <w:jc w:val="both"/>
              <w:rPr>
                <w:rFonts w:ascii="Calibri" w:hAnsi="Calibri" w:eastAsia="仿宋_GB2312" w:cs="Arial"/>
                <w:kern w:val="2"/>
                <w:sz w:val="18"/>
                <w:szCs w:val="18"/>
                <w:lang w:val="en-US" w:eastAsia="zh-CN" w:bidi="ar-SA"/>
              </w:rPr>
            </w:pPr>
          </w:p>
        </w:tc>
        <w:tc>
          <w:tcPr>
            <w:tcW w:w="1640" w:type="dxa"/>
            <w:noWrap w:val="0"/>
            <w:vAlign w:val="center"/>
          </w:tcPr>
          <w:p w14:paraId="02045B08">
            <w:pPr>
              <w:widowControl w:val="0"/>
              <w:jc w:val="both"/>
              <w:rPr>
                <w:rFonts w:ascii="Calibri" w:hAnsi="Calibri" w:eastAsia="仿宋_GB2312" w:cs="Arial"/>
                <w:kern w:val="2"/>
                <w:sz w:val="18"/>
                <w:szCs w:val="18"/>
                <w:lang w:val="en-US" w:eastAsia="zh-CN" w:bidi="ar-SA"/>
              </w:rPr>
            </w:pPr>
          </w:p>
        </w:tc>
        <w:tc>
          <w:tcPr>
            <w:tcW w:w="1520" w:type="dxa"/>
            <w:noWrap w:val="0"/>
            <w:vAlign w:val="center"/>
          </w:tcPr>
          <w:p w14:paraId="4C30A955">
            <w:pPr>
              <w:widowControl w:val="0"/>
              <w:jc w:val="both"/>
              <w:rPr>
                <w:rFonts w:ascii="Calibri" w:hAnsi="Calibri" w:eastAsia="仿宋_GB2312" w:cs="Arial"/>
                <w:kern w:val="2"/>
                <w:sz w:val="18"/>
                <w:szCs w:val="18"/>
                <w:lang w:val="en-US" w:eastAsia="zh-CN" w:bidi="ar-SA"/>
              </w:rPr>
            </w:pPr>
          </w:p>
        </w:tc>
        <w:tc>
          <w:tcPr>
            <w:tcW w:w="1520" w:type="dxa"/>
            <w:noWrap w:val="0"/>
            <w:vAlign w:val="center"/>
          </w:tcPr>
          <w:p w14:paraId="7097AADB">
            <w:pPr>
              <w:widowControl w:val="0"/>
              <w:jc w:val="both"/>
              <w:rPr>
                <w:rFonts w:ascii="Calibri" w:hAnsi="Calibri" w:eastAsia="仿宋_GB2312" w:cs="Arial"/>
                <w:kern w:val="2"/>
                <w:sz w:val="18"/>
                <w:szCs w:val="18"/>
                <w:lang w:val="en-US" w:eastAsia="zh-CN" w:bidi="ar-SA"/>
              </w:rPr>
            </w:pPr>
          </w:p>
        </w:tc>
        <w:tc>
          <w:tcPr>
            <w:tcW w:w="1520" w:type="dxa"/>
            <w:noWrap w:val="0"/>
            <w:vAlign w:val="center"/>
          </w:tcPr>
          <w:p w14:paraId="23A95EAF">
            <w:pPr>
              <w:widowControl w:val="0"/>
              <w:jc w:val="both"/>
              <w:rPr>
                <w:rFonts w:ascii="Calibri" w:hAnsi="Calibri" w:eastAsia="仿宋_GB2312" w:cs="Arial"/>
                <w:kern w:val="2"/>
                <w:sz w:val="18"/>
                <w:szCs w:val="18"/>
                <w:lang w:val="en-US" w:eastAsia="zh-CN" w:bidi="ar-SA"/>
              </w:rPr>
            </w:pPr>
          </w:p>
        </w:tc>
        <w:tc>
          <w:tcPr>
            <w:tcW w:w="1638" w:type="dxa"/>
            <w:noWrap w:val="0"/>
            <w:vAlign w:val="center"/>
          </w:tcPr>
          <w:p w14:paraId="7BD722CA">
            <w:pPr>
              <w:widowControl w:val="0"/>
              <w:jc w:val="both"/>
              <w:rPr>
                <w:rFonts w:ascii="Calibri" w:hAnsi="Calibri" w:eastAsia="仿宋_GB2312" w:cs="Arial"/>
                <w:kern w:val="2"/>
                <w:sz w:val="18"/>
                <w:szCs w:val="18"/>
                <w:lang w:val="en-US" w:eastAsia="zh-CN" w:bidi="ar-SA"/>
              </w:rPr>
            </w:pPr>
          </w:p>
        </w:tc>
      </w:tr>
      <w:tr w14:paraId="15C72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A6649B6">
            <w:pPr>
              <w:widowControl w:val="0"/>
              <w:jc w:val="both"/>
              <w:rPr>
                <w:rFonts w:ascii="Calibri" w:hAnsi="Calibri" w:eastAsia="仿宋_GB2312" w:cs="Arial"/>
                <w:kern w:val="2"/>
                <w:sz w:val="18"/>
                <w:szCs w:val="18"/>
                <w:lang w:val="en-US" w:eastAsia="zh-CN" w:bidi="ar-SA"/>
              </w:rPr>
            </w:pPr>
          </w:p>
        </w:tc>
        <w:tc>
          <w:tcPr>
            <w:tcW w:w="3580" w:type="dxa"/>
            <w:noWrap w:val="0"/>
            <w:vAlign w:val="center"/>
          </w:tcPr>
          <w:p w14:paraId="6E69026D">
            <w:pPr>
              <w:widowControl w:val="0"/>
              <w:jc w:val="both"/>
              <w:rPr>
                <w:rFonts w:ascii="Calibri" w:hAnsi="Calibri" w:eastAsia="仿宋_GB2312" w:cs="Arial"/>
                <w:kern w:val="2"/>
                <w:sz w:val="18"/>
                <w:szCs w:val="18"/>
                <w:lang w:val="en-US" w:eastAsia="zh-CN" w:bidi="ar-SA"/>
              </w:rPr>
            </w:pPr>
          </w:p>
        </w:tc>
        <w:tc>
          <w:tcPr>
            <w:tcW w:w="1640" w:type="dxa"/>
            <w:noWrap w:val="0"/>
            <w:vAlign w:val="center"/>
          </w:tcPr>
          <w:p w14:paraId="359AAAED">
            <w:pPr>
              <w:widowControl w:val="0"/>
              <w:jc w:val="both"/>
              <w:rPr>
                <w:rFonts w:ascii="Calibri" w:hAnsi="Calibri" w:eastAsia="仿宋_GB2312" w:cs="Arial"/>
                <w:kern w:val="2"/>
                <w:sz w:val="18"/>
                <w:szCs w:val="18"/>
                <w:lang w:val="en-US" w:eastAsia="zh-CN" w:bidi="ar-SA"/>
              </w:rPr>
            </w:pPr>
          </w:p>
        </w:tc>
        <w:tc>
          <w:tcPr>
            <w:tcW w:w="1640" w:type="dxa"/>
            <w:noWrap w:val="0"/>
            <w:vAlign w:val="center"/>
          </w:tcPr>
          <w:p w14:paraId="7405BBC0">
            <w:pPr>
              <w:widowControl w:val="0"/>
              <w:jc w:val="both"/>
              <w:rPr>
                <w:rFonts w:ascii="Calibri" w:hAnsi="Calibri" w:eastAsia="仿宋_GB2312" w:cs="Arial"/>
                <w:kern w:val="2"/>
                <w:sz w:val="18"/>
                <w:szCs w:val="18"/>
                <w:lang w:val="en-US" w:eastAsia="zh-CN" w:bidi="ar-SA"/>
              </w:rPr>
            </w:pPr>
          </w:p>
        </w:tc>
        <w:tc>
          <w:tcPr>
            <w:tcW w:w="1520" w:type="dxa"/>
            <w:noWrap w:val="0"/>
            <w:vAlign w:val="center"/>
          </w:tcPr>
          <w:p w14:paraId="3F58204E">
            <w:pPr>
              <w:widowControl w:val="0"/>
              <w:jc w:val="both"/>
              <w:rPr>
                <w:rFonts w:ascii="Calibri" w:hAnsi="Calibri" w:eastAsia="仿宋_GB2312" w:cs="Arial"/>
                <w:kern w:val="2"/>
                <w:sz w:val="18"/>
                <w:szCs w:val="18"/>
                <w:lang w:val="en-US" w:eastAsia="zh-CN" w:bidi="ar-SA"/>
              </w:rPr>
            </w:pPr>
          </w:p>
        </w:tc>
        <w:tc>
          <w:tcPr>
            <w:tcW w:w="1520" w:type="dxa"/>
            <w:noWrap w:val="0"/>
            <w:vAlign w:val="center"/>
          </w:tcPr>
          <w:p w14:paraId="0845CE65">
            <w:pPr>
              <w:widowControl w:val="0"/>
              <w:jc w:val="both"/>
              <w:rPr>
                <w:rFonts w:ascii="Calibri" w:hAnsi="Calibri" w:eastAsia="仿宋_GB2312" w:cs="Arial"/>
                <w:kern w:val="2"/>
                <w:sz w:val="18"/>
                <w:szCs w:val="18"/>
                <w:lang w:val="en-US" w:eastAsia="zh-CN" w:bidi="ar-SA"/>
              </w:rPr>
            </w:pPr>
          </w:p>
        </w:tc>
        <w:tc>
          <w:tcPr>
            <w:tcW w:w="1520" w:type="dxa"/>
            <w:noWrap w:val="0"/>
            <w:vAlign w:val="center"/>
          </w:tcPr>
          <w:p w14:paraId="6E34D3A0">
            <w:pPr>
              <w:widowControl w:val="0"/>
              <w:jc w:val="both"/>
              <w:rPr>
                <w:rFonts w:ascii="Calibri" w:hAnsi="Calibri" w:eastAsia="仿宋_GB2312" w:cs="Arial"/>
                <w:kern w:val="2"/>
                <w:sz w:val="18"/>
                <w:szCs w:val="18"/>
                <w:lang w:val="en-US" w:eastAsia="zh-CN" w:bidi="ar-SA"/>
              </w:rPr>
            </w:pPr>
          </w:p>
        </w:tc>
        <w:tc>
          <w:tcPr>
            <w:tcW w:w="1638" w:type="dxa"/>
            <w:noWrap w:val="0"/>
            <w:vAlign w:val="center"/>
          </w:tcPr>
          <w:p w14:paraId="4BB2086B">
            <w:pPr>
              <w:widowControl w:val="0"/>
              <w:jc w:val="both"/>
              <w:rPr>
                <w:rFonts w:ascii="Calibri" w:hAnsi="Calibri" w:eastAsia="仿宋_GB2312" w:cs="Arial"/>
                <w:kern w:val="2"/>
                <w:sz w:val="18"/>
                <w:szCs w:val="18"/>
                <w:lang w:val="en-US" w:eastAsia="zh-CN" w:bidi="ar-SA"/>
              </w:rPr>
            </w:pPr>
          </w:p>
        </w:tc>
      </w:tr>
      <w:tr w14:paraId="6D962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CAE3B24">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262626"/>
                <w:kern w:val="2"/>
                <w:sz w:val="18"/>
                <w:szCs w:val="18"/>
                <w:lang w:val="en-US" w:eastAsia="zh-CN" w:bidi="ar-SA"/>
              </w:rPr>
              <w:t>注：本表反映部门本年度政府性基金预算财政拨款收入、支出及结转和结余情况。</w:t>
            </w:r>
          </w:p>
        </w:tc>
      </w:tr>
    </w:tbl>
    <w:p w14:paraId="6D64AB87">
      <w:pPr>
        <w:widowControl w:val="0"/>
        <w:snapToGrid w:val="0"/>
        <w:jc w:val="left"/>
        <w:rPr>
          <w:rFonts w:ascii="宋体" w:hAnsi="宋体" w:eastAsia="宋体" w:cs="宋体"/>
          <w:b w:val="0"/>
          <w:i w:val="0"/>
          <w:color w:val="262626"/>
          <w:kern w:val="2"/>
          <w:sz w:val="18"/>
          <w:szCs w:val="18"/>
          <w:lang w:val="en-US" w:eastAsia="zh-CN" w:bidi="ar-SA"/>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b w:val="0"/>
          <w:i w:val="0"/>
          <w:color w:val="262626"/>
          <w:kern w:val="2"/>
          <w:sz w:val="18"/>
          <w:szCs w:val="18"/>
          <w:lang w:val="en-US" w:eastAsia="zh-CN" w:bidi="ar-SA"/>
        </w:rPr>
        <w:t>说明：我单位没有政府性基金收入，也没有使用政府性基金安排的支出，故本表无数据。</w:t>
      </w:r>
    </w:p>
    <w:p w14:paraId="177FA0C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DDB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50EFC5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3B8A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0E87B1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单位：许昌市森林公安局</w:t>
            </w:r>
          </w:p>
        </w:tc>
        <w:tc>
          <w:tcPr>
            <w:tcW w:w="2000" w:type="dxa"/>
            <w:noWrap w:val="0"/>
            <w:vAlign w:val="top"/>
          </w:tcPr>
          <w:p w14:paraId="11231DA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522267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7BB784F">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E502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B92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BA74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78B7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330F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2445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06B6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8578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B7FF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21E6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03290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FAB14B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6BE02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613B1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8725E61">
            <w:pPr>
              <w:widowControl w:val="0"/>
              <w:jc w:val="both"/>
              <w:rPr>
                <w:rFonts w:ascii="Calibri" w:hAnsi="Calibri" w:eastAsia="仿宋_GB2312" w:cs="Arial"/>
                <w:kern w:val="2"/>
                <w:sz w:val="32"/>
                <w:szCs w:val="24"/>
                <w:lang w:val="en-US" w:eastAsia="zh-CN" w:bidi="ar-SA"/>
              </w:rPr>
            </w:pPr>
          </w:p>
        </w:tc>
      </w:tr>
      <w:tr w14:paraId="781C9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E4FD0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B95162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BF0E15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8B71E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01CD4E7">
            <w:pPr>
              <w:widowControl w:val="0"/>
              <w:jc w:val="both"/>
              <w:rPr>
                <w:rFonts w:ascii="Calibri" w:hAnsi="Calibri" w:eastAsia="仿宋_GB2312" w:cs="Arial"/>
                <w:kern w:val="2"/>
                <w:sz w:val="32"/>
                <w:szCs w:val="24"/>
                <w:lang w:val="en-US" w:eastAsia="zh-CN" w:bidi="ar-SA"/>
              </w:rPr>
            </w:pPr>
          </w:p>
        </w:tc>
      </w:tr>
      <w:tr w14:paraId="036C3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064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85A0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7749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5484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E0C8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5FDC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006481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E3E9B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B313861">
            <w:pPr>
              <w:widowControl w:val="0"/>
              <w:jc w:val="both"/>
              <w:rPr>
                <w:rFonts w:ascii="Calibri" w:hAnsi="Calibri" w:eastAsia="仿宋_GB2312" w:cs="Arial"/>
                <w:kern w:val="2"/>
                <w:sz w:val="32"/>
                <w:szCs w:val="24"/>
                <w:lang w:val="en-US" w:eastAsia="zh-CN" w:bidi="ar-SA"/>
              </w:rPr>
            </w:pPr>
          </w:p>
        </w:tc>
      </w:tr>
      <w:tr w14:paraId="13D1A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6F1E36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2ACBE8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1C20A2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6122AE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6D32ADB">
            <w:pPr>
              <w:widowControl w:val="0"/>
              <w:jc w:val="both"/>
              <w:rPr>
                <w:rFonts w:ascii="Calibri" w:hAnsi="Calibri" w:eastAsia="仿宋_GB2312" w:cs="Arial"/>
                <w:kern w:val="2"/>
                <w:sz w:val="32"/>
                <w:szCs w:val="24"/>
                <w:lang w:val="en-US" w:eastAsia="zh-CN" w:bidi="ar-SA"/>
              </w:rPr>
            </w:pPr>
          </w:p>
        </w:tc>
      </w:tr>
      <w:tr w14:paraId="43BF5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BC31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552ED92">
      <w:pPr>
        <w:widowControl w:val="0"/>
        <w:snapToGrid w:val="0"/>
        <w:jc w:val="left"/>
        <w:rPr>
          <w:rFonts w:ascii="宋体" w:hAnsi="宋体" w:eastAsia="宋体" w:cs="宋体"/>
          <w:b w:val="0"/>
          <w:i w:val="0"/>
          <w:color w:val="262626"/>
          <w:kern w:val="2"/>
          <w:sz w:val="20"/>
          <w:szCs w:val="24"/>
          <w:lang w:val="en-US" w:eastAsia="zh-CN" w:bidi="ar-SA"/>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b w:val="0"/>
          <w:i w:val="0"/>
          <w:color w:val="262626"/>
          <w:kern w:val="2"/>
          <w:sz w:val="20"/>
          <w:szCs w:val="24"/>
          <w:lang w:val="en-US" w:eastAsia="zh-CN" w:bidi="ar-SA"/>
        </w:rPr>
        <w:t xml:space="preserve">说明：我单位没有使用国有资本经营预算安排的支出，故本表无数据。 </w:t>
      </w:r>
    </w:p>
    <w:p w14:paraId="558998B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553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5708E1F">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公开09表</w:t>
            </w:r>
          </w:p>
        </w:tc>
      </w:tr>
      <w:tr w14:paraId="4458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56D8795">
            <w:pPr>
              <w:widowControl w:val="0"/>
              <w:jc w:val="lef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单位：许昌市森林公安局</w:t>
            </w:r>
          </w:p>
        </w:tc>
        <w:tc>
          <w:tcPr>
            <w:tcW w:w="2000" w:type="dxa"/>
            <w:noWrap w:val="0"/>
            <w:vAlign w:val="top"/>
          </w:tcPr>
          <w:p w14:paraId="22F736A8">
            <w:pPr>
              <w:widowControl w:val="0"/>
              <w:jc w:val="center"/>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2025年度</w:t>
            </w:r>
          </w:p>
        </w:tc>
        <w:tc>
          <w:tcPr>
            <w:tcW w:w="5979" w:type="dxa"/>
            <w:noWrap w:val="0"/>
            <w:vAlign w:val="top"/>
          </w:tcPr>
          <w:p w14:paraId="69E79C05">
            <w:pPr>
              <w:widowControl w:val="0"/>
              <w:jc w:val="right"/>
              <w:rPr>
                <w:rFonts w:ascii="Calibri" w:hAnsi="Calibri" w:eastAsia="仿宋_GB2312" w:cs="Arial"/>
                <w:kern w:val="2"/>
                <w:sz w:val="18"/>
                <w:szCs w:val="18"/>
                <w:lang w:val="en-US" w:eastAsia="zh-CN" w:bidi="ar-SA"/>
              </w:rPr>
            </w:pPr>
            <w:r>
              <w:rPr>
                <w:rFonts w:ascii="宋体" w:hAnsi="宋体" w:eastAsia="宋体" w:cs="宋体"/>
                <w:kern w:val="2"/>
                <w:sz w:val="18"/>
                <w:szCs w:val="18"/>
                <w:lang w:val="en-US" w:eastAsia="zh-CN" w:bidi="ar-SA"/>
              </w:rPr>
              <w:t>单位：万元</w:t>
            </w:r>
          </w:p>
        </w:tc>
      </w:tr>
    </w:tbl>
    <w:p w14:paraId="36352576">
      <w:pPr>
        <w:snapToGrid w:val="0"/>
        <w:spacing w:before="0" w:beforeLines="0" w:after="0" w:afterLines="0" w:line="0" w:lineRule="auto"/>
        <w:rPr>
          <w:sz w:val="18"/>
          <w:szCs w:val="18"/>
        </w:rPr>
      </w:pPr>
      <w:r>
        <w:rPr>
          <w:sz w:val="18"/>
          <w:szCs w:val="1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9594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67592C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预算数</w:t>
            </w:r>
          </w:p>
        </w:tc>
        <w:tc>
          <w:tcPr>
            <w:tcW w:w="6998" w:type="dxa"/>
            <w:gridSpan w:val="6"/>
            <w:noWrap w:val="0"/>
            <w:vAlign w:val="center"/>
          </w:tcPr>
          <w:p w14:paraId="265B235A">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决算数</w:t>
            </w:r>
          </w:p>
        </w:tc>
      </w:tr>
      <w:tr w14:paraId="33DD4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17FC44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合计</w:t>
            </w:r>
          </w:p>
        </w:tc>
        <w:tc>
          <w:tcPr>
            <w:tcW w:w="1160" w:type="dxa"/>
            <w:vMerge w:val="restart"/>
            <w:noWrap w:val="0"/>
            <w:vAlign w:val="center"/>
          </w:tcPr>
          <w:p w14:paraId="1DC4DA1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因公出国（境）费</w:t>
            </w:r>
          </w:p>
        </w:tc>
        <w:tc>
          <w:tcPr>
            <w:tcW w:w="3480" w:type="dxa"/>
            <w:gridSpan w:val="3"/>
            <w:noWrap w:val="0"/>
            <w:vAlign w:val="center"/>
          </w:tcPr>
          <w:p w14:paraId="3F34E2FA">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公务用车购置及运行维护费</w:t>
            </w:r>
          </w:p>
        </w:tc>
        <w:tc>
          <w:tcPr>
            <w:tcW w:w="1160" w:type="dxa"/>
            <w:vMerge w:val="restart"/>
            <w:noWrap w:val="0"/>
            <w:vAlign w:val="center"/>
          </w:tcPr>
          <w:p w14:paraId="68AF69D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公务接待费</w:t>
            </w:r>
          </w:p>
        </w:tc>
        <w:tc>
          <w:tcPr>
            <w:tcW w:w="1160" w:type="dxa"/>
            <w:vMerge w:val="restart"/>
            <w:noWrap w:val="0"/>
            <w:vAlign w:val="center"/>
          </w:tcPr>
          <w:p w14:paraId="76FDD4C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合计</w:t>
            </w:r>
          </w:p>
        </w:tc>
        <w:tc>
          <w:tcPr>
            <w:tcW w:w="1160" w:type="dxa"/>
            <w:vMerge w:val="restart"/>
            <w:noWrap w:val="0"/>
            <w:vAlign w:val="center"/>
          </w:tcPr>
          <w:p w14:paraId="6E60782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因公出国（境）费</w:t>
            </w:r>
          </w:p>
        </w:tc>
        <w:tc>
          <w:tcPr>
            <w:tcW w:w="3480" w:type="dxa"/>
            <w:gridSpan w:val="3"/>
            <w:noWrap w:val="0"/>
            <w:vAlign w:val="center"/>
          </w:tcPr>
          <w:p w14:paraId="6021D606">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公务用车购置及运行维护费</w:t>
            </w:r>
          </w:p>
        </w:tc>
        <w:tc>
          <w:tcPr>
            <w:tcW w:w="1198" w:type="dxa"/>
            <w:vMerge w:val="restart"/>
            <w:noWrap w:val="0"/>
            <w:vAlign w:val="center"/>
          </w:tcPr>
          <w:p w14:paraId="586B2D4D">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公务接待费</w:t>
            </w:r>
          </w:p>
        </w:tc>
      </w:tr>
      <w:tr w14:paraId="653D9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EBF08B0">
            <w:pPr>
              <w:widowControl w:val="0"/>
              <w:jc w:val="both"/>
              <w:rPr>
                <w:rFonts w:ascii="Calibri" w:hAnsi="Calibri" w:eastAsia="仿宋_GB2312" w:cs="Arial"/>
                <w:kern w:val="2"/>
                <w:sz w:val="18"/>
                <w:szCs w:val="18"/>
                <w:lang w:val="en-US" w:eastAsia="zh-CN" w:bidi="ar-SA"/>
              </w:rPr>
            </w:pPr>
          </w:p>
        </w:tc>
        <w:tc>
          <w:tcPr>
            <w:tcW w:w="1160" w:type="dxa"/>
            <w:vMerge w:val="continue"/>
            <w:noWrap w:val="0"/>
            <w:vAlign w:val="center"/>
          </w:tcPr>
          <w:p w14:paraId="19CD530E">
            <w:pPr>
              <w:widowControl w:val="0"/>
              <w:jc w:val="both"/>
              <w:rPr>
                <w:rFonts w:ascii="Calibri" w:hAnsi="Calibri" w:eastAsia="仿宋_GB2312" w:cs="Arial"/>
                <w:kern w:val="2"/>
                <w:sz w:val="18"/>
                <w:szCs w:val="18"/>
                <w:lang w:val="en-US" w:eastAsia="zh-CN" w:bidi="ar-SA"/>
              </w:rPr>
            </w:pPr>
          </w:p>
        </w:tc>
        <w:tc>
          <w:tcPr>
            <w:tcW w:w="1160" w:type="dxa"/>
            <w:noWrap w:val="0"/>
            <w:vAlign w:val="center"/>
          </w:tcPr>
          <w:p w14:paraId="6DD10EE3">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小计</w:t>
            </w:r>
          </w:p>
        </w:tc>
        <w:tc>
          <w:tcPr>
            <w:tcW w:w="1160" w:type="dxa"/>
            <w:noWrap w:val="0"/>
            <w:vAlign w:val="center"/>
          </w:tcPr>
          <w:p w14:paraId="7ABD282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公务用车购置费</w:t>
            </w:r>
          </w:p>
        </w:tc>
        <w:tc>
          <w:tcPr>
            <w:tcW w:w="1160" w:type="dxa"/>
            <w:noWrap w:val="0"/>
            <w:vAlign w:val="center"/>
          </w:tcPr>
          <w:p w14:paraId="7B555284">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公务用车运行维护费</w:t>
            </w:r>
          </w:p>
        </w:tc>
        <w:tc>
          <w:tcPr>
            <w:tcW w:w="1160" w:type="dxa"/>
            <w:vMerge w:val="continue"/>
            <w:noWrap w:val="0"/>
            <w:vAlign w:val="center"/>
          </w:tcPr>
          <w:p w14:paraId="31194ADB">
            <w:pPr>
              <w:widowControl w:val="0"/>
              <w:jc w:val="both"/>
              <w:rPr>
                <w:rFonts w:ascii="Calibri" w:hAnsi="Calibri" w:eastAsia="仿宋_GB2312" w:cs="Arial"/>
                <w:kern w:val="2"/>
                <w:sz w:val="18"/>
                <w:szCs w:val="18"/>
                <w:lang w:val="en-US" w:eastAsia="zh-CN" w:bidi="ar-SA"/>
              </w:rPr>
            </w:pPr>
          </w:p>
        </w:tc>
        <w:tc>
          <w:tcPr>
            <w:tcW w:w="1160" w:type="dxa"/>
            <w:vMerge w:val="continue"/>
            <w:noWrap w:val="0"/>
            <w:vAlign w:val="center"/>
          </w:tcPr>
          <w:p w14:paraId="17C124D8">
            <w:pPr>
              <w:widowControl w:val="0"/>
              <w:jc w:val="both"/>
              <w:rPr>
                <w:rFonts w:ascii="Calibri" w:hAnsi="Calibri" w:eastAsia="仿宋_GB2312" w:cs="Arial"/>
                <w:kern w:val="2"/>
                <w:sz w:val="18"/>
                <w:szCs w:val="18"/>
                <w:lang w:val="en-US" w:eastAsia="zh-CN" w:bidi="ar-SA"/>
              </w:rPr>
            </w:pPr>
          </w:p>
        </w:tc>
        <w:tc>
          <w:tcPr>
            <w:tcW w:w="1160" w:type="dxa"/>
            <w:vMerge w:val="continue"/>
            <w:noWrap w:val="0"/>
            <w:vAlign w:val="center"/>
          </w:tcPr>
          <w:p w14:paraId="24050833">
            <w:pPr>
              <w:widowControl w:val="0"/>
              <w:jc w:val="both"/>
              <w:rPr>
                <w:rFonts w:ascii="Calibri" w:hAnsi="Calibri" w:eastAsia="仿宋_GB2312" w:cs="Arial"/>
                <w:kern w:val="2"/>
                <w:sz w:val="18"/>
                <w:szCs w:val="18"/>
                <w:lang w:val="en-US" w:eastAsia="zh-CN" w:bidi="ar-SA"/>
              </w:rPr>
            </w:pPr>
          </w:p>
        </w:tc>
        <w:tc>
          <w:tcPr>
            <w:tcW w:w="1160" w:type="dxa"/>
            <w:noWrap w:val="0"/>
            <w:vAlign w:val="center"/>
          </w:tcPr>
          <w:p w14:paraId="5A6F8EB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小计</w:t>
            </w:r>
          </w:p>
        </w:tc>
        <w:tc>
          <w:tcPr>
            <w:tcW w:w="1160" w:type="dxa"/>
            <w:noWrap w:val="0"/>
            <w:vAlign w:val="center"/>
          </w:tcPr>
          <w:p w14:paraId="5D5C464E">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公务用车购置费</w:t>
            </w:r>
          </w:p>
        </w:tc>
        <w:tc>
          <w:tcPr>
            <w:tcW w:w="1160" w:type="dxa"/>
            <w:noWrap w:val="0"/>
            <w:vAlign w:val="center"/>
          </w:tcPr>
          <w:p w14:paraId="2E1B1B7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公务用车运行维护费</w:t>
            </w:r>
          </w:p>
        </w:tc>
        <w:tc>
          <w:tcPr>
            <w:tcW w:w="1198" w:type="dxa"/>
            <w:vMerge w:val="continue"/>
            <w:noWrap w:val="0"/>
            <w:vAlign w:val="center"/>
          </w:tcPr>
          <w:p w14:paraId="29B628DD">
            <w:pPr>
              <w:widowControl w:val="0"/>
              <w:jc w:val="both"/>
              <w:rPr>
                <w:rFonts w:ascii="Calibri" w:hAnsi="Calibri" w:eastAsia="仿宋_GB2312" w:cs="Arial"/>
                <w:kern w:val="2"/>
                <w:sz w:val="18"/>
                <w:szCs w:val="18"/>
                <w:lang w:val="en-US" w:eastAsia="zh-CN" w:bidi="ar-SA"/>
              </w:rPr>
            </w:pPr>
          </w:p>
        </w:tc>
      </w:tr>
      <w:tr w14:paraId="7B1D5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48C6F3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w:t>
            </w:r>
          </w:p>
        </w:tc>
        <w:tc>
          <w:tcPr>
            <w:tcW w:w="1160" w:type="dxa"/>
            <w:noWrap w:val="0"/>
            <w:vAlign w:val="center"/>
          </w:tcPr>
          <w:p w14:paraId="56D6DD79">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2</w:t>
            </w:r>
          </w:p>
        </w:tc>
        <w:tc>
          <w:tcPr>
            <w:tcW w:w="1160" w:type="dxa"/>
            <w:noWrap w:val="0"/>
            <w:vAlign w:val="center"/>
          </w:tcPr>
          <w:p w14:paraId="586EC61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3</w:t>
            </w:r>
          </w:p>
        </w:tc>
        <w:tc>
          <w:tcPr>
            <w:tcW w:w="1160" w:type="dxa"/>
            <w:noWrap w:val="0"/>
            <w:vAlign w:val="center"/>
          </w:tcPr>
          <w:p w14:paraId="6ADC92A0">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4</w:t>
            </w:r>
          </w:p>
        </w:tc>
        <w:tc>
          <w:tcPr>
            <w:tcW w:w="1160" w:type="dxa"/>
            <w:noWrap w:val="0"/>
            <w:vAlign w:val="center"/>
          </w:tcPr>
          <w:p w14:paraId="2262708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5</w:t>
            </w:r>
          </w:p>
        </w:tc>
        <w:tc>
          <w:tcPr>
            <w:tcW w:w="1160" w:type="dxa"/>
            <w:noWrap w:val="0"/>
            <w:vAlign w:val="center"/>
          </w:tcPr>
          <w:p w14:paraId="2647BA3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6</w:t>
            </w:r>
          </w:p>
        </w:tc>
        <w:tc>
          <w:tcPr>
            <w:tcW w:w="1160" w:type="dxa"/>
            <w:noWrap w:val="0"/>
            <w:vAlign w:val="center"/>
          </w:tcPr>
          <w:p w14:paraId="7BFD961F">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7</w:t>
            </w:r>
          </w:p>
        </w:tc>
        <w:tc>
          <w:tcPr>
            <w:tcW w:w="1160" w:type="dxa"/>
            <w:noWrap w:val="0"/>
            <w:vAlign w:val="center"/>
          </w:tcPr>
          <w:p w14:paraId="6E9F14A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8</w:t>
            </w:r>
          </w:p>
        </w:tc>
        <w:tc>
          <w:tcPr>
            <w:tcW w:w="1160" w:type="dxa"/>
            <w:noWrap w:val="0"/>
            <w:vAlign w:val="center"/>
          </w:tcPr>
          <w:p w14:paraId="20210DB2">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9</w:t>
            </w:r>
          </w:p>
        </w:tc>
        <w:tc>
          <w:tcPr>
            <w:tcW w:w="1160" w:type="dxa"/>
            <w:noWrap w:val="0"/>
            <w:vAlign w:val="center"/>
          </w:tcPr>
          <w:p w14:paraId="7C5E8ED5">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10</w:t>
            </w:r>
          </w:p>
        </w:tc>
        <w:tc>
          <w:tcPr>
            <w:tcW w:w="1160" w:type="dxa"/>
            <w:noWrap w:val="0"/>
            <w:vAlign w:val="center"/>
          </w:tcPr>
          <w:p w14:paraId="2ECE04B8">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11</w:t>
            </w:r>
          </w:p>
        </w:tc>
        <w:tc>
          <w:tcPr>
            <w:tcW w:w="1198" w:type="dxa"/>
            <w:noWrap w:val="0"/>
            <w:vAlign w:val="center"/>
          </w:tcPr>
          <w:p w14:paraId="4D2B94E7">
            <w:pPr>
              <w:widowControl w:val="0"/>
              <w:snapToGrid w:val="0"/>
              <w:jc w:val="center"/>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12</w:t>
            </w:r>
          </w:p>
        </w:tc>
      </w:tr>
      <w:tr w14:paraId="2F95C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ABC159B">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10.34</w:t>
            </w:r>
          </w:p>
        </w:tc>
        <w:tc>
          <w:tcPr>
            <w:tcW w:w="1160" w:type="dxa"/>
            <w:noWrap w:val="0"/>
            <w:vAlign w:val="center"/>
          </w:tcPr>
          <w:p w14:paraId="7CA25256">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160" w:type="dxa"/>
            <w:noWrap w:val="0"/>
            <w:vAlign w:val="center"/>
          </w:tcPr>
          <w:p w14:paraId="0C4BC57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10.29</w:t>
            </w:r>
          </w:p>
        </w:tc>
        <w:tc>
          <w:tcPr>
            <w:tcW w:w="1160" w:type="dxa"/>
            <w:noWrap w:val="0"/>
            <w:vAlign w:val="center"/>
          </w:tcPr>
          <w:p w14:paraId="7C90CFE0">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160" w:type="dxa"/>
            <w:noWrap w:val="0"/>
            <w:vAlign w:val="center"/>
          </w:tcPr>
          <w:p w14:paraId="59DDA729">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10.29</w:t>
            </w:r>
          </w:p>
        </w:tc>
        <w:tc>
          <w:tcPr>
            <w:tcW w:w="1160" w:type="dxa"/>
            <w:noWrap w:val="0"/>
            <w:vAlign w:val="center"/>
          </w:tcPr>
          <w:p w14:paraId="41B8161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0.05</w:t>
            </w:r>
          </w:p>
        </w:tc>
        <w:tc>
          <w:tcPr>
            <w:tcW w:w="1160" w:type="dxa"/>
            <w:noWrap w:val="0"/>
            <w:vAlign w:val="center"/>
          </w:tcPr>
          <w:p w14:paraId="565E1A6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10.34</w:t>
            </w:r>
          </w:p>
        </w:tc>
        <w:tc>
          <w:tcPr>
            <w:tcW w:w="1160" w:type="dxa"/>
            <w:noWrap w:val="0"/>
            <w:vAlign w:val="center"/>
          </w:tcPr>
          <w:p w14:paraId="3D46E1F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160" w:type="dxa"/>
            <w:noWrap w:val="0"/>
            <w:vAlign w:val="center"/>
          </w:tcPr>
          <w:p w14:paraId="2849038A">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10.29</w:t>
            </w:r>
          </w:p>
        </w:tc>
        <w:tc>
          <w:tcPr>
            <w:tcW w:w="1160" w:type="dxa"/>
            <w:noWrap w:val="0"/>
            <w:vAlign w:val="center"/>
          </w:tcPr>
          <w:p w14:paraId="54CC0A8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0.00</w:t>
            </w:r>
          </w:p>
        </w:tc>
        <w:tc>
          <w:tcPr>
            <w:tcW w:w="1160" w:type="dxa"/>
            <w:noWrap w:val="0"/>
            <w:vAlign w:val="center"/>
          </w:tcPr>
          <w:p w14:paraId="43667107">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10.29</w:t>
            </w:r>
          </w:p>
        </w:tc>
        <w:tc>
          <w:tcPr>
            <w:tcW w:w="1198" w:type="dxa"/>
            <w:noWrap w:val="0"/>
            <w:vAlign w:val="center"/>
          </w:tcPr>
          <w:p w14:paraId="5FE54882">
            <w:pPr>
              <w:widowControl w:val="0"/>
              <w:snapToGrid w:val="0"/>
              <w:jc w:val="righ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0.05</w:t>
            </w:r>
          </w:p>
        </w:tc>
      </w:tr>
      <w:tr w14:paraId="73AEA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DC3EF1B">
            <w:pPr>
              <w:widowControl w:val="0"/>
              <w:snapToGrid w:val="0"/>
              <w:jc w:val="left"/>
              <w:rPr>
                <w:rFonts w:ascii="Calibri" w:hAnsi="Calibri" w:eastAsia="仿宋_GB2312" w:cs="Arial"/>
                <w:kern w:val="2"/>
                <w:sz w:val="18"/>
                <w:szCs w:val="18"/>
                <w:lang w:val="en-US" w:eastAsia="zh-CN" w:bidi="ar-SA"/>
              </w:rPr>
            </w:pPr>
            <w:r>
              <w:rPr>
                <w:rFonts w:ascii="宋体" w:hAnsi="宋体" w:eastAsia="宋体" w:cs="宋体"/>
                <w:b w:val="0"/>
                <w:i w:val="0"/>
                <w:color w:val="000000"/>
                <w:kern w:val="2"/>
                <w:sz w:val="18"/>
                <w:szCs w:val="18"/>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6F00358">
      <w:pPr>
        <w:sectPr>
          <w:pgSz w:w="16838" w:h="11906" w:orient="landscape"/>
          <w:pgMar w:top="1800" w:right="1440" w:bottom="1800" w:left="1440" w:header="720" w:footer="720" w:gutter="0"/>
          <w:pgNumType w:fmt="numberInDash"/>
          <w:cols w:space="720" w:num="1"/>
          <w:docGrid w:type="lines" w:linePitch="312" w:charSpace="0"/>
        </w:sectPr>
      </w:pPr>
    </w:p>
    <w:p w14:paraId="3EF9139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8F1FE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87884C">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4AD23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5A9FC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83B7CC">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9BC6D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FF64E0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1E401E9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6A92C4B9">
      <w:pPr>
        <w:keepNext w:val="0"/>
        <w:keepLines w:val="0"/>
        <w:widowControl w:val="0"/>
        <w:numPr>
          <w:ilvl w:val="0"/>
          <w:numId w:val="2"/>
        </w:numPr>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p>
    <w:p w14:paraId="0FDC3306">
      <w:pPr>
        <w:keepNext w:val="0"/>
        <w:keepLines w:val="0"/>
        <w:widowControl w:val="0"/>
        <w:numPr>
          <w:ilvl w:val="0"/>
          <w:numId w:val="0"/>
        </w:numPr>
        <w:suppressLineNumbers w:val="0"/>
        <w:spacing w:before="0" w:beforeLines="0" w:beforeAutospacing="0" w:after="0" w:afterLines="0" w:afterAutospacing="0"/>
        <w:ind w:right="0" w:rightChars="0" w:firstLine="1440" w:firstLineChars="300"/>
        <w:jc w:val="both"/>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536D9D08">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pPr>
    </w:p>
    <w:p w14:paraId="4E04BE01">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pPr>
    </w:p>
    <w:p w14:paraId="02DAE392">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pPr>
    </w:p>
    <w:p w14:paraId="47867912">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pPr>
    </w:p>
    <w:p w14:paraId="691FE79F">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pPr>
    </w:p>
    <w:p w14:paraId="598C2E49">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pPr>
    </w:p>
    <w:p w14:paraId="6600B663">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pPr>
    </w:p>
    <w:p w14:paraId="61C1E456">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pPr>
    </w:p>
    <w:p w14:paraId="6C3E18C2">
      <w:pPr>
        <w:keepNext w:val="0"/>
        <w:keepLines w:val="0"/>
        <w:widowControl w:val="0"/>
        <w:numPr>
          <w:ilvl w:val="0"/>
          <w:numId w:val="0"/>
        </w:numPr>
        <w:suppressLineNumbers w:val="0"/>
        <w:spacing w:before="0" w:beforeLines="0" w:beforeAutospacing="0" w:after="0" w:afterLines="0" w:afterAutospacing="0"/>
        <w:ind w:right="0" w:rightChars="0"/>
        <w:jc w:val="both"/>
        <w:outlineLvl w:val="0"/>
        <w:rPr>
          <w:rFonts w:hint="eastAsia" w:ascii="黑体" w:hAnsi="宋体" w:eastAsia="黑体" w:cs="黑体"/>
          <w:kern w:val="2"/>
          <w:sz w:val="48"/>
          <w:szCs w:val="48"/>
          <w:lang w:val="en-US" w:eastAsia="zh-CN"/>
        </w:rPr>
      </w:pPr>
    </w:p>
    <w:p w14:paraId="71D9B9EF">
      <w:pPr>
        <w:keepNext w:val="0"/>
        <w:keepLines w:val="0"/>
        <w:widowControl w:val="0"/>
        <w:numPr>
          <w:ilvl w:val="0"/>
          <w:numId w:val="0"/>
        </w:numPr>
        <w:suppressLineNumbers w:val="0"/>
        <w:spacing w:before="0" w:beforeLines="0" w:beforeAutospacing="0" w:after="0" w:afterLines="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363D62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FDBCA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554.08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与上年度相比，收、支总计各增加18.89万元，增长3.53%，主要原因是本年度人员工资晋级晋档、社会保障缴费基数上调，相应人员经费预算增加。</w:t>
      </w:r>
    </w:p>
    <w:p w14:paraId="13E872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E3A04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2025年度收入合计554.08万元，其中：财政拨款收入554.08万元，占100.00%。</w:t>
      </w:r>
    </w:p>
    <w:p w14:paraId="195F17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A7FAF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2025年度支出合计554.08万元，其中：基本支出554.08万元，占100.00%。</w:t>
      </w:r>
    </w:p>
    <w:p w14:paraId="19A158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00258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2025年度财政拨款收、支总计均为554.08万元。与上年度相比，财政拨款收、支总计各增加18.89万元，增长3.53%，主要原因是本年度人员工资晋级晋档、社会保障缴费基数上调，相应人员经费预算增加。</w:t>
      </w:r>
    </w:p>
    <w:p w14:paraId="4A0607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D82E6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05046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554.08万元，占支出合计的100.00%。与上年度相比，一般公共预算财政拨款支出增加18.89万元，增长3.53%，主要原因是本年度人员工资晋级晋档、社会保障缴费基数上调，相应人员经费预算增加。</w:t>
      </w:r>
    </w:p>
    <w:p w14:paraId="1AA6DA3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1A286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554.08万元，主要用于以下方面：公共安全（类）支出412.15万元，占74.38%;社会保障和就业（类）支出77.64万元，占14.01%;卫生健康（类）支出27.28万元，占4.92%;住房保障（类）支出37.01万元，占6.68%。</w:t>
      </w:r>
    </w:p>
    <w:p w14:paraId="0954336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56A43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2025年度一般公共预算财政拨款支出年初预算为502.42万元，支出决算为554.08万元，完成年初预算的110.28%。其中：</w:t>
      </w:r>
    </w:p>
    <w:p w14:paraId="2EE7FE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。年初预算为371.29万元，支出决算为412.15万元，完成年初预算的111.01%。决算数与年初预算数存在差异的主要原因是根据业务需要年中追加预算。</w:t>
      </w:r>
    </w:p>
    <w:p w14:paraId="1716F8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。年初预算为21.43万元，支出决算为21.43万元，完成年初预算的100.00%。决算数与年初预算数不存在差异。</w:t>
      </w:r>
    </w:p>
    <w:p w14:paraId="09A502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。年初预算为42.87万元，支出决算为39.95万元，完成年初预算的93.19%。决算数与年初预算数存在差异的主要原因是本年度人员调出，参保缴费人员减少，养老保险支出相应减少。</w:t>
      </w:r>
    </w:p>
    <w:p w14:paraId="4C8291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。年初预算为0.00万元，支出决算为16.27万元。决算数与年初预算数存在差异的主要原因是根据业务需要年中追加预算。</w:t>
      </w:r>
    </w:p>
    <w:p w14:paraId="20ED4E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。年初预算为14.11万元，支出决算为13.13万元，完成年初预算的93.10%。决算数与年初预算数存在差异的主要原因是本年度人员调出，参保缴费人员减少，医疗保险支出相应减少。</w:t>
      </w:r>
    </w:p>
    <w:p w14:paraId="7791BD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。年初预算为15.19万元，支出决算为14.14万元，完成年初预算的93.10%。决算数与年初预算数存在差异的主要原因是本年度人员调出，参保缴费人员减少，公务员医疗补助支出相应减少。</w:t>
      </w:r>
    </w:p>
    <w:p w14:paraId="1523BA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。年初预算为37.54万元，支出决算为37.01万元，完成年初预算的98.58%。决算数与年初预算数存在差异的主要原因是本年度人员调出，参保缴费人员减少，住房公积金支出相应减少。</w:t>
      </w:r>
    </w:p>
    <w:p w14:paraId="3D5FA3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CF4FC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2025年度一般公共预算财政拨款基本支出554.08万元。其中：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492.33万元，主要包括：基本工资、奖金、津贴补贴、机关事业单位基本养老保险缴费、职工基本医疗保险缴费、公务员医疗补助缴费、其他社会保障缴费、住房公积金、其他工资福利支出、退休费；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61.75万元，主要包括：办公费、印刷费、手续费、水费、电费、物业管理费、因公出国（境）费用、维修（护）费、培训费、专用燃料费、劳务费、委托业务费、工会经费、福利费、公务用车运行维护费、税金及附加费用。</w:t>
      </w:r>
    </w:p>
    <w:p w14:paraId="4C788C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0EB72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91199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43501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19E7D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AE0B1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EAAFF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2025年度一般公共预算财政拨款“三公”经费支出预算为10.34万元，支出决算为10.34万元，完成预算的100.00%。2025年度“三公”经费支出决算数与预算数无差异。</w:t>
      </w:r>
    </w:p>
    <w:p w14:paraId="5A408B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13BFE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2025年度一般公共预算财政拨款“三公”经费支出决算中，因公出国（境）费支出决算0.00万元，完成预算的0.00%，占0.00%；公务用车购置及运行费支出决算10.29万元，完成预算的100.00%，</w:t>
      </w:r>
      <w:r>
        <w:rPr>
          <w:rFonts w:hint="eastAsia" w:ascii="仿宋" w:hAnsi="仿宋" w:eastAsia="仿宋" w:cs="仿宋"/>
          <w:sz w:val="32"/>
          <w:szCs w:val="32"/>
          <w:highlight w:val="none"/>
          <w:lang w:val="en-US" w:eastAsia="zh-CN"/>
        </w:rPr>
        <w:t>占99.52%；公务接待费支出决算0.05万元，完成预算的100.00%，占0.48%。</w:t>
      </w:r>
      <w:r>
        <w:rPr>
          <w:rFonts w:hint="eastAsia" w:ascii="仿宋" w:hAnsi="仿宋" w:eastAsia="仿宋" w:cs="仿宋"/>
          <w:sz w:val="32"/>
          <w:szCs w:val="32"/>
          <w:lang w:val="en-US" w:eastAsia="zh-CN"/>
        </w:rPr>
        <w:t>具体情况如下：</w:t>
      </w:r>
    </w:p>
    <w:p w14:paraId="354938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C6E11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预算为10.29万元，支出决算为10.29万元，完成预算的100.00%。决算数与预算数无差异。其中：</w:t>
      </w:r>
    </w:p>
    <w:p w14:paraId="692BA1B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17219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10.29万元。主要用于支付各类车辆的油修、维护、保险等。2025年期末，单位开支财政拨款的公务用车保有量为4辆。</w:t>
      </w:r>
    </w:p>
    <w:p w14:paraId="775F5F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预算为0.05万元，支出决算为0.05万元，完成预算的100.00%。决算数与预算数无差异。其中：</w:t>
      </w:r>
    </w:p>
    <w:p w14:paraId="04F6E646">
      <w:pPr>
        <w:keepNext w:val="0"/>
        <w:keepLines w:val="0"/>
        <w:widowControl w:val="0"/>
        <w:suppressLineNumbers w:val="0"/>
        <w:spacing w:before="0" w:beforeLines="0" w:beforeAutospacing="0" w:after="0" w:afterLines="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FB755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其他国内公务接待支出0.05万元。主要用于开展工作检查、案件协查等日常公务发生的接待支出。2025年共接待国内来访团组1个、来宾4人次（不包括陪同人员）。</w:t>
      </w:r>
    </w:p>
    <w:p w14:paraId="59AFED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7484BA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2025年度机关运行经费支出61.75万元，比2024年减少5.25万元，下降7.84%。主要原因是严格按照相关规定，控制“三公”经费支出。</w:t>
      </w:r>
    </w:p>
    <w:p w14:paraId="595B41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FE896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E9263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C827B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0辆、应急保障车0辆、执法执勤用车4辆、特种专业技术用车0辆、离退休干部用车0辆、其他用车0辆；单位价值100万元（含）以上设备（不含车辆）0台（套）。</w:t>
      </w:r>
    </w:p>
    <w:p w14:paraId="0E4841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37EA7A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8FF6B35">
      <w:pPr>
        <w:keepNext w:val="0"/>
        <w:keepLines w:val="0"/>
        <w:widowControl w:val="0"/>
        <w:suppressLineNumbers w:val="0"/>
        <w:spacing w:before="0" w:beforeLines="0" w:beforeAutospacing="0" w:after="0" w:afterLines="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2A6C97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353F2306">
      <w:pPr>
        <w:pStyle w:val="2"/>
        <w:rPr>
          <w:rFonts w:ascii="仿宋_GB2312" w:hAnsi="Times New Roman" w:eastAsia="仿宋_GB2312" w:cs="仿宋_GB2312"/>
          <w:kern w:val="0"/>
          <w:sz w:val="32"/>
          <w:szCs w:val="32"/>
          <w:lang w:val="en-US" w:eastAsia="zh-CN" w:bidi="ar-SA"/>
        </w:rPr>
      </w:pPr>
      <w:r>
        <w:rPr>
          <w:rFonts w:hint="eastAsia" w:ascii="仿宋_GB2312" w:hAnsi="Times New Roman" w:eastAsia="仿宋_GB2312" w:cs="仿宋_GB2312"/>
          <w:kern w:val="0"/>
          <w:sz w:val="32"/>
          <w:szCs w:val="32"/>
          <w:lang w:val="en-US" w:eastAsia="zh-CN"/>
        </w:rPr>
        <w:t xml:space="preserve"> </w:t>
      </w:r>
      <w:r>
        <w:rPr>
          <w:rFonts w:hint="eastAsia" w:ascii="仿宋_GB2312" w:hAnsi="Times New Roman" w:cs="仿宋_GB2312"/>
          <w:kern w:val="0"/>
          <w:sz w:val="32"/>
          <w:szCs w:val="32"/>
          <w:lang w:val="en-US" w:eastAsia="zh-CN"/>
        </w:rPr>
        <w:t xml:space="preserve">    </w:t>
      </w:r>
      <w:r>
        <w:rPr>
          <w:rFonts w:hint="eastAsia" w:ascii="仿宋_GB2312" w:hAnsi="Times New Roman" w:eastAsia="仿宋_GB2312" w:cs="仿宋_GB2312"/>
          <w:kern w:val="0"/>
          <w:sz w:val="32"/>
          <w:szCs w:val="32"/>
          <w:lang w:val="en-US" w:eastAsia="zh-CN" w:bidi="ar-SA"/>
        </w:rPr>
        <w:t>我单位2025年度预算经费均为基本支出，不需做预算项目绩效自评。</w:t>
      </w:r>
    </w:p>
    <w:p w14:paraId="19853E9E">
      <w:pPr>
        <w:pStyle w:val="2"/>
        <w:rPr>
          <w:rFonts w:ascii="仿宋" w:hAnsi="仿宋" w:eastAsia="仿宋" w:cs="仿宋"/>
          <w:kern w:val="0"/>
          <w:sz w:val="32"/>
          <w:szCs w:val="32"/>
          <w:lang w:val="en-US" w:eastAsia="zh-CN"/>
        </w:rPr>
      </w:pPr>
    </w:p>
    <w:p w14:paraId="253CEDF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F5F9E5A">
      <w:pPr>
        <w:pStyle w:val="2"/>
        <w:rPr>
          <w:rFonts w:ascii="仿宋" w:hAnsi="仿宋" w:eastAsia="仿宋" w:cs="仿宋"/>
          <w:kern w:val="0"/>
          <w:sz w:val="32"/>
          <w:szCs w:val="32"/>
          <w:lang w:val="en-US" w:eastAsia="zh-CN"/>
        </w:rPr>
      </w:pPr>
    </w:p>
    <w:p w14:paraId="52279B88">
      <w:pPr>
        <w:rPr>
          <w:rFonts w:hint="eastAsia"/>
        </w:rPr>
      </w:pPr>
      <w:r>
        <w:rPr>
          <w:rFonts w:hint="eastAsia" w:ascii="黑体" w:hAnsi="宋体" w:eastAsia="黑体" w:cs="宋体"/>
          <w:kern w:val="0"/>
          <w:sz w:val="28"/>
          <w:szCs w:val="28"/>
          <w:lang w:eastAsia="zh-CN"/>
        </w:rPr>
        <w:tab/>
      </w:r>
      <w:r>
        <w:rPr>
          <w:rFonts w:hint="eastAsia"/>
          <w:lang w:eastAsia="zh-CN"/>
        </w:rPr>
        <w:tab/>
      </w:r>
    </w:p>
    <w:p w14:paraId="7DD5661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FADD7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4178D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1AC84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5B779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CC443A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564F4E0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B0EA94">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3D3F8FD">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3DB956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922767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7DF0EF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68A9A6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8ED935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456F46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91AC2C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3D28CF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3283C3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52BCA4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0C618E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26BD3B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672803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2087C2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6A848D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B44823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1E3B5E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471689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D29FFB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B2A431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7A360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0AA55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8332A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13927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C5B22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0AAD1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D7495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6C2AA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3783D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2DFD9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8F411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67A49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90BA1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196F0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0DB31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5AAE1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77D86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595856">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A2AB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DA2944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fXDQd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m&#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59cNB1QEAALIDAAAOAAAAAAAAAAEAIAAAAB4B&#10;AABkcnMvZTJvRG9jLnhtbFBLBQYAAAAABgAGAFkBAABlBQAAAAA=&#10;">
              <v:fill on="f" focussize="0,0"/>
              <v:stroke on="f"/>
              <v:imagedata o:title=""/>
              <o:lock v:ext="edit" aspectratio="f"/>
              <v:textbox inset="0mm,0mm,0mm,0mm" style="mso-fit-shape-to-text:t;">
                <w:txbxContent>
                  <w:p w14:paraId="2DA2944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21FA72"/>
    <w:multiLevelType w:val="singleLevel"/>
    <w:tmpl w:val="8921FA72"/>
    <w:lvl w:ilvl="0" w:tentative="0">
      <w:start w:val="3"/>
      <w:numFmt w:val="chineseCounting"/>
      <w:suff w:val="space"/>
      <w:lvlText w:val="第%1部分"/>
      <w:lvlJc w:val="left"/>
      <w:rPr>
        <w:rFonts w:hint="eastAsia"/>
      </w:rPr>
    </w:lvl>
  </w:abstractNum>
  <w:abstractNum w:abstractNumId="1">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072E7C8C"/>
    <w:rsid w:val="145E7BB7"/>
    <w:rsid w:val="15296B73"/>
    <w:rsid w:val="1DF20628"/>
    <w:rsid w:val="25710085"/>
    <w:rsid w:val="2FA16614"/>
    <w:rsid w:val="344931C5"/>
    <w:rsid w:val="40112854"/>
    <w:rsid w:val="4D0D61F5"/>
    <w:rsid w:val="591C1ADA"/>
    <w:rsid w:val="6CB5096A"/>
    <w:rsid w:val="713362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6">
    <w:name w:val="Default Paragraph Font"/>
    <w:semiHidden/>
    <w:qFormat/>
    <w:uiPriority w:val="0"/>
  </w:style>
  <w:style w:type="table" w:default="1" w:styleId="5">
    <w:name w:val="Normal Table"/>
    <w:unhideWhenUsed/>
    <w:uiPriority w:val="99"/>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15"/>
    <w:basedOn w:val="6"/>
    <w:qFormat/>
    <w:uiPriority w:val="0"/>
    <w:rPr>
      <w:rFonts w:hint="eastAsia" w:ascii="宋体" w:hAnsi="宋体" w:eastAsia="宋体" w:cs="宋体"/>
      <w:color w:val="000000"/>
      <w:sz w:val="20"/>
      <w:szCs w:val="20"/>
    </w:rPr>
  </w:style>
  <w:style w:type="character" w:customStyle="1" w:styleId="8">
    <w:name w:val="16"/>
    <w:basedOn w:val="6"/>
    <w:qFormat/>
    <w:uiPriority w:val="0"/>
    <w:rPr>
      <w:rFonts w:hint="eastAsia" w:ascii="宋体" w:hAnsi="宋体" w:eastAsia="宋体" w:cs="宋体"/>
      <w:color w:val="000000"/>
      <w:sz w:val="24"/>
      <w:szCs w:val="24"/>
    </w:rPr>
  </w:style>
  <w:style w:type="character" w:customStyle="1" w:styleId="9">
    <w:name w:val="17"/>
    <w:basedOn w:val="6"/>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24</Words>
  <Characters>27</Characters>
  <Lines>1</Lines>
  <Paragraphs>1</Paragraphs>
  <TotalTime>51</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2026-10-23T08:00:53Z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AD1D350D0D824FB88A53F804942EE331_13</vt:lpwstr>
  </property>
  <property fmtid="{D5CDD505-2E9C-101B-9397-08002B2CF9AE}" pid="4" name="KSOTemplateDocerSaveRecord">
    <vt:lpwstr>eyJoZGlkIjoiY2Q1ZjNjNzU4ZDA5NTkzNWJkNTcyYjU3YzkzZDM2YWMifQ==</vt:lpwstr>
  </property>
</Properties>
</file>