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69635B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bookmarkStart w:id="19" w:name="_GoBack"/>
      <w:bookmarkEnd w:id="19"/>
    </w:p>
    <w:p w14:paraId="0D456CF8">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19A61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CE4E93">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BF9511">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962EB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EBF15C">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5C8A6C">
      <w:pPr>
        <w:keepNext w:val="0"/>
        <w:keepLines w:val="0"/>
        <w:widowControl w:val="0"/>
        <w:suppressLineNumbers w:val="0"/>
        <w:spacing w:before="0" w:beforeLines="0" w:beforeAutospacing="0" w:after="0" w:afterLines="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许昌市数字化城市运行中心</w:t>
      </w:r>
      <w:r>
        <w:rPr>
          <w:rFonts w:hint="eastAsia" w:ascii="黑体" w:hAnsi="宋体" w:eastAsia="黑体" w:cs="黑体"/>
          <w:kern w:val="2"/>
          <w:sz w:val="44"/>
          <w:szCs w:val="44"/>
          <w:lang w:val="en-US" w:eastAsia="zh-CN"/>
        </w:rPr>
        <w:t>单位决算</w:t>
      </w:r>
    </w:p>
    <w:p w14:paraId="4DF716FB">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5E87C2">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B7CA80">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37D81D">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2D91C1">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E22579">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AC59816">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6E367AA">
      <w:pPr>
        <w:keepNext w:val="0"/>
        <w:keepLines w:val="0"/>
        <w:widowControl w:val="0"/>
        <w:suppressLineNumbers w:val="0"/>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44F5BB6">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许昌市数字化城市运行中心概况</w:t>
      </w:r>
    </w:p>
    <w:p w14:paraId="1E5203BE">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9B1AED0">
      <w:pPr>
        <w:keepNext w:val="0"/>
        <w:keepLines w:val="0"/>
        <w:widowControl w:val="0"/>
        <w:numPr>
          <w:ilvl w:val="0"/>
          <w:numId w:val="1"/>
        </w:numPr>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2117765">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F0299ED">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D5A264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F722C7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32AFB4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33A65E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C5505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9979A9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F92D05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A19F9AF">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4A7B1CB">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531A6BB">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341A7B8">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3DBF815">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3A9283A">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EA932A1">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45D31E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F36FC57">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BBF410C">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72F9B62">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0EA53A5">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EF245FE">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1D8D7A3">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9385F60">
      <w:pPr>
        <w:keepNext w:val="0"/>
        <w:keepLines w:val="0"/>
        <w:widowControl w:val="0"/>
        <w:suppressLineNumbers w:val="0"/>
        <w:autoSpaceDE w:val="0"/>
        <w:autoSpaceDN/>
        <w:spacing w:before="0" w:beforeLines="0" w:beforeAutospacing="0" w:after="0" w:afterLines="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4D926D2">
      <w:pPr>
        <w:keepNext w:val="0"/>
        <w:keepLines w:val="0"/>
        <w:widowControl w:val="0"/>
        <w:suppressLineNumbers w:val="0"/>
        <w:autoSpaceDE w:val="0"/>
        <w:autoSpaceDN/>
        <w:spacing w:before="0" w:beforeLines="0" w:beforeAutospacing="0" w:after="0" w:afterLines="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2111C0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856102">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06556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856CEC">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AA567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EE8B1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D4803EF">
      <w:pPr>
        <w:bidi w:val="0"/>
        <w:rPr>
          <w:rFonts w:hint="eastAsia"/>
          <w:lang w:val="en-US" w:eastAsia="zh-CN"/>
        </w:rPr>
      </w:pPr>
    </w:p>
    <w:p w14:paraId="385EE268">
      <w:pPr>
        <w:bidi w:val="0"/>
        <w:rPr>
          <w:rFonts w:hint="eastAsia"/>
          <w:lang w:val="en-US" w:eastAsia="zh-CN"/>
        </w:rPr>
      </w:pPr>
    </w:p>
    <w:p w14:paraId="520FC464">
      <w:pPr>
        <w:bidi w:val="0"/>
        <w:rPr>
          <w:rFonts w:hint="eastAsia"/>
          <w:lang w:val="en-US" w:eastAsia="zh-CN"/>
        </w:rPr>
      </w:pPr>
    </w:p>
    <w:p w14:paraId="56226341">
      <w:pPr>
        <w:bidi w:val="0"/>
        <w:rPr>
          <w:rFonts w:hint="eastAsia"/>
          <w:lang w:val="en-US" w:eastAsia="zh-CN"/>
        </w:rPr>
      </w:pPr>
    </w:p>
    <w:p w14:paraId="67755430">
      <w:pPr>
        <w:bidi w:val="0"/>
        <w:rPr>
          <w:rFonts w:hint="eastAsia"/>
          <w:lang w:val="en-US" w:eastAsia="zh-CN"/>
        </w:rPr>
      </w:pPr>
    </w:p>
    <w:p w14:paraId="74A9BE3A">
      <w:pPr>
        <w:bidi w:val="0"/>
        <w:rPr>
          <w:rFonts w:hint="eastAsia"/>
          <w:lang w:val="en-US" w:eastAsia="zh-CN"/>
        </w:rPr>
      </w:pPr>
    </w:p>
    <w:p w14:paraId="717DFC5C">
      <w:pPr>
        <w:bidi w:val="0"/>
        <w:rPr>
          <w:rFonts w:hint="eastAsia"/>
          <w:lang w:val="en-US" w:eastAsia="zh-CN"/>
        </w:rPr>
      </w:pPr>
    </w:p>
    <w:p w14:paraId="371741CB">
      <w:pPr>
        <w:bidi w:val="0"/>
        <w:rPr>
          <w:rFonts w:hint="eastAsia"/>
          <w:lang w:val="en-US" w:eastAsia="zh-CN"/>
        </w:rPr>
      </w:pPr>
    </w:p>
    <w:p w14:paraId="21AB39B1">
      <w:pPr>
        <w:bidi w:val="0"/>
        <w:rPr>
          <w:rFonts w:hint="eastAsia"/>
          <w:lang w:val="en-US" w:eastAsia="zh-CN"/>
        </w:rPr>
      </w:pPr>
    </w:p>
    <w:p w14:paraId="4B4DD204">
      <w:pPr>
        <w:bidi w:val="0"/>
        <w:rPr>
          <w:rFonts w:hint="eastAsia"/>
          <w:lang w:val="en-US" w:eastAsia="zh-CN"/>
        </w:rPr>
      </w:pPr>
    </w:p>
    <w:p w14:paraId="36847DE9">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第一部分许昌市数字化城市运行中心概况</w:t>
      </w:r>
    </w:p>
    <w:p w14:paraId="73CB6724">
      <w:pPr>
        <w:bidi w:val="0"/>
        <w:rPr>
          <w:rFonts w:hint="eastAsia"/>
        </w:rPr>
      </w:pPr>
    </w:p>
    <w:p w14:paraId="7CB14C1F">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03B22A0">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ECC9CE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数字化城市运行中心主要职责：负责组织建立许昌市城市运行管理服务平台，拟定数字化城市管理指挥调度与绩效评价办法并组织实施；负责市区城市管理问题的现场信息和处置结果信息的采集、分类、处理和报送，巡查列入管理范围的城市部件、事件问题；负责城市管理各类信息的整理分析，对城市管理状况及相关县（区）、市直有关部门（单位）履行城市管理职责情况进行收集、分析和反馈；负责对城市部件、事件问题进行审核备案，并派遣至各专业处理部门或责任单位；负责对城市部件、事件问题处置情况进行跟踪落实和协调推进；负责城市运行管理服务平台的日常维护与管理，建立城市管理工作电子档案，实施信息管理；负责信息采集工作的绩效管理。</w:t>
      </w:r>
    </w:p>
    <w:p w14:paraId="086E880D">
      <w:pPr>
        <w:keepNext w:val="0"/>
        <w:keepLines w:val="0"/>
        <w:widowControl/>
        <w:suppressLineNumbers w:val="0"/>
        <w:spacing w:before="0" w:beforeLines="0" w:beforeAutospacing="0" w:after="0" w:afterLines="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69EC59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许昌市数字化城市运行中心内设机构8个，包括：办公室、信息采集管理科、指挥派遣科、绩效评价科、网络技术科、城市照明中心、建筑垃圾中心、公共自行车运营中心</w:t>
      </w:r>
    </w:p>
    <w:p w14:paraId="719402D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纳入本单位2025年度部门决算范围的为许昌市数字化城市运行中心</w:t>
      </w:r>
      <w:bookmarkStart w:id="0" w:name="_GoBack"/>
      <w:bookmarkEnd w:id="0"/>
      <w:r>
        <w:rPr>
          <w:rFonts w:hint="eastAsia" w:ascii="仿宋" w:hAnsi="仿宋" w:eastAsia="仿宋" w:cs="仿宋"/>
          <w:kern w:val="0"/>
          <w:sz w:val="32"/>
          <w:szCs w:val="32"/>
          <w:lang w:val="en-US" w:eastAsia="zh-CN" w:bidi="ar-SA"/>
        </w:rPr>
        <w:t>。</w:t>
      </w:r>
    </w:p>
    <w:p w14:paraId="0B957189">
      <w:pPr>
        <w:keepNext w:val="0"/>
        <w:keepLines w:val="0"/>
        <w:pageBreakBefore w:val="0"/>
        <w:widowControl w:val="0"/>
        <w:suppressLineNumbers w:val="0"/>
        <w:kinsoku/>
        <w:wordWrap w:val="0"/>
        <w:overflowPunct/>
        <w:topLinePunct w:val="0"/>
        <w:autoSpaceDE/>
        <w:autoSpaceDN/>
        <w:bidi w:val="0"/>
        <w:adjustRightInd/>
        <w:snapToGrid/>
        <w:spacing w:before="0" w:beforeLines="0" w:beforeAutospacing="0" w:after="0" w:afterLines="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C387D42">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29A7A92">
      <w:pPr>
        <w:bidi w:val="0"/>
        <w:rPr>
          <w:rFonts w:hint="eastAsia"/>
          <w:lang w:val="en-US" w:eastAsia="zh-CN"/>
        </w:rPr>
      </w:pPr>
    </w:p>
    <w:p w14:paraId="5994674A">
      <w:pPr>
        <w:bidi w:val="0"/>
        <w:rPr>
          <w:rFonts w:hint="eastAsia"/>
          <w:lang w:val="en-US" w:eastAsia="zh-CN"/>
        </w:rPr>
      </w:pPr>
    </w:p>
    <w:p w14:paraId="05D6B382">
      <w:pPr>
        <w:bidi w:val="0"/>
        <w:rPr>
          <w:rFonts w:hint="default"/>
          <w:lang w:val="en-US" w:eastAsia="zh-CN"/>
        </w:rPr>
      </w:pPr>
    </w:p>
    <w:p w14:paraId="23D91455">
      <w:pPr>
        <w:bidi w:val="0"/>
        <w:rPr>
          <w:rFonts w:hint="eastAsia"/>
          <w:lang w:val="en-US" w:eastAsia="zh-CN"/>
        </w:rPr>
      </w:pPr>
      <w:r>
        <w:rPr>
          <w:rFonts w:hint="eastAsia"/>
          <w:lang w:val="en-US" w:eastAsia="zh-CN"/>
        </w:rPr>
        <w:t xml:space="preserve"> </w:t>
      </w:r>
    </w:p>
    <w:p w14:paraId="74CA7DA6">
      <w:pPr>
        <w:bidi w:val="0"/>
        <w:rPr>
          <w:rFonts w:hint="eastAsia"/>
        </w:rPr>
      </w:pPr>
      <w:r>
        <w:rPr>
          <w:rFonts w:hint="eastAsia"/>
          <w:lang w:val="en-US" w:eastAsia="zh-CN"/>
        </w:rPr>
        <w:t xml:space="preserve"> </w:t>
      </w:r>
    </w:p>
    <w:p w14:paraId="7B2F2217">
      <w:pPr>
        <w:bidi w:val="0"/>
        <w:rPr>
          <w:rFonts w:hint="eastAsia"/>
        </w:rPr>
      </w:pPr>
      <w:r>
        <w:rPr>
          <w:rFonts w:hint="eastAsia"/>
          <w:lang w:val="en-US" w:eastAsia="zh-CN"/>
        </w:rPr>
        <w:t xml:space="preserve"> </w:t>
      </w:r>
    </w:p>
    <w:p w14:paraId="6541FFD7">
      <w:pPr>
        <w:bidi w:val="0"/>
        <w:rPr>
          <w:rFonts w:hint="eastAsia"/>
        </w:rPr>
      </w:pPr>
      <w:r>
        <w:rPr>
          <w:rFonts w:hint="eastAsia"/>
          <w:lang w:val="en-US" w:eastAsia="zh-CN"/>
        </w:rPr>
        <w:t xml:space="preserve"> </w:t>
      </w:r>
    </w:p>
    <w:p w14:paraId="5F69C0AD">
      <w:pPr>
        <w:bidi w:val="0"/>
        <w:rPr>
          <w:rFonts w:hint="eastAsia"/>
        </w:rPr>
      </w:pPr>
      <w:r>
        <w:rPr>
          <w:rFonts w:hint="eastAsia"/>
          <w:lang w:val="en-US" w:eastAsia="zh-CN"/>
        </w:rPr>
        <w:t xml:space="preserve"> </w:t>
      </w:r>
    </w:p>
    <w:p w14:paraId="483BEF83">
      <w:pPr>
        <w:bidi w:val="0"/>
        <w:rPr>
          <w:rFonts w:hint="eastAsia"/>
        </w:rPr>
      </w:pPr>
      <w:r>
        <w:rPr>
          <w:rFonts w:hint="eastAsia"/>
          <w:lang w:val="en-US" w:eastAsia="zh-CN"/>
        </w:rPr>
        <w:t xml:space="preserve"> </w:t>
      </w:r>
    </w:p>
    <w:p w14:paraId="06A85C7D">
      <w:pPr>
        <w:bidi w:val="0"/>
        <w:rPr>
          <w:rFonts w:hint="eastAsia"/>
        </w:rPr>
      </w:pPr>
      <w:r>
        <w:rPr>
          <w:rFonts w:hint="eastAsia"/>
          <w:lang w:val="en-US" w:eastAsia="zh-CN"/>
        </w:rPr>
        <w:t xml:space="preserve"> </w:t>
      </w:r>
    </w:p>
    <w:p w14:paraId="3927C9FE">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0029BE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6A060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994C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DB375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7D51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07E1D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单位：许昌市数字化城市运行中心</w:t>
            </w:r>
          </w:p>
        </w:tc>
        <w:tc>
          <w:tcPr>
            <w:tcW w:w="2000" w:type="dxa"/>
            <w:noWrap w:val="0"/>
            <w:vAlign w:val="center"/>
          </w:tcPr>
          <w:p w14:paraId="274D324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1A519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EB2E609">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5388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3EC3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02A9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7262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BF9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6717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74F6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1AC0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A09D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A8C9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C56D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7E4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64948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EC6E3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9FB5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BBDD9D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BF42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7BB9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DA5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497D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FD67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1,588.80</w:t>
            </w:r>
          </w:p>
        </w:tc>
        <w:tc>
          <w:tcPr>
            <w:tcW w:w="3780" w:type="dxa"/>
            <w:noWrap w:val="0"/>
            <w:vAlign w:val="center"/>
          </w:tcPr>
          <w:p w14:paraId="5A239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FF56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28DD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302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4EC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2FE7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F4BA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492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46ED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4F6B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5FF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854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88BD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2FD6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7B6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5D02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DA8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B85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260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E065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9B54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9C7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0FA9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EF65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5D0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1C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2437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F7B2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9BF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B828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EDCB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A75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658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3416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B60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4C3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95C2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645A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516.95</w:t>
            </w:r>
          </w:p>
        </w:tc>
      </w:tr>
      <w:tr w14:paraId="00AED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210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6062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5D5D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0C11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7FC7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2025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9D2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C517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294D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1137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F98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3D54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2D92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70.77</w:t>
            </w:r>
          </w:p>
        </w:tc>
      </w:tr>
      <w:tr w14:paraId="74F34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46A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A0B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2F4C8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F15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F7D3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BE5E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24.69</w:t>
            </w:r>
          </w:p>
        </w:tc>
      </w:tr>
      <w:tr w14:paraId="70357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EB59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BB3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65BBC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810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D943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4208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D79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AADE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51E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B6C22B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2E4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FB78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36D3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930.38</w:t>
            </w:r>
          </w:p>
        </w:tc>
      </w:tr>
      <w:tr w14:paraId="29A20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C28D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5FB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DCCFC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FD7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100A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ADB2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w:t>
            </w:r>
          </w:p>
        </w:tc>
      </w:tr>
      <w:tr w14:paraId="33636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3814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AAD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8B9D9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B0E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AD51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7309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4BB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EC5D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086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7F57F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6E0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B034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3A4A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5AB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1E7A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036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C3143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6E9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22572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3AA1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453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4299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1A96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A8D38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F2AA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AFE2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2C59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F2F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8E7D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4CE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70AC0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B9B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4ECD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D954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18B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359A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9AC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1873C8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895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7A14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F4BE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5A2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419D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CAD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AB6D6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304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446D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8CB0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43.96</w:t>
            </w:r>
          </w:p>
        </w:tc>
      </w:tr>
      <w:tr w14:paraId="01C67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5F53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528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9A3F9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8E4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C1CA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2015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CF7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7D1C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FD1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192FB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42A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0B18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A3D2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183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CF5C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B06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0CA7D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4D8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64A52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76CC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010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9B7B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C3F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BF975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101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5779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8ED9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EAE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CC88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509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8D2B8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338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BF16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5F11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3A7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2F25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D22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7293D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BA9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2F86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E3AE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AC5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4AB6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94B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09AD5A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9C0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03B3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ECE8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DC9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9D9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2DD3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0AA7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1,588.80</w:t>
            </w:r>
          </w:p>
        </w:tc>
        <w:tc>
          <w:tcPr>
            <w:tcW w:w="3780" w:type="dxa"/>
            <w:noWrap w:val="0"/>
            <w:vAlign w:val="center"/>
          </w:tcPr>
          <w:p w14:paraId="2F3E55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ACD77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3675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1,588.80</w:t>
            </w:r>
          </w:p>
        </w:tc>
      </w:tr>
      <w:tr w14:paraId="501E85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681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3FE4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DD5D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3CA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7F18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8218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207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C74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81F2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7F7F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348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5B2F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EF44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ADB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2A9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D9F6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8C61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1,588.80</w:t>
            </w:r>
          </w:p>
        </w:tc>
        <w:tc>
          <w:tcPr>
            <w:tcW w:w="3780" w:type="dxa"/>
            <w:noWrap w:val="0"/>
            <w:vAlign w:val="center"/>
          </w:tcPr>
          <w:p w14:paraId="4F866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CABA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EB91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1,588.80</w:t>
            </w:r>
          </w:p>
        </w:tc>
      </w:tr>
      <w:tr w14:paraId="7FB9F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0FE0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0AB3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8A50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C9CD6D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DECA45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BBE8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882AB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1C8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031B9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单位：许昌市数字化城市运行中心</w:t>
            </w:r>
          </w:p>
        </w:tc>
        <w:tc>
          <w:tcPr>
            <w:tcW w:w="2000" w:type="dxa"/>
            <w:noWrap w:val="0"/>
            <w:vAlign w:val="center"/>
          </w:tcPr>
          <w:p w14:paraId="7BF5FCB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12977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DD1B9A0">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D917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BDD2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044F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2C9B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93DF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B8B1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4552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238F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D5B54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ED22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02A6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133C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AA717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67DC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81543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AF13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E063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A0304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789C8DF">
            <w:pPr>
              <w:widowControl w:val="0"/>
              <w:jc w:val="both"/>
              <w:rPr>
                <w:rFonts w:ascii="Calibri" w:hAnsi="Calibri" w:eastAsia="仿宋_GB2312" w:cs="Arial"/>
                <w:kern w:val="2"/>
                <w:sz w:val="32"/>
                <w:szCs w:val="24"/>
                <w:lang w:val="en-US" w:eastAsia="zh-CN" w:bidi="ar-SA"/>
              </w:rPr>
            </w:pPr>
          </w:p>
        </w:tc>
      </w:tr>
      <w:tr w14:paraId="5FE42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A9B4EB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78FF2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78CD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C48AC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5C67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FD39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A7E3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F80A7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C31662B">
            <w:pPr>
              <w:widowControl w:val="0"/>
              <w:jc w:val="both"/>
              <w:rPr>
                <w:rFonts w:ascii="Calibri" w:hAnsi="Calibri" w:eastAsia="仿宋_GB2312" w:cs="Arial"/>
                <w:kern w:val="2"/>
                <w:sz w:val="32"/>
                <w:szCs w:val="24"/>
                <w:lang w:val="en-US" w:eastAsia="zh-CN" w:bidi="ar-SA"/>
              </w:rPr>
            </w:pPr>
          </w:p>
        </w:tc>
      </w:tr>
      <w:tr w14:paraId="3E7B5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5E4B96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D85BE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9BAB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E6720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A7C0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3D662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671E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D2A83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D99EBB1">
            <w:pPr>
              <w:widowControl w:val="0"/>
              <w:jc w:val="both"/>
              <w:rPr>
                <w:rFonts w:ascii="Calibri" w:hAnsi="Calibri" w:eastAsia="仿宋_GB2312" w:cs="Arial"/>
                <w:kern w:val="2"/>
                <w:sz w:val="32"/>
                <w:szCs w:val="24"/>
                <w:lang w:val="en-US" w:eastAsia="zh-CN" w:bidi="ar-SA"/>
              </w:rPr>
            </w:pPr>
          </w:p>
        </w:tc>
      </w:tr>
      <w:tr w14:paraId="2384C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22F0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B2F6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09D9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8D40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4B49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374C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9C3B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0565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D8AB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6394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ED79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1,588.80</w:t>
            </w:r>
          </w:p>
        </w:tc>
        <w:tc>
          <w:tcPr>
            <w:tcW w:w="880" w:type="dxa"/>
            <w:noWrap w:val="0"/>
            <w:vAlign w:val="center"/>
          </w:tcPr>
          <w:p w14:paraId="5E44A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1,588.80</w:t>
            </w:r>
          </w:p>
        </w:tc>
        <w:tc>
          <w:tcPr>
            <w:tcW w:w="880" w:type="dxa"/>
            <w:noWrap w:val="0"/>
            <w:vAlign w:val="center"/>
          </w:tcPr>
          <w:p w14:paraId="79559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3A4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4B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EDA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756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821C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285E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BAF0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0B86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516.95</w:t>
            </w:r>
          </w:p>
        </w:tc>
        <w:tc>
          <w:tcPr>
            <w:tcW w:w="880" w:type="dxa"/>
            <w:noWrap w:val="0"/>
            <w:vAlign w:val="center"/>
          </w:tcPr>
          <w:p w14:paraId="740EF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516.95</w:t>
            </w:r>
          </w:p>
        </w:tc>
        <w:tc>
          <w:tcPr>
            <w:tcW w:w="880" w:type="dxa"/>
            <w:noWrap w:val="0"/>
            <w:vAlign w:val="center"/>
          </w:tcPr>
          <w:p w14:paraId="1750C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D54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7E4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82E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FC8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D99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D31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4C833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25EE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516.95</w:t>
            </w:r>
          </w:p>
        </w:tc>
        <w:tc>
          <w:tcPr>
            <w:tcW w:w="880" w:type="dxa"/>
            <w:noWrap w:val="0"/>
            <w:vAlign w:val="center"/>
          </w:tcPr>
          <w:p w14:paraId="692E0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516.95</w:t>
            </w:r>
          </w:p>
        </w:tc>
        <w:tc>
          <w:tcPr>
            <w:tcW w:w="880" w:type="dxa"/>
            <w:noWrap w:val="0"/>
            <w:vAlign w:val="center"/>
          </w:tcPr>
          <w:p w14:paraId="143A3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CBA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C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981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402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148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E47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6FD2F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46C0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516.95</w:t>
            </w:r>
          </w:p>
        </w:tc>
        <w:tc>
          <w:tcPr>
            <w:tcW w:w="880" w:type="dxa"/>
            <w:noWrap w:val="0"/>
            <w:vAlign w:val="center"/>
          </w:tcPr>
          <w:p w14:paraId="79D72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516.95</w:t>
            </w:r>
          </w:p>
        </w:tc>
        <w:tc>
          <w:tcPr>
            <w:tcW w:w="880" w:type="dxa"/>
            <w:noWrap w:val="0"/>
            <w:vAlign w:val="center"/>
          </w:tcPr>
          <w:p w14:paraId="2121F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AC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885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9B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372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81C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EA9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E7EF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9C65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70.77</w:t>
            </w:r>
          </w:p>
        </w:tc>
        <w:tc>
          <w:tcPr>
            <w:tcW w:w="880" w:type="dxa"/>
            <w:noWrap w:val="0"/>
            <w:vAlign w:val="center"/>
          </w:tcPr>
          <w:p w14:paraId="62EB1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70.77</w:t>
            </w:r>
          </w:p>
        </w:tc>
        <w:tc>
          <w:tcPr>
            <w:tcW w:w="880" w:type="dxa"/>
            <w:noWrap w:val="0"/>
            <w:vAlign w:val="center"/>
          </w:tcPr>
          <w:p w14:paraId="00639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87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8D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CB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799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FD2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633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BAC8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4215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70.77</w:t>
            </w:r>
          </w:p>
        </w:tc>
        <w:tc>
          <w:tcPr>
            <w:tcW w:w="880" w:type="dxa"/>
            <w:noWrap w:val="0"/>
            <w:vAlign w:val="center"/>
          </w:tcPr>
          <w:p w14:paraId="4CD57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70.77</w:t>
            </w:r>
          </w:p>
        </w:tc>
        <w:tc>
          <w:tcPr>
            <w:tcW w:w="880" w:type="dxa"/>
            <w:noWrap w:val="0"/>
            <w:vAlign w:val="center"/>
          </w:tcPr>
          <w:p w14:paraId="056A7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6B4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0F3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57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46B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506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F0F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7836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4968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w:t>
            </w:r>
          </w:p>
        </w:tc>
        <w:tc>
          <w:tcPr>
            <w:tcW w:w="880" w:type="dxa"/>
            <w:noWrap w:val="0"/>
            <w:vAlign w:val="center"/>
          </w:tcPr>
          <w:p w14:paraId="41408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w:t>
            </w:r>
          </w:p>
        </w:tc>
        <w:tc>
          <w:tcPr>
            <w:tcW w:w="880" w:type="dxa"/>
            <w:noWrap w:val="0"/>
            <w:vAlign w:val="center"/>
          </w:tcPr>
          <w:p w14:paraId="46B03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17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A2A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10C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677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D97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9C4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C5EB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4B4D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49.76</w:t>
            </w:r>
          </w:p>
        </w:tc>
        <w:tc>
          <w:tcPr>
            <w:tcW w:w="880" w:type="dxa"/>
            <w:noWrap w:val="0"/>
            <w:vAlign w:val="center"/>
          </w:tcPr>
          <w:p w14:paraId="5AF7B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49.76</w:t>
            </w:r>
          </w:p>
        </w:tc>
        <w:tc>
          <w:tcPr>
            <w:tcW w:w="880" w:type="dxa"/>
            <w:noWrap w:val="0"/>
            <w:vAlign w:val="center"/>
          </w:tcPr>
          <w:p w14:paraId="7EB5E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C72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6EF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03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2D1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722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0AC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5BB3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BCF2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24.69</w:t>
            </w:r>
          </w:p>
        </w:tc>
        <w:tc>
          <w:tcPr>
            <w:tcW w:w="880" w:type="dxa"/>
            <w:noWrap w:val="0"/>
            <w:vAlign w:val="center"/>
          </w:tcPr>
          <w:p w14:paraId="2A922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24.69</w:t>
            </w:r>
          </w:p>
        </w:tc>
        <w:tc>
          <w:tcPr>
            <w:tcW w:w="880" w:type="dxa"/>
            <w:noWrap w:val="0"/>
            <w:vAlign w:val="center"/>
          </w:tcPr>
          <w:p w14:paraId="533D5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54B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00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480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AD6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939C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AFC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6938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336D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24.69</w:t>
            </w:r>
          </w:p>
        </w:tc>
        <w:tc>
          <w:tcPr>
            <w:tcW w:w="880" w:type="dxa"/>
            <w:noWrap w:val="0"/>
            <w:vAlign w:val="center"/>
          </w:tcPr>
          <w:p w14:paraId="6BF87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24.69</w:t>
            </w:r>
          </w:p>
        </w:tc>
        <w:tc>
          <w:tcPr>
            <w:tcW w:w="880" w:type="dxa"/>
            <w:noWrap w:val="0"/>
            <w:vAlign w:val="center"/>
          </w:tcPr>
          <w:p w14:paraId="742E6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0C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8D9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9D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32C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6E4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02C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3993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3A5C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23.85</w:t>
            </w:r>
          </w:p>
        </w:tc>
        <w:tc>
          <w:tcPr>
            <w:tcW w:w="880" w:type="dxa"/>
            <w:noWrap w:val="0"/>
            <w:vAlign w:val="center"/>
          </w:tcPr>
          <w:p w14:paraId="5DDEF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23.85</w:t>
            </w:r>
          </w:p>
        </w:tc>
        <w:tc>
          <w:tcPr>
            <w:tcW w:w="880" w:type="dxa"/>
            <w:noWrap w:val="0"/>
            <w:vAlign w:val="center"/>
          </w:tcPr>
          <w:p w14:paraId="50C01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6F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727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9EE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842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D7B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51F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9A30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854D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0.84</w:t>
            </w:r>
          </w:p>
        </w:tc>
        <w:tc>
          <w:tcPr>
            <w:tcW w:w="880" w:type="dxa"/>
            <w:noWrap w:val="0"/>
            <w:vAlign w:val="center"/>
          </w:tcPr>
          <w:p w14:paraId="2037C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0.84</w:t>
            </w:r>
          </w:p>
        </w:tc>
        <w:tc>
          <w:tcPr>
            <w:tcW w:w="880" w:type="dxa"/>
            <w:noWrap w:val="0"/>
            <w:vAlign w:val="center"/>
          </w:tcPr>
          <w:p w14:paraId="60AC6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550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502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EC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EC0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929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3F9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655B3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0A884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10674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7DAD6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AF9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64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16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249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0BB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B397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6C4F9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15F8B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460F5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22F84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D3F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F7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F9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94E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BA4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D97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2120104</w:t>
            </w:r>
          </w:p>
        </w:tc>
        <w:tc>
          <w:tcPr>
            <w:tcW w:w="2080" w:type="dxa"/>
            <w:noWrap w:val="0"/>
            <w:vAlign w:val="center"/>
          </w:tcPr>
          <w:p w14:paraId="18790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城管执法</w:t>
            </w:r>
          </w:p>
        </w:tc>
        <w:tc>
          <w:tcPr>
            <w:tcW w:w="880" w:type="dxa"/>
            <w:noWrap w:val="0"/>
            <w:vAlign w:val="center"/>
          </w:tcPr>
          <w:p w14:paraId="04EA8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2482A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930.38</w:t>
            </w:r>
          </w:p>
        </w:tc>
        <w:tc>
          <w:tcPr>
            <w:tcW w:w="880" w:type="dxa"/>
            <w:noWrap w:val="0"/>
            <w:vAlign w:val="center"/>
          </w:tcPr>
          <w:p w14:paraId="6EDA4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5F0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F0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369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88F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007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626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B66B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0F32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5523F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4B422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AA1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A71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99A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7AF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7AD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6CC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2DA8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9AC1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1B75C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33D86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E7E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F6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9F2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AEC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12A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C22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72FE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198A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462C6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880" w:type="dxa"/>
            <w:noWrap w:val="0"/>
            <w:vAlign w:val="center"/>
          </w:tcPr>
          <w:p w14:paraId="4B695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751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35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F0F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6FA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10A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4F0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D8BB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8750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43.96</w:t>
            </w:r>
          </w:p>
        </w:tc>
        <w:tc>
          <w:tcPr>
            <w:tcW w:w="880" w:type="dxa"/>
            <w:noWrap w:val="0"/>
            <w:vAlign w:val="center"/>
          </w:tcPr>
          <w:p w14:paraId="35C2F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43.96</w:t>
            </w:r>
          </w:p>
        </w:tc>
        <w:tc>
          <w:tcPr>
            <w:tcW w:w="880" w:type="dxa"/>
            <w:noWrap w:val="0"/>
            <w:vAlign w:val="center"/>
          </w:tcPr>
          <w:p w14:paraId="3E5A6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24E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F5C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D4E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6B0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7C3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7CE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4FCF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34D0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43.96</w:t>
            </w:r>
          </w:p>
        </w:tc>
        <w:tc>
          <w:tcPr>
            <w:tcW w:w="880" w:type="dxa"/>
            <w:noWrap w:val="0"/>
            <w:vAlign w:val="center"/>
          </w:tcPr>
          <w:p w14:paraId="2EB26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43.96</w:t>
            </w:r>
          </w:p>
        </w:tc>
        <w:tc>
          <w:tcPr>
            <w:tcW w:w="880" w:type="dxa"/>
            <w:noWrap w:val="0"/>
            <w:vAlign w:val="center"/>
          </w:tcPr>
          <w:p w14:paraId="46F7C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4F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26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CA6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771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293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2B0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86BF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86CE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43.96</w:t>
            </w:r>
          </w:p>
        </w:tc>
        <w:tc>
          <w:tcPr>
            <w:tcW w:w="880" w:type="dxa"/>
            <w:noWrap w:val="0"/>
            <w:vAlign w:val="center"/>
          </w:tcPr>
          <w:p w14:paraId="5402B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43.96</w:t>
            </w:r>
          </w:p>
        </w:tc>
        <w:tc>
          <w:tcPr>
            <w:tcW w:w="880" w:type="dxa"/>
            <w:noWrap w:val="0"/>
            <w:vAlign w:val="center"/>
          </w:tcPr>
          <w:p w14:paraId="28FD4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47E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3D6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C91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8D6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799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6B5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8D20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B67E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C1B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721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C96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4B0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1A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B5D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770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F8F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3B6BB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2BCB7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F6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EA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8E0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FF9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890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51D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C9D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577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69C74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B021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EDB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F1B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51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630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DEF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BA4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14F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80A4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BE493B6">
      <w:pPr>
        <w:sectPr>
          <w:pgSz w:w="11906" w:h="16838"/>
          <w:pgMar w:top="873" w:right="1417" w:bottom="873" w:left="1440" w:header="720" w:footer="720" w:gutter="0"/>
          <w:pgNumType w:fmt="numberInDash"/>
          <w:cols w:space="720" w:num="1"/>
          <w:docGrid w:type="lines" w:linePitch="312" w:charSpace="0"/>
        </w:sectPr>
      </w:pPr>
    </w:p>
    <w:p w14:paraId="1DEE265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31F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263E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6C3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538C7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单位：许昌市数字化城市运行中心</w:t>
            </w:r>
          </w:p>
        </w:tc>
        <w:tc>
          <w:tcPr>
            <w:tcW w:w="2000" w:type="dxa"/>
            <w:noWrap w:val="0"/>
            <w:vAlign w:val="center"/>
          </w:tcPr>
          <w:p w14:paraId="5C54893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CABAC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FBEDE1C">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616A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BA0A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EB6A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82EC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4A562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7D0A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D529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501F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887B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DEFA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7D20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4B63D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1BB6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BE882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2F4F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8077C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26B3DB7">
            <w:pPr>
              <w:widowControl w:val="0"/>
              <w:jc w:val="both"/>
              <w:rPr>
                <w:rFonts w:ascii="Calibri" w:hAnsi="Calibri" w:eastAsia="仿宋_GB2312" w:cs="Arial"/>
                <w:kern w:val="2"/>
                <w:sz w:val="32"/>
                <w:szCs w:val="24"/>
                <w:lang w:val="en-US" w:eastAsia="zh-CN" w:bidi="ar-SA"/>
              </w:rPr>
            </w:pPr>
          </w:p>
        </w:tc>
      </w:tr>
      <w:tr w14:paraId="40B3A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97A129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E790BD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0B39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9BF8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87DC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715C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12484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52932AD">
            <w:pPr>
              <w:widowControl w:val="0"/>
              <w:jc w:val="both"/>
              <w:rPr>
                <w:rFonts w:ascii="Calibri" w:hAnsi="Calibri" w:eastAsia="仿宋_GB2312" w:cs="Arial"/>
                <w:kern w:val="2"/>
                <w:sz w:val="32"/>
                <w:szCs w:val="24"/>
                <w:lang w:val="en-US" w:eastAsia="zh-CN" w:bidi="ar-SA"/>
              </w:rPr>
            </w:pPr>
          </w:p>
        </w:tc>
      </w:tr>
      <w:tr w14:paraId="377EB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DD6FB1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B7892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662D5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FB3A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D549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9B207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40A02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3196EBE">
            <w:pPr>
              <w:widowControl w:val="0"/>
              <w:jc w:val="both"/>
              <w:rPr>
                <w:rFonts w:ascii="Calibri" w:hAnsi="Calibri" w:eastAsia="仿宋_GB2312" w:cs="Arial"/>
                <w:kern w:val="2"/>
                <w:sz w:val="32"/>
                <w:szCs w:val="24"/>
                <w:lang w:val="en-US" w:eastAsia="zh-CN" w:bidi="ar-SA"/>
              </w:rPr>
            </w:pPr>
          </w:p>
        </w:tc>
      </w:tr>
      <w:tr w14:paraId="4106B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C5B9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E896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BC03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0974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C763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A4DC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CE2E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9BB0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2A31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D1BD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1,588.80</w:t>
            </w:r>
          </w:p>
        </w:tc>
        <w:tc>
          <w:tcPr>
            <w:tcW w:w="960" w:type="dxa"/>
            <w:noWrap w:val="0"/>
            <w:vAlign w:val="center"/>
          </w:tcPr>
          <w:p w14:paraId="3D669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905.24</w:t>
            </w:r>
          </w:p>
        </w:tc>
        <w:tc>
          <w:tcPr>
            <w:tcW w:w="960" w:type="dxa"/>
            <w:noWrap w:val="0"/>
            <w:vAlign w:val="center"/>
          </w:tcPr>
          <w:p w14:paraId="09DE4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683.55</w:t>
            </w:r>
          </w:p>
        </w:tc>
        <w:tc>
          <w:tcPr>
            <w:tcW w:w="960" w:type="dxa"/>
            <w:noWrap w:val="0"/>
            <w:vAlign w:val="center"/>
          </w:tcPr>
          <w:p w14:paraId="3C705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A2C8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04D4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FFF0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65B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7A245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55E0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B6E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9B4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B2A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489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DA8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A05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C20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4DA3E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7EA30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5AA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642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24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ED3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66B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D15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820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2012906</w:t>
            </w:r>
          </w:p>
        </w:tc>
        <w:tc>
          <w:tcPr>
            <w:tcW w:w="2340" w:type="dxa"/>
            <w:noWrap w:val="0"/>
            <w:vAlign w:val="center"/>
          </w:tcPr>
          <w:p w14:paraId="188C1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工会事务</w:t>
            </w:r>
          </w:p>
        </w:tc>
        <w:tc>
          <w:tcPr>
            <w:tcW w:w="960" w:type="dxa"/>
            <w:noWrap w:val="0"/>
            <w:vAlign w:val="center"/>
          </w:tcPr>
          <w:p w14:paraId="7D6F2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DFC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1F7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24F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B0A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3A3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60C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D4E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00329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00E37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516.95</w:t>
            </w:r>
          </w:p>
        </w:tc>
        <w:tc>
          <w:tcPr>
            <w:tcW w:w="960" w:type="dxa"/>
            <w:noWrap w:val="0"/>
            <w:vAlign w:val="center"/>
          </w:tcPr>
          <w:p w14:paraId="2A425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FB6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516.95</w:t>
            </w:r>
          </w:p>
        </w:tc>
        <w:tc>
          <w:tcPr>
            <w:tcW w:w="960" w:type="dxa"/>
            <w:noWrap w:val="0"/>
            <w:vAlign w:val="center"/>
          </w:tcPr>
          <w:p w14:paraId="264A1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32B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910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969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A34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7400F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7BC7E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516.95</w:t>
            </w:r>
          </w:p>
        </w:tc>
        <w:tc>
          <w:tcPr>
            <w:tcW w:w="960" w:type="dxa"/>
            <w:noWrap w:val="0"/>
            <w:vAlign w:val="center"/>
          </w:tcPr>
          <w:p w14:paraId="71DF5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601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516.95</w:t>
            </w:r>
          </w:p>
        </w:tc>
        <w:tc>
          <w:tcPr>
            <w:tcW w:w="960" w:type="dxa"/>
            <w:noWrap w:val="0"/>
            <w:vAlign w:val="center"/>
          </w:tcPr>
          <w:p w14:paraId="07E06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8A9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FFB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6118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028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03F1D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15B9C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516.95</w:t>
            </w:r>
          </w:p>
        </w:tc>
        <w:tc>
          <w:tcPr>
            <w:tcW w:w="960" w:type="dxa"/>
            <w:noWrap w:val="0"/>
            <w:vAlign w:val="center"/>
          </w:tcPr>
          <w:p w14:paraId="01730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FCE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516.95</w:t>
            </w:r>
          </w:p>
        </w:tc>
        <w:tc>
          <w:tcPr>
            <w:tcW w:w="960" w:type="dxa"/>
            <w:noWrap w:val="0"/>
            <w:vAlign w:val="center"/>
          </w:tcPr>
          <w:p w14:paraId="45952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AD6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D0F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317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5543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87D2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053A5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70.77</w:t>
            </w:r>
          </w:p>
        </w:tc>
        <w:tc>
          <w:tcPr>
            <w:tcW w:w="960" w:type="dxa"/>
            <w:noWrap w:val="0"/>
            <w:vAlign w:val="center"/>
          </w:tcPr>
          <w:p w14:paraId="4D84A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70.77</w:t>
            </w:r>
          </w:p>
        </w:tc>
        <w:tc>
          <w:tcPr>
            <w:tcW w:w="960" w:type="dxa"/>
            <w:noWrap w:val="0"/>
            <w:vAlign w:val="center"/>
          </w:tcPr>
          <w:p w14:paraId="481ED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0D3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CEC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08F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849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1D5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7B6B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E032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70.77</w:t>
            </w:r>
          </w:p>
        </w:tc>
        <w:tc>
          <w:tcPr>
            <w:tcW w:w="960" w:type="dxa"/>
            <w:noWrap w:val="0"/>
            <w:vAlign w:val="center"/>
          </w:tcPr>
          <w:p w14:paraId="677FD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70.77</w:t>
            </w:r>
          </w:p>
        </w:tc>
        <w:tc>
          <w:tcPr>
            <w:tcW w:w="960" w:type="dxa"/>
            <w:noWrap w:val="0"/>
            <w:vAlign w:val="center"/>
          </w:tcPr>
          <w:p w14:paraId="1588E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DAC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0EE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DE6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055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95B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2848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48EFD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w:t>
            </w:r>
          </w:p>
        </w:tc>
        <w:tc>
          <w:tcPr>
            <w:tcW w:w="960" w:type="dxa"/>
            <w:noWrap w:val="0"/>
            <w:vAlign w:val="center"/>
          </w:tcPr>
          <w:p w14:paraId="51FC8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w:t>
            </w:r>
          </w:p>
        </w:tc>
        <w:tc>
          <w:tcPr>
            <w:tcW w:w="960" w:type="dxa"/>
            <w:noWrap w:val="0"/>
            <w:vAlign w:val="center"/>
          </w:tcPr>
          <w:p w14:paraId="4C335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81A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9C6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FBE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578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E18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6A4D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86DD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60" w:type="dxa"/>
            <w:noWrap w:val="0"/>
            <w:vAlign w:val="center"/>
          </w:tcPr>
          <w:p w14:paraId="5ED58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49.76</w:t>
            </w:r>
          </w:p>
        </w:tc>
        <w:tc>
          <w:tcPr>
            <w:tcW w:w="960" w:type="dxa"/>
            <w:noWrap w:val="0"/>
            <w:vAlign w:val="center"/>
          </w:tcPr>
          <w:p w14:paraId="5F6B8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7CD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EF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9FF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14C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157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E18A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4164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24.69</w:t>
            </w:r>
          </w:p>
        </w:tc>
        <w:tc>
          <w:tcPr>
            <w:tcW w:w="960" w:type="dxa"/>
            <w:noWrap w:val="0"/>
            <w:vAlign w:val="center"/>
          </w:tcPr>
          <w:p w14:paraId="0DD59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24.69</w:t>
            </w:r>
          </w:p>
        </w:tc>
        <w:tc>
          <w:tcPr>
            <w:tcW w:w="960" w:type="dxa"/>
            <w:noWrap w:val="0"/>
            <w:vAlign w:val="center"/>
          </w:tcPr>
          <w:p w14:paraId="724CF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F60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5A7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B44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3BE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3ED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DF6F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4098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24.69</w:t>
            </w:r>
          </w:p>
        </w:tc>
        <w:tc>
          <w:tcPr>
            <w:tcW w:w="960" w:type="dxa"/>
            <w:noWrap w:val="0"/>
            <w:vAlign w:val="center"/>
          </w:tcPr>
          <w:p w14:paraId="5E63B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24.69</w:t>
            </w:r>
          </w:p>
        </w:tc>
        <w:tc>
          <w:tcPr>
            <w:tcW w:w="960" w:type="dxa"/>
            <w:noWrap w:val="0"/>
            <w:vAlign w:val="center"/>
          </w:tcPr>
          <w:p w14:paraId="7D980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44F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6E6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3A5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ED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9F9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878F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50B2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23.85</w:t>
            </w:r>
          </w:p>
        </w:tc>
        <w:tc>
          <w:tcPr>
            <w:tcW w:w="960" w:type="dxa"/>
            <w:noWrap w:val="0"/>
            <w:vAlign w:val="center"/>
          </w:tcPr>
          <w:p w14:paraId="68DF5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23.85</w:t>
            </w:r>
          </w:p>
        </w:tc>
        <w:tc>
          <w:tcPr>
            <w:tcW w:w="960" w:type="dxa"/>
            <w:noWrap w:val="0"/>
            <w:vAlign w:val="center"/>
          </w:tcPr>
          <w:p w14:paraId="7E994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AEA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CAA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0AA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DE2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FC0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BB61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F5BB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0.84</w:t>
            </w:r>
          </w:p>
        </w:tc>
        <w:tc>
          <w:tcPr>
            <w:tcW w:w="960" w:type="dxa"/>
            <w:noWrap w:val="0"/>
            <w:vAlign w:val="center"/>
          </w:tcPr>
          <w:p w14:paraId="45972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0.84</w:t>
            </w:r>
          </w:p>
        </w:tc>
        <w:tc>
          <w:tcPr>
            <w:tcW w:w="960" w:type="dxa"/>
            <w:noWrap w:val="0"/>
            <w:vAlign w:val="center"/>
          </w:tcPr>
          <w:p w14:paraId="0A846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5EA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A83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B9F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383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933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362DE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1CC81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930.38</w:t>
            </w:r>
          </w:p>
        </w:tc>
        <w:tc>
          <w:tcPr>
            <w:tcW w:w="960" w:type="dxa"/>
            <w:noWrap w:val="0"/>
            <w:vAlign w:val="center"/>
          </w:tcPr>
          <w:p w14:paraId="74B2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765.82</w:t>
            </w:r>
          </w:p>
        </w:tc>
        <w:tc>
          <w:tcPr>
            <w:tcW w:w="960" w:type="dxa"/>
            <w:noWrap w:val="0"/>
            <w:vAlign w:val="center"/>
          </w:tcPr>
          <w:p w14:paraId="19956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164.55</w:t>
            </w:r>
          </w:p>
        </w:tc>
        <w:tc>
          <w:tcPr>
            <w:tcW w:w="960" w:type="dxa"/>
            <w:noWrap w:val="0"/>
            <w:vAlign w:val="center"/>
          </w:tcPr>
          <w:p w14:paraId="21A24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934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B4D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FC5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074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3E972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36A91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930.38</w:t>
            </w:r>
          </w:p>
        </w:tc>
        <w:tc>
          <w:tcPr>
            <w:tcW w:w="960" w:type="dxa"/>
            <w:noWrap w:val="0"/>
            <w:vAlign w:val="center"/>
          </w:tcPr>
          <w:p w14:paraId="38107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765.82</w:t>
            </w:r>
          </w:p>
        </w:tc>
        <w:tc>
          <w:tcPr>
            <w:tcW w:w="960" w:type="dxa"/>
            <w:noWrap w:val="0"/>
            <w:vAlign w:val="center"/>
          </w:tcPr>
          <w:p w14:paraId="79995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164.55</w:t>
            </w:r>
          </w:p>
        </w:tc>
        <w:tc>
          <w:tcPr>
            <w:tcW w:w="960" w:type="dxa"/>
            <w:noWrap w:val="0"/>
            <w:vAlign w:val="center"/>
          </w:tcPr>
          <w:p w14:paraId="37496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F00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794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5A7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705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2120104</w:t>
            </w:r>
          </w:p>
        </w:tc>
        <w:tc>
          <w:tcPr>
            <w:tcW w:w="2340" w:type="dxa"/>
            <w:noWrap w:val="0"/>
            <w:vAlign w:val="center"/>
          </w:tcPr>
          <w:p w14:paraId="2FE18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城管执法</w:t>
            </w:r>
          </w:p>
        </w:tc>
        <w:tc>
          <w:tcPr>
            <w:tcW w:w="960" w:type="dxa"/>
            <w:noWrap w:val="0"/>
            <w:vAlign w:val="center"/>
          </w:tcPr>
          <w:p w14:paraId="26C5C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930.38</w:t>
            </w:r>
          </w:p>
        </w:tc>
        <w:tc>
          <w:tcPr>
            <w:tcW w:w="960" w:type="dxa"/>
            <w:noWrap w:val="0"/>
            <w:vAlign w:val="center"/>
          </w:tcPr>
          <w:p w14:paraId="19B4D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765.82</w:t>
            </w:r>
          </w:p>
        </w:tc>
        <w:tc>
          <w:tcPr>
            <w:tcW w:w="960" w:type="dxa"/>
            <w:noWrap w:val="0"/>
            <w:vAlign w:val="center"/>
          </w:tcPr>
          <w:p w14:paraId="2DE89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164.55</w:t>
            </w:r>
          </w:p>
        </w:tc>
        <w:tc>
          <w:tcPr>
            <w:tcW w:w="960" w:type="dxa"/>
            <w:noWrap w:val="0"/>
            <w:vAlign w:val="center"/>
          </w:tcPr>
          <w:p w14:paraId="24AB5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85C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838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E08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557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E524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307B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0D5E3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EB3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406BF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355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507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2ED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B8B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4C66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28C9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1A6FA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24D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7F346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F7D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D7E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20F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D20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97DD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01462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18CAC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E74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960" w:type="dxa"/>
            <w:noWrap w:val="0"/>
            <w:vAlign w:val="center"/>
          </w:tcPr>
          <w:p w14:paraId="29D64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3A6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EAA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B9E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2F1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7C4B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6FA4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43.96</w:t>
            </w:r>
          </w:p>
        </w:tc>
        <w:tc>
          <w:tcPr>
            <w:tcW w:w="960" w:type="dxa"/>
            <w:noWrap w:val="0"/>
            <w:vAlign w:val="center"/>
          </w:tcPr>
          <w:p w14:paraId="653D5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43.96</w:t>
            </w:r>
          </w:p>
        </w:tc>
        <w:tc>
          <w:tcPr>
            <w:tcW w:w="960" w:type="dxa"/>
            <w:noWrap w:val="0"/>
            <w:vAlign w:val="center"/>
          </w:tcPr>
          <w:p w14:paraId="6EF4C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30D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31D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F27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90E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597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1702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C29E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43.96</w:t>
            </w:r>
          </w:p>
        </w:tc>
        <w:tc>
          <w:tcPr>
            <w:tcW w:w="960" w:type="dxa"/>
            <w:noWrap w:val="0"/>
            <w:vAlign w:val="center"/>
          </w:tcPr>
          <w:p w14:paraId="66B0F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43.96</w:t>
            </w:r>
          </w:p>
        </w:tc>
        <w:tc>
          <w:tcPr>
            <w:tcW w:w="960" w:type="dxa"/>
            <w:noWrap w:val="0"/>
            <w:vAlign w:val="center"/>
          </w:tcPr>
          <w:p w14:paraId="1AD9A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43D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42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F53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7D4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D27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9864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DCA2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43.96</w:t>
            </w:r>
          </w:p>
        </w:tc>
        <w:tc>
          <w:tcPr>
            <w:tcW w:w="960" w:type="dxa"/>
            <w:noWrap w:val="0"/>
            <w:vAlign w:val="center"/>
          </w:tcPr>
          <w:p w14:paraId="12AB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43.96</w:t>
            </w:r>
          </w:p>
        </w:tc>
        <w:tc>
          <w:tcPr>
            <w:tcW w:w="960" w:type="dxa"/>
            <w:noWrap w:val="0"/>
            <w:vAlign w:val="center"/>
          </w:tcPr>
          <w:p w14:paraId="31D81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36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35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533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02C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E84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39A3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9B67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F3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CC0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630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0B7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F7C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27C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11A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7D948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3E40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EC7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10B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5B1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27D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609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26C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CBF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34C4D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9032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54F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361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AFF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83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73D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E36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61EB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2CD6927">
      <w:pPr>
        <w:sectPr>
          <w:pgSz w:w="11906" w:h="16838"/>
          <w:pgMar w:top="873" w:right="1440" w:bottom="873" w:left="1440" w:header="720" w:footer="720" w:gutter="0"/>
          <w:pgNumType w:fmt="numberInDash"/>
          <w:cols w:space="720" w:num="1"/>
          <w:docGrid w:type="lines" w:linePitch="312" w:charSpace="0"/>
        </w:sectPr>
      </w:pPr>
    </w:p>
    <w:p w14:paraId="74FDEA6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FA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F253F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9077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6B22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单位：许昌市数字化城市运行中心</w:t>
            </w:r>
          </w:p>
        </w:tc>
        <w:tc>
          <w:tcPr>
            <w:tcW w:w="2000" w:type="dxa"/>
            <w:noWrap w:val="0"/>
            <w:vAlign w:val="center"/>
          </w:tcPr>
          <w:p w14:paraId="1A16F2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E5C51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AEC2AA">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8A60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1E868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09FA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B6FB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3FD8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84AA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9269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20A5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6538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1FEB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E20C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4EBC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E6DA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A303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9CBAF7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FD0B28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09E48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E5C693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70AE27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28C9B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14F90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C9570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5B5A7D8">
            <w:pPr>
              <w:widowControl w:val="0"/>
              <w:jc w:val="both"/>
              <w:rPr>
                <w:rFonts w:ascii="Calibri" w:hAnsi="Calibri" w:eastAsia="仿宋_GB2312" w:cs="Arial"/>
                <w:kern w:val="2"/>
                <w:sz w:val="32"/>
                <w:szCs w:val="24"/>
                <w:lang w:val="en-US" w:eastAsia="zh-CN" w:bidi="ar-SA"/>
              </w:rPr>
            </w:pPr>
          </w:p>
        </w:tc>
      </w:tr>
      <w:tr w14:paraId="3EB7A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3AD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99488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9457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78A1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88781D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644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7BE4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A183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7F31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6144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C0E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E47E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4564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2800" w:type="dxa"/>
            <w:noWrap w:val="0"/>
            <w:vAlign w:val="center"/>
          </w:tcPr>
          <w:p w14:paraId="0EBD6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B75C2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24BD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D8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625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AA8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478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BCC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AFD5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E3A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F80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4912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9757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FE5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585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DD3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1B5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D77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206C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4A97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7E5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3B80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A7F4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71E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775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55E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7CC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1FA6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9ED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0B005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CC0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0B51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935E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2A5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BB3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E6A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5C1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8A6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38E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CE6A1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CE3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80AE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3821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EC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A00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D9E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5A1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F6BC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917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3D4CA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826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9CAA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675D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516.95</w:t>
            </w:r>
          </w:p>
        </w:tc>
        <w:tc>
          <w:tcPr>
            <w:tcW w:w="1280" w:type="dxa"/>
            <w:noWrap w:val="0"/>
            <w:vAlign w:val="center"/>
          </w:tcPr>
          <w:p w14:paraId="43F23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516.95</w:t>
            </w:r>
          </w:p>
        </w:tc>
        <w:tc>
          <w:tcPr>
            <w:tcW w:w="1280" w:type="dxa"/>
            <w:noWrap w:val="0"/>
            <w:vAlign w:val="center"/>
          </w:tcPr>
          <w:p w14:paraId="6043C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42A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B40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B1E0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F59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9B8F6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916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1B85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164F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554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F78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FDE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5E2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B4DC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401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BA02E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A25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F4B7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70AC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70.77</w:t>
            </w:r>
          </w:p>
        </w:tc>
        <w:tc>
          <w:tcPr>
            <w:tcW w:w="1280" w:type="dxa"/>
            <w:noWrap w:val="0"/>
            <w:vAlign w:val="center"/>
          </w:tcPr>
          <w:p w14:paraId="75BDB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70.77</w:t>
            </w:r>
          </w:p>
        </w:tc>
        <w:tc>
          <w:tcPr>
            <w:tcW w:w="1280" w:type="dxa"/>
            <w:noWrap w:val="0"/>
            <w:vAlign w:val="center"/>
          </w:tcPr>
          <w:p w14:paraId="2A4A7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8DB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A49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395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78F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9049B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CA2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68BD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DFE1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24.69</w:t>
            </w:r>
          </w:p>
        </w:tc>
        <w:tc>
          <w:tcPr>
            <w:tcW w:w="1280" w:type="dxa"/>
            <w:noWrap w:val="0"/>
            <w:vAlign w:val="center"/>
          </w:tcPr>
          <w:p w14:paraId="33A00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24.69</w:t>
            </w:r>
          </w:p>
        </w:tc>
        <w:tc>
          <w:tcPr>
            <w:tcW w:w="1280" w:type="dxa"/>
            <w:noWrap w:val="0"/>
            <w:vAlign w:val="center"/>
          </w:tcPr>
          <w:p w14:paraId="76041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DAB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9ED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1AA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BC5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2703A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95F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9220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E245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AA7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2D4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071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E0E3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D442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CCA8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0B695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3CF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6454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DE9A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930.38</w:t>
            </w:r>
          </w:p>
        </w:tc>
        <w:tc>
          <w:tcPr>
            <w:tcW w:w="1280" w:type="dxa"/>
            <w:noWrap w:val="0"/>
            <w:vAlign w:val="center"/>
          </w:tcPr>
          <w:p w14:paraId="4675B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930.38</w:t>
            </w:r>
          </w:p>
        </w:tc>
        <w:tc>
          <w:tcPr>
            <w:tcW w:w="1280" w:type="dxa"/>
            <w:noWrap w:val="0"/>
            <w:vAlign w:val="center"/>
          </w:tcPr>
          <w:p w14:paraId="3E62C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477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3F4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1F8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213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54815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2A0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4513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42BA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w:t>
            </w:r>
          </w:p>
        </w:tc>
        <w:tc>
          <w:tcPr>
            <w:tcW w:w="1280" w:type="dxa"/>
            <w:noWrap w:val="0"/>
            <w:vAlign w:val="center"/>
          </w:tcPr>
          <w:p w14:paraId="6B10A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w:t>
            </w:r>
          </w:p>
        </w:tc>
        <w:tc>
          <w:tcPr>
            <w:tcW w:w="1280" w:type="dxa"/>
            <w:noWrap w:val="0"/>
            <w:vAlign w:val="center"/>
          </w:tcPr>
          <w:p w14:paraId="4D29C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FB9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93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A0A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101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05614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697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4A64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0204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60E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8F5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EB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487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66B9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716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F50CE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9C1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3DF7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F714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CC9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2D0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7D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89C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B3D6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DCC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502FE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71B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0D4D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D427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8DF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D9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155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3E2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FD07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EBF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D5DEF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D6E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46F5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657D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02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12D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7D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33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CE57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514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52851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A20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821BF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3653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0B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818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94C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374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EC99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AA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17865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8FB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0BF1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6FBC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70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AF9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EB2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B3F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2B08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66A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1EEB5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31A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76CD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2D9F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43.96</w:t>
            </w:r>
          </w:p>
        </w:tc>
        <w:tc>
          <w:tcPr>
            <w:tcW w:w="1280" w:type="dxa"/>
            <w:noWrap w:val="0"/>
            <w:vAlign w:val="center"/>
          </w:tcPr>
          <w:p w14:paraId="271A0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43.96</w:t>
            </w:r>
          </w:p>
        </w:tc>
        <w:tc>
          <w:tcPr>
            <w:tcW w:w="1280" w:type="dxa"/>
            <w:noWrap w:val="0"/>
            <w:vAlign w:val="center"/>
          </w:tcPr>
          <w:p w14:paraId="5320C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4C2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61C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0BE4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B48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8420B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C23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4D06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215D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15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0E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3A7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7DB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24D3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3AC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34FCE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5D89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DE65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50B2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03F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35A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F42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327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EE6A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01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B4877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0CB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E94E1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0345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4A7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602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B68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91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C013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DAFE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8101A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D08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47C9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2CA8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86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C15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5A6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3D3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1748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3B8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333AF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7D0B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9AE6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D2F7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A08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93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6AF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67D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A74D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2A2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41268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9A8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B2E0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6AD1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C50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6A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0B4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E00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F409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2042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E68C5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EC2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6DDF3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CC42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7FF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914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810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9D4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28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ABEB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B87C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2800" w:type="dxa"/>
            <w:noWrap w:val="0"/>
            <w:vAlign w:val="center"/>
          </w:tcPr>
          <w:p w14:paraId="7E4C4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A983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8B51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1280" w:type="dxa"/>
            <w:noWrap w:val="0"/>
            <w:vAlign w:val="center"/>
          </w:tcPr>
          <w:p w14:paraId="5E917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1280" w:type="dxa"/>
            <w:noWrap w:val="0"/>
            <w:vAlign w:val="center"/>
          </w:tcPr>
          <w:p w14:paraId="30DEE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FA3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31A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4EE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2101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3BAF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810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C0B5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F2C2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E75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943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BD5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E15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15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C8A0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857A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BB6E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C36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5399C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53D5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D07AA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C92D28">
            <w:pPr>
              <w:widowControl w:val="0"/>
              <w:jc w:val="both"/>
              <w:rPr>
                <w:rFonts w:ascii="Calibri" w:hAnsi="Calibri" w:eastAsia="仿宋_GB2312" w:cs="Arial"/>
                <w:kern w:val="2"/>
                <w:sz w:val="32"/>
                <w:szCs w:val="24"/>
                <w:lang w:val="en-US" w:eastAsia="zh-CN" w:bidi="ar-SA"/>
              </w:rPr>
            </w:pPr>
          </w:p>
        </w:tc>
      </w:tr>
      <w:tr w14:paraId="31AAC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56F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6EE9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7AC3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6D210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32A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D2CD9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1C2115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F250E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A913117">
            <w:pPr>
              <w:widowControl w:val="0"/>
              <w:jc w:val="both"/>
              <w:rPr>
                <w:rFonts w:ascii="Calibri" w:hAnsi="Calibri" w:eastAsia="仿宋_GB2312" w:cs="Arial"/>
                <w:kern w:val="2"/>
                <w:sz w:val="32"/>
                <w:szCs w:val="24"/>
                <w:lang w:val="en-US" w:eastAsia="zh-CN" w:bidi="ar-SA"/>
              </w:rPr>
            </w:pPr>
          </w:p>
        </w:tc>
      </w:tr>
      <w:tr w14:paraId="2B37E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B87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199D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5AE1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EF41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B33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D8253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F2936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8998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FFC6AC6">
            <w:pPr>
              <w:widowControl w:val="0"/>
              <w:jc w:val="both"/>
              <w:rPr>
                <w:rFonts w:ascii="Calibri" w:hAnsi="Calibri" w:eastAsia="仿宋_GB2312" w:cs="Arial"/>
                <w:kern w:val="2"/>
                <w:sz w:val="32"/>
                <w:szCs w:val="24"/>
                <w:lang w:val="en-US" w:eastAsia="zh-CN" w:bidi="ar-SA"/>
              </w:rPr>
            </w:pPr>
          </w:p>
        </w:tc>
      </w:tr>
      <w:tr w14:paraId="47BF0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834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5654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EA7C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2800" w:type="dxa"/>
            <w:noWrap w:val="0"/>
            <w:vAlign w:val="center"/>
          </w:tcPr>
          <w:p w14:paraId="44872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82AB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B360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1280" w:type="dxa"/>
            <w:noWrap w:val="0"/>
            <w:vAlign w:val="center"/>
          </w:tcPr>
          <w:p w14:paraId="301E3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1,588.80</w:t>
            </w:r>
          </w:p>
        </w:tc>
        <w:tc>
          <w:tcPr>
            <w:tcW w:w="1280" w:type="dxa"/>
            <w:noWrap w:val="0"/>
            <w:vAlign w:val="center"/>
          </w:tcPr>
          <w:p w14:paraId="57482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445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02F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0717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A0CCB61">
            <w:pPr>
              <w:widowControl w:val="0"/>
              <w:jc w:val="both"/>
              <w:rPr>
                <w:rFonts w:ascii="Calibri" w:hAnsi="Calibri" w:eastAsia="仿宋_GB2312" w:cs="Arial"/>
                <w:kern w:val="2"/>
                <w:sz w:val="32"/>
                <w:szCs w:val="24"/>
                <w:lang w:val="en-US" w:eastAsia="zh-CN" w:bidi="ar-SA"/>
              </w:rPr>
            </w:pPr>
          </w:p>
        </w:tc>
      </w:tr>
    </w:tbl>
    <w:p w14:paraId="681B9336">
      <w:pPr>
        <w:sectPr>
          <w:pgSz w:w="16838" w:h="11906" w:orient="landscape"/>
          <w:pgMar w:top="669" w:right="2007" w:bottom="669" w:left="2007" w:header="720" w:footer="720" w:gutter="0"/>
          <w:pgNumType w:fmt="numberInDash"/>
          <w:cols w:space="720" w:num="1"/>
          <w:docGrid w:type="lines" w:linePitch="312" w:charSpace="0"/>
        </w:sectPr>
      </w:pPr>
    </w:p>
    <w:p w14:paraId="53B25DA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1D8A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71C97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799A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F3461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单位：许昌市数字化城市运行中心</w:t>
            </w:r>
          </w:p>
        </w:tc>
        <w:tc>
          <w:tcPr>
            <w:tcW w:w="2000" w:type="dxa"/>
            <w:noWrap w:val="0"/>
            <w:vAlign w:val="center"/>
          </w:tcPr>
          <w:p w14:paraId="627CE4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8721B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09461A1">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570A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9D1F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B2BB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CB52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243C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0E1C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5706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C93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E38F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08B5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42359D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B2642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B7961A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FA14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E56B225">
            <w:pPr>
              <w:widowControl w:val="0"/>
              <w:jc w:val="both"/>
              <w:rPr>
                <w:rFonts w:ascii="Calibri" w:hAnsi="Calibri" w:eastAsia="仿宋_GB2312" w:cs="Arial"/>
                <w:kern w:val="2"/>
                <w:sz w:val="32"/>
                <w:szCs w:val="24"/>
                <w:lang w:val="en-US" w:eastAsia="zh-CN" w:bidi="ar-SA"/>
              </w:rPr>
            </w:pPr>
          </w:p>
        </w:tc>
      </w:tr>
      <w:tr w14:paraId="3DA3B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EB2634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7EC3D1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A58BB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CB2F9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091A8D6">
            <w:pPr>
              <w:widowControl w:val="0"/>
              <w:jc w:val="both"/>
              <w:rPr>
                <w:rFonts w:ascii="Calibri" w:hAnsi="Calibri" w:eastAsia="仿宋_GB2312" w:cs="Arial"/>
                <w:kern w:val="2"/>
                <w:sz w:val="32"/>
                <w:szCs w:val="24"/>
                <w:lang w:val="en-US" w:eastAsia="zh-CN" w:bidi="ar-SA"/>
              </w:rPr>
            </w:pPr>
          </w:p>
        </w:tc>
      </w:tr>
      <w:tr w14:paraId="58AF4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0669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1D70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30DE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45953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84D5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43C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9243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1,588.80</w:t>
            </w:r>
          </w:p>
        </w:tc>
        <w:tc>
          <w:tcPr>
            <w:tcW w:w="1400" w:type="dxa"/>
            <w:noWrap w:val="0"/>
            <w:vAlign w:val="center"/>
          </w:tcPr>
          <w:p w14:paraId="321C4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905.24</w:t>
            </w:r>
          </w:p>
        </w:tc>
        <w:tc>
          <w:tcPr>
            <w:tcW w:w="1386" w:type="dxa"/>
            <w:noWrap w:val="0"/>
            <w:vAlign w:val="center"/>
          </w:tcPr>
          <w:p w14:paraId="1B577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683.55</w:t>
            </w:r>
          </w:p>
        </w:tc>
      </w:tr>
      <w:tr w14:paraId="7E272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C14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7D14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C5E1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7D0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56C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889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A79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7369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428C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AFCD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3FC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6BD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E0B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52D9A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47A7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4EBF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8E8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4C1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997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5E764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12B61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516.95</w:t>
            </w:r>
          </w:p>
        </w:tc>
        <w:tc>
          <w:tcPr>
            <w:tcW w:w="1400" w:type="dxa"/>
            <w:noWrap w:val="0"/>
            <w:vAlign w:val="center"/>
          </w:tcPr>
          <w:p w14:paraId="381AB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390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516.95</w:t>
            </w:r>
          </w:p>
        </w:tc>
      </w:tr>
      <w:tr w14:paraId="148E4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2A7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EF3A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2B6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516.95</w:t>
            </w:r>
          </w:p>
        </w:tc>
        <w:tc>
          <w:tcPr>
            <w:tcW w:w="1400" w:type="dxa"/>
            <w:noWrap w:val="0"/>
            <w:vAlign w:val="center"/>
          </w:tcPr>
          <w:p w14:paraId="53616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855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516.95</w:t>
            </w:r>
          </w:p>
        </w:tc>
      </w:tr>
      <w:tr w14:paraId="4598AE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BFA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548E5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583A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516.95</w:t>
            </w:r>
          </w:p>
        </w:tc>
        <w:tc>
          <w:tcPr>
            <w:tcW w:w="1400" w:type="dxa"/>
            <w:noWrap w:val="0"/>
            <w:vAlign w:val="center"/>
          </w:tcPr>
          <w:p w14:paraId="5DDF2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CAE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516.95</w:t>
            </w:r>
          </w:p>
        </w:tc>
      </w:tr>
      <w:tr w14:paraId="5028A9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E2F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E4B2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D086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70.77</w:t>
            </w:r>
          </w:p>
        </w:tc>
        <w:tc>
          <w:tcPr>
            <w:tcW w:w="1400" w:type="dxa"/>
            <w:noWrap w:val="0"/>
            <w:vAlign w:val="center"/>
          </w:tcPr>
          <w:p w14:paraId="6BA3A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70.77</w:t>
            </w:r>
          </w:p>
        </w:tc>
        <w:tc>
          <w:tcPr>
            <w:tcW w:w="1386" w:type="dxa"/>
            <w:noWrap w:val="0"/>
            <w:vAlign w:val="center"/>
          </w:tcPr>
          <w:p w14:paraId="64293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A22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69F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CE11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FB90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70.77</w:t>
            </w:r>
          </w:p>
        </w:tc>
        <w:tc>
          <w:tcPr>
            <w:tcW w:w="1400" w:type="dxa"/>
            <w:noWrap w:val="0"/>
            <w:vAlign w:val="center"/>
          </w:tcPr>
          <w:p w14:paraId="5EF50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70.77</w:t>
            </w:r>
          </w:p>
        </w:tc>
        <w:tc>
          <w:tcPr>
            <w:tcW w:w="1386" w:type="dxa"/>
            <w:noWrap w:val="0"/>
            <w:vAlign w:val="center"/>
          </w:tcPr>
          <w:p w14:paraId="2F53B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692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298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1B2A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09D3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w:t>
            </w:r>
          </w:p>
        </w:tc>
        <w:tc>
          <w:tcPr>
            <w:tcW w:w="1400" w:type="dxa"/>
            <w:noWrap w:val="0"/>
            <w:vAlign w:val="center"/>
          </w:tcPr>
          <w:p w14:paraId="49220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w:t>
            </w:r>
          </w:p>
        </w:tc>
        <w:tc>
          <w:tcPr>
            <w:tcW w:w="1386" w:type="dxa"/>
            <w:noWrap w:val="0"/>
            <w:vAlign w:val="center"/>
          </w:tcPr>
          <w:p w14:paraId="6447A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F19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098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8413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C876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49.76</w:t>
            </w:r>
          </w:p>
        </w:tc>
        <w:tc>
          <w:tcPr>
            <w:tcW w:w="1400" w:type="dxa"/>
            <w:noWrap w:val="0"/>
            <w:vAlign w:val="center"/>
          </w:tcPr>
          <w:p w14:paraId="082D2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49.76</w:t>
            </w:r>
          </w:p>
        </w:tc>
        <w:tc>
          <w:tcPr>
            <w:tcW w:w="1386" w:type="dxa"/>
            <w:noWrap w:val="0"/>
            <w:vAlign w:val="center"/>
          </w:tcPr>
          <w:p w14:paraId="52B27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429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B39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028F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374A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24.69</w:t>
            </w:r>
          </w:p>
        </w:tc>
        <w:tc>
          <w:tcPr>
            <w:tcW w:w="1400" w:type="dxa"/>
            <w:noWrap w:val="0"/>
            <w:vAlign w:val="center"/>
          </w:tcPr>
          <w:p w14:paraId="47B92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24.69</w:t>
            </w:r>
          </w:p>
        </w:tc>
        <w:tc>
          <w:tcPr>
            <w:tcW w:w="1386" w:type="dxa"/>
            <w:noWrap w:val="0"/>
            <w:vAlign w:val="center"/>
          </w:tcPr>
          <w:p w14:paraId="2117B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67A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576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CF09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1A1F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24.69</w:t>
            </w:r>
          </w:p>
        </w:tc>
        <w:tc>
          <w:tcPr>
            <w:tcW w:w="1400" w:type="dxa"/>
            <w:noWrap w:val="0"/>
            <w:vAlign w:val="center"/>
          </w:tcPr>
          <w:p w14:paraId="36EF8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24.69</w:t>
            </w:r>
          </w:p>
        </w:tc>
        <w:tc>
          <w:tcPr>
            <w:tcW w:w="1386" w:type="dxa"/>
            <w:noWrap w:val="0"/>
            <w:vAlign w:val="center"/>
          </w:tcPr>
          <w:p w14:paraId="6711B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F8B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668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E22A8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412A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23.85</w:t>
            </w:r>
          </w:p>
        </w:tc>
        <w:tc>
          <w:tcPr>
            <w:tcW w:w="1400" w:type="dxa"/>
            <w:noWrap w:val="0"/>
            <w:vAlign w:val="center"/>
          </w:tcPr>
          <w:p w14:paraId="57BA6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23.85</w:t>
            </w:r>
          </w:p>
        </w:tc>
        <w:tc>
          <w:tcPr>
            <w:tcW w:w="1386" w:type="dxa"/>
            <w:noWrap w:val="0"/>
            <w:vAlign w:val="center"/>
          </w:tcPr>
          <w:p w14:paraId="5A132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589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F97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001F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2879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0.84</w:t>
            </w:r>
          </w:p>
        </w:tc>
        <w:tc>
          <w:tcPr>
            <w:tcW w:w="1400" w:type="dxa"/>
            <w:noWrap w:val="0"/>
            <w:vAlign w:val="center"/>
          </w:tcPr>
          <w:p w14:paraId="4F347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0.84</w:t>
            </w:r>
          </w:p>
        </w:tc>
        <w:tc>
          <w:tcPr>
            <w:tcW w:w="1386" w:type="dxa"/>
            <w:noWrap w:val="0"/>
            <w:vAlign w:val="center"/>
          </w:tcPr>
          <w:p w14:paraId="613D0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3B8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A0A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78D0E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1AB62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930.38</w:t>
            </w:r>
          </w:p>
        </w:tc>
        <w:tc>
          <w:tcPr>
            <w:tcW w:w="1400" w:type="dxa"/>
            <w:noWrap w:val="0"/>
            <w:vAlign w:val="center"/>
          </w:tcPr>
          <w:p w14:paraId="172C8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765.82</w:t>
            </w:r>
          </w:p>
        </w:tc>
        <w:tc>
          <w:tcPr>
            <w:tcW w:w="1386" w:type="dxa"/>
            <w:noWrap w:val="0"/>
            <w:vAlign w:val="center"/>
          </w:tcPr>
          <w:p w14:paraId="68DA3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164.55</w:t>
            </w:r>
          </w:p>
        </w:tc>
      </w:tr>
      <w:tr w14:paraId="3384A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158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1F616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522F5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930.38</w:t>
            </w:r>
          </w:p>
        </w:tc>
        <w:tc>
          <w:tcPr>
            <w:tcW w:w="1400" w:type="dxa"/>
            <w:noWrap w:val="0"/>
            <w:vAlign w:val="center"/>
          </w:tcPr>
          <w:p w14:paraId="1D0A0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765.82</w:t>
            </w:r>
          </w:p>
        </w:tc>
        <w:tc>
          <w:tcPr>
            <w:tcW w:w="1386" w:type="dxa"/>
            <w:noWrap w:val="0"/>
            <w:vAlign w:val="center"/>
          </w:tcPr>
          <w:p w14:paraId="2B4EC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164.55</w:t>
            </w:r>
          </w:p>
        </w:tc>
      </w:tr>
      <w:tr w14:paraId="41D25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8A8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2120104</w:t>
            </w:r>
          </w:p>
        </w:tc>
        <w:tc>
          <w:tcPr>
            <w:tcW w:w="3040" w:type="dxa"/>
            <w:noWrap w:val="0"/>
            <w:vAlign w:val="center"/>
          </w:tcPr>
          <w:p w14:paraId="1579E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城管执法</w:t>
            </w:r>
          </w:p>
        </w:tc>
        <w:tc>
          <w:tcPr>
            <w:tcW w:w="1400" w:type="dxa"/>
            <w:noWrap w:val="0"/>
            <w:vAlign w:val="center"/>
          </w:tcPr>
          <w:p w14:paraId="2E78B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930.38</w:t>
            </w:r>
          </w:p>
        </w:tc>
        <w:tc>
          <w:tcPr>
            <w:tcW w:w="1400" w:type="dxa"/>
            <w:noWrap w:val="0"/>
            <w:vAlign w:val="center"/>
          </w:tcPr>
          <w:p w14:paraId="271AD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765.82</w:t>
            </w:r>
          </w:p>
        </w:tc>
        <w:tc>
          <w:tcPr>
            <w:tcW w:w="1386" w:type="dxa"/>
            <w:noWrap w:val="0"/>
            <w:vAlign w:val="center"/>
          </w:tcPr>
          <w:p w14:paraId="48CE8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164.55</w:t>
            </w:r>
          </w:p>
        </w:tc>
      </w:tr>
      <w:tr w14:paraId="41B2F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D3B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C42F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B07E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62A07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C6F1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r>
      <w:tr w14:paraId="6E5A3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3AE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5944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1450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3089A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A11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r>
      <w:tr w14:paraId="2E721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B21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1A9A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752C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1400" w:type="dxa"/>
            <w:noWrap w:val="0"/>
            <w:vAlign w:val="center"/>
          </w:tcPr>
          <w:p w14:paraId="18385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1F29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r>
      <w:tr w14:paraId="133CD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678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AB0A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A15A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43.96</w:t>
            </w:r>
          </w:p>
        </w:tc>
        <w:tc>
          <w:tcPr>
            <w:tcW w:w="1400" w:type="dxa"/>
            <w:noWrap w:val="0"/>
            <w:vAlign w:val="center"/>
          </w:tcPr>
          <w:p w14:paraId="30CC1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43.96</w:t>
            </w:r>
          </w:p>
        </w:tc>
        <w:tc>
          <w:tcPr>
            <w:tcW w:w="1386" w:type="dxa"/>
            <w:noWrap w:val="0"/>
            <w:vAlign w:val="center"/>
          </w:tcPr>
          <w:p w14:paraId="21A9A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44B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E5E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CC04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E6DE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43.96</w:t>
            </w:r>
          </w:p>
        </w:tc>
        <w:tc>
          <w:tcPr>
            <w:tcW w:w="1400" w:type="dxa"/>
            <w:noWrap w:val="0"/>
            <w:vAlign w:val="center"/>
          </w:tcPr>
          <w:p w14:paraId="2FD16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43.96</w:t>
            </w:r>
          </w:p>
        </w:tc>
        <w:tc>
          <w:tcPr>
            <w:tcW w:w="1386" w:type="dxa"/>
            <w:noWrap w:val="0"/>
            <w:vAlign w:val="center"/>
          </w:tcPr>
          <w:p w14:paraId="5D477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5C9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63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C633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A90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43.96</w:t>
            </w:r>
          </w:p>
        </w:tc>
        <w:tc>
          <w:tcPr>
            <w:tcW w:w="1400" w:type="dxa"/>
            <w:noWrap w:val="0"/>
            <w:vAlign w:val="center"/>
          </w:tcPr>
          <w:p w14:paraId="1B453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43.96</w:t>
            </w:r>
          </w:p>
        </w:tc>
        <w:tc>
          <w:tcPr>
            <w:tcW w:w="1386" w:type="dxa"/>
            <w:noWrap w:val="0"/>
            <w:vAlign w:val="center"/>
          </w:tcPr>
          <w:p w14:paraId="10A74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350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CABD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43880EA">
      <w:pPr>
        <w:sectPr>
          <w:pgSz w:w="11906" w:h="16838"/>
          <w:pgMar w:top="873" w:right="1440" w:bottom="873" w:left="1440" w:header="720" w:footer="720" w:gutter="0"/>
          <w:pgNumType w:fmt="numberInDash"/>
          <w:cols w:space="720" w:num="1"/>
          <w:docGrid w:type="lines" w:linePitch="312" w:charSpace="0"/>
        </w:sectPr>
      </w:pPr>
    </w:p>
    <w:p w14:paraId="4146769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1D58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FFDC67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4F5F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3E93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单位：许昌市数字化城市运行中心</w:t>
            </w:r>
          </w:p>
        </w:tc>
        <w:tc>
          <w:tcPr>
            <w:tcW w:w="2000" w:type="dxa"/>
            <w:noWrap w:val="0"/>
            <w:vAlign w:val="center"/>
          </w:tcPr>
          <w:p w14:paraId="5CEF1E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481B6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1A8D88">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355A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3B8B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9C35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0A80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2AD4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8796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71C7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2693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849A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F6EA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44A0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B5D30ED">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426460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0F0A63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FA4CBC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F938C9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F47367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973EEF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666277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5914C8D">
            <w:pPr>
              <w:widowControl w:val="0"/>
              <w:jc w:val="both"/>
              <w:rPr>
                <w:rFonts w:ascii="Calibri" w:hAnsi="Calibri" w:eastAsia="仿宋_GB2312" w:cs="Arial"/>
                <w:kern w:val="2"/>
                <w:sz w:val="32"/>
                <w:szCs w:val="24"/>
                <w:lang w:val="en-US" w:eastAsia="zh-CN" w:bidi="ar-SA"/>
              </w:rPr>
            </w:pPr>
          </w:p>
        </w:tc>
      </w:tr>
      <w:tr w14:paraId="04081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D5F0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0E54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4DFC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829.17</w:t>
            </w:r>
          </w:p>
        </w:tc>
        <w:tc>
          <w:tcPr>
            <w:tcW w:w="740" w:type="dxa"/>
            <w:noWrap w:val="0"/>
            <w:vAlign w:val="center"/>
          </w:tcPr>
          <w:p w14:paraId="3B5CB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9720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F26D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52.11</w:t>
            </w:r>
          </w:p>
        </w:tc>
        <w:tc>
          <w:tcPr>
            <w:tcW w:w="740" w:type="dxa"/>
            <w:noWrap w:val="0"/>
            <w:vAlign w:val="center"/>
          </w:tcPr>
          <w:p w14:paraId="1AD6F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E58C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BC1A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E16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59E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4300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C474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195.79</w:t>
            </w:r>
          </w:p>
        </w:tc>
        <w:tc>
          <w:tcPr>
            <w:tcW w:w="740" w:type="dxa"/>
            <w:noWrap w:val="0"/>
            <w:vAlign w:val="center"/>
          </w:tcPr>
          <w:p w14:paraId="63190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9D76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1419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6.14</w:t>
            </w:r>
          </w:p>
        </w:tc>
        <w:tc>
          <w:tcPr>
            <w:tcW w:w="740" w:type="dxa"/>
            <w:noWrap w:val="0"/>
            <w:vAlign w:val="center"/>
          </w:tcPr>
          <w:p w14:paraId="06025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5C5C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6885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C18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CF6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4259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B000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173.49</w:t>
            </w:r>
          </w:p>
        </w:tc>
        <w:tc>
          <w:tcPr>
            <w:tcW w:w="740" w:type="dxa"/>
            <w:noWrap w:val="0"/>
            <w:vAlign w:val="center"/>
          </w:tcPr>
          <w:p w14:paraId="13B0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CF92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3528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740" w:type="dxa"/>
            <w:noWrap w:val="0"/>
            <w:vAlign w:val="center"/>
          </w:tcPr>
          <w:p w14:paraId="1D7E2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1420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4831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2A3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57F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1C88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62F8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217.21</w:t>
            </w:r>
          </w:p>
        </w:tc>
        <w:tc>
          <w:tcPr>
            <w:tcW w:w="740" w:type="dxa"/>
            <w:noWrap w:val="0"/>
            <w:vAlign w:val="center"/>
          </w:tcPr>
          <w:p w14:paraId="0EFF6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D015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97A3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F19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B70A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7F9C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r>
      <w:tr w14:paraId="1BA29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674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B513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D767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F4E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D0D9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A81D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2AD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2987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31B3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54C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BFE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FAAD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4747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120.26</w:t>
            </w:r>
          </w:p>
        </w:tc>
        <w:tc>
          <w:tcPr>
            <w:tcW w:w="740" w:type="dxa"/>
            <w:noWrap w:val="0"/>
            <w:vAlign w:val="center"/>
          </w:tcPr>
          <w:p w14:paraId="2E2A4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0656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0CB4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057E6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A87D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3C0B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r>
      <w:tr w14:paraId="7F4CC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B1D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7342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FC2E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50.60</w:t>
            </w:r>
          </w:p>
        </w:tc>
        <w:tc>
          <w:tcPr>
            <w:tcW w:w="740" w:type="dxa"/>
            <w:noWrap w:val="0"/>
            <w:vAlign w:val="center"/>
          </w:tcPr>
          <w:p w14:paraId="2A859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E50D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CE2A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w:t>
            </w:r>
          </w:p>
        </w:tc>
        <w:tc>
          <w:tcPr>
            <w:tcW w:w="740" w:type="dxa"/>
            <w:noWrap w:val="0"/>
            <w:vAlign w:val="center"/>
          </w:tcPr>
          <w:p w14:paraId="36F8B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B850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FFC9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604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F01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7354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5002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9F0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2327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475A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76F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B7D5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902A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6E0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1AC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E4C7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08C3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24.08</w:t>
            </w:r>
          </w:p>
        </w:tc>
        <w:tc>
          <w:tcPr>
            <w:tcW w:w="740" w:type="dxa"/>
            <w:noWrap w:val="0"/>
            <w:vAlign w:val="center"/>
          </w:tcPr>
          <w:p w14:paraId="6694B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465E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9B1D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480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55C9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E4BB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7DA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253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D64A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985F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1E1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3D9F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75B8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64FAF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71A2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BB84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D6D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08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F949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BE6B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3.78</w:t>
            </w:r>
          </w:p>
        </w:tc>
        <w:tc>
          <w:tcPr>
            <w:tcW w:w="740" w:type="dxa"/>
            <w:noWrap w:val="0"/>
            <w:vAlign w:val="center"/>
          </w:tcPr>
          <w:p w14:paraId="3BF78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FE78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6D56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9DB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6422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92F6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CEB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7CB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B899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6F0A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43.96</w:t>
            </w:r>
          </w:p>
        </w:tc>
        <w:tc>
          <w:tcPr>
            <w:tcW w:w="740" w:type="dxa"/>
            <w:noWrap w:val="0"/>
            <w:vAlign w:val="center"/>
          </w:tcPr>
          <w:p w14:paraId="138B3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4DED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F0F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6.36</w:t>
            </w:r>
          </w:p>
        </w:tc>
        <w:tc>
          <w:tcPr>
            <w:tcW w:w="740" w:type="dxa"/>
            <w:noWrap w:val="0"/>
            <w:vAlign w:val="center"/>
          </w:tcPr>
          <w:p w14:paraId="5796F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A929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2AFA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E52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8A73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D196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CCCE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131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EC6C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E22C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1A808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39DA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9C02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87A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11F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8AFC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2B25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064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3CCD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178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F6A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008D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867A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341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C4A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CA0E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5425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21.01</w:t>
            </w:r>
          </w:p>
        </w:tc>
        <w:tc>
          <w:tcPr>
            <w:tcW w:w="740" w:type="dxa"/>
            <w:noWrap w:val="0"/>
            <w:vAlign w:val="center"/>
          </w:tcPr>
          <w:p w14:paraId="3F397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05F8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2FFE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0A3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5D68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DC01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0051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012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1F53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96C0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8D7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FDDF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7122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68B5C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B246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C2FB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FEE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088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F514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0F81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21.01</w:t>
            </w:r>
          </w:p>
        </w:tc>
        <w:tc>
          <w:tcPr>
            <w:tcW w:w="740" w:type="dxa"/>
            <w:noWrap w:val="0"/>
            <w:vAlign w:val="center"/>
          </w:tcPr>
          <w:p w14:paraId="0C772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D188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E9AB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w:t>
            </w:r>
          </w:p>
        </w:tc>
        <w:tc>
          <w:tcPr>
            <w:tcW w:w="740" w:type="dxa"/>
            <w:noWrap w:val="0"/>
            <w:vAlign w:val="center"/>
          </w:tcPr>
          <w:p w14:paraId="5D28D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C06B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6AAB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FD6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D0E0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83BF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3364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E26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3B67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D8DA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086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4A27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7CA6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278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63F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E71C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F92F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7A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134A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6AF2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7B6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0F0D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7998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DEB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024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9A98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52A7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BEE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2AA6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33B5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D7A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ABC8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64B9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D1D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CA2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0244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8993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4C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8738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9FA0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EF7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5492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8DD8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D23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BD6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0375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3FB4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A34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A008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D42B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3.95</w:t>
            </w:r>
          </w:p>
        </w:tc>
        <w:tc>
          <w:tcPr>
            <w:tcW w:w="740" w:type="dxa"/>
            <w:noWrap w:val="0"/>
            <w:vAlign w:val="center"/>
          </w:tcPr>
          <w:p w14:paraId="79178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B4F5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13B4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305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FFB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24E7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C351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227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7B0A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6D48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4.46</w:t>
            </w:r>
          </w:p>
        </w:tc>
        <w:tc>
          <w:tcPr>
            <w:tcW w:w="740" w:type="dxa"/>
            <w:noWrap w:val="0"/>
            <w:vAlign w:val="center"/>
          </w:tcPr>
          <w:p w14:paraId="5E7A6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9AA9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92F6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711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9E5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4237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B7E1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CBF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33286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28AC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12.00</w:t>
            </w:r>
          </w:p>
        </w:tc>
        <w:tc>
          <w:tcPr>
            <w:tcW w:w="740" w:type="dxa"/>
            <w:noWrap w:val="0"/>
            <w:vAlign w:val="center"/>
          </w:tcPr>
          <w:p w14:paraId="33D9D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988F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7DE0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7E1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481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8B24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E168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78F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95E9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2939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7.99</w:t>
            </w:r>
          </w:p>
        </w:tc>
        <w:tc>
          <w:tcPr>
            <w:tcW w:w="740" w:type="dxa"/>
            <w:noWrap w:val="0"/>
            <w:vAlign w:val="center"/>
          </w:tcPr>
          <w:p w14:paraId="684BC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9954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6AD7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770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CF2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8607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DD87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205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25C9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938A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969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4F72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4475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614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2D6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A6E0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54E0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DB9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1F23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F1D7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5.64</w:t>
            </w:r>
          </w:p>
        </w:tc>
        <w:tc>
          <w:tcPr>
            <w:tcW w:w="740" w:type="dxa"/>
            <w:noWrap w:val="0"/>
            <w:vAlign w:val="center"/>
          </w:tcPr>
          <w:p w14:paraId="428A1BC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C78C86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ED6E2B9">
            <w:pPr>
              <w:widowControl w:val="0"/>
              <w:jc w:val="both"/>
              <w:rPr>
                <w:rFonts w:ascii="Calibri" w:hAnsi="Calibri" w:eastAsia="仿宋_GB2312" w:cs="Arial"/>
                <w:kern w:val="2"/>
                <w:sz w:val="32"/>
                <w:szCs w:val="24"/>
                <w:lang w:val="en-US" w:eastAsia="zh-CN" w:bidi="ar-SA"/>
              </w:rPr>
            </w:pPr>
          </w:p>
        </w:tc>
      </w:tr>
      <w:tr w14:paraId="62A37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FD94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3BBB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850.18</w:t>
            </w:r>
          </w:p>
        </w:tc>
        <w:tc>
          <w:tcPr>
            <w:tcW w:w="7440" w:type="dxa"/>
            <w:gridSpan w:val="5"/>
            <w:noWrap w:val="0"/>
            <w:vAlign w:val="center"/>
          </w:tcPr>
          <w:p w14:paraId="7E508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9CB0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55.07</w:t>
            </w:r>
          </w:p>
        </w:tc>
      </w:tr>
      <w:tr w14:paraId="613CE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DCD6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A91D14B">
      <w:pPr>
        <w:sectPr>
          <w:pgSz w:w="16838" w:h="11906" w:orient="landscape"/>
          <w:pgMar w:top="669" w:right="2007" w:bottom="669" w:left="2007" w:header="720" w:footer="720" w:gutter="0"/>
          <w:pgNumType w:fmt="numberInDash"/>
          <w:cols w:space="720" w:num="1"/>
          <w:docGrid w:type="lines" w:linePitch="312" w:charSpace="0"/>
        </w:sectPr>
      </w:pPr>
    </w:p>
    <w:p w14:paraId="6252876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403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13B41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4B8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9D5D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单位：许昌市数字化城市运行中心</w:t>
            </w:r>
          </w:p>
        </w:tc>
        <w:tc>
          <w:tcPr>
            <w:tcW w:w="2000" w:type="dxa"/>
            <w:noWrap w:val="0"/>
            <w:vAlign w:val="center"/>
          </w:tcPr>
          <w:p w14:paraId="22490F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F302B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7572114">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FBA6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651F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32B9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B1AE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B114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5C1E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105F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BD61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5626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8738C6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8AA441">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3F97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60D4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99B8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FD4878F">
            <w:pPr>
              <w:widowControl w:val="0"/>
              <w:jc w:val="both"/>
              <w:rPr>
                <w:rFonts w:ascii="Calibri" w:hAnsi="Calibri" w:eastAsia="仿宋_GB2312" w:cs="Arial"/>
                <w:kern w:val="2"/>
                <w:sz w:val="32"/>
                <w:szCs w:val="24"/>
                <w:lang w:val="en-US" w:eastAsia="zh-CN" w:bidi="ar-SA"/>
              </w:rPr>
            </w:pPr>
          </w:p>
        </w:tc>
      </w:tr>
      <w:tr w14:paraId="4235A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AC756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49F53E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FF990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8E0274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2BCB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E5143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4057F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A351685">
            <w:pPr>
              <w:widowControl w:val="0"/>
              <w:jc w:val="both"/>
              <w:rPr>
                <w:rFonts w:ascii="Calibri" w:hAnsi="Calibri" w:eastAsia="仿宋_GB2312" w:cs="Arial"/>
                <w:kern w:val="2"/>
                <w:sz w:val="32"/>
                <w:szCs w:val="24"/>
                <w:lang w:val="en-US" w:eastAsia="zh-CN" w:bidi="ar-SA"/>
              </w:rPr>
            </w:pPr>
          </w:p>
        </w:tc>
      </w:tr>
      <w:tr w14:paraId="0A4A2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FBD5D0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3B0F5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8F80D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7A951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1DA2F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52E1C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373A1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87C6F53">
            <w:pPr>
              <w:widowControl w:val="0"/>
              <w:jc w:val="both"/>
              <w:rPr>
                <w:rFonts w:ascii="Calibri" w:hAnsi="Calibri" w:eastAsia="仿宋_GB2312" w:cs="Arial"/>
                <w:kern w:val="2"/>
                <w:sz w:val="32"/>
                <w:szCs w:val="24"/>
                <w:lang w:val="en-US" w:eastAsia="zh-CN" w:bidi="ar-SA"/>
              </w:rPr>
            </w:pPr>
          </w:p>
        </w:tc>
      </w:tr>
      <w:tr w14:paraId="6EB19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2291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379A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953A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72C3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3E9F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FBAA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7239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EF03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D64D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9E017A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F34827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D94D6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3E09F0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F4780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D57013C">
            <w:pPr>
              <w:widowControl w:val="0"/>
              <w:jc w:val="both"/>
              <w:rPr>
                <w:rFonts w:ascii="Calibri" w:hAnsi="Calibri" w:eastAsia="仿宋_GB2312" w:cs="Arial"/>
                <w:kern w:val="2"/>
                <w:sz w:val="32"/>
                <w:szCs w:val="24"/>
                <w:lang w:val="en-US" w:eastAsia="zh-CN" w:bidi="ar-SA"/>
              </w:rPr>
            </w:pPr>
          </w:p>
        </w:tc>
      </w:tr>
      <w:tr w14:paraId="7412F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C306B7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095C9C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0892B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18E3D2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C208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D32C43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856ED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6471818">
            <w:pPr>
              <w:widowControl w:val="0"/>
              <w:jc w:val="both"/>
              <w:rPr>
                <w:rFonts w:ascii="Calibri" w:hAnsi="Calibri" w:eastAsia="仿宋_GB2312" w:cs="Arial"/>
                <w:kern w:val="2"/>
                <w:sz w:val="32"/>
                <w:szCs w:val="24"/>
                <w:lang w:val="en-US" w:eastAsia="zh-CN" w:bidi="ar-SA"/>
              </w:rPr>
            </w:pPr>
          </w:p>
        </w:tc>
      </w:tr>
      <w:tr w14:paraId="7FD6F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1C19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589525F">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D4EB41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65E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1998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1918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D9BD4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单位：许昌市数字化城市运行中心</w:t>
            </w:r>
          </w:p>
        </w:tc>
        <w:tc>
          <w:tcPr>
            <w:tcW w:w="2000" w:type="dxa"/>
            <w:noWrap w:val="0"/>
            <w:vAlign w:val="center"/>
          </w:tcPr>
          <w:p w14:paraId="725859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44995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718E7F3">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332A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8FAE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E5C3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4B31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E0D6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A637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7131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2663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5841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C807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39ED89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EBB336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BDF35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E5ACC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7F000ED">
            <w:pPr>
              <w:widowControl w:val="0"/>
              <w:jc w:val="both"/>
              <w:rPr>
                <w:rFonts w:ascii="Calibri" w:hAnsi="Calibri" w:eastAsia="仿宋_GB2312" w:cs="Arial"/>
                <w:kern w:val="2"/>
                <w:sz w:val="32"/>
                <w:szCs w:val="24"/>
                <w:lang w:val="en-US" w:eastAsia="zh-CN" w:bidi="ar-SA"/>
              </w:rPr>
            </w:pPr>
          </w:p>
        </w:tc>
      </w:tr>
      <w:tr w14:paraId="0E811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DF4B9F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390D18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424CF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86AAD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64A29F9">
            <w:pPr>
              <w:widowControl w:val="0"/>
              <w:jc w:val="both"/>
              <w:rPr>
                <w:rFonts w:ascii="Calibri" w:hAnsi="Calibri" w:eastAsia="仿宋_GB2312" w:cs="Arial"/>
                <w:kern w:val="2"/>
                <w:sz w:val="32"/>
                <w:szCs w:val="24"/>
                <w:lang w:val="en-US" w:eastAsia="zh-CN" w:bidi="ar-SA"/>
              </w:rPr>
            </w:pPr>
          </w:p>
        </w:tc>
      </w:tr>
      <w:tr w14:paraId="387F8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BB97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832C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33B5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A8CD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6097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3150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1C2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CA49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432E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B397B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A85C84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78F339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7C709C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594B8B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1A506D7">
            <w:pPr>
              <w:widowControl w:val="0"/>
              <w:jc w:val="both"/>
              <w:rPr>
                <w:rFonts w:ascii="Calibri" w:hAnsi="Calibri" w:eastAsia="仿宋_GB2312" w:cs="Arial"/>
                <w:kern w:val="2"/>
                <w:sz w:val="32"/>
                <w:szCs w:val="24"/>
                <w:lang w:val="en-US" w:eastAsia="zh-CN" w:bidi="ar-SA"/>
              </w:rPr>
            </w:pPr>
          </w:p>
        </w:tc>
      </w:tr>
      <w:tr w14:paraId="2D1D6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2C37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5729C4E">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73EA80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3C7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0C193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8C9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840B1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单位：许昌市数字化城市运行中心</w:t>
            </w:r>
          </w:p>
        </w:tc>
        <w:tc>
          <w:tcPr>
            <w:tcW w:w="2000" w:type="dxa"/>
            <w:noWrap w:val="0"/>
            <w:vAlign w:val="center"/>
          </w:tcPr>
          <w:p w14:paraId="449CA8D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6CDD2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D22458D">
      <w:pPr>
        <w:snapToGrid w:val="0"/>
        <w:spacing w:before="0" w:beforeLines="0" w:after="0" w:afterLines="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38013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9E0E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105C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B2E8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148A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97D2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873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4D6D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14D0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937F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FEF8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01642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8B8AF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16CB5C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1302B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C31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33EB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FDB5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E2D292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CAED18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42A3C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F8A8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84A7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0F6C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7B0D1EB">
            <w:pPr>
              <w:widowControl w:val="0"/>
              <w:jc w:val="both"/>
              <w:rPr>
                <w:rFonts w:ascii="Calibri" w:hAnsi="Calibri" w:eastAsia="仿宋_GB2312" w:cs="Arial"/>
                <w:kern w:val="2"/>
                <w:sz w:val="32"/>
                <w:szCs w:val="24"/>
                <w:lang w:val="en-US" w:eastAsia="zh-CN" w:bidi="ar-SA"/>
              </w:rPr>
            </w:pPr>
          </w:p>
        </w:tc>
      </w:tr>
      <w:tr w14:paraId="59709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7EE5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0B15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AA5C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91E6D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750D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C82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9258B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5CE4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A8A3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C7B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B17F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F34B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E45D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AD92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12.10</w:t>
            </w:r>
          </w:p>
        </w:tc>
        <w:tc>
          <w:tcPr>
            <w:tcW w:w="1160" w:type="dxa"/>
            <w:noWrap w:val="0"/>
            <w:vAlign w:val="center"/>
          </w:tcPr>
          <w:p w14:paraId="5E723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B0F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199DF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7CF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557BC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c>
          <w:tcPr>
            <w:tcW w:w="1160" w:type="dxa"/>
            <w:noWrap w:val="0"/>
            <w:vAlign w:val="center"/>
          </w:tcPr>
          <w:p w14:paraId="13D32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12.10</w:t>
            </w:r>
          </w:p>
        </w:tc>
        <w:tc>
          <w:tcPr>
            <w:tcW w:w="1160" w:type="dxa"/>
            <w:noWrap w:val="0"/>
            <w:vAlign w:val="center"/>
          </w:tcPr>
          <w:p w14:paraId="47728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8AF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661CB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BCEC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98" w:type="dxa"/>
            <w:noWrap w:val="0"/>
            <w:vAlign w:val="center"/>
          </w:tcPr>
          <w:p w14:paraId="2040C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r>
      <w:tr w14:paraId="2929E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3CE5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0877E3F">
      <w:pPr>
        <w:sectPr>
          <w:pgSz w:w="16838" w:h="11906" w:orient="landscape"/>
          <w:pgMar w:top="1800" w:right="1440" w:bottom="1800" w:left="1440" w:header="720" w:footer="720" w:gutter="0"/>
          <w:pgNumType w:fmt="numberInDash"/>
          <w:cols w:space="720" w:num="1"/>
          <w:docGrid w:type="lines" w:linePitch="312" w:charSpace="0"/>
        </w:sectPr>
      </w:pPr>
    </w:p>
    <w:p w14:paraId="19B1D5C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4DD35F">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2011A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83A9AD">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2BEE7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634EB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5911E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01BE26">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3F14FC19">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3BDE1771">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4608E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13C63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1588.80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与上年度相比，收、支总计各减少315.26万元，下降16.56%，主要原因是本年度因机构改革，部分人员转隶至其他单位，人员经费和公用经费相应划转减少，收、支总计较上年下降。</w:t>
      </w:r>
    </w:p>
    <w:p w14:paraId="32C607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93F939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2025年度收入合计1588.80万元，其中：财政拨款收入1588.80万元，占100.00%;其他收入0.00万元，占0.00%。</w:t>
      </w:r>
    </w:p>
    <w:p w14:paraId="54CC37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A98A73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2025年度支出合计1588.80万元，其中：基本支出905.24万元，占56.98%;项目支出683.55万元，占43.02%。</w:t>
      </w:r>
    </w:p>
    <w:p w14:paraId="280869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26E40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1588.80万元。与上年度相比，财政拨款收、支总计各减少315.27万元，下降16.56%，主要原因是本年度因机构改革，部分人员转隶至其他单位，人员经费和公用经费相应划转减少，财政拨款收、支总计较上年下降。</w:t>
      </w:r>
    </w:p>
    <w:p w14:paraId="5B159B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552D77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F6F14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1588.80万元，占支出合计的100.00%。与上年度相比，一般公共预算财政拨款支出减少315.27万元，下降16.56%，主要原因是本年度因机构改革，部分人员转隶至其他单位，人员经费和公用经费相应划转减少，一般公共预算财政拨款支出较上年下降。</w:t>
      </w:r>
    </w:p>
    <w:p w14:paraId="30479FB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24A817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1588.80万元，主要用于以下方面：科学技术（类）支出516.95万元，占32.54%;社会保障和就业（类）支出70.77万元，占4.45%;卫生健康（类）支出24.69万元，占1.55%;城乡社区（类）支出930.38万元，占58.56%;农林水（类）支出2.05万元，占0.13%;住房保障（类）支出43.96万元，占2.77%。</w:t>
      </w:r>
    </w:p>
    <w:p w14:paraId="249968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7DA38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2025年度一般公共预算财政拨款支出年初预算为1600.95万元，支出决算为1588.80万元，完成年初预算的99.24%。其中：</w:t>
      </w:r>
    </w:p>
    <w:p w14:paraId="36EBC2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3F45E7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。年初预算为0.00万元，支出决算为516.95万元。决算数与年初预算数存在差异的主要原因是财政调剂项目资金。</w:t>
      </w:r>
    </w:p>
    <w:p w14:paraId="663092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。年初预算为20.56万元，支出决算为21.01万元，完成年初预算的102.18%。决算数与年初预算数存在差异的主要原因是2025年7月-2026年6月社保基数调整。</w:t>
      </w:r>
    </w:p>
    <w:p w14:paraId="260FB0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。年初预算为48.11万元，支出决算为49.76万元，完成年初预算的103.43%。决算数与年初预算数存在差异的主要原因是2025年7月-2026年6月社保基数调整。</w:t>
      </w:r>
    </w:p>
    <w:p w14:paraId="458E94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。年初预算为23.15万元，支出决算为23.85万元，完成年初预算的103.01%。决算数与年初预算数存在差异的主要原因是2025年7月-2026年6月社保基数调整。</w:t>
      </w:r>
    </w:p>
    <w:p w14:paraId="3E41A9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。年初预算为1.21万元，支出决算为0.84万元，完成年初预算的69.40%。决算数与年初预算数存在差异的主要原因是执法人员调出本单位。</w:t>
      </w:r>
    </w:p>
    <w:p w14:paraId="433B7D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城乡社区支出（类）城乡社区管理事务（款）城管执法（项）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。年初预算为14652.00万元，支出决算为930.38万元，完成年初预算的6.35%。决算数与年初预算数存在差异的主要原因是财政调剂项目资金。</w:t>
      </w:r>
    </w:p>
    <w:p w14:paraId="1F0079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。年初预算为0.00万元，支出决算为2.05万元。决算数与年初预算数存在差异的主要原因是不在年初预算内。</w:t>
      </w:r>
    </w:p>
    <w:p w14:paraId="41FC72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。年初预算为42.73万元，支出决算为43.96万元，完成年初预算的102.89%。决算数与年初预算数存在差异的主要原因是公积金基数调整。</w:t>
      </w:r>
    </w:p>
    <w:p w14:paraId="5D8496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A1E50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2025年度一般公共预算财政拨款基本支出905.24万元。其中：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850.18万元，主要包括：基本工资、奖金、津贴补贴、绩效工资、机关事业单位基本养老保险缴费、职工基本医疗保险缴费、其他社会保障缴费、住房公积金、退休费；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55.07万元，主要包括：办公费、印刷费、电费、邮电费、差旅费、维修（护）费、租赁费、公务接待费、专用材料费、工会经费、福利费、公务用车运行维护费、其他交通费用、其他商品和服务支出、办公设备购置。</w:t>
      </w:r>
    </w:p>
    <w:p w14:paraId="6EE4ED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B662A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7EB59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4F553B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B7868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7114D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654B4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2025年度一般公共预算财政拨款“三公”经费支出预算为12.10万元，支出决算为12.10万元，完成预算的100.00%。2025年度“三公”经费支出决算数与预算数无差异。</w:t>
      </w:r>
    </w:p>
    <w:p w14:paraId="611B3E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27CFD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12.00万元，完成预算的100.00%，占99.21%；公务接待费支出决算0.10万元，完成预算的100.00%，占0.79%。具体情况如下：</w:t>
      </w:r>
    </w:p>
    <w:p w14:paraId="5D8A67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0C370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预算为12.00万元，支出决算为12.00万元，完成预算的100.00%。决算数与预算数无差异。其中：</w:t>
      </w:r>
    </w:p>
    <w:p w14:paraId="58A5A8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A45E8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12.00万元。主要用于信息采集巡查、照明设施巡检等日常业务运行。2025年期末，单位开支财政拨款的公务用车保有量为10辆。</w:t>
      </w:r>
    </w:p>
    <w:p w14:paraId="42C889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预算为0.10万元，支出决算为0.10万元，完成预算的100.00%。决算数与预算数无差异。其中：</w:t>
      </w:r>
    </w:p>
    <w:p w14:paraId="0BA1AA3F">
      <w:pPr>
        <w:keepNext w:val="0"/>
        <w:keepLines w:val="0"/>
        <w:widowControl w:val="0"/>
        <w:suppressLineNumbers w:val="0"/>
        <w:spacing w:before="0" w:beforeLines="0" w:beforeAutospacing="0" w:after="0" w:afterLines="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481568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其他国内公务接待支出0.10万元。主要用于接待兄弟单位莅许学习考察城市运行管理服务平台建设。2025年共接待国内来访团组1个、来宾10人次（不包括陪同人员）。</w:t>
      </w:r>
    </w:p>
    <w:p w14:paraId="2B0BD0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6D467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74060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5F529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FB99C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58E53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10辆，其中：省级领导干部用车0辆、主要领导干部用车0辆、机要通信用车1辆、应急保障车0辆、执法执勤用车0辆、特种专业技术用车3辆、离退休干部用车0辆、其他用车6辆；单位价值100万元（含）以上设备（不含车辆）0台（套）。</w:t>
      </w:r>
    </w:p>
    <w:p w14:paraId="1614A7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4D1DC8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B7D5440">
      <w:pPr>
        <w:keepNext w:val="0"/>
        <w:keepLines w:val="0"/>
        <w:widowControl/>
        <w:suppressLineNumbers w:val="0"/>
        <w:spacing w:before="0" w:beforeLines="0" w:beforeAutospacing="0" w:after="0" w:afterLines="0" w:afterAutospacing="0" w:line="590" w:lineRule="exact"/>
        <w:ind w:left="0" w:right="0" w:firstLine="640" w:firstLineChars="200"/>
        <w:jc w:val="both"/>
        <w:outlineLvl w:val="1"/>
        <w:rPr>
          <w:rFonts w:hint="default" w:ascii="仿宋_GB2312" w:eastAsia="仿宋_GB2312" w:cs="仿宋_GB2312"/>
          <w:kern w:val="0"/>
          <w:sz w:val="32"/>
          <w:szCs w:val="32"/>
        </w:rPr>
      </w:pPr>
      <w:bookmarkStart w:id="14" w:name="_Toc22396"/>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根据预算绩效管理要求，本部门全面开展2025年度预算项目支出绩效自评，涉及项目5个，预算支出681.5万元。</w:t>
      </w:r>
    </w:p>
    <w:p w14:paraId="427622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C6FF218">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在2025年单位决算中反映【城市运转】数字化城管信息采集服务项目经费等5个项目的绩效自评结果。结合工作实际，我单位在2025年度单位决算中反映【城市运转】数字化城管信息采集服务项目经费，【城市运行】数字城管指挥派遣专项经费，【城市运转】数字化城管信息采集终端（城管通）使用及服务经费，【更新购置】移动视频采集车采购费，【工程建设】智慧城管系统建设项目资金等5个项目的绩效自评结果。</w:t>
      </w:r>
    </w:p>
    <w:p w14:paraId="2DA8B149">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1.【城市运转】数字化城管信息采集服务项目经费绩效自评情况：根据年初设定的绩效目标，项目绩效自评得分为99.59分。项目全年预算数为538.93万元，执行数为516.95万元，完成预算的95.92%。项目绩效目标完成情况：一是按照城市事、部件管理标准，进行城市管理案件的采集，保证了城市管理问题的及时发现和全面处置；二是产出指标、效益指标、满意度指标均完成良好，资金落实到位情况良好，管理制度健全，制度执行有效，绩效目标完成较好。</w:t>
      </w:r>
    </w:p>
    <w:p w14:paraId="306C86FB">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2.【城市运行】数字城管指挥派遣专项经费项目绩效自评情况：根据年初设定的绩效目标，项目绩效自评得分为99.3分。项目全年预算数为109.64万元，执行数为102万元，完成预算的93.03%。项目绩效目标完成情况：一是保障指挥派遣人员工资、社保足额按时发放，及数字指挥派遣系统正常运转经费，实现全年数字城管指挥派遣工作正常运行。二是产出指标、效益指标、满意度指标均完成良好，资金落实到位情况良好，管理制度健全，制度执行有效，绩效目标完成较好。</w:t>
      </w:r>
    </w:p>
    <w:p w14:paraId="5FDC4289">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3.【城市运转】数字化城管信息采集终端（城管通）使用及服务经费项目绩效自评情况：根据年初设定的绩效目标，项目绩效自评得分为98.98分。项目全年预算数为15.36万元，执行数为13.8万元，完成预算的89.84%。项目绩效目标完成情况：一是通过终端稳定运行及功能支持，完成城市管理问题上传及案件现场核查回传，保障城市管理问题响应时间；二是产出指标、效益指标、满意度指标均完成良好，资金落实到位情况良好，管理制度健全，制度执行有效，绩效目标完成较好。</w:t>
      </w:r>
    </w:p>
    <w:p w14:paraId="3D01BB03">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4.【更新购置】移动视频采集车采购费项目绩效自评情况：根据年初设定的绩效目标，项目绩效自评得分为80分。项目全年预算数为84万元，执行数为0万元，完成预算的0%。项目绩效目标完成情况：一是购置3台特种技术车辆，做好城市管理问题采集上报、指挥协调、突发事件及恶劣天气指挥调度等工作；二是产出指标、效益指标、满意度指标均完成良好，管理制度健全，制度执行有效，绩效目标完成较好。发现的主要问题及原因：因资金未及时到位，2025年度未完成采购经费的支付。下一步改进措施：做好2026年度预算项目需求工作，将此项目纳入2026年度预算项目，确保项目经费及时拨付，并严格按照预算执行。</w:t>
      </w:r>
    </w:p>
    <w:p w14:paraId="3E599959">
      <w:pPr>
        <w:keepNext w:val="0"/>
        <w:keepLines w:val="0"/>
        <w:widowControl/>
        <w:suppressLineNumbers w:val="0"/>
        <w:spacing w:before="0" w:beforeLines="0" w:beforeAutospacing="0" w:after="0" w:afterLines="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5. 【工程建设】智慧城管系统建设项目资金绩效自评情况：根据年初设定的绩效目标，项目绩效自评得分为100分。项目全年预算数为48.75万元，执行数为48.75万元，完成预算的100%。项目绩效目标完成情况：一是智慧城管视频监控系统24小时监控，对城市管理问题进行抓拍，保障智慧城管系统正常运行。二是产出指标、效益指标、满意度指标均完成良好，资金落实到位情况良好，管理制度健全，制度执行有效，绩效目标完成较好。</w:t>
      </w:r>
    </w:p>
    <w:p w14:paraId="783A0597">
      <w:pPr>
        <w:pStyle w:val="2"/>
        <w:rPr>
          <w:rFonts w:hint="default" w:ascii="仿宋" w:hAnsi="仿宋" w:eastAsia="仿宋" w:cs="仿宋"/>
          <w:kern w:val="0"/>
          <w:sz w:val="32"/>
          <w:szCs w:val="32"/>
          <w:lang w:val="en-US" w:eastAsia="zh-CN"/>
        </w:rPr>
      </w:pPr>
    </w:p>
    <w:p w14:paraId="15693F94">
      <w:pPr>
        <w:pStyle w:val="2"/>
        <w:rPr>
          <w:rFonts w:hint="default" w:ascii="仿宋" w:hAnsi="仿宋" w:eastAsia="仿宋" w:cs="仿宋"/>
          <w:kern w:val="0"/>
          <w:sz w:val="32"/>
          <w:szCs w:val="32"/>
          <w:lang w:val="en-US" w:eastAsia="zh-CN"/>
        </w:rPr>
      </w:pPr>
    </w:p>
    <w:p w14:paraId="44629B8F">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68A0306">
      <w:pPr>
        <w:pStyle w:val="2"/>
        <w:rPr>
          <w:rFonts w:hint="default" w:ascii="仿宋" w:hAnsi="仿宋" w:eastAsia="仿宋" w:cs="仿宋"/>
          <w:kern w:val="0"/>
          <w:sz w:val="32"/>
          <w:szCs w:val="32"/>
          <w:lang w:val="en-US" w:eastAsia="zh-CN"/>
        </w:rPr>
      </w:pPr>
    </w:p>
    <w:p w14:paraId="3F1F6B18">
      <w:pPr>
        <w:rPr>
          <w:rFonts w:hint="eastAsia"/>
        </w:rPr>
      </w:pPr>
      <w:r>
        <w:rPr>
          <w:rFonts w:hint="eastAsia" w:ascii="黑体" w:hAnsi="宋体" w:eastAsia="黑体" w:cs="宋体"/>
          <w:kern w:val="0"/>
          <w:sz w:val="28"/>
          <w:szCs w:val="28"/>
          <w:lang w:eastAsia="zh-CN"/>
        </w:rPr>
        <w:tab/>
      </w:r>
      <w:r>
        <w:rPr>
          <w:rFonts w:hint="eastAsia"/>
          <w:lang w:eastAsia="zh-CN"/>
        </w:rPr>
        <w:tab/>
      </w:r>
    </w:p>
    <w:p w14:paraId="27474DFA">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52869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589534">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BC3AF7">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957DBB">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E3271E">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lang w:val="en-US" w:eastAsia="zh-CN"/>
        </w:rPr>
      </w:pPr>
    </w:p>
    <w:p w14:paraId="47EFF140">
      <w:pPr>
        <w:keepNext w:val="0"/>
        <w:keepLines w:val="0"/>
        <w:widowControl/>
        <w:suppressLineNumbers w:val="0"/>
        <w:spacing w:before="0" w:beforeLines="0" w:beforeAutospacing="0" w:after="0" w:afterLines="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A0F8D7">
      <w:pPr>
        <w:keepNext w:val="0"/>
        <w:keepLines w:val="0"/>
        <w:widowControl w:val="0"/>
        <w:suppressLineNumbers w:val="0"/>
        <w:spacing w:before="0" w:beforeLines="0" w:beforeAutospacing="0" w:after="0" w:afterLines="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1DE354">
      <w:pPr>
        <w:keepNext w:val="0"/>
        <w:keepLines w:val="0"/>
        <w:widowControl w:val="0"/>
        <w:suppressLineNumbers w:val="0"/>
        <w:spacing w:before="0" w:beforeLines="0" w:beforeAutospacing="0" w:after="0" w:afterLines="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B55A1B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E3A083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3AD87A8">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867883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F736D2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5534F4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094B90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EA54E9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C9751C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E7709A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134317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11B721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882B12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E29812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5FC45A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AD770F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ED94E3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B69AAD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98F2F2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34FAFC5">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D5AE00">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27EF2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C94C3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E735C2">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22893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6EB2B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048C4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F5A7F1">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27045D">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9F60C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85089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9264A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8E5C1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8E294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803C84">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F3D01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98CBCE">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DA104A">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88986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5EEC59">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50C826">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226C0C">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8A166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10985"/>
      <w:bookmarkStart w:id="17" w:name="_Toc32252"/>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00EC9233">
      <w:pPr>
        <w:keepNext w:val="0"/>
        <w:keepLines w:val="0"/>
        <w:widowControl/>
        <w:suppressLineNumbers w:val="0"/>
        <w:spacing w:before="0" w:beforeLines="0" w:beforeAutospacing="0" w:after="0" w:afterLines="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4069E3"/>
    <w:tbl>
      <w:tblPr>
        <w:tblStyle w:val="5"/>
        <w:tblW w:w="0" w:type="auto"/>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3631757">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5B6672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814FB25">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B89B6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DC8E1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【城市运转】数字化城管信息采集服务项目经费</w:t>
            </w:r>
          </w:p>
        </w:tc>
      </w:tr>
      <w:tr w14:paraId="29E35A00">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29F39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80EF0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3B78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C39FD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175E665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3298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0216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472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87A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8AF7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74A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B69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B11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B18E7D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F2ED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0A00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3077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5E4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E94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516.95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6020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5B8A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5281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w:t>
            </w:r>
          </w:p>
        </w:tc>
      </w:tr>
      <w:tr w14:paraId="28F2139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86D2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5681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314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1783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66B6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516.95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5D34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A32A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3AD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0BD3B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5A1F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1D1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591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6C0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BB42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DEFA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CD0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C4C0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B6DB3F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EFA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1835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BEEE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516C7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9ED8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51A1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FB54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6185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A851C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D4A7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3183B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26C65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218B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0A82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7933D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50ACDA4">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5378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C1DB5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2C394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A73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DF8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93E75C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B59B8EA">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74A7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E1F84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40784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FBA0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1588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39F2DD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02EAC9F">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A2E8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09D41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22514D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481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4B8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923534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8B92DD9">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F57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3622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B38BEA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4C2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5D16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07E68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0602CFAD">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AF4C9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ED67F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C8282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E4363BF">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ECE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7BCA68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1、保证城市管理问题全面及时发现；</w:t>
            </w:r>
          </w:p>
          <w:p w14:paraId="06D908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2、保障数字城管案件的采集质量以及案件核查核实的准确性。</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8D204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1、保证城市管理问题全面及时发现；</w:t>
            </w:r>
          </w:p>
          <w:p w14:paraId="4AEE28D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2、保障数字城管案件的采集质量以及案件核查核实的准确性。</w:t>
            </w:r>
          </w:p>
        </w:tc>
      </w:tr>
      <w:tr w14:paraId="1E1EAB71">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3E172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6501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B14B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6831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030C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9582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EA06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50E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46C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D9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25D078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92F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BD7EE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0E63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0B1C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信息采集全年经费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5AD0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≤538.93万元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A2D0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516.95万元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415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1096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32FB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62B1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21BF8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248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571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01C1F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20E8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9A43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8F8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149F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01F3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662F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481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472C4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035A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C96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3DC4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52A3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CF0D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2DB33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4EB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D036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645F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0926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5A81321">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D4C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1EAB8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1A9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777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每月有效快速案件上报量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6E5F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769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E25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EB4F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8005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B7E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6532DD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52C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84CE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F83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A7F3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月信息采集上报达标量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4E4D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CD47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E969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C5D3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8B5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93B1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31ADC7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FD31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25D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78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C507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月有效案件上报总量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DC69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DF27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8009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9D9C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FFF9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807D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A85945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63B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6CF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65D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C1B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部件上报量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0CCA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≥4800条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E135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4800条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C1F5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A7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2D91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2B5A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EF6AA3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8A1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E087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3291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1A906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上报信息有效率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5209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3E585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71F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9275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583B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2A2A2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79648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2D33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D8F8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086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F16D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采集员及时核实率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6D2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B45F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2C16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8202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772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8B09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982351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5B6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4488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304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73B6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采集员及时核查率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CA40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A2B7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DCF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C2737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8174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A933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58E25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50EB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D5024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2AF54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17A1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4A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C43DF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79C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FDD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7E1B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9E1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19805C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AFD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E46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65D53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855F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采集各类城市问题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801F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长效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18830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EAE0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121A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91C72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9681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E0139B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999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01F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595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2B19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及时发现并改善城市市容市貌问题</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EAA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0B39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C2EC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AF0B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526E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84BB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AB4808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79701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8DC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69D9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0A50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7F44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E53D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0BBC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1381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AF57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6651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BA876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1A5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8BF3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2F7C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F852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单位相关人员满意度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8C45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6BC44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CC0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80D7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C0D7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562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C331B5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365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B1DFA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5CEC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E437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99.59</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EA2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DE0E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8DD674D">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5FA47B2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DF104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02550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70F87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C4938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BEB0A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CFB0E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44C3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BF7C2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19B5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BB2C4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6BEC4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3F79C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5CE5C11">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2DC7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B603075">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BC59E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599044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【工程建设】智慧城管系统建设项目资金</w:t>
            </w:r>
          </w:p>
        </w:tc>
      </w:tr>
      <w:tr w14:paraId="3F1E24C7">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46999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CD413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6D9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E44EA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3828954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8FCF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5508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DA1B3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60269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0C000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C1C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50DD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021C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6185B6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40C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013E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1F2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8EFBC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ECB8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29A9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9F32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8167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02B440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7D9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2C1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3659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F2B53F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8546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006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F18E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F0B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05789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275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AC93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0FAB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70DE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271D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C2BB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B8AA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6C94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F5177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FAA9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DDC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DBFD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A7A3B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CCE7B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DCC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F1F6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1E8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19D2E8F">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9E96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7281DC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1412B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86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47F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B754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5B8E4A0">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E4DB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8D606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24AC078">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703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AF45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475CB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F286E2D">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0B18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93E5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505F95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9D1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DFC2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40F73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DFCAF35">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03C1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89CA4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52B8D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8F1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86EF6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AD1033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C5D266F">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75DD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26E3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CD70ECE">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8039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155B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5C3614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4E1A02F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1FDF7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B5334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604F19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4EAD5B4">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199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30036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保障智慧城管系统正常运行。</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F6BD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保障智慧城管系统正常运行。</w:t>
            </w:r>
          </w:p>
        </w:tc>
      </w:tr>
      <w:tr w14:paraId="0B39FB57">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6E7F3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A5C4E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F93B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284A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B62B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B0685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E2AD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AB39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6727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E8CC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90FD86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6DF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3D7DC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93A2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0CE66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视频监控尾款</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EC38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487533.6元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1AC80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487533.6元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3A98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F7AF0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0EA1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A9D0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2811F7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3DB6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74A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FDC2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B5F9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C533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4D2EB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884F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2A8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4D31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06D0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05AC09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D23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21D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CADF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4B19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7D7C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5EDD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8016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5347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352AA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D42F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FF3503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441B1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0B3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A59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522D11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监控数量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A506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8AA2A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2F9F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4129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9AE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D782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CF0176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D865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24F8D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0EF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6BB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系统运行时间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70B1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F9CE7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24小时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346A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3D5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E84D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18624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D29D45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3E10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537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8162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7162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运维响应时间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504D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≤4小时</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3688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4小时</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B202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B371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98E4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6530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B74588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5051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C6C52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002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43B0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6A6B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6AF6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A8F8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FE96F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38C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AED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2526C4">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3C6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1CBD1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12A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9989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智慧城管系统稳定运行</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AA1A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稳定</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FDC3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44E4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052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DD4D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7AA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CE3E47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ACE2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A97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D3CF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CE6A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2351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89916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ED72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B2F6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C0F18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1F4F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F7C4F9D">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A7E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D7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D886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F0F7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系统使用人满意度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756D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B27E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192B3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4A6EB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EA633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BC57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475789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9A2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93960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CC1A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317F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6A5B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5CE9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33C7A70">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5ED74E5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40F38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98E59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4D05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2BB2C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B058E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A4A16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D836D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076BF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66BDE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0655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C1ABC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B905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870F63F">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72494C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F72DF1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53E84F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49BCE9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【更新购置】移动视频采集车采购费</w:t>
            </w:r>
          </w:p>
        </w:tc>
      </w:tr>
      <w:tr w14:paraId="5514B0EA">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17E998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AABC4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66ECD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4D72B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354C717C">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2BACF0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0949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54FE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5AEAB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07CC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1E9A7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3130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C89D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73EDC0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8236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BD033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4386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402B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E8DA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AAB6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2FAF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FF80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EA29FB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DF376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50D8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8A45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D3032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2B37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B5E9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B82B4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02C0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CA3DD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A3DE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66DA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3008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073470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7E95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AA62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86555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A629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EE259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D6C6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45C4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204CA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248F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9089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14D2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242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F0E3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714EC2">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43D4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72B5E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98594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3F4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51F0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8431B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1C9BAC">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63CF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66A48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478DB8A">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693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9C95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72F87D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B325B9D">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B3F72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EAA36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D74866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E6D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570B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11990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2C215684">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08B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ACFFCB">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ED9852">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C53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B62F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6DCA25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E19C3D2">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602E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6630E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BD8D964">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94E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716D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44755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3B4FBB6D">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D0524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B23DE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CDED6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D0A79A">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5FD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4E574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购置3台特种技术车辆，用于城市管理问题采集上报、指挥协调，突发事件及恶劣天气指挥调度等。</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74924C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购置3台特种技术车辆，用于城市管理问题采集上报、指挥协调，突发事件及恶劣天气指挥调度等。</w:t>
            </w:r>
          </w:p>
        </w:tc>
      </w:tr>
      <w:tr w14:paraId="249C94C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EC5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51E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D8D76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5DF7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6C82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438378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DC02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46D7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4222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D152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7BEA26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977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08873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5877A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49E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购置车辆费用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B130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01CA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0204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55E9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60745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3565F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18A2F1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ADB4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2702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8386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E933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FFF1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504DF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010D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9480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D53F3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4342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4E13AD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5BEE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EC3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E4FA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0AE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8259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611C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D7CB9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3D14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C951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7D6DF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39498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F5386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45E0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94D9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8F2BA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采购特种技术车辆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551B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3辆</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442CB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2C6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1F44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F023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C211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C2B59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313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E64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1338C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3B48A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车辆合格率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4C4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6839C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48FE7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4552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DBB4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06F5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C47816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AAE6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B3A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78B9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78AF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494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514B4F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AD9B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95E1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4077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4C23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31514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1C9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0BF20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03B0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A4EB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97F5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6D465D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4D2C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D4FE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E173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9B85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496E77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7C3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F305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BA7A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AF97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案件采集效率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79B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92EE9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AD19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3FF4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FD58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55B8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3C7864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C5C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4FB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7237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C8F04A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A6FB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8F3E4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649B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1838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879ED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F793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14E0EFD">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462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2A24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26F9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3FA3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353B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1267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EFE9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FDF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8ED9C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8371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E68315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D473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389EE1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F79AC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5A15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A0E4E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64AD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C2E217">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655889F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1B5E3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AE96A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674DA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ED6BFD">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56918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AA4E3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68EA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525A3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D05EF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F5077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E9CC8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358E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8B18511">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835E3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03E5B09">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9FD23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3E5A82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【城市运转】数字城管指挥派遣专项经费</w:t>
            </w:r>
          </w:p>
        </w:tc>
      </w:tr>
      <w:tr w14:paraId="6ABA68C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6D71D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32270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BCD5A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ACE24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0B3A63CD">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17BAE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99821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62E88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DE54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1135D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71BE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678C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6423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94DBFE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CD7F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B134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6329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1E2848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68BD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CF75D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68446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93.03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34A44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r>
      <w:tr w14:paraId="4E1F481D">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FB2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42A3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AF7A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CC3E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9D2A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9493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ADB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93.03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90B2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02BCFA">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2B0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EC87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E91D7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D8562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DC0D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6451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FB02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1D637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F7812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95245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652CA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39463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A1934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5741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02AB3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677C2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59F3F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613BDD">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36C7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BA759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9BB3EE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959A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A2C318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4D339C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8B8DFE1">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7CA4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14E0F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B74BAD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548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A62A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A0B78E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65EDBF27">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BD14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185FBA5">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44DF88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3993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8745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2CB77A8">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4BD2802">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5F5FE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3BFDB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5C9EDAF">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933F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7B147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5A348A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FD74F76">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A11E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7E00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AD06267">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1CE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2064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F62DE9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3A1F221">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4095B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B91890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9DC6F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2A655FB">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44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0D0A3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保障数字化城市运行中心受理员的工资、社保以及数字城管案件的正常运转。</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46FF2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保障数字化城市运行中心受理员的工资、社保以及数字城管案件的正常运转。</w:t>
            </w:r>
          </w:p>
        </w:tc>
      </w:tr>
      <w:tr w14:paraId="59798A4A">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F6ED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102E6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D81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4A09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0C7D7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3D34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A05D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65F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02263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2885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C30691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0F4E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AAF4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6BAE7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F04A3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指挥派遣项目全年经费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15B9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≤109.64万元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DEE86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FFA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75F8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D4222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5ADF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6345BA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E7B6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05089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E0BCC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C6A5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251EC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98853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F00DB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E4D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71AB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17A6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34E7A3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D179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D5D0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0AB4E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59B5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94FD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C9792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A5FCA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D2E32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A7238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A349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9E8C27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E12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A88C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6D7C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1A5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数字化城市运行中心受理员数量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D906D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2F5633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380BA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DB13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5C5E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2A13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BFFAC6E">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2C4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6C0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FB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58DC1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数字城管指挥派遣正常运行率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C67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66EE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FA60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9977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77535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F722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9BBF62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BC2B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03337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127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4E9AA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3EE7A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2B052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811B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42D1C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E503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11CFB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B251B0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16F8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9EB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79856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958F9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0A5A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508BFC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00AF8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7E69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73B6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BA64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3DFDB34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5656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4A14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F565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1AD4C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EA22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97E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6EDA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83B0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D4082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C8B93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CE0BD1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4F0EA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5F1F8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24C9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91CE12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提供就业岗位</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ECF5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09064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20个</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17819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463A5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D0164B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C0ED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475BEA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C4E5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FEA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EEF52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AB78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51B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19498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65171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70E0D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1A8F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02BB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6FA1224E">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8E0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BE23B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8887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9EE4C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E4E310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DD6D6A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048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D9DDB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235B8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07B70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11991E8">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D77D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55666A3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9A4B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F76F25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5409E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958E8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967E161">
        <w:tblPrEx>
          <w:tblCellMar>
            <w:top w:w="0" w:type="dxa"/>
            <w:left w:w="20" w:type="dxa"/>
            <w:bottom w:w="0" w:type="dxa"/>
            <w:right w:w="20" w:type="dxa"/>
          </w:tblCellMar>
        </w:tblPrEx>
        <w:trPr>
          <w:trHeight w:val="16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4A0D57D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B8ADF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35297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D5EF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2BCE1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325BD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46FA3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5CA5B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8AA710">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336B3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1A0A161">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4C1D8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6A74F2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10F00E27">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2AF47D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82BC661">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E1BA5E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AC9E22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【城市运转】数字化城管信息采集终端（城管通）使用及服务经费</w:t>
            </w:r>
          </w:p>
        </w:tc>
      </w:tr>
      <w:tr w14:paraId="16F200D7">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4B748E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0FC3D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许昌市城市管理局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8697C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2A6735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许昌市数字化城市运行中心</w:t>
            </w:r>
          </w:p>
        </w:tc>
      </w:tr>
      <w:tr w14:paraId="4EDE6D85">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2BD8C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7EC96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00EB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42197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2C3D7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3650D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BC16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B014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10B2418">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24698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FCD59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23B144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79F854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8323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72BB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6A2911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23843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w:t>
            </w:r>
          </w:p>
        </w:tc>
      </w:tr>
      <w:tr w14:paraId="2B806817">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85956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275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C6397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92007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778FA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8494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4DD1B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89.84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1ACB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137E1B">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EA03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5062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03409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86249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5796A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8232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62310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04E74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86BF99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C45D5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418BD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F57F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E3DDCC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87A37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595A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C7A7D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E3544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F7818D7">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66A51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EECAAF">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CE482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72C0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579D5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7196AF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F4E6084">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F7248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19F753">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79DC621">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2C9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6910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D20699E">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B53F0C4">
        <w:tblPrEx>
          <w:tblCellMar>
            <w:top w:w="0" w:type="dxa"/>
            <w:left w:w="20" w:type="dxa"/>
            <w:bottom w:w="0" w:type="dxa"/>
            <w:right w:w="20" w:type="dxa"/>
          </w:tblCellMar>
        </w:tblPrEx>
        <w:trPr>
          <w:trHeight w:val="389"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B63B9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1E0E67">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35CE07D">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FAB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9B5C2F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25FD0F4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5F41BAEC">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67C05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901F64">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B073C73">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F85F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92A85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EE7CDB2">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ED8D80E">
        <w:tblPrEx>
          <w:tblCellMar>
            <w:top w:w="0" w:type="dxa"/>
            <w:left w:w="20" w:type="dxa"/>
            <w:bottom w:w="0" w:type="dxa"/>
            <w:right w:w="20" w:type="dxa"/>
          </w:tblCellMar>
        </w:tblPrEx>
        <w:trPr>
          <w:trHeight w:val="257"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7B0E8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5AEEFC">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7C56D39">
            <w:pPr>
              <w:widowControl w:val="0"/>
              <w:snapToGrid w:val="0"/>
              <w:spacing w:before="0" w:beforeLines="0" w:beforeAutospacing="0" w:after="0" w:afterLines="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16E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28A41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F930749">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p>
        </w:tc>
      </w:tr>
      <w:tr w14:paraId="76CB5C1A">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CAB8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1864B0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B994E9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906E317">
        <w:tblPrEx>
          <w:tblCellMar>
            <w:top w:w="0" w:type="dxa"/>
            <w:left w:w="20" w:type="dxa"/>
            <w:bottom w:w="0" w:type="dxa"/>
            <w:right w:w="20" w:type="dxa"/>
          </w:tblCellMar>
        </w:tblPrEx>
        <w:trPr>
          <w:trHeight w:val="50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A298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D9FA2F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1、手持终端满足信息采集员案件上报，达到发现问题并上传；</w:t>
            </w:r>
          </w:p>
          <w:p w14:paraId="3DBC586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2、核查案件现场拍照、核查并回传系统。</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26F568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1、手持终端满足信息采集员案件上报，达到发现问题并上传；</w:t>
            </w:r>
          </w:p>
          <w:p w14:paraId="302EC3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2、核查案件现场拍照、核查并回传系统。</w:t>
            </w:r>
          </w:p>
        </w:tc>
      </w:tr>
      <w:tr w14:paraId="19BF2290">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EDE3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7EA274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B652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EA4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FF72C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7E3B1C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0C2C3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DBD9E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420E5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3F602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4187BBE">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6F6C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33542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3A3356">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0CB58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城管通使用及服务费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96821A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≤15.36万元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AC2626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15D27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2B6E3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BDF5A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65250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556EFC41">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218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F60E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EAAE0A">
            <w:pPr>
              <w:widowControl w:val="0"/>
              <w:snapToGrid w:val="0"/>
              <w:spacing w:before="0" w:beforeLines="0" w:beforeAutospacing="0" w:after="0" w:afterLines="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DDB447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12B00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1D6E29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E7DA1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1673C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9D0E5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DF980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1EFB7FD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151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27D5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52CE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4F6096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8E7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F8F085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4F60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BAC8C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473B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EF4D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27C87309">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C90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0A7F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1EDC9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7E461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手持终端数量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02FC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≤128部</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B5AA4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128部</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C64B1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220C0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EF107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94E1C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334D50F">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4A4E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120B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DC55D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2F788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数据传输稳定性</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859A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≥360天</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E8856D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360天</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6E92B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2B9056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D443D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F735C7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D9C1996">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3DE77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8A67A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A3E36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CFFB9E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及时发现问题并上传系统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47D115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≤2分钟</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AE27C9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2分钟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D6CC7F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38CCF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67FBB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92150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0F8CDC33">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36A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E659BD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7F1128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4596C8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D865F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2F7ED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8AF5F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4F16032">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EED2F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33448F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FBE14B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4EDB8">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D9EF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D97247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F9F601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保障城市管理问题及时得到响应和处理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97E7C3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≤60分钟</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93C391">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60分钟</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4E415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AD561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B06A22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44652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5BE4B30">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8BDC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492EA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FD944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C18904">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E1A11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3B033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0629B3">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07D2F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FD6F6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68244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4920A99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11A4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28392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208FDD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1714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系统使用人满意度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B4C9E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539A3BD">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D8CAE">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94977C">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421C96">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8B54C59">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r w14:paraId="75C2FA6D">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E949C7">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81143F5">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6C01D9B">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386AEA">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98.98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BBC3890">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109C9F">
            <w:pPr>
              <w:widowControl w:val="0"/>
              <w:snapToGrid w:val="0"/>
              <w:spacing w:before="0" w:beforeLines="0" w:beforeAutospacing="0" w:after="0" w:afterLines="0" w:afterAutospacing="0" w:line="240" w:lineRule="auto"/>
              <w:jc w:val="center"/>
              <w:rPr>
                <w:rFonts w:ascii="Calibri" w:hAnsi="Calibri" w:eastAsia="仿宋_GB2312" w:cs="Arial"/>
                <w:kern w:val="2"/>
                <w:sz w:val="32"/>
                <w:szCs w:val="24"/>
                <w:lang w:val="en-US" w:eastAsia="zh-CN" w:bidi="ar-SA"/>
              </w:rPr>
            </w:pPr>
          </w:p>
        </w:tc>
      </w:tr>
    </w:tbl>
    <w:p w14:paraId="0EE21C21">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36EA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D0B23C">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&#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6pebnPAAAABQEAAA8AAAAAAAAAAQAgAAAAIgAAAGRy&#10;cy9kb3ducmV2LnhtbFBLAQIUABQAAAAIAIdO4kC59cNB1QEAALIDAAAOAAAAAAAAAAEAIAAAAB4B&#10;AABkcnMvZTJvRG9jLnhtbFBLBQYAAAAABgAGAFkBAABlBQAAAAA=&#10;">
              <v:fill on="f" focussize="0,0"/>
              <v:stroke on="f"/>
              <v:imagedata o:title=""/>
              <o:lock v:ext="edit" aspectratio="f"/>
              <v:textbox inset="0mm,0mm,0mm,0mm" style="mso-fit-shape-to-text:t;">
                <w:txbxContent>
                  <w:p w14:paraId="63D0B23C">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72A27"/>
    <w:rsid w:val="3A1A0D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17"/>
    <w:basedOn w:val="6"/>
    <w:qFormat/>
    <w:uiPriority w:val="0"/>
    <w:rPr>
      <w:rFonts w:hint="eastAsia" w:ascii="宋体" w:hAnsi="宋体" w:eastAsia="宋体" w:cs="宋体"/>
      <w:color w:val="000000"/>
      <w:sz w:val="24"/>
      <w:szCs w:val="24"/>
    </w:rPr>
  </w:style>
  <w:style w:type="character" w:customStyle="1" w:styleId="8">
    <w:name w:val="16"/>
    <w:basedOn w:val="6"/>
    <w:qFormat/>
    <w:uiPriority w:val="0"/>
    <w:rPr>
      <w:rFonts w:hint="eastAsia" w:ascii="宋体" w:hAnsi="宋体" w:eastAsia="宋体" w:cs="宋体"/>
      <w:color w:val="000000"/>
      <w:sz w:val="24"/>
      <w:szCs w:val="24"/>
    </w:rPr>
  </w:style>
  <w:style w:type="character" w:customStyle="1" w:styleId="9">
    <w:name w:val="15"/>
    <w:basedOn w:val="6"/>
    <w:qFormat/>
    <w:uiPriority w:val="0"/>
    <w:rPr>
      <w:rFonts w:hint="eastAsia" w:ascii="宋体" w:hAnsi="宋体" w:eastAsia="宋体" w:cs="宋体"/>
      <w:color w:val="00000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2026-10-21T07:55:32Z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CCDDBA5F7BCB4BDEAC2C6DAE5F7EB5F6_13</vt:lpwstr>
  </property>
  <property fmtid="{D5CDD505-2E9C-101B-9397-08002B2CF9AE}" pid="4" name="KSOTemplateDocerSaveRecord">
    <vt:lpwstr>eyJoZGlkIjoiZmIwMTc5OTE1MDY5YmI4MDI5OTU3NDY3M2YzYTMzNDYiLCJ1c2VySWQiOiI3NDI2NTYzNTgifQ==</vt:lpwstr>
  </property>
</Properties>
</file>