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C34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5283F9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8021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D2C1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06C5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E9E0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8B1C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081B49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许昌市国土资源局东城区分局邓庄所</w:t>
      </w:r>
      <w:r>
        <w:rPr>
          <w:rFonts w:hint="eastAsia" w:ascii="黑体" w:hAnsi="宋体" w:eastAsia="黑体" w:cs="黑体"/>
          <w:kern w:val="2"/>
          <w:sz w:val="44"/>
          <w:szCs w:val="44"/>
          <w:lang w:val="en-US" w:eastAsia="zh-CN"/>
        </w:rPr>
        <w:t>单位决算</w:t>
      </w:r>
    </w:p>
    <w:p w14:paraId="723FBA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4966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5B11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6EF0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23E3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0098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352DA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A716A4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F8284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许昌市国土资源局东城区分局邓庄所概况</w:t>
      </w:r>
    </w:p>
    <w:p w14:paraId="7BF4FB0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E0DCE8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D015AD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A4021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AE6D2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7E97E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C17A4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73B0C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AAFFE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FBBAB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A7525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D63B6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212491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6FC2D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94CAC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69D4D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937F9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26A16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E16E0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56E67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ADB05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284F9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5FCD6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E13B0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32B76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273E7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455BEE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CC56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BE8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2CC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572E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2BCE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27BC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60F39CE">
      <w:pPr>
        <w:bidi w:val="0"/>
        <w:rPr>
          <w:rFonts w:hint="eastAsia"/>
          <w:lang w:val="en-US" w:eastAsia="zh-CN"/>
        </w:rPr>
      </w:pPr>
    </w:p>
    <w:p w14:paraId="1AFC6906">
      <w:pPr>
        <w:bidi w:val="0"/>
        <w:rPr>
          <w:rFonts w:hint="eastAsia"/>
          <w:lang w:val="en-US" w:eastAsia="zh-CN"/>
        </w:rPr>
      </w:pPr>
    </w:p>
    <w:p w14:paraId="1999BE07">
      <w:pPr>
        <w:bidi w:val="0"/>
        <w:rPr>
          <w:rFonts w:hint="eastAsia"/>
          <w:lang w:val="en-US" w:eastAsia="zh-CN"/>
        </w:rPr>
      </w:pPr>
    </w:p>
    <w:p w14:paraId="126080B9">
      <w:pPr>
        <w:bidi w:val="0"/>
        <w:rPr>
          <w:rFonts w:hint="eastAsia"/>
          <w:lang w:val="en-US" w:eastAsia="zh-CN"/>
        </w:rPr>
      </w:pPr>
    </w:p>
    <w:p w14:paraId="3AC0B68D">
      <w:pPr>
        <w:bidi w:val="0"/>
        <w:rPr>
          <w:rFonts w:hint="eastAsia"/>
          <w:lang w:val="en-US" w:eastAsia="zh-CN"/>
        </w:rPr>
      </w:pPr>
    </w:p>
    <w:p w14:paraId="5DF192EA">
      <w:pPr>
        <w:bidi w:val="0"/>
        <w:rPr>
          <w:rFonts w:hint="eastAsia"/>
          <w:lang w:val="en-US" w:eastAsia="zh-CN"/>
        </w:rPr>
      </w:pPr>
    </w:p>
    <w:p w14:paraId="71C24BDD">
      <w:pPr>
        <w:bidi w:val="0"/>
        <w:rPr>
          <w:rFonts w:hint="eastAsia"/>
          <w:lang w:val="en-US" w:eastAsia="zh-CN"/>
        </w:rPr>
      </w:pPr>
    </w:p>
    <w:p w14:paraId="29BFCF1D">
      <w:pPr>
        <w:bidi w:val="0"/>
        <w:rPr>
          <w:rFonts w:hint="eastAsia"/>
          <w:lang w:val="en-US" w:eastAsia="zh-CN"/>
        </w:rPr>
      </w:pPr>
    </w:p>
    <w:p w14:paraId="01548C31">
      <w:pPr>
        <w:bidi w:val="0"/>
        <w:rPr>
          <w:rFonts w:hint="eastAsia"/>
          <w:lang w:val="en-US" w:eastAsia="zh-CN"/>
        </w:rPr>
      </w:pPr>
    </w:p>
    <w:p w14:paraId="2E2A9AE1">
      <w:pPr>
        <w:bidi w:val="0"/>
        <w:rPr>
          <w:rFonts w:hint="eastAsia"/>
          <w:lang w:val="en-US" w:eastAsia="zh-CN"/>
        </w:rPr>
      </w:pPr>
    </w:p>
    <w:p w14:paraId="5334AF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第一部分许昌市国土资源局东城区分局邓庄所概况</w:t>
      </w:r>
    </w:p>
    <w:p w14:paraId="67CAE108">
      <w:pPr>
        <w:bidi w:val="0"/>
        <w:rPr>
          <w:rFonts w:hint="eastAsia"/>
        </w:rPr>
      </w:pPr>
    </w:p>
    <w:p w14:paraId="00DE32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D960A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BF086B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贯彻执行国土资源管理法律、法规、政策；修编乡镇土地利用总体规划，划定和管理基本农田保护区；加强对本区域内国土资源开发、利用情况的监督检查，调查处理国土资源违法案件和权属纠纷案件；组织实施本区域内土地资源调查、土地统计和对国土资源的动态监测；接待处理人民群众来信来访等。</w:t>
      </w:r>
    </w:p>
    <w:p w14:paraId="4E7F64F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3A85F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许昌市国土资源局东城区分局邓庄所内设机构1个，包括：办公室</w:t>
      </w:r>
      <w:r>
        <w:rPr>
          <w:rFonts w:hint="eastAsia" w:ascii="仿宋_GB2312" w:hAnsi="仿宋_GB2312" w:cs="仿宋_GB2312"/>
          <w:kern w:val="0"/>
          <w:sz w:val="32"/>
          <w:szCs w:val="32"/>
          <w:lang w:val="en-US" w:eastAsia="zh-CN"/>
        </w:rPr>
        <w:t>。</w:t>
      </w:r>
    </w:p>
    <w:p w14:paraId="5441D1F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纳入本单位2025年度部门决算范围的为许昌市国土资源局东城区分局邓庄所。</w:t>
      </w:r>
    </w:p>
    <w:p w14:paraId="2241C5F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4FB154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DB4C571">
      <w:pPr>
        <w:bidi w:val="0"/>
        <w:rPr>
          <w:rFonts w:hint="eastAsia"/>
          <w:lang w:val="en-US" w:eastAsia="zh-CN"/>
        </w:rPr>
      </w:pPr>
    </w:p>
    <w:p w14:paraId="00D62929">
      <w:pPr>
        <w:bidi w:val="0"/>
        <w:rPr>
          <w:rFonts w:hint="eastAsia"/>
          <w:lang w:val="en-US" w:eastAsia="zh-CN"/>
        </w:rPr>
      </w:pPr>
    </w:p>
    <w:p w14:paraId="7C8F683D">
      <w:pPr>
        <w:bidi w:val="0"/>
        <w:rPr>
          <w:lang w:val="en-US" w:eastAsia="zh-CN"/>
        </w:rPr>
      </w:pPr>
    </w:p>
    <w:p w14:paraId="382BD5F1">
      <w:pPr>
        <w:bidi w:val="0"/>
        <w:rPr>
          <w:rFonts w:hint="eastAsia"/>
          <w:lang w:val="en-US" w:eastAsia="zh-CN"/>
        </w:rPr>
      </w:pPr>
      <w:r>
        <w:rPr>
          <w:rFonts w:hint="eastAsia"/>
          <w:lang w:val="en-US" w:eastAsia="zh-CN"/>
        </w:rPr>
        <w:t xml:space="preserve"> </w:t>
      </w:r>
    </w:p>
    <w:p w14:paraId="5C2D9F72">
      <w:pPr>
        <w:bidi w:val="0"/>
        <w:rPr>
          <w:rFonts w:hint="eastAsia"/>
        </w:rPr>
      </w:pPr>
      <w:r>
        <w:rPr>
          <w:rFonts w:hint="eastAsia"/>
          <w:lang w:val="en-US" w:eastAsia="zh-CN"/>
        </w:rPr>
        <w:t xml:space="preserve"> </w:t>
      </w:r>
    </w:p>
    <w:p w14:paraId="7BAA01F6">
      <w:pPr>
        <w:bidi w:val="0"/>
        <w:rPr>
          <w:rFonts w:hint="eastAsia"/>
        </w:rPr>
      </w:pPr>
      <w:r>
        <w:rPr>
          <w:rFonts w:hint="eastAsia"/>
          <w:lang w:val="en-US" w:eastAsia="zh-CN"/>
        </w:rPr>
        <w:t xml:space="preserve"> </w:t>
      </w:r>
    </w:p>
    <w:p w14:paraId="4F7A0FDD">
      <w:pPr>
        <w:bidi w:val="0"/>
        <w:rPr>
          <w:rFonts w:hint="eastAsia"/>
        </w:rPr>
      </w:pPr>
      <w:r>
        <w:rPr>
          <w:rFonts w:hint="eastAsia"/>
          <w:lang w:val="en-US" w:eastAsia="zh-CN"/>
        </w:rPr>
        <w:t xml:space="preserve"> </w:t>
      </w:r>
    </w:p>
    <w:p w14:paraId="3A1FF4A7">
      <w:pPr>
        <w:bidi w:val="0"/>
        <w:rPr>
          <w:rFonts w:hint="eastAsia"/>
        </w:rPr>
      </w:pPr>
      <w:r>
        <w:rPr>
          <w:rFonts w:hint="eastAsia"/>
          <w:lang w:val="en-US" w:eastAsia="zh-CN"/>
        </w:rPr>
        <w:t xml:space="preserve"> </w:t>
      </w:r>
    </w:p>
    <w:p w14:paraId="70D1F6EF">
      <w:pPr>
        <w:bidi w:val="0"/>
        <w:rPr>
          <w:rFonts w:hint="eastAsia"/>
        </w:rPr>
      </w:pPr>
      <w:r>
        <w:rPr>
          <w:rFonts w:hint="eastAsia"/>
          <w:lang w:val="en-US" w:eastAsia="zh-CN"/>
        </w:rPr>
        <w:t xml:space="preserve"> </w:t>
      </w:r>
    </w:p>
    <w:p w14:paraId="174A4267">
      <w:pPr>
        <w:bidi w:val="0"/>
        <w:rPr>
          <w:rFonts w:hint="eastAsia"/>
        </w:rPr>
      </w:pPr>
      <w:r>
        <w:rPr>
          <w:rFonts w:hint="eastAsia"/>
          <w:lang w:val="en-US" w:eastAsia="zh-CN"/>
        </w:rPr>
        <w:t xml:space="preserve"> </w:t>
      </w:r>
    </w:p>
    <w:p w14:paraId="6E5BBC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16235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DCE94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D4A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6460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8B4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EBC3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单位：许昌市国土资源局东城区分局邓庄所</w:t>
            </w:r>
          </w:p>
        </w:tc>
        <w:tc>
          <w:tcPr>
            <w:tcW w:w="2000" w:type="dxa"/>
            <w:noWrap w:val="0"/>
            <w:vAlign w:val="center"/>
          </w:tcPr>
          <w:p w14:paraId="7973BF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3AA32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67FC5F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C7A5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992E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A981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9A18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0E7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4BB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E5E3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61BA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AB6D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0009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84E1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7D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F0449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881F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17D5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CF8CD2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4D90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613C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F1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917C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96A2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112.09</w:t>
            </w:r>
          </w:p>
        </w:tc>
        <w:tc>
          <w:tcPr>
            <w:tcW w:w="3780" w:type="dxa"/>
            <w:noWrap w:val="0"/>
            <w:vAlign w:val="center"/>
          </w:tcPr>
          <w:p w14:paraId="2CC9E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5F56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ED6C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101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9B8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9023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C68F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229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289E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1830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D2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C9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ED8F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7365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4DD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A859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2092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409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AA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CCC1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4A58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270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79F7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05D3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496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125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ADFC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D76A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189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21D8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8885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052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07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B0EA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677E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729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D143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A769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79A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7DB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580D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26B0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46B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55AB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FC5D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E6D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D51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7B3E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09F8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0F0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6C85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67C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9.07</w:t>
            </w:r>
          </w:p>
        </w:tc>
      </w:tr>
      <w:tr w14:paraId="40821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C397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C17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02A13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5A7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A30B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4154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6.20</w:t>
            </w:r>
          </w:p>
        </w:tc>
      </w:tr>
      <w:tr w14:paraId="54A30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777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193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1F7C2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45A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D690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5C0C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F33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543F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987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3928E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1A1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1F3E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537B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89.51</w:t>
            </w:r>
          </w:p>
        </w:tc>
      </w:tr>
      <w:tr w14:paraId="544D5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FA15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50E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ABF8E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B7E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A6B9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8BCC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1.85</w:t>
            </w:r>
          </w:p>
        </w:tc>
      </w:tr>
      <w:tr w14:paraId="0C307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B872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92A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15363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30E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740D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145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92D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8063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202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0FDD9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D6C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7F5B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9E6B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574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C48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19A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36DBA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17D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B4A0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6D4C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54C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9F38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746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DAB56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7F4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B762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5880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469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AC89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3B1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22677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450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C6EC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50CE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AC3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3869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6ED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84278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B17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6CBB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165C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BDC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DEE6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91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4285B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B01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4FE9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5B29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5.45</w:t>
            </w:r>
          </w:p>
        </w:tc>
      </w:tr>
      <w:tr w14:paraId="16175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034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273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1704E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A5C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A1E7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9F06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35F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773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F85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5CC30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0BA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980C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EE9D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30A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B9EE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E40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22B7A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589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64CE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71DC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EE5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12D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284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15E72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501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3B79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BA7D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AAF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F960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3FD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DDEE9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627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9F7C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666F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7FB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A5D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5D8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96E15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8C7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C216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7375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CBD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7EB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721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C1872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E62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F055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0D65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83D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73E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D1B8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F5D4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112.09</w:t>
            </w:r>
          </w:p>
        </w:tc>
        <w:tc>
          <w:tcPr>
            <w:tcW w:w="3780" w:type="dxa"/>
            <w:noWrap w:val="0"/>
            <w:vAlign w:val="center"/>
          </w:tcPr>
          <w:p w14:paraId="71212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4FCD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E742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112.09</w:t>
            </w:r>
          </w:p>
        </w:tc>
      </w:tr>
      <w:tr w14:paraId="76E60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0F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8FAE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3F00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E9F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8F88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5D8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B90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311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29B6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7DD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B39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FA76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785D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84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F5A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4088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78E6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112.09</w:t>
            </w:r>
          </w:p>
        </w:tc>
        <w:tc>
          <w:tcPr>
            <w:tcW w:w="3780" w:type="dxa"/>
            <w:noWrap w:val="0"/>
            <w:vAlign w:val="center"/>
          </w:tcPr>
          <w:p w14:paraId="74E8E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7A3A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AE0A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112.09</w:t>
            </w:r>
          </w:p>
        </w:tc>
      </w:tr>
      <w:tr w14:paraId="64B33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3D41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9898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5260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88982F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2EC558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008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1763B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0E17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761220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单位：许昌市国土资源局东城区分局邓庄所</w:t>
            </w:r>
          </w:p>
        </w:tc>
        <w:tc>
          <w:tcPr>
            <w:tcW w:w="2000" w:type="dxa"/>
            <w:noWrap w:val="0"/>
            <w:vAlign w:val="center"/>
          </w:tcPr>
          <w:p w14:paraId="2308198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BA1CA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380A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B5F5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3F79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B633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302FF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0390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05F0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E48B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DB77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5FB73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D4DA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ED94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21AF2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F7E48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2C34E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BA031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7FB83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8B9E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DE3B2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780A298">
            <w:pPr>
              <w:widowControl w:val="0"/>
              <w:jc w:val="both"/>
              <w:rPr>
                <w:rFonts w:ascii="Calibri" w:hAnsi="Calibri" w:eastAsia="仿宋_GB2312" w:cs="Arial"/>
                <w:kern w:val="2"/>
                <w:sz w:val="32"/>
                <w:szCs w:val="24"/>
                <w:lang w:val="en-US" w:eastAsia="zh-CN" w:bidi="ar-SA"/>
              </w:rPr>
            </w:pPr>
          </w:p>
        </w:tc>
      </w:tr>
      <w:tr w14:paraId="23C64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0194BF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3F7E5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5F8A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81175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E2DEE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99FB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3F69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143ED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617ED9E">
            <w:pPr>
              <w:widowControl w:val="0"/>
              <w:jc w:val="both"/>
              <w:rPr>
                <w:rFonts w:ascii="Calibri" w:hAnsi="Calibri" w:eastAsia="仿宋_GB2312" w:cs="Arial"/>
                <w:kern w:val="2"/>
                <w:sz w:val="32"/>
                <w:szCs w:val="24"/>
                <w:lang w:val="en-US" w:eastAsia="zh-CN" w:bidi="ar-SA"/>
              </w:rPr>
            </w:pPr>
          </w:p>
        </w:tc>
      </w:tr>
      <w:tr w14:paraId="40EC7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91B342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7A98F8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9936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C6B3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AE1C4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3176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9D78A1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172A4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B9FE758">
            <w:pPr>
              <w:widowControl w:val="0"/>
              <w:jc w:val="both"/>
              <w:rPr>
                <w:rFonts w:ascii="Calibri" w:hAnsi="Calibri" w:eastAsia="仿宋_GB2312" w:cs="Arial"/>
                <w:kern w:val="2"/>
                <w:sz w:val="32"/>
                <w:szCs w:val="24"/>
                <w:lang w:val="en-US" w:eastAsia="zh-CN" w:bidi="ar-SA"/>
              </w:rPr>
            </w:pPr>
          </w:p>
        </w:tc>
      </w:tr>
      <w:tr w14:paraId="31373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F3E8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383DE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11F6A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028B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CF44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C48D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5FB59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CD38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C64F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5541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BBEE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112.09</w:t>
            </w:r>
          </w:p>
        </w:tc>
        <w:tc>
          <w:tcPr>
            <w:tcW w:w="900" w:type="dxa"/>
            <w:noWrap w:val="0"/>
            <w:vAlign w:val="center"/>
          </w:tcPr>
          <w:p w14:paraId="78F6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112.09</w:t>
            </w:r>
          </w:p>
        </w:tc>
        <w:tc>
          <w:tcPr>
            <w:tcW w:w="900" w:type="dxa"/>
            <w:noWrap w:val="0"/>
            <w:vAlign w:val="center"/>
          </w:tcPr>
          <w:p w14:paraId="173A5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89A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A47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2B4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F5F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FE6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DF9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338D3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6D66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w:t>
            </w:r>
          </w:p>
        </w:tc>
        <w:tc>
          <w:tcPr>
            <w:tcW w:w="900" w:type="dxa"/>
            <w:noWrap w:val="0"/>
            <w:vAlign w:val="center"/>
          </w:tcPr>
          <w:p w14:paraId="66410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w:t>
            </w:r>
          </w:p>
        </w:tc>
        <w:tc>
          <w:tcPr>
            <w:tcW w:w="900" w:type="dxa"/>
            <w:noWrap w:val="0"/>
            <w:vAlign w:val="center"/>
          </w:tcPr>
          <w:p w14:paraId="210E6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D9F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B3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7D9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6F45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E11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E5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5770E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79C4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w:t>
            </w:r>
          </w:p>
        </w:tc>
        <w:tc>
          <w:tcPr>
            <w:tcW w:w="900" w:type="dxa"/>
            <w:noWrap w:val="0"/>
            <w:vAlign w:val="center"/>
          </w:tcPr>
          <w:p w14:paraId="1166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w:t>
            </w:r>
          </w:p>
        </w:tc>
        <w:tc>
          <w:tcPr>
            <w:tcW w:w="900" w:type="dxa"/>
            <w:noWrap w:val="0"/>
            <w:vAlign w:val="center"/>
          </w:tcPr>
          <w:p w14:paraId="1581B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66C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A52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9B6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C0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471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B2C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51BF5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15579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00" w:type="dxa"/>
            <w:noWrap w:val="0"/>
            <w:vAlign w:val="center"/>
          </w:tcPr>
          <w:p w14:paraId="11492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00" w:type="dxa"/>
            <w:noWrap w:val="0"/>
            <w:vAlign w:val="center"/>
          </w:tcPr>
          <w:p w14:paraId="073C9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220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18E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6B9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1B7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B8E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26A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6344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60479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w:t>
            </w:r>
          </w:p>
        </w:tc>
        <w:tc>
          <w:tcPr>
            <w:tcW w:w="900" w:type="dxa"/>
            <w:noWrap w:val="0"/>
            <w:vAlign w:val="center"/>
          </w:tcPr>
          <w:p w14:paraId="46C78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w:t>
            </w:r>
          </w:p>
        </w:tc>
        <w:tc>
          <w:tcPr>
            <w:tcW w:w="900" w:type="dxa"/>
            <w:noWrap w:val="0"/>
            <w:vAlign w:val="center"/>
          </w:tcPr>
          <w:p w14:paraId="0A5B6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61A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4A4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68E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431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FCB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2B3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3E63A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EF42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00" w:type="dxa"/>
            <w:noWrap w:val="0"/>
            <w:vAlign w:val="center"/>
          </w:tcPr>
          <w:p w14:paraId="0585A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00" w:type="dxa"/>
            <w:noWrap w:val="0"/>
            <w:vAlign w:val="center"/>
          </w:tcPr>
          <w:p w14:paraId="61426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988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06D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505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64E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4A9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930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373A4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AFFC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00" w:type="dxa"/>
            <w:noWrap w:val="0"/>
            <w:vAlign w:val="center"/>
          </w:tcPr>
          <w:p w14:paraId="1E04E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00" w:type="dxa"/>
            <w:noWrap w:val="0"/>
            <w:vAlign w:val="center"/>
          </w:tcPr>
          <w:p w14:paraId="7CB23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D5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6D9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C78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F2F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07B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015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EBE1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116F8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00" w:type="dxa"/>
            <w:noWrap w:val="0"/>
            <w:vAlign w:val="center"/>
          </w:tcPr>
          <w:p w14:paraId="3676D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00" w:type="dxa"/>
            <w:noWrap w:val="0"/>
            <w:vAlign w:val="center"/>
          </w:tcPr>
          <w:p w14:paraId="1727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85A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526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FAC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5E8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3A4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230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59197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15521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w:t>
            </w:r>
          </w:p>
        </w:tc>
        <w:tc>
          <w:tcPr>
            <w:tcW w:w="900" w:type="dxa"/>
            <w:noWrap w:val="0"/>
            <w:vAlign w:val="center"/>
          </w:tcPr>
          <w:p w14:paraId="3934B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w:t>
            </w:r>
          </w:p>
        </w:tc>
        <w:tc>
          <w:tcPr>
            <w:tcW w:w="900" w:type="dxa"/>
            <w:noWrap w:val="0"/>
            <w:vAlign w:val="center"/>
          </w:tcPr>
          <w:p w14:paraId="5CCDF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EA1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10D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972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FF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5C3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F87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5A027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76603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4BE4C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7CE6F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3BE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93A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5E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7D1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8BF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D69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7C1D9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6A963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44CD5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6E47C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214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A96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FDF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AD7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AA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C19E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160" w:type="dxa"/>
            <w:noWrap w:val="0"/>
            <w:vAlign w:val="center"/>
          </w:tcPr>
          <w:p w14:paraId="78685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00" w:type="dxa"/>
            <w:noWrap w:val="0"/>
            <w:vAlign w:val="center"/>
          </w:tcPr>
          <w:p w14:paraId="2E5BC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3B372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89.51</w:t>
            </w:r>
          </w:p>
        </w:tc>
        <w:tc>
          <w:tcPr>
            <w:tcW w:w="900" w:type="dxa"/>
            <w:noWrap w:val="0"/>
            <w:vAlign w:val="center"/>
          </w:tcPr>
          <w:p w14:paraId="05FC0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D78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858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11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99E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F52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02E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231E5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3E396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3A46B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2B9DD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C5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A7D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C2C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E0A7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53D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773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6429A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25705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6DB4B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714DE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F4F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DA2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419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A41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3BA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FBD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470C0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72C2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582FA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21D3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936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C2B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760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4D3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BEA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C52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0995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389E6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11A9A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374AD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825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E5F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B0F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4C4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9ED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DC65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8F0E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E5C4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4A3DF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0E525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718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EC0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269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AF7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E82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1E3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9DD9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CEBB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0F871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00" w:type="dxa"/>
            <w:noWrap w:val="0"/>
            <w:vAlign w:val="center"/>
          </w:tcPr>
          <w:p w14:paraId="5EC47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CB9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772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80F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C66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A7D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001A3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A328400">
      <w:pPr>
        <w:sectPr>
          <w:pgSz w:w="11906" w:h="16838"/>
          <w:pgMar w:top="873" w:right="1417" w:bottom="873" w:left="1440" w:header="720" w:footer="720" w:gutter="0"/>
          <w:pgNumType w:fmt="numberInDash"/>
          <w:cols w:space="720" w:num="1"/>
          <w:docGrid w:type="lines" w:linePitch="312" w:charSpace="0"/>
        </w:sectPr>
      </w:pPr>
    </w:p>
    <w:p w14:paraId="49DD657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0E2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C08C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B7B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73AB4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单位：许昌市国土资源局东城区分局邓庄所</w:t>
            </w:r>
          </w:p>
        </w:tc>
        <w:tc>
          <w:tcPr>
            <w:tcW w:w="2000" w:type="dxa"/>
            <w:noWrap w:val="0"/>
            <w:vAlign w:val="center"/>
          </w:tcPr>
          <w:p w14:paraId="0E9C05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29519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8F73D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52EA4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B4CC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5D42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347B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2C81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6492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044E0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AE35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CD15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26275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3521F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33EB5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9D60D4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08665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CC0A7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B4F56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053733C">
            <w:pPr>
              <w:widowControl w:val="0"/>
              <w:jc w:val="both"/>
              <w:rPr>
                <w:rFonts w:ascii="Calibri" w:hAnsi="Calibri" w:eastAsia="仿宋_GB2312" w:cs="Arial"/>
                <w:kern w:val="2"/>
                <w:sz w:val="32"/>
                <w:szCs w:val="24"/>
                <w:lang w:val="en-US" w:eastAsia="zh-CN" w:bidi="ar-SA"/>
              </w:rPr>
            </w:pPr>
          </w:p>
        </w:tc>
      </w:tr>
      <w:tr w14:paraId="2786B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A9B7CB2">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670DFE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4BC95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4BCD9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BDFFB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C8DB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A0202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0C2052F">
            <w:pPr>
              <w:widowControl w:val="0"/>
              <w:jc w:val="both"/>
              <w:rPr>
                <w:rFonts w:ascii="Calibri" w:hAnsi="Calibri" w:eastAsia="仿宋_GB2312" w:cs="Arial"/>
                <w:kern w:val="2"/>
                <w:sz w:val="32"/>
                <w:szCs w:val="24"/>
                <w:lang w:val="en-US" w:eastAsia="zh-CN" w:bidi="ar-SA"/>
              </w:rPr>
            </w:pPr>
          </w:p>
        </w:tc>
      </w:tr>
      <w:tr w14:paraId="621B3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F7ABA1A">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51B18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189A8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7CB43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E4850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C567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5F236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F7F114A">
            <w:pPr>
              <w:widowControl w:val="0"/>
              <w:jc w:val="both"/>
              <w:rPr>
                <w:rFonts w:ascii="Calibri" w:hAnsi="Calibri" w:eastAsia="仿宋_GB2312" w:cs="Arial"/>
                <w:kern w:val="2"/>
                <w:sz w:val="32"/>
                <w:szCs w:val="24"/>
                <w:lang w:val="en-US" w:eastAsia="zh-CN" w:bidi="ar-SA"/>
              </w:rPr>
            </w:pPr>
          </w:p>
        </w:tc>
      </w:tr>
      <w:tr w14:paraId="1BE67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839B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FB87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0DB0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AAA4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FDC3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416F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2CA51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7AB1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D78B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1747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112.09</w:t>
            </w:r>
          </w:p>
        </w:tc>
        <w:tc>
          <w:tcPr>
            <w:tcW w:w="1000" w:type="dxa"/>
            <w:noWrap w:val="0"/>
            <w:vAlign w:val="center"/>
          </w:tcPr>
          <w:p w14:paraId="689B0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110.24</w:t>
            </w:r>
          </w:p>
        </w:tc>
        <w:tc>
          <w:tcPr>
            <w:tcW w:w="1000" w:type="dxa"/>
            <w:noWrap w:val="0"/>
            <w:vAlign w:val="center"/>
          </w:tcPr>
          <w:p w14:paraId="153A9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1.85</w:t>
            </w:r>
          </w:p>
        </w:tc>
        <w:tc>
          <w:tcPr>
            <w:tcW w:w="1000" w:type="dxa"/>
            <w:noWrap w:val="0"/>
            <w:vAlign w:val="center"/>
          </w:tcPr>
          <w:p w14:paraId="38614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17E7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F89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AE8E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60C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3E64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D29F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9.07</w:t>
            </w:r>
          </w:p>
        </w:tc>
        <w:tc>
          <w:tcPr>
            <w:tcW w:w="1000" w:type="dxa"/>
            <w:noWrap w:val="0"/>
            <w:vAlign w:val="center"/>
          </w:tcPr>
          <w:p w14:paraId="51D13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9.07</w:t>
            </w:r>
          </w:p>
        </w:tc>
        <w:tc>
          <w:tcPr>
            <w:tcW w:w="1000" w:type="dxa"/>
            <w:noWrap w:val="0"/>
            <w:vAlign w:val="center"/>
          </w:tcPr>
          <w:p w14:paraId="00034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742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301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8B5F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93A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298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6974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C364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9.07</w:t>
            </w:r>
          </w:p>
        </w:tc>
        <w:tc>
          <w:tcPr>
            <w:tcW w:w="1000" w:type="dxa"/>
            <w:noWrap w:val="0"/>
            <w:vAlign w:val="center"/>
          </w:tcPr>
          <w:p w14:paraId="098EF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9.07</w:t>
            </w:r>
          </w:p>
        </w:tc>
        <w:tc>
          <w:tcPr>
            <w:tcW w:w="1000" w:type="dxa"/>
            <w:noWrap w:val="0"/>
            <w:vAlign w:val="center"/>
          </w:tcPr>
          <w:p w14:paraId="1BC5B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CEE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FE2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D58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436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C155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1567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5B939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2.79</w:t>
            </w:r>
          </w:p>
        </w:tc>
        <w:tc>
          <w:tcPr>
            <w:tcW w:w="1000" w:type="dxa"/>
            <w:noWrap w:val="0"/>
            <w:vAlign w:val="center"/>
          </w:tcPr>
          <w:p w14:paraId="027F0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2.79</w:t>
            </w:r>
          </w:p>
        </w:tc>
        <w:tc>
          <w:tcPr>
            <w:tcW w:w="1000" w:type="dxa"/>
            <w:noWrap w:val="0"/>
            <w:vAlign w:val="center"/>
          </w:tcPr>
          <w:p w14:paraId="322F7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FC8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DAB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098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EEC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537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18F6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5D6B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6.29</w:t>
            </w:r>
          </w:p>
        </w:tc>
        <w:tc>
          <w:tcPr>
            <w:tcW w:w="1000" w:type="dxa"/>
            <w:noWrap w:val="0"/>
            <w:vAlign w:val="center"/>
          </w:tcPr>
          <w:p w14:paraId="1DAA4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6.29</w:t>
            </w:r>
          </w:p>
        </w:tc>
        <w:tc>
          <w:tcPr>
            <w:tcW w:w="1000" w:type="dxa"/>
            <w:noWrap w:val="0"/>
            <w:vAlign w:val="center"/>
          </w:tcPr>
          <w:p w14:paraId="1EDD1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2EB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AB5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F45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CA5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952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CB03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563E6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6.20</w:t>
            </w:r>
          </w:p>
        </w:tc>
        <w:tc>
          <w:tcPr>
            <w:tcW w:w="1000" w:type="dxa"/>
            <w:noWrap w:val="0"/>
            <w:vAlign w:val="center"/>
          </w:tcPr>
          <w:p w14:paraId="7D06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6.20</w:t>
            </w:r>
          </w:p>
        </w:tc>
        <w:tc>
          <w:tcPr>
            <w:tcW w:w="1000" w:type="dxa"/>
            <w:noWrap w:val="0"/>
            <w:vAlign w:val="center"/>
          </w:tcPr>
          <w:p w14:paraId="0CFD4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289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632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1A9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FBF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0CE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0C651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B1B5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6.20</w:t>
            </w:r>
          </w:p>
        </w:tc>
        <w:tc>
          <w:tcPr>
            <w:tcW w:w="1000" w:type="dxa"/>
            <w:noWrap w:val="0"/>
            <w:vAlign w:val="center"/>
          </w:tcPr>
          <w:p w14:paraId="648CD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6.20</w:t>
            </w:r>
          </w:p>
        </w:tc>
        <w:tc>
          <w:tcPr>
            <w:tcW w:w="1000" w:type="dxa"/>
            <w:noWrap w:val="0"/>
            <w:vAlign w:val="center"/>
          </w:tcPr>
          <w:p w14:paraId="2A44D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666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3EA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519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C41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5F9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577B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6CD47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2.98</w:t>
            </w:r>
          </w:p>
        </w:tc>
        <w:tc>
          <w:tcPr>
            <w:tcW w:w="1000" w:type="dxa"/>
            <w:noWrap w:val="0"/>
            <w:vAlign w:val="center"/>
          </w:tcPr>
          <w:p w14:paraId="5448D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2.98</w:t>
            </w:r>
          </w:p>
        </w:tc>
        <w:tc>
          <w:tcPr>
            <w:tcW w:w="1000" w:type="dxa"/>
            <w:noWrap w:val="0"/>
            <w:vAlign w:val="center"/>
          </w:tcPr>
          <w:p w14:paraId="4E0AC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B5E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0B3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4F8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382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7A5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6A38C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0DA7A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3.21</w:t>
            </w:r>
          </w:p>
        </w:tc>
        <w:tc>
          <w:tcPr>
            <w:tcW w:w="1000" w:type="dxa"/>
            <w:noWrap w:val="0"/>
            <w:vAlign w:val="center"/>
          </w:tcPr>
          <w:p w14:paraId="16513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3.21</w:t>
            </w:r>
          </w:p>
        </w:tc>
        <w:tc>
          <w:tcPr>
            <w:tcW w:w="1000" w:type="dxa"/>
            <w:noWrap w:val="0"/>
            <w:vAlign w:val="center"/>
          </w:tcPr>
          <w:p w14:paraId="30807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62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E72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5FE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9E0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1EE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7A5E5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1648D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2CF6F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6A23C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92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D4B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8C6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C399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E9F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621C7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5B1DE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3263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68A64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FFA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F0F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20B8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8338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803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2120199</w:t>
            </w:r>
          </w:p>
        </w:tc>
        <w:tc>
          <w:tcPr>
            <w:tcW w:w="2440" w:type="dxa"/>
            <w:noWrap w:val="0"/>
            <w:vAlign w:val="center"/>
          </w:tcPr>
          <w:p w14:paraId="544C7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其他城乡社区管理事务支出</w:t>
            </w:r>
          </w:p>
        </w:tc>
        <w:tc>
          <w:tcPr>
            <w:tcW w:w="1000" w:type="dxa"/>
            <w:noWrap w:val="0"/>
            <w:vAlign w:val="center"/>
          </w:tcPr>
          <w:p w14:paraId="23680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0E1F0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89.51</w:t>
            </w:r>
          </w:p>
        </w:tc>
        <w:tc>
          <w:tcPr>
            <w:tcW w:w="1000" w:type="dxa"/>
            <w:noWrap w:val="0"/>
            <w:vAlign w:val="center"/>
          </w:tcPr>
          <w:p w14:paraId="4CC1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930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3E7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29D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259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D33E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072CD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56A26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3E4A0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2DD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03906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F7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DFDC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01AB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FE73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13EE8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16038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7573E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055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3D2FC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52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3F04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272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C88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02509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6C489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31575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B38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0569E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345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65C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720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AEA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6045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EE2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522CD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7148C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C63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C02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2B0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0B2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18D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7F8B7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D71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56346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6CBA7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77F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A46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CA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A13C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2EE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CFCB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6945D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722B5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5.45</w:t>
            </w:r>
          </w:p>
        </w:tc>
        <w:tc>
          <w:tcPr>
            <w:tcW w:w="1000" w:type="dxa"/>
            <w:noWrap w:val="0"/>
            <w:vAlign w:val="center"/>
          </w:tcPr>
          <w:p w14:paraId="0ED72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36E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14F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8D9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568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620A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11FF1CDB">
      <w:pPr>
        <w:sectPr>
          <w:pgSz w:w="11906" w:h="16838"/>
          <w:pgMar w:top="873" w:right="1440" w:bottom="873" w:left="1440" w:header="720" w:footer="720" w:gutter="0"/>
          <w:pgNumType w:fmt="numberInDash"/>
          <w:cols w:space="720" w:num="1"/>
          <w:docGrid w:type="lines" w:linePitch="312" w:charSpace="0"/>
        </w:sectPr>
      </w:pPr>
    </w:p>
    <w:p w14:paraId="3E8137E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A98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C6BAB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481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EF88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单位：许昌市国土资源局东城区分局邓庄所</w:t>
            </w:r>
          </w:p>
        </w:tc>
        <w:tc>
          <w:tcPr>
            <w:tcW w:w="2000" w:type="dxa"/>
            <w:noWrap w:val="0"/>
            <w:vAlign w:val="center"/>
          </w:tcPr>
          <w:p w14:paraId="028443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91C55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B0537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4371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4AEE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711F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38FD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64E0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7177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DD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C4A4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C500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7F7B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1BA3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8EF6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498A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3699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D0E06E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1398D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B62F17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9D1D60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702E0A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017E9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FC282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204AB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20ED11E">
            <w:pPr>
              <w:widowControl w:val="0"/>
              <w:jc w:val="both"/>
              <w:rPr>
                <w:rFonts w:ascii="Calibri" w:hAnsi="Calibri" w:eastAsia="仿宋_GB2312" w:cs="Arial"/>
                <w:kern w:val="2"/>
                <w:sz w:val="32"/>
                <w:szCs w:val="24"/>
                <w:lang w:val="en-US" w:eastAsia="zh-CN" w:bidi="ar-SA"/>
              </w:rPr>
            </w:pPr>
          </w:p>
        </w:tc>
      </w:tr>
      <w:tr w14:paraId="3796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319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6984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BD5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5C8E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1496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6B1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FCB6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E01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3F79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F284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36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B185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6F34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2800" w:type="dxa"/>
            <w:noWrap w:val="0"/>
            <w:vAlign w:val="center"/>
          </w:tcPr>
          <w:p w14:paraId="2E102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55CD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A320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4A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52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6D9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1C1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BE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E8C0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193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EAB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BAC3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FA80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85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DC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1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B71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775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F1F8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01E6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C63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5C36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105C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7C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BF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A77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D62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7368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7FC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80F77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AF6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8B85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CBDC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E8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EC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FC1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17C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B36B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79B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E91E0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D5B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8390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34EA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B9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DB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63F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C20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E06E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904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E3031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BE4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C050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4EC6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CF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9D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E21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BE3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D17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28E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49343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6B1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C21B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BFA0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4AE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5B8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EA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F07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8A5B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A0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9AD99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AE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A158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B0A5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9.07</w:t>
            </w:r>
          </w:p>
        </w:tc>
        <w:tc>
          <w:tcPr>
            <w:tcW w:w="1280" w:type="dxa"/>
            <w:noWrap w:val="0"/>
            <w:vAlign w:val="center"/>
          </w:tcPr>
          <w:p w14:paraId="77CF7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9.07</w:t>
            </w:r>
          </w:p>
        </w:tc>
        <w:tc>
          <w:tcPr>
            <w:tcW w:w="1280" w:type="dxa"/>
            <w:noWrap w:val="0"/>
            <w:vAlign w:val="center"/>
          </w:tcPr>
          <w:p w14:paraId="554DE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600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7E4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0B1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3F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C78E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C72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F49E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25BF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w:t>
            </w:r>
          </w:p>
        </w:tc>
        <w:tc>
          <w:tcPr>
            <w:tcW w:w="1280" w:type="dxa"/>
            <w:noWrap w:val="0"/>
            <w:vAlign w:val="center"/>
          </w:tcPr>
          <w:p w14:paraId="018EF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w:t>
            </w:r>
          </w:p>
        </w:tc>
        <w:tc>
          <w:tcPr>
            <w:tcW w:w="1280" w:type="dxa"/>
            <w:noWrap w:val="0"/>
            <w:vAlign w:val="center"/>
          </w:tcPr>
          <w:p w14:paraId="7BAEC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70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D90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2E3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179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C309F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94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BCAF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FB17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F1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430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879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ED5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A63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5C2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C31CD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BB8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E569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A3B1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89.51</w:t>
            </w:r>
          </w:p>
        </w:tc>
        <w:tc>
          <w:tcPr>
            <w:tcW w:w="1280" w:type="dxa"/>
            <w:noWrap w:val="0"/>
            <w:vAlign w:val="center"/>
          </w:tcPr>
          <w:p w14:paraId="6D282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89.51</w:t>
            </w:r>
          </w:p>
        </w:tc>
        <w:tc>
          <w:tcPr>
            <w:tcW w:w="1280" w:type="dxa"/>
            <w:noWrap w:val="0"/>
            <w:vAlign w:val="center"/>
          </w:tcPr>
          <w:p w14:paraId="1035B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5D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695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A993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57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21BF4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837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449D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B015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w:t>
            </w:r>
          </w:p>
        </w:tc>
        <w:tc>
          <w:tcPr>
            <w:tcW w:w="1280" w:type="dxa"/>
            <w:noWrap w:val="0"/>
            <w:vAlign w:val="center"/>
          </w:tcPr>
          <w:p w14:paraId="691DE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w:t>
            </w:r>
          </w:p>
        </w:tc>
        <w:tc>
          <w:tcPr>
            <w:tcW w:w="1280" w:type="dxa"/>
            <w:noWrap w:val="0"/>
            <w:vAlign w:val="center"/>
          </w:tcPr>
          <w:p w14:paraId="549B8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102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EED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458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F1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CAE85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F4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B640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2B73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CB2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52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D9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283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D667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868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191AD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9CC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CBE4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3F8D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89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B6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A8D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96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6E55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392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E76D2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20B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EC0F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275E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7B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30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32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2E9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28CE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665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EB9E0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E3B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1938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1CDB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8C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C15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647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D24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75F0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161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66273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23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EE99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8CC1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3A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70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2D4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121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3DB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A10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24397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DC4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A0C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5DF8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7D2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0D2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88C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4D9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BB5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D90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50B16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751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B4CD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DF56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w:t>
            </w:r>
          </w:p>
        </w:tc>
        <w:tc>
          <w:tcPr>
            <w:tcW w:w="1280" w:type="dxa"/>
            <w:noWrap w:val="0"/>
            <w:vAlign w:val="center"/>
          </w:tcPr>
          <w:p w14:paraId="5C34A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w:t>
            </w:r>
          </w:p>
        </w:tc>
        <w:tc>
          <w:tcPr>
            <w:tcW w:w="1280" w:type="dxa"/>
            <w:noWrap w:val="0"/>
            <w:vAlign w:val="center"/>
          </w:tcPr>
          <w:p w14:paraId="09E6A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F2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950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E2C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924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E4D1A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87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1609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D327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5E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2B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F6B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3E4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7119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A43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DA342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B01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4669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A635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810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FD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5A7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9FD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E2F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C3A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444AA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B9D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B70D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777A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090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C96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68A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D3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7D1E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D72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D7938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547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F8AD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89C7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7E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E5E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054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45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85EA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A57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3D181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BE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C586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EC4A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88D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F0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400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B7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0F9B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FE6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F31AF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530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7214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CC0F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7D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C1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FA7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67F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38E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2A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BDAA1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0E2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665D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1E6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92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8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812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2E9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A7E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0FF1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4CA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2800" w:type="dxa"/>
            <w:noWrap w:val="0"/>
            <w:vAlign w:val="center"/>
          </w:tcPr>
          <w:p w14:paraId="208DD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1DAE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78CD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1280" w:type="dxa"/>
            <w:noWrap w:val="0"/>
            <w:vAlign w:val="center"/>
          </w:tcPr>
          <w:p w14:paraId="56ED1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1280" w:type="dxa"/>
            <w:noWrap w:val="0"/>
            <w:vAlign w:val="center"/>
          </w:tcPr>
          <w:p w14:paraId="4B25F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FB6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24F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BEA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EB9C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1034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AD7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7A9E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C8A0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87C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C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F27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B5E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56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8769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390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2226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523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59ADC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43F2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EEC13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67964B">
            <w:pPr>
              <w:widowControl w:val="0"/>
              <w:jc w:val="both"/>
              <w:rPr>
                <w:rFonts w:ascii="Calibri" w:hAnsi="Calibri" w:eastAsia="仿宋_GB2312" w:cs="Arial"/>
                <w:kern w:val="2"/>
                <w:sz w:val="32"/>
                <w:szCs w:val="24"/>
                <w:lang w:val="en-US" w:eastAsia="zh-CN" w:bidi="ar-SA"/>
              </w:rPr>
            </w:pPr>
          </w:p>
        </w:tc>
      </w:tr>
      <w:tr w14:paraId="61C88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7D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BEE8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2EF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2A9C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79A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AA2B1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B97D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E03F1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15A7E6">
            <w:pPr>
              <w:widowControl w:val="0"/>
              <w:jc w:val="both"/>
              <w:rPr>
                <w:rFonts w:ascii="Calibri" w:hAnsi="Calibri" w:eastAsia="仿宋_GB2312" w:cs="Arial"/>
                <w:kern w:val="2"/>
                <w:sz w:val="32"/>
                <w:szCs w:val="24"/>
                <w:lang w:val="en-US" w:eastAsia="zh-CN" w:bidi="ar-SA"/>
              </w:rPr>
            </w:pPr>
          </w:p>
        </w:tc>
      </w:tr>
      <w:tr w14:paraId="6F1FF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57C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9D25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3890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2FAB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1C6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7709B2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BFE2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F1BE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3931D0">
            <w:pPr>
              <w:widowControl w:val="0"/>
              <w:jc w:val="both"/>
              <w:rPr>
                <w:rFonts w:ascii="Calibri" w:hAnsi="Calibri" w:eastAsia="仿宋_GB2312" w:cs="Arial"/>
                <w:kern w:val="2"/>
                <w:sz w:val="32"/>
                <w:szCs w:val="24"/>
                <w:lang w:val="en-US" w:eastAsia="zh-CN" w:bidi="ar-SA"/>
              </w:rPr>
            </w:pPr>
          </w:p>
        </w:tc>
      </w:tr>
      <w:tr w14:paraId="7903E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44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73A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89F9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2800" w:type="dxa"/>
            <w:noWrap w:val="0"/>
            <w:vAlign w:val="center"/>
          </w:tcPr>
          <w:p w14:paraId="717D1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D259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6770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1280" w:type="dxa"/>
            <w:noWrap w:val="0"/>
            <w:vAlign w:val="center"/>
          </w:tcPr>
          <w:p w14:paraId="011BE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112.09</w:t>
            </w:r>
          </w:p>
        </w:tc>
        <w:tc>
          <w:tcPr>
            <w:tcW w:w="1280" w:type="dxa"/>
            <w:noWrap w:val="0"/>
            <w:vAlign w:val="center"/>
          </w:tcPr>
          <w:p w14:paraId="4E548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C6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E9E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5560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93DB018">
            <w:pPr>
              <w:widowControl w:val="0"/>
              <w:jc w:val="both"/>
              <w:rPr>
                <w:rFonts w:ascii="Calibri" w:hAnsi="Calibri" w:eastAsia="仿宋_GB2312" w:cs="Arial"/>
                <w:kern w:val="2"/>
                <w:sz w:val="32"/>
                <w:szCs w:val="24"/>
                <w:lang w:val="en-US" w:eastAsia="zh-CN" w:bidi="ar-SA"/>
              </w:rPr>
            </w:pPr>
          </w:p>
        </w:tc>
      </w:tr>
    </w:tbl>
    <w:p w14:paraId="3E0AC2F3">
      <w:pPr>
        <w:sectPr>
          <w:pgSz w:w="16838" w:h="11906" w:orient="landscape"/>
          <w:pgMar w:top="669" w:right="2007" w:bottom="669" w:left="2007" w:header="720" w:footer="720" w:gutter="0"/>
          <w:pgNumType w:fmt="numberInDash"/>
          <w:cols w:space="720" w:num="1"/>
          <w:docGrid w:type="lines" w:linePitch="312" w:charSpace="0"/>
        </w:sectPr>
      </w:pPr>
    </w:p>
    <w:p w14:paraId="7569BE0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6B9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ABB5D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9B1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0AC82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单位：许昌市国土资源局东城区分局邓庄所</w:t>
            </w:r>
          </w:p>
        </w:tc>
        <w:tc>
          <w:tcPr>
            <w:tcW w:w="2000" w:type="dxa"/>
            <w:noWrap w:val="0"/>
            <w:vAlign w:val="center"/>
          </w:tcPr>
          <w:p w14:paraId="2BF4DB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17E83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0686A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9ADC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0C6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AAE5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82FF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8D47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6182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923D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96EC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1341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6EE0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80642C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02D4CC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CA91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8F7C3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5CA00A">
            <w:pPr>
              <w:widowControl w:val="0"/>
              <w:jc w:val="both"/>
              <w:rPr>
                <w:rFonts w:ascii="Calibri" w:hAnsi="Calibri" w:eastAsia="仿宋_GB2312" w:cs="Arial"/>
                <w:kern w:val="2"/>
                <w:sz w:val="32"/>
                <w:szCs w:val="24"/>
                <w:lang w:val="en-US" w:eastAsia="zh-CN" w:bidi="ar-SA"/>
              </w:rPr>
            </w:pPr>
          </w:p>
        </w:tc>
      </w:tr>
      <w:tr w14:paraId="1D014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0654D3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7A9FD1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66CE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70DE5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440D010">
            <w:pPr>
              <w:widowControl w:val="0"/>
              <w:jc w:val="both"/>
              <w:rPr>
                <w:rFonts w:ascii="Calibri" w:hAnsi="Calibri" w:eastAsia="仿宋_GB2312" w:cs="Arial"/>
                <w:kern w:val="2"/>
                <w:sz w:val="32"/>
                <w:szCs w:val="24"/>
                <w:lang w:val="en-US" w:eastAsia="zh-CN" w:bidi="ar-SA"/>
              </w:rPr>
            </w:pPr>
          </w:p>
        </w:tc>
      </w:tr>
      <w:tr w14:paraId="7B433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32C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E051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A9E2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B7AF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ABF3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B8D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DC37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112.09</w:t>
            </w:r>
          </w:p>
        </w:tc>
        <w:tc>
          <w:tcPr>
            <w:tcW w:w="1400" w:type="dxa"/>
            <w:noWrap w:val="0"/>
            <w:vAlign w:val="center"/>
          </w:tcPr>
          <w:p w14:paraId="61C71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110.24</w:t>
            </w:r>
          </w:p>
        </w:tc>
        <w:tc>
          <w:tcPr>
            <w:tcW w:w="1386" w:type="dxa"/>
            <w:noWrap w:val="0"/>
            <w:vAlign w:val="center"/>
          </w:tcPr>
          <w:p w14:paraId="48CF3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1.85</w:t>
            </w:r>
          </w:p>
        </w:tc>
      </w:tr>
      <w:tr w14:paraId="1A135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F1B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BE7E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C2C2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w:t>
            </w:r>
          </w:p>
        </w:tc>
        <w:tc>
          <w:tcPr>
            <w:tcW w:w="1400" w:type="dxa"/>
            <w:noWrap w:val="0"/>
            <w:vAlign w:val="center"/>
          </w:tcPr>
          <w:p w14:paraId="1B13C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w:t>
            </w:r>
          </w:p>
        </w:tc>
        <w:tc>
          <w:tcPr>
            <w:tcW w:w="1386" w:type="dxa"/>
            <w:noWrap w:val="0"/>
            <w:vAlign w:val="center"/>
          </w:tcPr>
          <w:p w14:paraId="4AB6C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34A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8F1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3041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6E48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w:t>
            </w:r>
          </w:p>
        </w:tc>
        <w:tc>
          <w:tcPr>
            <w:tcW w:w="1400" w:type="dxa"/>
            <w:noWrap w:val="0"/>
            <w:vAlign w:val="center"/>
          </w:tcPr>
          <w:p w14:paraId="3B0D2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w:t>
            </w:r>
          </w:p>
        </w:tc>
        <w:tc>
          <w:tcPr>
            <w:tcW w:w="1386" w:type="dxa"/>
            <w:noWrap w:val="0"/>
            <w:vAlign w:val="center"/>
          </w:tcPr>
          <w:p w14:paraId="06A4E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0A3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960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3F43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415E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400" w:type="dxa"/>
            <w:noWrap w:val="0"/>
            <w:vAlign w:val="center"/>
          </w:tcPr>
          <w:p w14:paraId="3637F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386" w:type="dxa"/>
            <w:noWrap w:val="0"/>
            <w:vAlign w:val="center"/>
          </w:tcPr>
          <w:p w14:paraId="5610F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E73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185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B1D7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814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w:t>
            </w:r>
          </w:p>
        </w:tc>
        <w:tc>
          <w:tcPr>
            <w:tcW w:w="1400" w:type="dxa"/>
            <w:noWrap w:val="0"/>
            <w:vAlign w:val="center"/>
          </w:tcPr>
          <w:p w14:paraId="42A75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w:t>
            </w:r>
          </w:p>
        </w:tc>
        <w:tc>
          <w:tcPr>
            <w:tcW w:w="1386" w:type="dxa"/>
            <w:noWrap w:val="0"/>
            <w:vAlign w:val="center"/>
          </w:tcPr>
          <w:p w14:paraId="4C7E2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FD0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593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813C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B430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400" w:type="dxa"/>
            <w:noWrap w:val="0"/>
            <w:vAlign w:val="center"/>
          </w:tcPr>
          <w:p w14:paraId="5F57A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386" w:type="dxa"/>
            <w:noWrap w:val="0"/>
            <w:vAlign w:val="center"/>
          </w:tcPr>
          <w:p w14:paraId="4F78D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EE6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8A9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BA1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A44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400" w:type="dxa"/>
            <w:noWrap w:val="0"/>
            <w:vAlign w:val="center"/>
          </w:tcPr>
          <w:p w14:paraId="05005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386" w:type="dxa"/>
            <w:noWrap w:val="0"/>
            <w:vAlign w:val="center"/>
          </w:tcPr>
          <w:p w14:paraId="76230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BD8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084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33AA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FFE9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400" w:type="dxa"/>
            <w:noWrap w:val="0"/>
            <w:vAlign w:val="center"/>
          </w:tcPr>
          <w:p w14:paraId="2C595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386" w:type="dxa"/>
            <w:noWrap w:val="0"/>
            <w:vAlign w:val="center"/>
          </w:tcPr>
          <w:p w14:paraId="5E118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418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E0C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49CA2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F665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w:t>
            </w:r>
          </w:p>
        </w:tc>
        <w:tc>
          <w:tcPr>
            <w:tcW w:w="1400" w:type="dxa"/>
            <w:noWrap w:val="0"/>
            <w:vAlign w:val="center"/>
          </w:tcPr>
          <w:p w14:paraId="76182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w:t>
            </w:r>
          </w:p>
        </w:tc>
        <w:tc>
          <w:tcPr>
            <w:tcW w:w="1386" w:type="dxa"/>
            <w:noWrap w:val="0"/>
            <w:vAlign w:val="center"/>
          </w:tcPr>
          <w:p w14:paraId="2D215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4FC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EF0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3B977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40B7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400" w:type="dxa"/>
            <w:noWrap w:val="0"/>
            <w:vAlign w:val="center"/>
          </w:tcPr>
          <w:p w14:paraId="3C052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386" w:type="dxa"/>
            <w:noWrap w:val="0"/>
            <w:vAlign w:val="center"/>
          </w:tcPr>
          <w:p w14:paraId="631ED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B0A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19A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1108D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4891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400" w:type="dxa"/>
            <w:noWrap w:val="0"/>
            <w:vAlign w:val="center"/>
          </w:tcPr>
          <w:p w14:paraId="48E29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386" w:type="dxa"/>
            <w:noWrap w:val="0"/>
            <w:vAlign w:val="center"/>
          </w:tcPr>
          <w:p w14:paraId="6379D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9F7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FAA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2EE20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67952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400" w:type="dxa"/>
            <w:noWrap w:val="0"/>
            <w:vAlign w:val="center"/>
          </w:tcPr>
          <w:p w14:paraId="427F6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89.51</w:t>
            </w:r>
          </w:p>
        </w:tc>
        <w:tc>
          <w:tcPr>
            <w:tcW w:w="1386" w:type="dxa"/>
            <w:noWrap w:val="0"/>
            <w:vAlign w:val="center"/>
          </w:tcPr>
          <w:p w14:paraId="4DBBC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99C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473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1C55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B0B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5F625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7B4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0E5AC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BCF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4176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704D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2CFFA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337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18FCB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738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6FE08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E47D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53D10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DAE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56ED8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FE7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07BD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4AA5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4DD99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7847C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6D2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464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271F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A3B5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128C3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36EC2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4DD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439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A427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8C71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62A56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5D73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A7D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7558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E9F9C69">
      <w:pPr>
        <w:sectPr>
          <w:pgSz w:w="11906" w:h="16838"/>
          <w:pgMar w:top="873" w:right="1440" w:bottom="873" w:left="1440" w:header="720" w:footer="720" w:gutter="0"/>
          <w:pgNumType w:fmt="numberInDash"/>
          <w:cols w:space="720" w:num="1"/>
          <w:docGrid w:type="lines" w:linePitch="312" w:charSpace="0"/>
        </w:sectPr>
      </w:pPr>
    </w:p>
    <w:p w14:paraId="6D52DA8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83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2DF8F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1D59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E6271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单位：许昌市国土资源局东城区分局邓庄所</w:t>
            </w:r>
          </w:p>
        </w:tc>
        <w:tc>
          <w:tcPr>
            <w:tcW w:w="2000" w:type="dxa"/>
            <w:noWrap w:val="0"/>
            <w:vAlign w:val="center"/>
          </w:tcPr>
          <w:p w14:paraId="0295C8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8B1B1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C3C896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BE3A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8ACD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F4ED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4C65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290F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025D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4ECD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BE7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12F8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5502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3DFD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D1CAFC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BA9348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820B54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651C64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2E96AB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BD5675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3A61B5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88EBE7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5FC20A2">
            <w:pPr>
              <w:widowControl w:val="0"/>
              <w:jc w:val="both"/>
              <w:rPr>
                <w:rFonts w:ascii="Calibri" w:hAnsi="Calibri" w:eastAsia="仿宋_GB2312" w:cs="Arial"/>
                <w:kern w:val="2"/>
                <w:sz w:val="32"/>
                <w:szCs w:val="24"/>
                <w:lang w:val="en-US" w:eastAsia="zh-CN" w:bidi="ar-SA"/>
              </w:rPr>
            </w:pPr>
          </w:p>
        </w:tc>
      </w:tr>
      <w:tr w14:paraId="72E7A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43A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D1CD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2A50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100.92</w:t>
            </w:r>
          </w:p>
        </w:tc>
        <w:tc>
          <w:tcPr>
            <w:tcW w:w="740" w:type="dxa"/>
            <w:noWrap w:val="0"/>
            <w:vAlign w:val="center"/>
          </w:tcPr>
          <w:p w14:paraId="7DDC3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8CD5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04E3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w:t>
            </w:r>
          </w:p>
        </w:tc>
        <w:tc>
          <w:tcPr>
            <w:tcW w:w="740" w:type="dxa"/>
            <w:noWrap w:val="0"/>
            <w:vAlign w:val="center"/>
          </w:tcPr>
          <w:p w14:paraId="11B92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4999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C7C2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A13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610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A7E5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0F32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47.94</w:t>
            </w:r>
          </w:p>
        </w:tc>
        <w:tc>
          <w:tcPr>
            <w:tcW w:w="740" w:type="dxa"/>
            <w:noWrap w:val="0"/>
            <w:vAlign w:val="center"/>
          </w:tcPr>
          <w:p w14:paraId="2061A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F1DC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5F16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w:t>
            </w:r>
          </w:p>
        </w:tc>
        <w:tc>
          <w:tcPr>
            <w:tcW w:w="740" w:type="dxa"/>
            <w:noWrap w:val="0"/>
            <w:vAlign w:val="center"/>
          </w:tcPr>
          <w:p w14:paraId="1DFE1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7157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C17B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DDE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9E5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782D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FDC0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7.12</w:t>
            </w:r>
          </w:p>
        </w:tc>
        <w:tc>
          <w:tcPr>
            <w:tcW w:w="740" w:type="dxa"/>
            <w:noWrap w:val="0"/>
            <w:vAlign w:val="center"/>
          </w:tcPr>
          <w:p w14:paraId="2F8F2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B7B1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1AB1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w:t>
            </w:r>
          </w:p>
        </w:tc>
        <w:tc>
          <w:tcPr>
            <w:tcW w:w="740" w:type="dxa"/>
            <w:noWrap w:val="0"/>
            <w:vAlign w:val="center"/>
          </w:tcPr>
          <w:p w14:paraId="54256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07E9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00D1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A6D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48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752F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3587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27.69</w:t>
            </w:r>
          </w:p>
        </w:tc>
        <w:tc>
          <w:tcPr>
            <w:tcW w:w="740" w:type="dxa"/>
            <w:noWrap w:val="0"/>
            <w:vAlign w:val="center"/>
          </w:tcPr>
          <w:p w14:paraId="528AC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FE06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2456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583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DB78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0405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r>
      <w:tr w14:paraId="58583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E49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FA42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2FF7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0B5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8BB7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DAC5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018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2932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1E3D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1E1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3C2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43CD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49F8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5B6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C045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44DC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FDA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016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31AD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r>
      <w:tr w14:paraId="530E1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1B8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D67E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3406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6.29</w:t>
            </w:r>
          </w:p>
        </w:tc>
        <w:tc>
          <w:tcPr>
            <w:tcW w:w="740" w:type="dxa"/>
            <w:noWrap w:val="0"/>
            <w:vAlign w:val="center"/>
          </w:tcPr>
          <w:p w14:paraId="54071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007C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5176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819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B2E4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0828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044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E9E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6D69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74DB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F3F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9149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FD0A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661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9AAD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10D4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020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07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FC7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2402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w:t>
            </w:r>
          </w:p>
        </w:tc>
        <w:tc>
          <w:tcPr>
            <w:tcW w:w="740" w:type="dxa"/>
            <w:noWrap w:val="0"/>
            <w:vAlign w:val="center"/>
          </w:tcPr>
          <w:p w14:paraId="2670C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2E67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7DEC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1E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0FC6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B43D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8DC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9AF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47CE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3686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w:t>
            </w:r>
          </w:p>
        </w:tc>
        <w:tc>
          <w:tcPr>
            <w:tcW w:w="740" w:type="dxa"/>
            <w:noWrap w:val="0"/>
            <w:vAlign w:val="center"/>
          </w:tcPr>
          <w:p w14:paraId="24ACE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3C4D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1DA9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359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E1B0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442F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BF5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875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B9A0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69A9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65994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CE9D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A18F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32F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581E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B6AC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495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11B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13EF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4694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5.45</w:t>
            </w:r>
          </w:p>
        </w:tc>
        <w:tc>
          <w:tcPr>
            <w:tcW w:w="740" w:type="dxa"/>
            <w:noWrap w:val="0"/>
            <w:vAlign w:val="center"/>
          </w:tcPr>
          <w:p w14:paraId="5E261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F62E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7D63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59E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A5F2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E88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24A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FC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2E24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46A4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F6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DB52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4EAB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084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E4B5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677E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D96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FA2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E0C8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BD10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23455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D612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4F92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07A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CBBB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F896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DF5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DE6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A55B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E39F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2.79</w:t>
            </w:r>
          </w:p>
        </w:tc>
        <w:tc>
          <w:tcPr>
            <w:tcW w:w="740" w:type="dxa"/>
            <w:noWrap w:val="0"/>
            <w:vAlign w:val="center"/>
          </w:tcPr>
          <w:p w14:paraId="56C81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51AE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9E09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7CE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63CE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913B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942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B26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32C5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CC77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139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98B4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F8AE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90A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333E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F347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C0A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D76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4A67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1E74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2.79</w:t>
            </w:r>
          </w:p>
        </w:tc>
        <w:tc>
          <w:tcPr>
            <w:tcW w:w="740" w:type="dxa"/>
            <w:noWrap w:val="0"/>
            <w:vAlign w:val="center"/>
          </w:tcPr>
          <w:p w14:paraId="5B466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3405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F990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ED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F057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62AC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8D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77D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F869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DF67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A39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352F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83E9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F55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3FEB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1928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1CB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573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2ED3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8F16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CC5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4019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29B4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67C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72CF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589A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94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3C0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7D9C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E5DB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484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5522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FC25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0F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80D8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FCA6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49E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944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AEBF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D32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41A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D1F2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704C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C26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ADC4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E07D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F2A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6E4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2F85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336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474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D533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6FEC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30677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9195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0723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650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4A0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33ED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BF1E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325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9746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46D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08EEF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3E09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7A98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73C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0A9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6657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0065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02B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2785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FC7E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315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FEFA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4C59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0B7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353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8771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1988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14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635C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DABD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D81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7472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1DE0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C3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EB4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AE8D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CA39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B98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5F4D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B17B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50A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764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127C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8EA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DC5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FDDE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1023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93C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FECA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BC3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4360C03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F57FE4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CCFDBDB">
            <w:pPr>
              <w:widowControl w:val="0"/>
              <w:jc w:val="both"/>
              <w:rPr>
                <w:rFonts w:ascii="Calibri" w:hAnsi="Calibri" w:eastAsia="仿宋_GB2312" w:cs="Arial"/>
                <w:kern w:val="2"/>
                <w:sz w:val="32"/>
                <w:szCs w:val="24"/>
                <w:lang w:val="en-US" w:eastAsia="zh-CN" w:bidi="ar-SA"/>
              </w:rPr>
            </w:pPr>
          </w:p>
        </w:tc>
      </w:tr>
      <w:tr w14:paraId="0A0B5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C9C1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731A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103.71</w:t>
            </w:r>
          </w:p>
        </w:tc>
        <w:tc>
          <w:tcPr>
            <w:tcW w:w="7440" w:type="dxa"/>
            <w:gridSpan w:val="5"/>
            <w:noWrap w:val="0"/>
            <w:vAlign w:val="center"/>
          </w:tcPr>
          <w:p w14:paraId="1D4BB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6945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w:t>
            </w:r>
          </w:p>
        </w:tc>
      </w:tr>
      <w:tr w14:paraId="40F1C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4CCF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A18B287">
      <w:pPr>
        <w:sectPr>
          <w:pgSz w:w="16838" w:h="11906" w:orient="landscape"/>
          <w:pgMar w:top="669" w:right="2007" w:bottom="669" w:left="2007" w:header="720" w:footer="720" w:gutter="0"/>
          <w:pgNumType w:fmt="numberInDash"/>
          <w:cols w:space="720" w:num="1"/>
          <w:docGrid w:type="lines" w:linePitch="312" w:charSpace="0"/>
        </w:sectPr>
      </w:pPr>
    </w:p>
    <w:p w14:paraId="150BB8B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0A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0B70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755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5C63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单位：许昌市国土资源局东城区分局邓庄所</w:t>
            </w:r>
          </w:p>
        </w:tc>
        <w:tc>
          <w:tcPr>
            <w:tcW w:w="2000" w:type="dxa"/>
            <w:noWrap w:val="0"/>
            <w:vAlign w:val="center"/>
          </w:tcPr>
          <w:p w14:paraId="1BF7BA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7CBEE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AFD94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409D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02F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F986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29C9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F063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1F4E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A8C0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1470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0E37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CC4F2D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FEAF4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1637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5BA2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4450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2E34EC9">
            <w:pPr>
              <w:widowControl w:val="0"/>
              <w:jc w:val="both"/>
              <w:rPr>
                <w:rFonts w:ascii="Calibri" w:hAnsi="Calibri" w:eastAsia="仿宋_GB2312" w:cs="Arial"/>
                <w:kern w:val="2"/>
                <w:sz w:val="32"/>
                <w:szCs w:val="24"/>
                <w:lang w:val="en-US" w:eastAsia="zh-CN" w:bidi="ar-SA"/>
              </w:rPr>
            </w:pPr>
          </w:p>
        </w:tc>
      </w:tr>
      <w:tr w14:paraId="5C401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035B8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558E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83AE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10FB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D037D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C396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B4822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338AFB2">
            <w:pPr>
              <w:widowControl w:val="0"/>
              <w:jc w:val="both"/>
              <w:rPr>
                <w:rFonts w:ascii="Calibri" w:hAnsi="Calibri" w:eastAsia="仿宋_GB2312" w:cs="Arial"/>
                <w:kern w:val="2"/>
                <w:sz w:val="32"/>
                <w:szCs w:val="24"/>
                <w:lang w:val="en-US" w:eastAsia="zh-CN" w:bidi="ar-SA"/>
              </w:rPr>
            </w:pPr>
          </w:p>
        </w:tc>
      </w:tr>
      <w:tr w14:paraId="58FDB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9AEF4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0CF513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901D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FCFDD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AA47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C1BF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66D90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F44CC26">
            <w:pPr>
              <w:widowControl w:val="0"/>
              <w:jc w:val="both"/>
              <w:rPr>
                <w:rFonts w:ascii="Calibri" w:hAnsi="Calibri" w:eastAsia="仿宋_GB2312" w:cs="Arial"/>
                <w:kern w:val="2"/>
                <w:sz w:val="32"/>
                <w:szCs w:val="24"/>
                <w:lang w:val="en-US" w:eastAsia="zh-CN" w:bidi="ar-SA"/>
              </w:rPr>
            </w:pPr>
          </w:p>
        </w:tc>
      </w:tr>
      <w:tr w14:paraId="2C778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3D7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0D4E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1B2F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B5AF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652F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D793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8B4B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87FB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C328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AD43C0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5EEC3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1C4C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09FE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DBA2A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5619D31">
            <w:pPr>
              <w:widowControl w:val="0"/>
              <w:jc w:val="both"/>
              <w:rPr>
                <w:rFonts w:ascii="Calibri" w:hAnsi="Calibri" w:eastAsia="仿宋_GB2312" w:cs="Arial"/>
                <w:kern w:val="2"/>
                <w:sz w:val="32"/>
                <w:szCs w:val="24"/>
                <w:lang w:val="en-US" w:eastAsia="zh-CN" w:bidi="ar-SA"/>
              </w:rPr>
            </w:pPr>
          </w:p>
        </w:tc>
      </w:tr>
      <w:tr w14:paraId="68E51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F616EF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0A7CE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4DF12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1C44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9A85B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2175F9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BFA5A0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D2DB904">
            <w:pPr>
              <w:widowControl w:val="0"/>
              <w:jc w:val="both"/>
              <w:rPr>
                <w:rFonts w:ascii="Calibri" w:hAnsi="Calibri" w:eastAsia="仿宋_GB2312" w:cs="Arial"/>
                <w:kern w:val="2"/>
                <w:sz w:val="32"/>
                <w:szCs w:val="24"/>
                <w:lang w:val="en-US" w:eastAsia="zh-CN" w:bidi="ar-SA"/>
              </w:rPr>
            </w:pPr>
          </w:p>
        </w:tc>
      </w:tr>
      <w:tr w14:paraId="389DF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04E9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90B8B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D654DF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34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399E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E3D2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A547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单位：许昌市国土资源局东城区分局邓庄所</w:t>
            </w:r>
          </w:p>
        </w:tc>
        <w:tc>
          <w:tcPr>
            <w:tcW w:w="2000" w:type="dxa"/>
            <w:noWrap w:val="0"/>
            <w:vAlign w:val="center"/>
          </w:tcPr>
          <w:p w14:paraId="6B08CE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2FE7D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768FA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18DD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3FF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AD65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2FD5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4821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A0A2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C387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7EE6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CC78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1372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10D77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0F8A5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1C7BC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92490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0F86187">
            <w:pPr>
              <w:widowControl w:val="0"/>
              <w:jc w:val="both"/>
              <w:rPr>
                <w:rFonts w:ascii="Calibri" w:hAnsi="Calibri" w:eastAsia="仿宋_GB2312" w:cs="Arial"/>
                <w:kern w:val="2"/>
                <w:sz w:val="32"/>
                <w:szCs w:val="24"/>
                <w:lang w:val="en-US" w:eastAsia="zh-CN" w:bidi="ar-SA"/>
              </w:rPr>
            </w:pPr>
          </w:p>
        </w:tc>
      </w:tr>
      <w:tr w14:paraId="10D07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A8098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83B35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0043B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AA54F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4C78DA5">
            <w:pPr>
              <w:widowControl w:val="0"/>
              <w:jc w:val="both"/>
              <w:rPr>
                <w:rFonts w:ascii="Calibri" w:hAnsi="Calibri" w:eastAsia="仿宋_GB2312" w:cs="Arial"/>
                <w:kern w:val="2"/>
                <w:sz w:val="32"/>
                <w:szCs w:val="24"/>
                <w:lang w:val="en-US" w:eastAsia="zh-CN" w:bidi="ar-SA"/>
              </w:rPr>
            </w:pPr>
          </w:p>
        </w:tc>
      </w:tr>
      <w:tr w14:paraId="3F178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E33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32C2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869C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D6EB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B57D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9E8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F9E8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CB96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7A8D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30F0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DEB052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C749C2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7FD1E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66B2D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ECFE577">
            <w:pPr>
              <w:widowControl w:val="0"/>
              <w:jc w:val="both"/>
              <w:rPr>
                <w:rFonts w:ascii="Calibri" w:hAnsi="Calibri" w:eastAsia="仿宋_GB2312" w:cs="Arial"/>
                <w:kern w:val="2"/>
                <w:sz w:val="32"/>
                <w:szCs w:val="24"/>
                <w:lang w:val="en-US" w:eastAsia="zh-CN" w:bidi="ar-SA"/>
              </w:rPr>
            </w:pPr>
          </w:p>
        </w:tc>
      </w:tr>
      <w:tr w14:paraId="208A7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884A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4A9C52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79405C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9331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9A961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6A5D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354D9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单位：许昌市国土资源局东城区分局邓庄所</w:t>
            </w:r>
          </w:p>
        </w:tc>
        <w:tc>
          <w:tcPr>
            <w:tcW w:w="2000" w:type="dxa"/>
            <w:noWrap w:val="0"/>
            <w:vAlign w:val="center"/>
          </w:tcPr>
          <w:p w14:paraId="4CCCCA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9144F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F7B26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2197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55EE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5372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6FFB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A609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9FB7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DFB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3580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7E90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3DF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74C2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E854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F843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D036CB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761C8D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947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1FB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8F27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C8896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4B1D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60784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B419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4B20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E0C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28BB9AC">
            <w:pPr>
              <w:widowControl w:val="0"/>
              <w:jc w:val="both"/>
              <w:rPr>
                <w:rFonts w:ascii="Calibri" w:hAnsi="Calibri" w:eastAsia="仿宋_GB2312" w:cs="Arial"/>
                <w:kern w:val="2"/>
                <w:sz w:val="32"/>
                <w:szCs w:val="24"/>
                <w:lang w:val="en-US" w:eastAsia="zh-CN" w:bidi="ar-SA"/>
              </w:rPr>
            </w:pPr>
          </w:p>
        </w:tc>
      </w:tr>
      <w:tr w14:paraId="4ED3B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0F69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DF39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50DB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C35C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BB74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96AE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5F3C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F561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5F95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0BD9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7A3A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1070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F6F5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D56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D78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F90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FF7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77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4B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0DD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55F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B25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104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FFB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0BBC8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0E9B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EE4E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282B33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4D197A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8856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C54D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DBE95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8955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843E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A5DB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2BC9DA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5C4291">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542C326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A794F1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A8080A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11B10C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9DBAC5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0E9EB2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802E37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1126AA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882F123">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12ECE1E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34F376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0C14CF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414B78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41561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112.09</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与上年度相比，收、支总计各增加7.08万元，增长6.74%，主要原因是人员工资调标，相应人员经费增长。</w:t>
      </w:r>
    </w:p>
    <w:p w14:paraId="7ACE33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78E92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2025年度收入合计112.09万元，其中：财政拨款收入112.09万元，占100.00%。</w:t>
      </w:r>
    </w:p>
    <w:p w14:paraId="243694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99EFF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2025年度支出合计112.09万元，其中：基本支出110.24万元，占98.35%;项目支出1.85万元，占1.65%。</w:t>
      </w:r>
    </w:p>
    <w:p w14:paraId="2423CA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768BB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2025年度财政拨款收、支总计均为112.09万元。与上年度相比，财政拨款收、支总计各增加7.08万元，增长6.74%，主要原因是人员工资调标，相应人员经费增长。</w:t>
      </w:r>
    </w:p>
    <w:p w14:paraId="3626CA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CED8F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FDDD2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2025年度一般公共预算财政拨款支出112.09万元，占支出合计的100.00%。与上年度相比，一般公共预算财政拨款支出增加7.08万元，增长6.74%，主要原因是人员工资调标，相应人员经费增长。</w:t>
      </w:r>
    </w:p>
    <w:p w14:paraId="2BEF2F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6227A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112.09万元，主要用于以下方面：社会保障和就业（类）支出9.07万元，占8.10%;卫生健康（类）支出6.20万元，占5.53%;城乡社区（类）支出89.51万元，占79.86%;农林水（类）支出1.85万元，占1.65%;住房保障（类）支出5.45万元，占4.87%。</w:t>
      </w:r>
    </w:p>
    <w:p w14:paraId="2BC9CE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7E9C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2025年度一般公共预算财政拨款支出年初预算为101.68万元，支出决算为112.09万元，完成年初预算的110.24%。其中：</w:t>
      </w:r>
    </w:p>
    <w:p w14:paraId="475D36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。年初预算为2.79万元，支出决算为2.79万元，完成年初预算的99.90%。决算数与年初预算数存在差异的主要原因是决算数与年初预算数不存在差异。</w:t>
      </w:r>
    </w:p>
    <w:p w14:paraId="28F897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。年初预算为6.29万元，支出决算为6.29万元，完成年初预算的99.96%。决算数与年初预算数存在差异的主要原因是决算数与年初预算数不存在差异。</w:t>
      </w:r>
    </w:p>
    <w:p w14:paraId="5E2B08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。年初预算为2.98万元，支出决算为2.98万元，完成年初预算的100.12%。决算数与年初预算数存在差异的主要原因是决算数与年初预算数不存在差异。</w:t>
      </w:r>
    </w:p>
    <w:p w14:paraId="767F40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。年初预算为3.21万元，支出决算为3.21万元，完成年初预算的100.10%。决算数与年初预算数存在差异的主要原因是决算数与年初预算数不存在差异。</w:t>
      </w:r>
    </w:p>
    <w:p w14:paraId="363363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。年初预算为80.90万元，支出决算为89.51万元，完成年初预算的110.65%。决算数与年初预算数存在差异的主要原因是人员工资调标，相应人员经费增长。</w:t>
      </w:r>
    </w:p>
    <w:p w14:paraId="33A786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。年初预算为0.00万元，支出决算为1.85万元。决算数与年初预算数存在差异的主要原因是年初无预算，中期农业农村局拨付驻村补助经费，导致与决算有差异。</w:t>
      </w:r>
    </w:p>
    <w:p w14:paraId="088C1E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。年初预算为5.51万元，支出决算为5.45万元，完成年初预算的98.98%。决算数与年初预算数存在差异的主要原因是基数调整，导致预决算有差异。</w:t>
      </w:r>
    </w:p>
    <w:p w14:paraId="2C316A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62ADA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2025年度一般公共预算财政拨款基本支出110.24万元。其中：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103.71万元，主要包括：基本工资、奖金、津贴补贴、机关事业单位基本养老保险缴费、职工基本医疗保险缴费、公务员医疗补助缴费、其他社会保障缴费、住房公积金、其他工资福利支出、退休费；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6.53万元，主要包括：办公费、印刷费、委托业务费、工会经费、税金及附加费用、办公设备购置。</w:t>
      </w:r>
    </w:p>
    <w:p w14:paraId="29069C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FB913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B6CF7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F33E9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3A44AA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71A49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2F22C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1BD9C7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C56A0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0F303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7B3933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587ED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172F05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6615F4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F819C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56EF53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5081C1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3027B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65975D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AD2F5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CCC29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FDC32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74C27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49FE3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FA38D98">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29384D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52DB0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0E81991">
      <w:pPr>
        <w:pStyle w:val="2"/>
        <w:rPr>
          <w:rFonts w:ascii="仿宋" w:hAnsi="仿宋" w:eastAsia="仿宋" w:cs="仿宋"/>
          <w:kern w:val="0"/>
          <w:sz w:val="32"/>
          <w:szCs w:val="32"/>
          <w:lang w:val="en-US" w:eastAsia="zh-CN"/>
        </w:rPr>
      </w:pPr>
    </w:p>
    <w:p w14:paraId="74424EC8">
      <w:pPr>
        <w:pStyle w:val="2"/>
        <w:rPr>
          <w:rFonts w:ascii="仿宋" w:hAnsi="仿宋" w:eastAsia="仿宋" w:cs="仿宋"/>
          <w:kern w:val="0"/>
          <w:sz w:val="32"/>
          <w:szCs w:val="32"/>
          <w:lang w:val="en-US" w:eastAsia="zh-CN"/>
        </w:rPr>
      </w:pPr>
    </w:p>
    <w:p w14:paraId="36558D4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8163A99">
      <w:pPr>
        <w:pStyle w:val="2"/>
        <w:rPr>
          <w:rFonts w:ascii="仿宋" w:hAnsi="仿宋" w:eastAsia="仿宋" w:cs="仿宋"/>
          <w:kern w:val="0"/>
          <w:sz w:val="32"/>
          <w:szCs w:val="32"/>
          <w:lang w:val="en-US" w:eastAsia="zh-CN"/>
        </w:rPr>
      </w:pPr>
    </w:p>
    <w:p w14:paraId="7442F0F9">
      <w:pPr>
        <w:rPr>
          <w:rFonts w:hint="eastAsia"/>
        </w:rPr>
      </w:pPr>
      <w:r>
        <w:rPr>
          <w:rFonts w:hint="eastAsia" w:ascii="黑体" w:hAnsi="宋体" w:eastAsia="黑体" w:cs="宋体"/>
          <w:kern w:val="0"/>
          <w:sz w:val="28"/>
          <w:szCs w:val="28"/>
          <w:lang w:eastAsia="zh-CN"/>
        </w:rPr>
        <w:tab/>
      </w:r>
      <w:r>
        <w:rPr>
          <w:rFonts w:hint="eastAsia"/>
          <w:lang w:eastAsia="zh-CN"/>
        </w:rPr>
        <w:tab/>
      </w:r>
    </w:p>
    <w:p w14:paraId="1BF714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1A05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067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4B97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669F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D3FFF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887E0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5A123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19BA0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41FC1F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D41414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6AC7139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115823F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30F61BB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4438094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7E8E032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602B6F4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12B9C17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274497E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60B81EF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48B3375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03C2013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7394D1E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56C3247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3DCDD51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4CC5B1F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3694CE5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411D34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2245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7639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D3A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7644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FC77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2394C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336216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66A43F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7E968B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03D89C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01BF86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F3A517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F76D30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6D682F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1BA04F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EB64CD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13ED3E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C3DE21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D5D42C2">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81BA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A2454B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A2454B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57A9171"/>
    <w:multiLevelType w:val="singleLevel"/>
    <w:tmpl w:val="757A9171"/>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5485429"/>
    <w:rsid w:val="15DF7B3C"/>
    <w:rsid w:val="2EB2135C"/>
    <w:rsid w:val="58F86600"/>
    <w:rsid w:val="58FC2330"/>
    <w:rsid w:val="74603ACE"/>
    <w:rsid w:val="77A7A3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32</Words>
  <Characters>35</Characters>
  <Lines>1</Lines>
  <Paragraphs>1</Paragraphs>
  <TotalTime>6.66666666666667</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2026-10-21T07:33:31Z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F7FB69B590934AAF970B95C7F09F3969_13</vt:lpwstr>
  </property>
  <property fmtid="{D5CDD505-2E9C-101B-9397-08002B2CF9AE}" pid="4" name="KSOTemplateDocerSaveRecord">
    <vt:lpwstr>eyJoZGlkIjoiM2VjZTk1MTg5MTY5ZWM2OWI3ZjIyOWI4YzA4NDNiMDciLCJ1c2VySWQiOiIxMTM3Nzk4OTczIn0=</vt:lpwstr>
  </property>
</Properties>
</file>