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7B2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4" w:name="_GoBack"/>
      <w:bookmarkEnd w:id="4"/>
    </w:p>
    <w:p w14:paraId="369DA6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0D60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F1D2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D927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3D17E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6E72931">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许昌市农机发展中心</w:t>
      </w:r>
      <w:r>
        <w:rPr>
          <w:rFonts w:hint="eastAsia" w:ascii="黑体" w:hAnsi="宋体" w:eastAsia="黑体" w:cs="黑体"/>
          <w:kern w:val="2"/>
          <w:sz w:val="44"/>
          <w:szCs w:val="44"/>
          <w:lang w:val="en-US" w:eastAsia="zh-CN"/>
        </w:rPr>
        <w:t>部门决算</w:t>
      </w:r>
    </w:p>
    <w:p w14:paraId="23A0B95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8DECAB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CBDECF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0895F1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64C578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606FE4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FF1B1A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1384A6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83DDA5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48B17D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许昌市农机发展中心概况</w:t>
      </w:r>
    </w:p>
    <w:p w14:paraId="00A63AF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014DEAB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A81AE3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2FF4CE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5BD1F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90BD3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AD893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569AE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9D730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1BAAC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F40B4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C41C7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FA3CB3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55A018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6347E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2ECE1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8F6F4E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E322F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47C96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418E9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2E3ED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6ED890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893D0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517B9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4E96B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575F7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8FC012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5B46A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0D78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461E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7590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5E60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2691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4B3DA94">
      <w:pPr>
        <w:bidi w:val="0"/>
        <w:rPr>
          <w:rFonts w:hint="eastAsia"/>
          <w:lang w:val="en-US" w:eastAsia="zh-CN"/>
        </w:rPr>
      </w:pPr>
    </w:p>
    <w:p w14:paraId="7291B0B1">
      <w:pPr>
        <w:bidi w:val="0"/>
        <w:rPr>
          <w:rFonts w:hint="eastAsia"/>
          <w:lang w:val="en-US" w:eastAsia="zh-CN"/>
        </w:rPr>
      </w:pPr>
    </w:p>
    <w:p w14:paraId="270DDBD2">
      <w:pPr>
        <w:bidi w:val="0"/>
        <w:rPr>
          <w:rFonts w:hint="eastAsia"/>
          <w:lang w:val="en-US" w:eastAsia="zh-CN"/>
        </w:rPr>
      </w:pPr>
    </w:p>
    <w:p w14:paraId="544D6175">
      <w:pPr>
        <w:bidi w:val="0"/>
        <w:rPr>
          <w:rFonts w:hint="eastAsia"/>
          <w:lang w:val="en-US" w:eastAsia="zh-CN"/>
        </w:rPr>
      </w:pPr>
    </w:p>
    <w:p w14:paraId="4812AAB0">
      <w:pPr>
        <w:bidi w:val="0"/>
        <w:rPr>
          <w:rFonts w:hint="eastAsia"/>
          <w:lang w:val="en-US" w:eastAsia="zh-CN"/>
        </w:rPr>
      </w:pPr>
    </w:p>
    <w:p w14:paraId="05940C9B">
      <w:pPr>
        <w:bidi w:val="0"/>
        <w:rPr>
          <w:rFonts w:hint="eastAsia"/>
          <w:lang w:val="en-US" w:eastAsia="zh-CN"/>
        </w:rPr>
      </w:pPr>
    </w:p>
    <w:p w14:paraId="1AC53E30">
      <w:pPr>
        <w:bidi w:val="0"/>
        <w:rPr>
          <w:rFonts w:hint="eastAsia"/>
          <w:lang w:val="en-US" w:eastAsia="zh-CN"/>
        </w:rPr>
      </w:pPr>
    </w:p>
    <w:p w14:paraId="1B561401">
      <w:pPr>
        <w:bidi w:val="0"/>
        <w:rPr>
          <w:rFonts w:hint="eastAsia"/>
          <w:lang w:val="en-US" w:eastAsia="zh-CN"/>
        </w:rPr>
      </w:pPr>
    </w:p>
    <w:p w14:paraId="730832BE">
      <w:pPr>
        <w:bidi w:val="0"/>
        <w:rPr>
          <w:rFonts w:hint="eastAsia"/>
          <w:lang w:val="en-US" w:eastAsia="zh-CN"/>
        </w:rPr>
      </w:pPr>
    </w:p>
    <w:p w14:paraId="14C0530A">
      <w:pPr>
        <w:bidi w:val="0"/>
        <w:rPr>
          <w:rFonts w:hint="eastAsia"/>
          <w:lang w:val="en-US" w:eastAsia="zh-CN"/>
        </w:rPr>
      </w:pPr>
    </w:p>
    <w:p w14:paraId="25E71D7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第一部分许昌市农机发展中心概况</w:t>
      </w:r>
    </w:p>
    <w:p w14:paraId="641E1AC3">
      <w:pPr>
        <w:bidi w:val="0"/>
        <w:rPr>
          <w:rFonts w:hint="eastAsia"/>
        </w:rPr>
      </w:pPr>
    </w:p>
    <w:p w14:paraId="70790D6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4393177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6B6F558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（一）贯彻执行国家和省、市政府有关农业机械化工作的政策、法律、法规及管理办法。</w:t>
      </w:r>
    </w:p>
    <w:p w14:paraId="371035B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（二）研究拟定全市农业机械化中长期规划；指导农业机械结构调整，引导农业机械产品结构调整。</w:t>
      </w:r>
    </w:p>
    <w:p w14:paraId="394B5AF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（三）研究提出农业机械化的重大技术措施，组织农业机械化重点科技攻关、关键机具设备开发、技术推广项目的论证、立项、实施及监督管理工作。</w:t>
      </w:r>
    </w:p>
    <w:p w14:paraId="0BA7ABC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（四）负责农业机械的安全生产检查，拟定农业机械安全管理办法，经批准后监督实施。</w:t>
      </w:r>
    </w:p>
    <w:p w14:paraId="0C178B6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（五）研究制定农机服务体系建设的政策措施，指导基层农机服务体系建设；组织协调农业机械化生产、农机抗灾救灾工作；规范、规划指导农机作业市场。</w:t>
      </w:r>
    </w:p>
    <w:p w14:paraId="0B8AF4F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（六）参与农机用油的供应、优惠政策的协调和市场监督工作。</w:t>
      </w:r>
    </w:p>
    <w:p w14:paraId="339D444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（七）管理农业机械化事业的各项资金；负责农业机械化统计工作。</w:t>
      </w:r>
    </w:p>
    <w:p w14:paraId="6A839D0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（八）承办市政府交办的其他事项。</w:t>
      </w:r>
    </w:p>
    <w:p w14:paraId="40B17AB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FDCEA0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许昌市农机发展中心内设机构5个，包括：办公室、生产服务科、产业发展科、农机装备科、机关党委。</w:t>
      </w:r>
    </w:p>
    <w:p w14:paraId="20A04E5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从决算单位构成看，许昌市农机发展中心部门决算为本级决算。纳入本部门2025年度部门决算编制范围的单位共一个：</w:t>
      </w:r>
    </w:p>
    <w:p w14:paraId="206D695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许昌市农机发展中心</w:t>
      </w:r>
    </w:p>
    <w:p w14:paraId="2CAAFC2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7F49B94">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20B6318">
      <w:pPr>
        <w:bidi w:val="0"/>
        <w:rPr>
          <w:rFonts w:hint="eastAsia"/>
          <w:lang w:val="en-US" w:eastAsia="zh-CN"/>
        </w:rPr>
      </w:pPr>
    </w:p>
    <w:p w14:paraId="4EFC9608">
      <w:pPr>
        <w:bidi w:val="0"/>
        <w:rPr>
          <w:rFonts w:hint="eastAsia"/>
          <w:lang w:val="en-US" w:eastAsia="zh-CN"/>
        </w:rPr>
      </w:pPr>
    </w:p>
    <w:p w14:paraId="2304B6C0">
      <w:pPr>
        <w:bidi w:val="0"/>
        <w:rPr>
          <w:lang w:val="en-US" w:eastAsia="zh-CN"/>
        </w:rPr>
      </w:pPr>
    </w:p>
    <w:p w14:paraId="70A790C5">
      <w:pPr>
        <w:bidi w:val="0"/>
        <w:rPr>
          <w:rFonts w:hint="eastAsia"/>
          <w:lang w:val="en-US" w:eastAsia="zh-CN"/>
        </w:rPr>
      </w:pPr>
      <w:r>
        <w:rPr>
          <w:rFonts w:hint="eastAsia"/>
          <w:lang w:val="en-US" w:eastAsia="zh-CN"/>
        </w:rPr>
        <w:t xml:space="preserve"> </w:t>
      </w:r>
    </w:p>
    <w:p w14:paraId="25DA7F8B">
      <w:pPr>
        <w:bidi w:val="0"/>
        <w:rPr>
          <w:rFonts w:hint="eastAsia"/>
        </w:rPr>
      </w:pPr>
      <w:r>
        <w:rPr>
          <w:rFonts w:hint="eastAsia"/>
          <w:lang w:val="en-US" w:eastAsia="zh-CN"/>
        </w:rPr>
        <w:t xml:space="preserve"> </w:t>
      </w:r>
    </w:p>
    <w:p w14:paraId="572B6A31">
      <w:pPr>
        <w:bidi w:val="0"/>
        <w:rPr>
          <w:rFonts w:hint="eastAsia"/>
        </w:rPr>
      </w:pPr>
      <w:r>
        <w:rPr>
          <w:rFonts w:hint="eastAsia"/>
          <w:lang w:val="en-US" w:eastAsia="zh-CN"/>
        </w:rPr>
        <w:t xml:space="preserve"> </w:t>
      </w:r>
    </w:p>
    <w:p w14:paraId="620DAB6B">
      <w:pPr>
        <w:bidi w:val="0"/>
        <w:rPr>
          <w:rFonts w:hint="eastAsia"/>
        </w:rPr>
      </w:pPr>
      <w:r>
        <w:rPr>
          <w:rFonts w:hint="eastAsia"/>
          <w:lang w:val="en-US" w:eastAsia="zh-CN"/>
        </w:rPr>
        <w:t xml:space="preserve"> </w:t>
      </w:r>
    </w:p>
    <w:p w14:paraId="73860286">
      <w:pPr>
        <w:bidi w:val="0"/>
        <w:rPr>
          <w:rFonts w:hint="eastAsia"/>
        </w:rPr>
      </w:pPr>
      <w:r>
        <w:rPr>
          <w:rFonts w:hint="eastAsia"/>
          <w:lang w:val="en-US" w:eastAsia="zh-CN"/>
        </w:rPr>
        <w:t xml:space="preserve"> </w:t>
      </w:r>
    </w:p>
    <w:p w14:paraId="7EFF7BFD">
      <w:pPr>
        <w:bidi w:val="0"/>
        <w:rPr>
          <w:rFonts w:hint="eastAsia"/>
        </w:rPr>
      </w:pPr>
      <w:r>
        <w:rPr>
          <w:rFonts w:hint="eastAsia"/>
          <w:lang w:val="en-US" w:eastAsia="zh-CN"/>
        </w:rPr>
        <w:t xml:space="preserve"> </w:t>
      </w:r>
    </w:p>
    <w:p w14:paraId="5896BD92">
      <w:pPr>
        <w:bidi w:val="0"/>
        <w:rPr>
          <w:rFonts w:hint="eastAsia"/>
        </w:rPr>
      </w:pPr>
      <w:r>
        <w:rPr>
          <w:rFonts w:hint="eastAsia"/>
          <w:lang w:val="en-US" w:eastAsia="zh-CN"/>
        </w:rPr>
        <w:t xml:space="preserve"> </w:t>
      </w:r>
    </w:p>
    <w:p w14:paraId="7514B73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52A42D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AEA0AA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855A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5D6BD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FADF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A41ED8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部门：许昌市农机发展中心</w:t>
            </w:r>
          </w:p>
        </w:tc>
        <w:tc>
          <w:tcPr>
            <w:tcW w:w="2000" w:type="dxa"/>
            <w:noWrap w:val="0"/>
            <w:vAlign w:val="center"/>
          </w:tcPr>
          <w:p w14:paraId="39A159B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4DAE0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6E75E4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3755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9675E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AC8D1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3E12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E0ED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FE6DA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29E6C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9C467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D49CE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7D8C6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6DB8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F24D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3456C5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49E3D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65FA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9CC6706">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2F11D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6033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72F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52169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1ED4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661.92</w:t>
            </w:r>
          </w:p>
        </w:tc>
        <w:tc>
          <w:tcPr>
            <w:tcW w:w="3780" w:type="dxa"/>
            <w:noWrap w:val="0"/>
            <w:vAlign w:val="center"/>
          </w:tcPr>
          <w:p w14:paraId="131A1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0EE0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9444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961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80E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285B3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1099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3B5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E3C8D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36CA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7CA0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80A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4D73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57C6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476A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40468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AC5D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5A9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E14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4CDC2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2471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FD7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C0D99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5061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5A0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E9A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8579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FCA2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BAEE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ACCF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5357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F4EB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BFA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F37E3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B8EB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04BE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8DE9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D0D8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263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2118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79091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511C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7E132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16FC0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DD27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D0D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8A1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0CBA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07C8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4D21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5A7FC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E3AF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176.58</w:t>
            </w:r>
          </w:p>
        </w:tc>
      </w:tr>
      <w:tr w14:paraId="61450F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1C130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D2C2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D045AD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E18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335A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9306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17.98</w:t>
            </w:r>
          </w:p>
        </w:tc>
      </w:tr>
      <w:tr w14:paraId="1E10D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759E1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BC36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A5FFB2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E2C9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92DC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A0D5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1C42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7F586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D24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F7B3F0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EA0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DB33F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5BD8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F10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83B6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5273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C53F11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A14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D9067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C793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442.39</w:t>
            </w:r>
          </w:p>
        </w:tc>
      </w:tr>
      <w:tr w14:paraId="53A77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9EB2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B81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8C429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412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D2AC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A736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3E6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ABAD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880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23A48D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CFD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30396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D836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4E2E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40A51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1AF9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E0BA7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930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1BBC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2BB9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BE6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5283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3DD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5DC9B1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410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654B7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3C6D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96F8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B9C8C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8778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9382C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98F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7068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F517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DC0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68C5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8F4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793B7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8AD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8A7C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6B47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967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7337C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DE5B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9C8487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F82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152B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8C29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24.97</w:t>
            </w:r>
          </w:p>
        </w:tc>
      </w:tr>
      <w:tr w14:paraId="1E910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47D1B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048E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5F3A51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BC6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60A8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3AB5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94D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364E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01F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16A18A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280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3432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CCEA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DC6D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5D94F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6933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3BFC99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A40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AADD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6F41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C00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BD2B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798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45E282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E0C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B4DC6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A84B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D69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07660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0279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1D20A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5FCC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63507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9B6D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9C2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AD46B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78B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E639B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842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2CF2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C2A5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D52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7E389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2598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374FC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821B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BE57E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1A30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7C4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09F0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872D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18D1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661.92</w:t>
            </w:r>
          </w:p>
        </w:tc>
        <w:tc>
          <w:tcPr>
            <w:tcW w:w="3780" w:type="dxa"/>
            <w:noWrap w:val="0"/>
            <w:vAlign w:val="center"/>
          </w:tcPr>
          <w:p w14:paraId="20DF3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F705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649A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661.92</w:t>
            </w:r>
          </w:p>
        </w:tc>
      </w:tr>
      <w:tr w14:paraId="1899B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6FC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F70C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260A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2D8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EA2F9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FB4E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CEA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C27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73151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3FE5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66A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C50D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437B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7C3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908E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B8ACB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4050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661.92</w:t>
            </w:r>
          </w:p>
        </w:tc>
        <w:tc>
          <w:tcPr>
            <w:tcW w:w="3780" w:type="dxa"/>
            <w:noWrap w:val="0"/>
            <w:vAlign w:val="center"/>
          </w:tcPr>
          <w:p w14:paraId="01F1D8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6B352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72D3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661.92</w:t>
            </w:r>
          </w:p>
        </w:tc>
      </w:tr>
      <w:tr w14:paraId="76B46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C3B30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0599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0052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6C29D1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D13B4F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88AF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31EC0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E3F2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16FE75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部门：许昌市农机发展中心</w:t>
            </w:r>
          </w:p>
        </w:tc>
        <w:tc>
          <w:tcPr>
            <w:tcW w:w="2000" w:type="dxa"/>
            <w:noWrap w:val="0"/>
            <w:vAlign w:val="center"/>
          </w:tcPr>
          <w:p w14:paraId="10CDFB4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69A3A9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6DC626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357C9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0A07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0511C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BF05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64FA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F3911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6474C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17F9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2FBFBF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CE82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462305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0420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8972FE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69B6E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8D12D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BBEB3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0BCD8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5943A7">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4DA71B8">
            <w:pPr>
              <w:widowControl w:val="0"/>
              <w:jc w:val="both"/>
              <w:rPr>
                <w:rFonts w:ascii="Calibri" w:hAnsi="Calibri" w:eastAsia="仿宋_GB2312" w:cs="Arial"/>
                <w:kern w:val="2"/>
                <w:sz w:val="32"/>
                <w:szCs w:val="24"/>
                <w:lang w:val="en-US" w:eastAsia="zh-CN" w:bidi="ar-SA"/>
              </w:rPr>
            </w:pPr>
          </w:p>
        </w:tc>
      </w:tr>
      <w:tr w14:paraId="6319C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542EB98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651AE6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2DBDA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313D4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65C13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105D5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25074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D6B7DC">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02189621">
            <w:pPr>
              <w:widowControl w:val="0"/>
              <w:jc w:val="both"/>
              <w:rPr>
                <w:rFonts w:ascii="Calibri" w:hAnsi="Calibri" w:eastAsia="仿宋_GB2312" w:cs="Arial"/>
                <w:kern w:val="2"/>
                <w:sz w:val="32"/>
                <w:szCs w:val="24"/>
                <w:lang w:val="en-US" w:eastAsia="zh-CN" w:bidi="ar-SA"/>
              </w:rPr>
            </w:pPr>
          </w:p>
        </w:tc>
      </w:tr>
      <w:tr w14:paraId="651FC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1D893918">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1219F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99A9A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C9F78E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4BB21E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57C56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2C344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E8C7BB">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69D67F9">
            <w:pPr>
              <w:widowControl w:val="0"/>
              <w:jc w:val="both"/>
              <w:rPr>
                <w:rFonts w:ascii="Calibri" w:hAnsi="Calibri" w:eastAsia="仿宋_GB2312" w:cs="Arial"/>
                <w:kern w:val="2"/>
                <w:sz w:val="32"/>
                <w:szCs w:val="24"/>
                <w:lang w:val="en-US" w:eastAsia="zh-CN" w:bidi="ar-SA"/>
              </w:rPr>
            </w:pPr>
          </w:p>
        </w:tc>
      </w:tr>
      <w:tr w14:paraId="76011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16C06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CE3AF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5596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F578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FB03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33B74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3046E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7F7146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1C4C8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2FCD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26949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661.92</w:t>
            </w:r>
          </w:p>
        </w:tc>
        <w:tc>
          <w:tcPr>
            <w:tcW w:w="880" w:type="dxa"/>
            <w:noWrap w:val="0"/>
            <w:vAlign w:val="center"/>
          </w:tcPr>
          <w:p w14:paraId="1BC53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661.92</w:t>
            </w:r>
          </w:p>
        </w:tc>
        <w:tc>
          <w:tcPr>
            <w:tcW w:w="880" w:type="dxa"/>
            <w:noWrap w:val="0"/>
            <w:vAlign w:val="center"/>
          </w:tcPr>
          <w:p w14:paraId="4EDCD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E81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D8C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6B6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ACA7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9C8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311D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799CD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1398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176.58</w:t>
            </w:r>
          </w:p>
        </w:tc>
        <w:tc>
          <w:tcPr>
            <w:tcW w:w="880" w:type="dxa"/>
            <w:noWrap w:val="0"/>
            <w:vAlign w:val="center"/>
          </w:tcPr>
          <w:p w14:paraId="27C88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176.58</w:t>
            </w:r>
          </w:p>
        </w:tc>
        <w:tc>
          <w:tcPr>
            <w:tcW w:w="880" w:type="dxa"/>
            <w:noWrap w:val="0"/>
            <w:vAlign w:val="center"/>
          </w:tcPr>
          <w:p w14:paraId="43C07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8C5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8F2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B12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E4C0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062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1E9E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54CD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B56D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129.90</w:t>
            </w:r>
          </w:p>
        </w:tc>
        <w:tc>
          <w:tcPr>
            <w:tcW w:w="880" w:type="dxa"/>
            <w:noWrap w:val="0"/>
            <w:vAlign w:val="center"/>
          </w:tcPr>
          <w:p w14:paraId="1FDCE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129.90</w:t>
            </w:r>
          </w:p>
        </w:tc>
        <w:tc>
          <w:tcPr>
            <w:tcW w:w="880" w:type="dxa"/>
            <w:noWrap w:val="0"/>
            <w:vAlign w:val="center"/>
          </w:tcPr>
          <w:p w14:paraId="28D93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EF8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F55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656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207B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7E1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EB408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6DBEF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46C59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101.53</w:t>
            </w:r>
          </w:p>
        </w:tc>
        <w:tc>
          <w:tcPr>
            <w:tcW w:w="880" w:type="dxa"/>
            <w:noWrap w:val="0"/>
            <w:vAlign w:val="center"/>
          </w:tcPr>
          <w:p w14:paraId="55432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101.53</w:t>
            </w:r>
          </w:p>
        </w:tc>
        <w:tc>
          <w:tcPr>
            <w:tcW w:w="880" w:type="dxa"/>
            <w:noWrap w:val="0"/>
            <w:vAlign w:val="center"/>
          </w:tcPr>
          <w:p w14:paraId="58B8D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4C6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9B2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CDE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E351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C50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AED0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2D2E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4F5B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28.37</w:t>
            </w:r>
          </w:p>
        </w:tc>
        <w:tc>
          <w:tcPr>
            <w:tcW w:w="880" w:type="dxa"/>
            <w:noWrap w:val="0"/>
            <w:vAlign w:val="center"/>
          </w:tcPr>
          <w:p w14:paraId="7706E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28.37</w:t>
            </w:r>
          </w:p>
        </w:tc>
        <w:tc>
          <w:tcPr>
            <w:tcW w:w="880" w:type="dxa"/>
            <w:noWrap w:val="0"/>
            <w:vAlign w:val="center"/>
          </w:tcPr>
          <w:p w14:paraId="1D469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AA8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CB7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2F6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371C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DB1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C669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085E1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04408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46.68</w:t>
            </w:r>
          </w:p>
        </w:tc>
        <w:tc>
          <w:tcPr>
            <w:tcW w:w="880" w:type="dxa"/>
            <w:noWrap w:val="0"/>
            <w:vAlign w:val="center"/>
          </w:tcPr>
          <w:p w14:paraId="2F596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46.68</w:t>
            </w:r>
          </w:p>
        </w:tc>
        <w:tc>
          <w:tcPr>
            <w:tcW w:w="880" w:type="dxa"/>
            <w:noWrap w:val="0"/>
            <w:vAlign w:val="center"/>
          </w:tcPr>
          <w:p w14:paraId="6DDC3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C79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B28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270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BD43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D80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4275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14A23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0221A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46.68</w:t>
            </w:r>
          </w:p>
        </w:tc>
        <w:tc>
          <w:tcPr>
            <w:tcW w:w="880" w:type="dxa"/>
            <w:noWrap w:val="0"/>
            <w:vAlign w:val="center"/>
          </w:tcPr>
          <w:p w14:paraId="4DF25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46.68</w:t>
            </w:r>
          </w:p>
        </w:tc>
        <w:tc>
          <w:tcPr>
            <w:tcW w:w="880" w:type="dxa"/>
            <w:noWrap w:val="0"/>
            <w:vAlign w:val="center"/>
          </w:tcPr>
          <w:p w14:paraId="165F2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9C6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BAA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9B7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27A9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91F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190D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52AA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13698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17.98</w:t>
            </w:r>
          </w:p>
        </w:tc>
        <w:tc>
          <w:tcPr>
            <w:tcW w:w="880" w:type="dxa"/>
            <w:noWrap w:val="0"/>
            <w:vAlign w:val="center"/>
          </w:tcPr>
          <w:p w14:paraId="73B97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17.98</w:t>
            </w:r>
          </w:p>
        </w:tc>
        <w:tc>
          <w:tcPr>
            <w:tcW w:w="880" w:type="dxa"/>
            <w:noWrap w:val="0"/>
            <w:vAlign w:val="center"/>
          </w:tcPr>
          <w:p w14:paraId="7B622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29D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D55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C60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551B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893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DD42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29AB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41B6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17.98</w:t>
            </w:r>
          </w:p>
        </w:tc>
        <w:tc>
          <w:tcPr>
            <w:tcW w:w="880" w:type="dxa"/>
            <w:noWrap w:val="0"/>
            <w:vAlign w:val="center"/>
          </w:tcPr>
          <w:p w14:paraId="6F9AB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17.98</w:t>
            </w:r>
          </w:p>
        </w:tc>
        <w:tc>
          <w:tcPr>
            <w:tcW w:w="880" w:type="dxa"/>
            <w:noWrap w:val="0"/>
            <w:vAlign w:val="center"/>
          </w:tcPr>
          <w:p w14:paraId="65DEC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3DB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824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378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1941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17F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49D4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7724BD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36317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8.66</w:t>
            </w:r>
          </w:p>
        </w:tc>
        <w:tc>
          <w:tcPr>
            <w:tcW w:w="880" w:type="dxa"/>
            <w:noWrap w:val="0"/>
            <w:vAlign w:val="center"/>
          </w:tcPr>
          <w:p w14:paraId="5EBF4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8.66</w:t>
            </w:r>
          </w:p>
        </w:tc>
        <w:tc>
          <w:tcPr>
            <w:tcW w:w="880" w:type="dxa"/>
            <w:noWrap w:val="0"/>
            <w:vAlign w:val="center"/>
          </w:tcPr>
          <w:p w14:paraId="3A9DE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8D1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A37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764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654A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65C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A8F7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4DF66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148C8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9.32</w:t>
            </w:r>
          </w:p>
        </w:tc>
        <w:tc>
          <w:tcPr>
            <w:tcW w:w="880" w:type="dxa"/>
            <w:noWrap w:val="0"/>
            <w:vAlign w:val="center"/>
          </w:tcPr>
          <w:p w14:paraId="6832B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9.32</w:t>
            </w:r>
          </w:p>
        </w:tc>
        <w:tc>
          <w:tcPr>
            <w:tcW w:w="880" w:type="dxa"/>
            <w:noWrap w:val="0"/>
            <w:vAlign w:val="center"/>
          </w:tcPr>
          <w:p w14:paraId="68FF7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9C6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DC0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04C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2864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5BC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6C4F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37340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5025A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442.39</w:t>
            </w:r>
          </w:p>
        </w:tc>
        <w:tc>
          <w:tcPr>
            <w:tcW w:w="880" w:type="dxa"/>
            <w:noWrap w:val="0"/>
            <w:vAlign w:val="center"/>
          </w:tcPr>
          <w:p w14:paraId="2CFD1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442.39</w:t>
            </w:r>
          </w:p>
        </w:tc>
        <w:tc>
          <w:tcPr>
            <w:tcW w:w="880" w:type="dxa"/>
            <w:noWrap w:val="0"/>
            <w:vAlign w:val="center"/>
          </w:tcPr>
          <w:p w14:paraId="71B05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A14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7EA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0D7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DF7D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B72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A9FE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2189B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3B390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442.39</w:t>
            </w:r>
          </w:p>
        </w:tc>
        <w:tc>
          <w:tcPr>
            <w:tcW w:w="880" w:type="dxa"/>
            <w:noWrap w:val="0"/>
            <w:vAlign w:val="center"/>
          </w:tcPr>
          <w:p w14:paraId="7000E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442.39</w:t>
            </w:r>
          </w:p>
        </w:tc>
        <w:tc>
          <w:tcPr>
            <w:tcW w:w="880" w:type="dxa"/>
            <w:noWrap w:val="0"/>
            <w:vAlign w:val="center"/>
          </w:tcPr>
          <w:p w14:paraId="33BBD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E46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5A6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8DB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BF34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077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8DAA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2130101</w:t>
            </w:r>
          </w:p>
        </w:tc>
        <w:tc>
          <w:tcPr>
            <w:tcW w:w="2080" w:type="dxa"/>
            <w:noWrap w:val="0"/>
            <w:vAlign w:val="center"/>
          </w:tcPr>
          <w:p w14:paraId="6D712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5AA22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278.81</w:t>
            </w:r>
          </w:p>
        </w:tc>
        <w:tc>
          <w:tcPr>
            <w:tcW w:w="880" w:type="dxa"/>
            <w:noWrap w:val="0"/>
            <w:vAlign w:val="center"/>
          </w:tcPr>
          <w:p w14:paraId="56F92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278.81</w:t>
            </w:r>
          </w:p>
        </w:tc>
        <w:tc>
          <w:tcPr>
            <w:tcW w:w="880" w:type="dxa"/>
            <w:noWrap w:val="0"/>
            <w:vAlign w:val="center"/>
          </w:tcPr>
          <w:p w14:paraId="7284E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93D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BF1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BF2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65DD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F0F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E459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2130102</w:t>
            </w:r>
          </w:p>
        </w:tc>
        <w:tc>
          <w:tcPr>
            <w:tcW w:w="2080" w:type="dxa"/>
            <w:noWrap w:val="0"/>
            <w:vAlign w:val="center"/>
          </w:tcPr>
          <w:p w14:paraId="0F458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7B042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3.08</w:t>
            </w:r>
          </w:p>
        </w:tc>
        <w:tc>
          <w:tcPr>
            <w:tcW w:w="880" w:type="dxa"/>
            <w:noWrap w:val="0"/>
            <w:vAlign w:val="center"/>
          </w:tcPr>
          <w:p w14:paraId="34C71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3.08</w:t>
            </w:r>
          </w:p>
        </w:tc>
        <w:tc>
          <w:tcPr>
            <w:tcW w:w="880" w:type="dxa"/>
            <w:noWrap w:val="0"/>
            <w:vAlign w:val="center"/>
          </w:tcPr>
          <w:p w14:paraId="6696D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434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E74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47F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1C46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ECA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0C5D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2130119</w:t>
            </w:r>
          </w:p>
        </w:tc>
        <w:tc>
          <w:tcPr>
            <w:tcW w:w="2080" w:type="dxa"/>
            <w:noWrap w:val="0"/>
            <w:vAlign w:val="center"/>
          </w:tcPr>
          <w:p w14:paraId="1285E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防灾救灾</w:t>
            </w:r>
          </w:p>
        </w:tc>
        <w:tc>
          <w:tcPr>
            <w:tcW w:w="880" w:type="dxa"/>
            <w:noWrap w:val="0"/>
            <w:vAlign w:val="center"/>
          </w:tcPr>
          <w:p w14:paraId="223F3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160.50</w:t>
            </w:r>
          </w:p>
        </w:tc>
        <w:tc>
          <w:tcPr>
            <w:tcW w:w="880" w:type="dxa"/>
            <w:noWrap w:val="0"/>
            <w:vAlign w:val="center"/>
          </w:tcPr>
          <w:p w14:paraId="774EC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160.50</w:t>
            </w:r>
          </w:p>
        </w:tc>
        <w:tc>
          <w:tcPr>
            <w:tcW w:w="880" w:type="dxa"/>
            <w:noWrap w:val="0"/>
            <w:vAlign w:val="center"/>
          </w:tcPr>
          <w:p w14:paraId="5E181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994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DF5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343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9EF2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AFC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C69D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C8E0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0445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24.97</w:t>
            </w:r>
          </w:p>
        </w:tc>
        <w:tc>
          <w:tcPr>
            <w:tcW w:w="880" w:type="dxa"/>
            <w:noWrap w:val="0"/>
            <w:vAlign w:val="center"/>
          </w:tcPr>
          <w:p w14:paraId="38DBC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24.97</w:t>
            </w:r>
          </w:p>
        </w:tc>
        <w:tc>
          <w:tcPr>
            <w:tcW w:w="880" w:type="dxa"/>
            <w:noWrap w:val="0"/>
            <w:vAlign w:val="center"/>
          </w:tcPr>
          <w:p w14:paraId="1709F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C9A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D82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3FD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4AC9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5EE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51CD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5DAED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6685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24.97</w:t>
            </w:r>
          </w:p>
        </w:tc>
        <w:tc>
          <w:tcPr>
            <w:tcW w:w="880" w:type="dxa"/>
            <w:noWrap w:val="0"/>
            <w:vAlign w:val="center"/>
          </w:tcPr>
          <w:p w14:paraId="04DB1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24.97</w:t>
            </w:r>
          </w:p>
        </w:tc>
        <w:tc>
          <w:tcPr>
            <w:tcW w:w="880" w:type="dxa"/>
            <w:noWrap w:val="0"/>
            <w:vAlign w:val="center"/>
          </w:tcPr>
          <w:p w14:paraId="34291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63D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9B0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6DD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FE9B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73E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C7C81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142D07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7B07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24.97</w:t>
            </w:r>
          </w:p>
        </w:tc>
        <w:tc>
          <w:tcPr>
            <w:tcW w:w="880" w:type="dxa"/>
            <w:noWrap w:val="0"/>
            <w:vAlign w:val="center"/>
          </w:tcPr>
          <w:p w14:paraId="3AC9F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24.97</w:t>
            </w:r>
          </w:p>
        </w:tc>
        <w:tc>
          <w:tcPr>
            <w:tcW w:w="880" w:type="dxa"/>
            <w:noWrap w:val="0"/>
            <w:vAlign w:val="center"/>
          </w:tcPr>
          <w:p w14:paraId="57E58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3BA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478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750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D03F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940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03A14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8DEA764">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D070D8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AAEE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73417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DF8D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12D3F9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部门：许昌市农机发展中心</w:t>
            </w:r>
          </w:p>
        </w:tc>
        <w:tc>
          <w:tcPr>
            <w:tcW w:w="2000" w:type="dxa"/>
            <w:noWrap w:val="0"/>
            <w:vAlign w:val="center"/>
          </w:tcPr>
          <w:p w14:paraId="6D60D50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AF3815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FEB82F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6F08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2A6E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A182B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9CEE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B8DDF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9608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026273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E9680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1282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0EE10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66697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050A53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53AA6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94AF51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5CAE3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C7BA3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B733489">
            <w:pPr>
              <w:widowControl w:val="0"/>
              <w:jc w:val="both"/>
              <w:rPr>
                <w:rFonts w:ascii="Calibri" w:hAnsi="Calibri" w:eastAsia="仿宋_GB2312" w:cs="Arial"/>
                <w:kern w:val="2"/>
                <w:sz w:val="32"/>
                <w:szCs w:val="24"/>
                <w:lang w:val="en-US" w:eastAsia="zh-CN" w:bidi="ar-SA"/>
              </w:rPr>
            </w:pPr>
          </w:p>
        </w:tc>
      </w:tr>
      <w:tr w14:paraId="1138E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C61174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E20589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CFF8E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FB3FD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CD7AD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CAE8B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DA654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863104A">
            <w:pPr>
              <w:widowControl w:val="0"/>
              <w:jc w:val="both"/>
              <w:rPr>
                <w:rFonts w:ascii="Calibri" w:hAnsi="Calibri" w:eastAsia="仿宋_GB2312" w:cs="Arial"/>
                <w:kern w:val="2"/>
                <w:sz w:val="32"/>
                <w:szCs w:val="24"/>
                <w:lang w:val="en-US" w:eastAsia="zh-CN" w:bidi="ar-SA"/>
              </w:rPr>
            </w:pPr>
          </w:p>
        </w:tc>
      </w:tr>
      <w:tr w14:paraId="307C0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A3D3FE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7E98E4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6274F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F13E32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02155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2CB64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E519E1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FD31CE0">
            <w:pPr>
              <w:widowControl w:val="0"/>
              <w:jc w:val="both"/>
              <w:rPr>
                <w:rFonts w:ascii="Calibri" w:hAnsi="Calibri" w:eastAsia="仿宋_GB2312" w:cs="Arial"/>
                <w:kern w:val="2"/>
                <w:sz w:val="32"/>
                <w:szCs w:val="24"/>
                <w:lang w:val="en-US" w:eastAsia="zh-CN" w:bidi="ar-SA"/>
              </w:rPr>
            </w:pPr>
          </w:p>
        </w:tc>
      </w:tr>
      <w:tr w14:paraId="056CBA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D184B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4D2F7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3B19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6A10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F60A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5B716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115F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226E7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58F3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1235A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661.92</w:t>
            </w:r>
          </w:p>
        </w:tc>
        <w:tc>
          <w:tcPr>
            <w:tcW w:w="960" w:type="dxa"/>
            <w:noWrap w:val="0"/>
            <w:vAlign w:val="center"/>
          </w:tcPr>
          <w:p w14:paraId="32331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498.34</w:t>
            </w:r>
          </w:p>
        </w:tc>
        <w:tc>
          <w:tcPr>
            <w:tcW w:w="960" w:type="dxa"/>
            <w:noWrap w:val="0"/>
            <w:vAlign w:val="center"/>
          </w:tcPr>
          <w:p w14:paraId="57D50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163.58</w:t>
            </w:r>
          </w:p>
        </w:tc>
        <w:tc>
          <w:tcPr>
            <w:tcW w:w="960" w:type="dxa"/>
            <w:noWrap w:val="0"/>
            <w:vAlign w:val="center"/>
          </w:tcPr>
          <w:p w14:paraId="2BA88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7F5F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6841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4E31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F24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4D8A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A0D2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176.58</w:t>
            </w:r>
          </w:p>
        </w:tc>
        <w:tc>
          <w:tcPr>
            <w:tcW w:w="960" w:type="dxa"/>
            <w:noWrap w:val="0"/>
            <w:vAlign w:val="center"/>
          </w:tcPr>
          <w:p w14:paraId="1D146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176.58</w:t>
            </w:r>
          </w:p>
        </w:tc>
        <w:tc>
          <w:tcPr>
            <w:tcW w:w="960" w:type="dxa"/>
            <w:noWrap w:val="0"/>
            <w:vAlign w:val="center"/>
          </w:tcPr>
          <w:p w14:paraId="34933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6A8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9C4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80D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6AE9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CCA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1F7A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00B5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129.90</w:t>
            </w:r>
          </w:p>
        </w:tc>
        <w:tc>
          <w:tcPr>
            <w:tcW w:w="960" w:type="dxa"/>
            <w:noWrap w:val="0"/>
            <w:vAlign w:val="center"/>
          </w:tcPr>
          <w:p w14:paraId="11441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129.90</w:t>
            </w:r>
          </w:p>
        </w:tc>
        <w:tc>
          <w:tcPr>
            <w:tcW w:w="960" w:type="dxa"/>
            <w:noWrap w:val="0"/>
            <w:vAlign w:val="center"/>
          </w:tcPr>
          <w:p w14:paraId="6E807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AE2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1AD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CEF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441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46E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44A67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25AA8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101.53</w:t>
            </w:r>
          </w:p>
        </w:tc>
        <w:tc>
          <w:tcPr>
            <w:tcW w:w="960" w:type="dxa"/>
            <w:noWrap w:val="0"/>
            <w:vAlign w:val="center"/>
          </w:tcPr>
          <w:p w14:paraId="4C7AA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101.53</w:t>
            </w:r>
          </w:p>
        </w:tc>
        <w:tc>
          <w:tcPr>
            <w:tcW w:w="960" w:type="dxa"/>
            <w:noWrap w:val="0"/>
            <w:vAlign w:val="center"/>
          </w:tcPr>
          <w:p w14:paraId="549AC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97D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566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15B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A84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D9E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74CB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F39A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28.37</w:t>
            </w:r>
          </w:p>
        </w:tc>
        <w:tc>
          <w:tcPr>
            <w:tcW w:w="960" w:type="dxa"/>
            <w:noWrap w:val="0"/>
            <w:vAlign w:val="center"/>
          </w:tcPr>
          <w:p w14:paraId="6681A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28.37</w:t>
            </w:r>
          </w:p>
        </w:tc>
        <w:tc>
          <w:tcPr>
            <w:tcW w:w="960" w:type="dxa"/>
            <w:noWrap w:val="0"/>
            <w:vAlign w:val="center"/>
          </w:tcPr>
          <w:p w14:paraId="3E48E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E09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BDD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D30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581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424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6EBF3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25440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46.68</w:t>
            </w:r>
          </w:p>
        </w:tc>
        <w:tc>
          <w:tcPr>
            <w:tcW w:w="960" w:type="dxa"/>
            <w:noWrap w:val="0"/>
            <w:vAlign w:val="center"/>
          </w:tcPr>
          <w:p w14:paraId="592B2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46.68</w:t>
            </w:r>
          </w:p>
        </w:tc>
        <w:tc>
          <w:tcPr>
            <w:tcW w:w="960" w:type="dxa"/>
            <w:noWrap w:val="0"/>
            <w:vAlign w:val="center"/>
          </w:tcPr>
          <w:p w14:paraId="2F4A0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E26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44A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2EC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92D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DD3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5937A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25F63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46.68</w:t>
            </w:r>
          </w:p>
        </w:tc>
        <w:tc>
          <w:tcPr>
            <w:tcW w:w="960" w:type="dxa"/>
            <w:noWrap w:val="0"/>
            <w:vAlign w:val="center"/>
          </w:tcPr>
          <w:p w14:paraId="79613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46.68</w:t>
            </w:r>
          </w:p>
        </w:tc>
        <w:tc>
          <w:tcPr>
            <w:tcW w:w="960" w:type="dxa"/>
            <w:noWrap w:val="0"/>
            <w:vAlign w:val="center"/>
          </w:tcPr>
          <w:p w14:paraId="689E3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376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C44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0A9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426F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86B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1A1D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7763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17.98</w:t>
            </w:r>
          </w:p>
        </w:tc>
        <w:tc>
          <w:tcPr>
            <w:tcW w:w="960" w:type="dxa"/>
            <w:noWrap w:val="0"/>
            <w:vAlign w:val="center"/>
          </w:tcPr>
          <w:p w14:paraId="33719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17.98</w:t>
            </w:r>
          </w:p>
        </w:tc>
        <w:tc>
          <w:tcPr>
            <w:tcW w:w="960" w:type="dxa"/>
            <w:noWrap w:val="0"/>
            <w:vAlign w:val="center"/>
          </w:tcPr>
          <w:p w14:paraId="2D582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265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292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B67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B0F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76A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10126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2FB3A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17.98</w:t>
            </w:r>
          </w:p>
        </w:tc>
        <w:tc>
          <w:tcPr>
            <w:tcW w:w="960" w:type="dxa"/>
            <w:noWrap w:val="0"/>
            <w:vAlign w:val="center"/>
          </w:tcPr>
          <w:p w14:paraId="31BC1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17.98</w:t>
            </w:r>
          </w:p>
        </w:tc>
        <w:tc>
          <w:tcPr>
            <w:tcW w:w="960" w:type="dxa"/>
            <w:noWrap w:val="0"/>
            <w:vAlign w:val="center"/>
          </w:tcPr>
          <w:p w14:paraId="012DE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D9D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281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26E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D49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230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1E07E5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18D1B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8.66</w:t>
            </w:r>
          </w:p>
        </w:tc>
        <w:tc>
          <w:tcPr>
            <w:tcW w:w="960" w:type="dxa"/>
            <w:noWrap w:val="0"/>
            <w:vAlign w:val="center"/>
          </w:tcPr>
          <w:p w14:paraId="34B1D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8.66</w:t>
            </w:r>
          </w:p>
        </w:tc>
        <w:tc>
          <w:tcPr>
            <w:tcW w:w="960" w:type="dxa"/>
            <w:noWrap w:val="0"/>
            <w:vAlign w:val="center"/>
          </w:tcPr>
          <w:p w14:paraId="50F87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67A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FAC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980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F6A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3BC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1E581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09C0E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9.32</w:t>
            </w:r>
          </w:p>
        </w:tc>
        <w:tc>
          <w:tcPr>
            <w:tcW w:w="960" w:type="dxa"/>
            <w:noWrap w:val="0"/>
            <w:vAlign w:val="center"/>
          </w:tcPr>
          <w:p w14:paraId="5B920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9.32</w:t>
            </w:r>
          </w:p>
        </w:tc>
        <w:tc>
          <w:tcPr>
            <w:tcW w:w="960" w:type="dxa"/>
            <w:noWrap w:val="0"/>
            <w:vAlign w:val="center"/>
          </w:tcPr>
          <w:p w14:paraId="31F5F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4D5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BCC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35A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C6F4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33A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8300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199B1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442.39</w:t>
            </w:r>
          </w:p>
        </w:tc>
        <w:tc>
          <w:tcPr>
            <w:tcW w:w="960" w:type="dxa"/>
            <w:noWrap w:val="0"/>
            <w:vAlign w:val="center"/>
          </w:tcPr>
          <w:p w14:paraId="540BF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278.81</w:t>
            </w:r>
          </w:p>
        </w:tc>
        <w:tc>
          <w:tcPr>
            <w:tcW w:w="960" w:type="dxa"/>
            <w:noWrap w:val="0"/>
            <w:vAlign w:val="center"/>
          </w:tcPr>
          <w:p w14:paraId="4C65F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163.58</w:t>
            </w:r>
          </w:p>
        </w:tc>
        <w:tc>
          <w:tcPr>
            <w:tcW w:w="960" w:type="dxa"/>
            <w:noWrap w:val="0"/>
            <w:vAlign w:val="center"/>
          </w:tcPr>
          <w:p w14:paraId="02779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EEA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324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58E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895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4FC77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1B541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442.39</w:t>
            </w:r>
          </w:p>
        </w:tc>
        <w:tc>
          <w:tcPr>
            <w:tcW w:w="960" w:type="dxa"/>
            <w:noWrap w:val="0"/>
            <w:vAlign w:val="center"/>
          </w:tcPr>
          <w:p w14:paraId="719E0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278.81</w:t>
            </w:r>
          </w:p>
        </w:tc>
        <w:tc>
          <w:tcPr>
            <w:tcW w:w="960" w:type="dxa"/>
            <w:noWrap w:val="0"/>
            <w:vAlign w:val="center"/>
          </w:tcPr>
          <w:p w14:paraId="0BE8F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163.58</w:t>
            </w:r>
          </w:p>
        </w:tc>
        <w:tc>
          <w:tcPr>
            <w:tcW w:w="960" w:type="dxa"/>
            <w:noWrap w:val="0"/>
            <w:vAlign w:val="center"/>
          </w:tcPr>
          <w:p w14:paraId="7FA7A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1B0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8A0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7139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104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2130101</w:t>
            </w:r>
          </w:p>
        </w:tc>
        <w:tc>
          <w:tcPr>
            <w:tcW w:w="2340" w:type="dxa"/>
            <w:noWrap w:val="0"/>
            <w:vAlign w:val="center"/>
          </w:tcPr>
          <w:p w14:paraId="5601D6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6F1C7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278.81</w:t>
            </w:r>
          </w:p>
        </w:tc>
        <w:tc>
          <w:tcPr>
            <w:tcW w:w="960" w:type="dxa"/>
            <w:noWrap w:val="0"/>
            <w:vAlign w:val="center"/>
          </w:tcPr>
          <w:p w14:paraId="52575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278.81</w:t>
            </w:r>
          </w:p>
        </w:tc>
        <w:tc>
          <w:tcPr>
            <w:tcW w:w="960" w:type="dxa"/>
            <w:noWrap w:val="0"/>
            <w:vAlign w:val="center"/>
          </w:tcPr>
          <w:p w14:paraId="05B60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07C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995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6D2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270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829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2130102</w:t>
            </w:r>
          </w:p>
        </w:tc>
        <w:tc>
          <w:tcPr>
            <w:tcW w:w="2340" w:type="dxa"/>
            <w:noWrap w:val="0"/>
            <w:vAlign w:val="center"/>
          </w:tcPr>
          <w:p w14:paraId="6B1FD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2573E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3.08</w:t>
            </w:r>
          </w:p>
        </w:tc>
        <w:tc>
          <w:tcPr>
            <w:tcW w:w="960" w:type="dxa"/>
            <w:noWrap w:val="0"/>
            <w:vAlign w:val="center"/>
          </w:tcPr>
          <w:p w14:paraId="7C113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5FE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3.08</w:t>
            </w:r>
          </w:p>
        </w:tc>
        <w:tc>
          <w:tcPr>
            <w:tcW w:w="960" w:type="dxa"/>
            <w:noWrap w:val="0"/>
            <w:vAlign w:val="center"/>
          </w:tcPr>
          <w:p w14:paraId="66457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055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709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92A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2EF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2130119</w:t>
            </w:r>
          </w:p>
        </w:tc>
        <w:tc>
          <w:tcPr>
            <w:tcW w:w="2340" w:type="dxa"/>
            <w:noWrap w:val="0"/>
            <w:vAlign w:val="center"/>
          </w:tcPr>
          <w:p w14:paraId="5D7A5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防灾救灾</w:t>
            </w:r>
          </w:p>
        </w:tc>
        <w:tc>
          <w:tcPr>
            <w:tcW w:w="960" w:type="dxa"/>
            <w:noWrap w:val="0"/>
            <w:vAlign w:val="center"/>
          </w:tcPr>
          <w:p w14:paraId="48784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160.50</w:t>
            </w:r>
          </w:p>
        </w:tc>
        <w:tc>
          <w:tcPr>
            <w:tcW w:w="960" w:type="dxa"/>
            <w:noWrap w:val="0"/>
            <w:vAlign w:val="center"/>
          </w:tcPr>
          <w:p w14:paraId="6B9C9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05C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160.50</w:t>
            </w:r>
          </w:p>
        </w:tc>
        <w:tc>
          <w:tcPr>
            <w:tcW w:w="960" w:type="dxa"/>
            <w:noWrap w:val="0"/>
            <w:vAlign w:val="center"/>
          </w:tcPr>
          <w:p w14:paraId="5B7F4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CD4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50E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565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9C6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ED0E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F289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24.97</w:t>
            </w:r>
          </w:p>
        </w:tc>
        <w:tc>
          <w:tcPr>
            <w:tcW w:w="960" w:type="dxa"/>
            <w:noWrap w:val="0"/>
            <w:vAlign w:val="center"/>
          </w:tcPr>
          <w:p w14:paraId="197A0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24.97</w:t>
            </w:r>
          </w:p>
        </w:tc>
        <w:tc>
          <w:tcPr>
            <w:tcW w:w="960" w:type="dxa"/>
            <w:noWrap w:val="0"/>
            <w:vAlign w:val="center"/>
          </w:tcPr>
          <w:p w14:paraId="1BBDD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D70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1C1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26F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3770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1C1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7BC8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E47D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24.97</w:t>
            </w:r>
          </w:p>
        </w:tc>
        <w:tc>
          <w:tcPr>
            <w:tcW w:w="960" w:type="dxa"/>
            <w:noWrap w:val="0"/>
            <w:vAlign w:val="center"/>
          </w:tcPr>
          <w:p w14:paraId="1E561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24.97</w:t>
            </w:r>
          </w:p>
        </w:tc>
        <w:tc>
          <w:tcPr>
            <w:tcW w:w="960" w:type="dxa"/>
            <w:noWrap w:val="0"/>
            <w:vAlign w:val="center"/>
          </w:tcPr>
          <w:p w14:paraId="2A2A2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AFE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983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B57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D5F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B71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6D83C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FA94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24.97</w:t>
            </w:r>
          </w:p>
        </w:tc>
        <w:tc>
          <w:tcPr>
            <w:tcW w:w="960" w:type="dxa"/>
            <w:noWrap w:val="0"/>
            <w:vAlign w:val="center"/>
          </w:tcPr>
          <w:p w14:paraId="70C08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24.97</w:t>
            </w:r>
          </w:p>
        </w:tc>
        <w:tc>
          <w:tcPr>
            <w:tcW w:w="960" w:type="dxa"/>
            <w:noWrap w:val="0"/>
            <w:vAlign w:val="center"/>
          </w:tcPr>
          <w:p w14:paraId="760E2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7D9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CBC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998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F34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209BC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4364F39">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92DA6A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1A9E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2E34FF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3961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992099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部门：许昌市农机发展中心</w:t>
            </w:r>
          </w:p>
        </w:tc>
        <w:tc>
          <w:tcPr>
            <w:tcW w:w="2000" w:type="dxa"/>
            <w:noWrap w:val="0"/>
            <w:vAlign w:val="center"/>
          </w:tcPr>
          <w:p w14:paraId="7626E1A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09452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F75DD9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DFAB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8F0D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0D1FF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981BB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82F9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AFBC2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ADBA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5861E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FF46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90545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1B44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E417B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62F9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18CEB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E5E854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8349B3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61D7E4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307EBD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4A359C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8522FF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DCD5FA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4AA9C8C">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2188651">
            <w:pPr>
              <w:widowControl w:val="0"/>
              <w:jc w:val="both"/>
              <w:rPr>
                <w:rFonts w:ascii="Calibri" w:hAnsi="Calibri" w:eastAsia="仿宋_GB2312" w:cs="Arial"/>
                <w:kern w:val="2"/>
                <w:sz w:val="32"/>
                <w:szCs w:val="24"/>
                <w:lang w:val="en-US" w:eastAsia="zh-CN" w:bidi="ar-SA"/>
              </w:rPr>
            </w:pPr>
          </w:p>
        </w:tc>
      </w:tr>
      <w:tr w14:paraId="05CAE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A21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22CDEC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15D61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AB01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EF2BBB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05F27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655F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8796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0C483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71A6D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53E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B787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2F1D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661.92</w:t>
            </w:r>
          </w:p>
        </w:tc>
        <w:tc>
          <w:tcPr>
            <w:tcW w:w="2800" w:type="dxa"/>
            <w:noWrap w:val="0"/>
            <w:vAlign w:val="center"/>
          </w:tcPr>
          <w:p w14:paraId="53863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027C9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EA5A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D2F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FA7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157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406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F4E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2E46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710F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FDF5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F774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B5FE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C50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4F7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611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ABA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691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79E3C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F575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A8AB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2022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0175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3E1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7D4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DD1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2AF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8010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C13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C9368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F8A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8C7D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1B66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2DB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C90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4FF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481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6B57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7E16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B3826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C3D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72FD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E5D6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CA0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2CE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58F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DA8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B045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C37F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9BEE8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647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E9C7D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56AF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AEF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503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627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2EC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F137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BA1C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E0F4F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446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1614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A916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230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809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E2A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81C0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EA2B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DA4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51E1B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703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43B73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164D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176.58</w:t>
            </w:r>
          </w:p>
        </w:tc>
        <w:tc>
          <w:tcPr>
            <w:tcW w:w="1280" w:type="dxa"/>
            <w:noWrap w:val="0"/>
            <w:vAlign w:val="center"/>
          </w:tcPr>
          <w:p w14:paraId="7934D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176.58</w:t>
            </w:r>
          </w:p>
        </w:tc>
        <w:tc>
          <w:tcPr>
            <w:tcW w:w="1280" w:type="dxa"/>
            <w:noWrap w:val="0"/>
            <w:vAlign w:val="center"/>
          </w:tcPr>
          <w:p w14:paraId="72388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F68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D2C0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A023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D85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79EB26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2779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D082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7962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17.98</w:t>
            </w:r>
          </w:p>
        </w:tc>
        <w:tc>
          <w:tcPr>
            <w:tcW w:w="1280" w:type="dxa"/>
            <w:noWrap w:val="0"/>
            <w:vAlign w:val="center"/>
          </w:tcPr>
          <w:p w14:paraId="719FF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17.98</w:t>
            </w:r>
          </w:p>
        </w:tc>
        <w:tc>
          <w:tcPr>
            <w:tcW w:w="1280" w:type="dxa"/>
            <w:noWrap w:val="0"/>
            <w:vAlign w:val="center"/>
          </w:tcPr>
          <w:p w14:paraId="7BFBA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066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DEF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5462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C57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EC755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4E9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E873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38E4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024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5D6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B24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22DA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D9588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2D5A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E971B3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0EC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50E03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0E60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CBA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0A7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460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CE1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19DF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8793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3E6D56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143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7DA4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1A69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442.39</w:t>
            </w:r>
          </w:p>
        </w:tc>
        <w:tc>
          <w:tcPr>
            <w:tcW w:w="1280" w:type="dxa"/>
            <w:noWrap w:val="0"/>
            <w:vAlign w:val="center"/>
          </w:tcPr>
          <w:p w14:paraId="546AC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442.39</w:t>
            </w:r>
          </w:p>
        </w:tc>
        <w:tc>
          <w:tcPr>
            <w:tcW w:w="1280" w:type="dxa"/>
            <w:noWrap w:val="0"/>
            <w:vAlign w:val="center"/>
          </w:tcPr>
          <w:p w14:paraId="56981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94C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926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95D4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29E7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154E89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E6E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73C52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C312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40C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6FD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B24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E79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79FE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E1A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15B31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ACB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B398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90B5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BDB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081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198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15E1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3781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F1D1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2FDA7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D1A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EFC88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9537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454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423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3C6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A52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78AC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79A3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A6B91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AF6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D673E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5D44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CA2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EFD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7AB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ECF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CA22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2AD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4CC25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027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F22E5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7D1E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769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F48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39B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0B8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3A224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27B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81378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F48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B29F3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5B8D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36E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091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39A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8D4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0EF6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7776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15BD8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93AB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2CAB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5A9F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24.97</w:t>
            </w:r>
          </w:p>
        </w:tc>
        <w:tc>
          <w:tcPr>
            <w:tcW w:w="1280" w:type="dxa"/>
            <w:noWrap w:val="0"/>
            <w:vAlign w:val="center"/>
          </w:tcPr>
          <w:p w14:paraId="100C2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24.97</w:t>
            </w:r>
          </w:p>
        </w:tc>
        <w:tc>
          <w:tcPr>
            <w:tcW w:w="1280" w:type="dxa"/>
            <w:noWrap w:val="0"/>
            <w:vAlign w:val="center"/>
          </w:tcPr>
          <w:p w14:paraId="12343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EB5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E5C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9503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6DBE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1922C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61F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7EB1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8C90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995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D96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183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53B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70EE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1A72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6AE20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7FE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C34CE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E835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118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251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244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325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B834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D51B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EA851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93E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5206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C8CD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9A8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FF8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B3D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4C0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B3C1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8C53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A97B9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C4A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EDB54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FB38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9A1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4CB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AFD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901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1900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59C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47E13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1F2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E60D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626A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501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EDB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44B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0F3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4D82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110B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511ED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AFD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CA904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F244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479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6AA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E9F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0E1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B95B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25F5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746D9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130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3AFF3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F4BD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58D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5D7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8E7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CA2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D74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5A39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A2EB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661.92</w:t>
            </w:r>
          </w:p>
        </w:tc>
        <w:tc>
          <w:tcPr>
            <w:tcW w:w="2800" w:type="dxa"/>
            <w:noWrap w:val="0"/>
            <w:vAlign w:val="center"/>
          </w:tcPr>
          <w:p w14:paraId="5947A7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7FAC4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562C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661.92</w:t>
            </w:r>
          </w:p>
        </w:tc>
        <w:tc>
          <w:tcPr>
            <w:tcW w:w="1280" w:type="dxa"/>
            <w:noWrap w:val="0"/>
            <w:vAlign w:val="center"/>
          </w:tcPr>
          <w:p w14:paraId="01E4E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661.92</w:t>
            </w:r>
          </w:p>
        </w:tc>
        <w:tc>
          <w:tcPr>
            <w:tcW w:w="1280" w:type="dxa"/>
            <w:noWrap w:val="0"/>
            <w:vAlign w:val="center"/>
          </w:tcPr>
          <w:p w14:paraId="77070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0D0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213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854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9F9A4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9AB5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36FB8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CF7DF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07A6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F53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667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55D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17D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656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B99C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EF5E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3E138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6816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BC9FBA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D5865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1506E0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D8E1539">
            <w:pPr>
              <w:widowControl w:val="0"/>
              <w:jc w:val="both"/>
              <w:rPr>
                <w:rFonts w:ascii="Calibri" w:hAnsi="Calibri" w:eastAsia="仿宋_GB2312" w:cs="Arial"/>
                <w:kern w:val="2"/>
                <w:sz w:val="32"/>
                <w:szCs w:val="24"/>
                <w:lang w:val="en-US" w:eastAsia="zh-CN" w:bidi="ar-SA"/>
              </w:rPr>
            </w:pPr>
          </w:p>
        </w:tc>
      </w:tr>
      <w:tr w14:paraId="3D18CA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670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DF5A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E90B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DD766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11CB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A8A8C8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808034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8871F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DAD2F7D">
            <w:pPr>
              <w:widowControl w:val="0"/>
              <w:jc w:val="both"/>
              <w:rPr>
                <w:rFonts w:ascii="Calibri" w:hAnsi="Calibri" w:eastAsia="仿宋_GB2312" w:cs="Arial"/>
                <w:kern w:val="2"/>
                <w:sz w:val="32"/>
                <w:szCs w:val="24"/>
                <w:lang w:val="en-US" w:eastAsia="zh-CN" w:bidi="ar-SA"/>
              </w:rPr>
            </w:pPr>
          </w:p>
        </w:tc>
      </w:tr>
      <w:tr w14:paraId="68D07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C1C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BDF2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A403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738D9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F0DA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C5C55F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2E3FE4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56880E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4575DBE">
            <w:pPr>
              <w:widowControl w:val="0"/>
              <w:jc w:val="both"/>
              <w:rPr>
                <w:rFonts w:ascii="Calibri" w:hAnsi="Calibri" w:eastAsia="仿宋_GB2312" w:cs="Arial"/>
                <w:kern w:val="2"/>
                <w:sz w:val="32"/>
                <w:szCs w:val="24"/>
                <w:lang w:val="en-US" w:eastAsia="zh-CN" w:bidi="ar-SA"/>
              </w:rPr>
            </w:pPr>
          </w:p>
        </w:tc>
      </w:tr>
      <w:tr w14:paraId="6E34B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31D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BB468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7BCB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661.92</w:t>
            </w:r>
          </w:p>
        </w:tc>
        <w:tc>
          <w:tcPr>
            <w:tcW w:w="2800" w:type="dxa"/>
            <w:noWrap w:val="0"/>
            <w:vAlign w:val="center"/>
          </w:tcPr>
          <w:p w14:paraId="5641D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F4C14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CD40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661.92</w:t>
            </w:r>
          </w:p>
        </w:tc>
        <w:tc>
          <w:tcPr>
            <w:tcW w:w="1280" w:type="dxa"/>
            <w:noWrap w:val="0"/>
            <w:vAlign w:val="center"/>
          </w:tcPr>
          <w:p w14:paraId="766D7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661.92</w:t>
            </w:r>
          </w:p>
        </w:tc>
        <w:tc>
          <w:tcPr>
            <w:tcW w:w="1280" w:type="dxa"/>
            <w:noWrap w:val="0"/>
            <w:vAlign w:val="center"/>
          </w:tcPr>
          <w:p w14:paraId="1086F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02C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8617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9999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9E3DD46">
            <w:pPr>
              <w:widowControl w:val="0"/>
              <w:jc w:val="both"/>
              <w:rPr>
                <w:rFonts w:ascii="Calibri" w:hAnsi="Calibri" w:eastAsia="仿宋_GB2312" w:cs="Arial"/>
                <w:kern w:val="2"/>
                <w:sz w:val="32"/>
                <w:szCs w:val="24"/>
                <w:lang w:val="en-US" w:eastAsia="zh-CN" w:bidi="ar-SA"/>
              </w:rPr>
            </w:pPr>
          </w:p>
        </w:tc>
      </w:tr>
    </w:tbl>
    <w:p w14:paraId="7D03C4A9">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1DA017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C86D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DAE13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D5FC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F98524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部门：许昌市农机发展中心</w:t>
            </w:r>
          </w:p>
        </w:tc>
        <w:tc>
          <w:tcPr>
            <w:tcW w:w="2000" w:type="dxa"/>
            <w:noWrap w:val="0"/>
            <w:vAlign w:val="center"/>
          </w:tcPr>
          <w:p w14:paraId="2462665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B7DAF6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7F8386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EF490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F5882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89B36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1B05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DAC4B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1322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6881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F8E1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4690E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D870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EBFA33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5B9726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87BF2E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223459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20BA907">
            <w:pPr>
              <w:widowControl w:val="0"/>
              <w:jc w:val="both"/>
              <w:rPr>
                <w:rFonts w:ascii="Calibri" w:hAnsi="Calibri" w:eastAsia="仿宋_GB2312" w:cs="Arial"/>
                <w:kern w:val="2"/>
                <w:sz w:val="32"/>
                <w:szCs w:val="24"/>
                <w:lang w:val="en-US" w:eastAsia="zh-CN" w:bidi="ar-SA"/>
              </w:rPr>
            </w:pPr>
          </w:p>
        </w:tc>
      </w:tr>
      <w:tr w14:paraId="351F1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8AE2B4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ABF6AB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346FEB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0A0BBE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DB2CCDE">
            <w:pPr>
              <w:widowControl w:val="0"/>
              <w:jc w:val="both"/>
              <w:rPr>
                <w:rFonts w:ascii="Calibri" w:hAnsi="Calibri" w:eastAsia="仿宋_GB2312" w:cs="Arial"/>
                <w:kern w:val="2"/>
                <w:sz w:val="32"/>
                <w:szCs w:val="24"/>
                <w:lang w:val="en-US" w:eastAsia="zh-CN" w:bidi="ar-SA"/>
              </w:rPr>
            </w:pPr>
          </w:p>
        </w:tc>
      </w:tr>
      <w:tr w14:paraId="3428A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5E654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073D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3A21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812E8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FF12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435C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CBBB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661.92</w:t>
            </w:r>
          </w:p>
        </w:tc>
        <w:tc>
          <w:tcPr>
            <w:tcW w:w="1400" w:type="dxa"/>
            <w:noWrap w:val="0"/>
            <w:vAlign w:val="center"/>
          </w:tcPr>
          <w:p w14:paraId="6EA8E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498.34</w:t>
            </w:r>
          </w:p>
        </w:tc>
        <w:tc>
          <w:tcPr>
            <w:tcW w:w="1386" w:type="dxa"/>
            <w:noWrap w:val="0"/>
            <w:vAlign w:val="center"/>
          </w:tcPr>
          <w:p w14:paraId="1E46C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163.58</w:t>
            </w:r>
          </w:p>
        </w:tc>
      </w:tr>
      <w:tr w14:paraId="721FD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08F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7614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465A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176.58</w:t>
            </w:r>
          </w:p>
        </w:tc>
        <w:tc>
          <w:tcPr>
            <w:tcW w:w="1400" w:type="dxa"/>
            <w:noWrap w:val="0"/>
            <w:vAlign w:val="center"/>
          </w:tcPr>
          <w:p w14:paraId="703FF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176.58</w:t>
            </w:r>
          </w:p>
        </w:tc>
        <w:tc>
          <w:tcPr>
            <w:tcW w:w="1386" w:type="dxa"/>
            <w:noWrap w:val="0"/>
            <w:vAlign w:val="center"/>
          </w:tcPr>
          <w:p w14:paraId="1E29A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3B40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597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F075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EB9E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129.90</w:t>
            </w:r>
          </w:p>
        </w:tc>
        <w:tc>
          <w:tcPr>
            <w:tcW w:w="1400" w:type="dxa"/>
            <w:noWrap w:val="0"/>
            <w:vAlign w:val="center"/>
          </w:tcPr>
          <w:p w14:paraId="7B896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129.90</w:t>
            </w:r>
          </w:p>
        </w:tc>
        <w:tc>
          <w:tcPr>
            <w:tcW w:w="1386" w:type="dxa"/>
            <w:noWrap w:val="0"/>
            <w:vAlign w:val="center"/>
          </w:tcPr>
          <w:p w14:paraId="36747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0440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7973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5926B7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7F56E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101.53</w:t>
            </w:r>
          </w:p>
        </w:tc>
        <w:tc>
          <w:tcPr>
            <w:tcW w:w="1400" w:type="dxa"/>
            <w:noWrap w:val="0"/>
            <w:vAlign w:val="center"/>
          </w:tcPr>
          <w:p w14:paraId="4979A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101.53</w:t>
            </w:r>
          </w:p>
        </w:tc>
        <w:tc>
          <w:tcPr>
            <w:tcW w:w="1386" w:type="dxa"/>
            <w:noWrap w:val="0"/>
            <w:vAlign w:val="center"/>
          </w:tcPr>
          <w:p w14:paraId="01D76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BBAF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792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4A4D7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A4BA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28.37</w:t>
            </w:r>
          </w:p>
        </w:tc>
        <w:tc>
          <w:tcPr>
            <w:tcW w:w="1400" w:type="dxa"/>
            <w:noWrap w:val="0"/>
            <w:vAlign w:val="center"/>
          </w:tcPr>
          <w:p w14:paraId="68A0F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28.37</w:t>
            </w:r>
          </w:p>
        </w:tc>
        <w:tc>
          <w:tcPr>
            <w:tcW w:w="1386" w:type="dxa"/>
            <w:noWrap w:val="0"/>
            <w:vAlign w:val="center"/>
          </w:tcPr>
          <w:p w14:paraId="4FB75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824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329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34C2E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457C1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46.68</w:t>
            </w:r>
          </w:p>
        </w:tc>
        <w:tc>
          <w:tcPr>
            <w:tcW w:w="1400" w:type="dxa"/>
            <w:noWrap w:val="0"/>
            <w:vAlign w:val="center"/>
          </w:tcPr>
          <w:p w14:paraId="00978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46.68</w:t>
            </w:r>
          </w:p>
        </w:tc>
        <w:tc>
          <w:tcPr>
            <w:tcW w:w="1386" w:type="dxa"/>
            <w:noWrap w:val="0"/>
            <w:vAlign w:val="center"/>
          </w:tcPr>
          <w:p w14:paraId="6B1D4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BB3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999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58A9C2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0EBB2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46.68</w:t>
            </w:r>
          </w:p>
        </w:tc>
        <w:tc>
          <w:tcPr>
            <w:tcW w:w="1400" w:type="dxa"/>
            <w:noWrap w:val="0"/>
            <w:vAlign w:val="center"/>
          </w:tcPr>
          <w:p w14:paraId="72B61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46.68</w:t>
            </w:r>
          </w:p>
        </w:tc>
        <w:tc>
          <w:tcPr>
            <w:tcW w:w="1386" w:type="dxa"/>
            <w:noWrap w:val="0"/>
            <w:vAlign w:val="center"/>
          </w:tcPr>
          <w:p w14:paraId="48253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0A7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ABD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2C8C0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66DD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17.98</w:t>
            </w:r>
          </w:p>
        </w:tc>
        <w:tc>
          <w:tcPr>
            <w:tcW w:w="1400" w:type="dxa"/>
            <w:noWrap w:val="0"/>
            <w:vAlign w:val="center"/>
          </w:tcPr>
          <w:p w14:paraId="7D127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17.98</w:t>
            </w:r>
          </w:p>
        </w:tc>
        <w:tc>
          <w:tcPr>
            <w:tcW w:w="1386" w:type="dxa"/>
            <w:noWrap w:val="0"/>
            <w:vAlign w:val="center"/>
          </w:tcPr>
          <w:p w14:paraId="3D983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D82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802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6755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0A06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17.98</w:t>
            </w:r>
          </w:p>
        </w:tc>
        <w:tc>
          <w:tcPr>
            <w:tcW w:w="1400" w:type="dxa"/>
            <w:noWrap w:val="0"/>
            <w:vAlign w:val="center"/>
          </w:tcPr>
          <w:p w14:paraId="65468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17.98</w:t>
            </w:r>
          </w:p>
        </w:tc>
        <w:tc>
          <w:tcPr>
            <w:tcW w:w="1386" w:type="dxa"/>
            <w:noWrap w:val="0"/>
            <w:vAlign w:val="center"/>
          </w:tcPr>
          <w:p w14:paraId="51B2E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87D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E20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7DB86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9530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8.66</w:t>
            </w:r>
          </w:p>
        </w:tc>
        <w:tc>
          <w:tcPr>
            <w:tcW w:w="1400" w:type="dxa"/>
            <w:noWrap w:val="0"/>
            <w:vAlign w:val="center"/>
          </w:tcPr>
          <w:p w14:paraId="2A010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8.66</w:t>
            </w:r>
          </w:p>
        </w:tc>
        <w:tc>
          <w:tcPr>
            <w:tcW w:w="1386" w:type="dxa"/>
            <w:noWrap w:val="0"/>
            <w:vAlign w:val="center"/>
          </w:tcPr>
          <w:p w14:paraId="3932A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533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D88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78832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654A2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9.32</w:t>
            </w:r>
          </w:p>
        </w:tc>
        <w:tc>
          <w:tcPr>
            <w:tcW w:w="1400" w:type="dxa"/>
            <w:noWrap w:val="0"/>
            <w:vAlign w:val="center"/>
          </w:tcPr>
          <w:p w14:paraId="22EA7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9.32</w:t>
            </w:r>
          </w:p>
        </w:tc>
        <w:tc>
          <w:tcPr>
            <w:tcW w:w="1386" w:type="dxa"/>
            <w:noWrap w:val="0"/>
            <w:vAlign w:val="center"/>
          </w:tcPr>
          <w:p w14:paraId="753A0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C03E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08D8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4F9B2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7BEDC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442.39</w:t>
            </w:r>
          </w:p>
        </w:tc>
        <w:tc>
          <w:tcPr>
            <w:tcW w:w="1400" w:type="dxa"/>
            <w:noWrap w:val="0"/>
            <w:vAlign w:val="center"/>
          </w:tcPr>
          <w:p w14:paraId="45E00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278.81</w:t>
            </w:r>
          </w:p>
        </w:tc>
        <w:tc>
          <w:tcPr>
            <w:tcW w:w="1386" w:type="dxa"/>
            <w:noWrap w:val="0"/>
            <w:vAlign w:val="center"/>
          </w:tcPr>
          <w:p w14:paraId="74E59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163.58</w:t>
            </w:r>
          </w:p>
        </w:tc>
      </w:tr>
      <w:tr w14:paraId="247C31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968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6F56F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F902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442.39</w:t>
            </w:r>
          </w:p>
        </w:tc>
        <w:tc>
          <w:tcPr>
            <w:tcW w:w="1400" w:type="dxa"/>
            <w:noWrap w:val="0"/>
            <w:vAlign w:val="center"/>
          </w:tcPr>
          <w:p w14:paraId="27D14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278.81</w:t>
            </w:r>
          </w:p>
        </w:tc>
        <w:tc>
          <w:tcPr>
            <w:tcW w:w="1386" w:type="dxa"/>
            <w:noWrap w:val="0"/>
            <w:vAlign w:val="center"/>
          </w:tcPr>
          <w:p w14:paraId="02744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163.58</w:t>
            </w:r>
          </w:p>
        </w:tc>
      </w:tr>
      <w:tr w14:paraId="37AD2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1F8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2130101</w:t>
            </w:r>
          </w:p>
        </w:tc>
        <w:tc>
          <w:tcPr>
            <w:tcW w:w="3040" w:type="dxa"/>
            <w:noWrap w:val="0"/>
            <w:vAlign w:val="center"/>
          </w:tcPr>
          <w:p w14:paraId="4ECE2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1844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278.81</w:t>
            </w:r>
          </w:p>
        </w:tc>
        <w:tc>
          <w:tcPr>
            <w:tcW w:w="1400" w:type="dxa"/>
            <w:noWrap w:val="0"/>
            <w:vAlign w:val="center"/>
          </w:tcPr>
          <w:p w14:paraId="25987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278.81</w:t>
            </w:r>
          </w:p>
        </w:tc>
        <w:tc>
          <w:tcPr>
            <w:tcW w:w="1386" w:type="dxa"/>
            <w:noWrap w:val="0"/>
            <w:vAlign w:val="center"/>
          </w:tcPr>
          <w:p w14:paraId="03C52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AC6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8BC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2130102</w:t>
            </w:r>
          </w:p>
        </w:tc>
        <w:tc>
          <w:tcPr>
            <w:tcW w:w="3040" w:type="dxa"/>
            <w:noWrap w:val="0"/>
            <w:vAlign w:val="center"/>
          </w:tcPr>
          <w:p w14:paraId="5D18D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3E2FB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3.08</w:t>
            </w:r>
          </w:p>
        </w:tc>
        <w:tc>
          <w:tcPr>
            <w:tcW w:w="1400" w:type="dxa"/>
            <w:noWrap w:val="0"/>
            <w:vAlign w:val="center"/>
          </w:tcPr>
          <w:p w14:paraId="5CCF8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3430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3.08</w:t>
            </w:r>
          </w:p>
        </w:tc>
      </w:tr>
      <w:tr w14:paraId="2FF1F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930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2130119</w:t>
            </w:r>
          </w:p>
        </w:tc>
        <w:tc>
          <w:tcPr>
            <w:tcW w:w="3040" w:type="dxa"/>
            <w:noWrap w:val="0"/>
            <w:vAlign w:val="center"/>
          </w:tcPr>
          <w:p w14:paraId="08F56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防灾救灾</w:t>
            </w:r>
          </w:p>
        </w:tc>
        <w:tc>
          <w:tcPr>
            <w:tcW w:w="1400" w:type="dxa"/>
            <w:noWrap w:val="0"/>
            <w:vAlign w:val="center"/>
          </w:tcPr>
          <w:p w14:paraId="246D5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160.50</w:t>
            </w:r>
          </w:p>
        </w:tc>
        <w:tc>
          <w:tcPr>
            <w:tcW w:w="1400" w:type="dxa"/>
            <w:noWrap w:val="0"/>
            <w:vAlign w:val="center"/>
          </w:tcPr>
          <w:p w14:paraId="427E6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DFDC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160.50</w:t>
            </w:r>
          </w:p>
        </w:tc>
      </w:tr>
      <w:tr w14:paraId="49F39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0C4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55FB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9C73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24.97</w:t>
            </w:r>
          </w:p>
        </w:tc>
        <w:tc>
          <w:tcPr>
            <w:tcW w:w="1400" w:type="dxa"/>
            <w:noWrap w:val="0"/>
            <w:vAlign w:val="center"/>
          </w:tcPr>
          <w:p w14:paraId="03D87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24.97</w:t>
            </w:r>
          </w:p>
        </w:tc>
        <w:tc>
          <w:tcPr>
            <w:tcW w:w="1386" w:type="dxa"/>
            <w:noWrap w:val="0"/>
            <w:vAlign w:val="center"/>
          </w:tcPr>
          <w:p w14:paraId="0A832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B9F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078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9B96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56AC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24.97</w:t>
            </w:r>
          </w:p>
        </w:tc>
        <w:tc>
          <w:tcPr>
            <w:tcW w:w="1400" w:type="dxa"/>
            <w:noWrap w:val="0"/>
            <w:vAlign w:val="center"/>
          </w:tcPr>
          <w:p w14:paraId="28264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24.97</w:t>
            </w:r>
          </w:p>
        </w:tc>
        <w:tc>
          <w:tcPr>
            <w:tcW w:w="1386" w:type="dxa"/>
            <w:noWrap w:val="0"/>
            <w:vAlign w:val="center"/>
          </w:tcPr>
          <w:p w14:paraId="6B277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F19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DDF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499B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3C9B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24.97</w:t>
            </w:r>
          </w:p>
        </w:tc>
        <w:tc>
          <w:tcPr>
            <w:tcW w:w="1400" w:type="dxa"/>
            <w:noWrap w:val="0"/>
            <w:vAlign w:val="center"/>
          </w:tcPr>
          <w:p w14:paraId="74093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24.97</w:t>
            </w:r>
          </w:p>
        </w:tc>
        <w:tc>
          <w:tcPr>
            <w:tcW w:w="1386" w:type="dxa"/>
            <w:noWrap w:val="0"/>
            <w:vAlign w:val="center"/>
          </w:tcPr>
          <w:p w14:paraId="42421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7BE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6620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CC11781">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E74E6D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6EE4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BDF7C4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9590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EC33B1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部门：许昌市农机发展中心</w:t>
            </w:r>
          </w:p>
        </w:tc>
        <w:tc>
          <w:tcPr>
            <w:tcW w:w="2000" w:type="dxa"/>
            <w:noWrap w:val="0"/>
            <w:vAlign w:val="center"/>
          </w:tcPr>
          <w:p w14:paraId="04C69E3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F0E2D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A8E7CE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C56A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EAAD7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3414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E1583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701E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8BEFF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E3793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55BB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D35A7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CF6E0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CFE8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8066C6C">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DC0B5F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59DC61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8275E5E">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E25009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1DCB88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456DC4A">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0FC0B7A0">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1718F470">
            <w:pPr>
              <w:widowControl w:val="0"/>
              <w:jc w:val="both"/>
              <w:rPr>
                <w:rFonts w:ascii="Calibri" w:hAnsi="Calibri" w:eastAsia="仿宋_GB2312" w:cs="Arial"/>
                <w:kern w:val="2"/>
                <w:sz w:val="32"/>
                <w:szCs w:val="24"/>
                <w:lang w:val="en-US" w:eastAsia="zh-CN" w:bidi="ar-SA"/>
              </w:rPr>
            </w:pPr>
          </w:p>
        </w:tc>
      </w:tr>
      <w:tr w14:paraId="38619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689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51A1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3F30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309.87</w:t>
            </w:r>
          </w:p>
        </w:tc>
        <w:tc>
          <w:tcPr>
            <w:tcW w:w="740" w:type="dxa"/>
            <w:noWrap w:val="0"/>
            <w:vAlign w:val="center"/>
          </w:tcPr>
          <w:p w14:paraId="15EAD2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69D1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9497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37.26</w:t>
            </w:r>
          </w:p>
        </w:tc>
        <w:tc>
          <w:tcPr>
            <w:tcW w:w="740" w:type="dxa"/>
            <w:noWrap w:val="0"/>
            <w:vAlign w:val="center"/>
          </w:tcPr>
          <w:p w14:paraId="501C1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FC60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2E14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438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C69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E89C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2518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85.23</w:t>
            </w:r>
          </w:p>
        </w:tc>
        <w:tc>
          <w:tcPr>
            <w:tcW w:w="740" w:type="dxa"/>
            <w:noWrap w:val="0"/>
            <w:vAlign w:val="center"/>
          </w:tcPr>
          <w:p w14:paraId="01E01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E711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2DD3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4.37</w:t>
            </w:r>
          </w:p>
        </w:tc>
        <w:tc>
          <w:tcPr>
            <w:tcW w:w="740" w:type="dxa"/>
            <w:noWrap w:val="0"/>
            <w:vAlign w:val="center"/>
          </w:tcPr>
          <w:p w14:paraId="0464C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17AE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6466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055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5723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E74D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23AD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60.98</w:t>
            </w:r>
          </w:p>
        </w:tc>
        <w:tc>
          <w:tcPr>
            <w:tcW w:w="740" w:type="dxa"/>
            <w:noWrap w:val="0"/>
            <w:vAlign w:val="center"/>
          </w:tcPr>
          <w:p w14:paraId="370D6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A411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8DE8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13E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4FC2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6417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540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6F6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A0C4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7083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57.25</w:t>
            </w:r>
          </w:p>
        </w:tc>
        <w:tc>
          <w:tcPr>
            <w:tcW w:w="740" w:type="dxa"/>
            <w:noWrap w:val="0"/>
            <w:vAlign w:val="center"/>
          </w:tcPr>
          <w:p w14:paraId="05F871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A90D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FCE0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0.04</w:t>
            </w:r>
          </w:p>
        </w:tc>
        <w:tc>
          <w:tcPr>
            <w:tcW w:w="740" w:type="dxa"/>
            <w:noWrap w:val="0"/>
            <w:vAlign w:val="center"/>
          </w:tcPr>
          <w:p w14:paraId="2D138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54A0B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0A63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0.63</w:t>
            </w:r>
          </w:p>
        </w:tc>
      </w:tr>
      <w:tr w14:paraId="52A9F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43D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8392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4D6B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899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A485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262E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37E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E027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50C8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FE1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77D7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1BB4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4671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27.35</w:t>
            </w:r>
          </w:p>
        </w:tc>
        <w:tc>
          <w:tcPr>
            <w:tcW w:w="740" w:type="dxa"/>
            <w:noWrap w:val="0"/>
            <w:vAlign w:val="center"/>
          </w:tcPr>
          <w:p w14:paraId="0756CB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D495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F2BE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D9B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7787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8FDD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0.63</w:t>
            </w:r>
          </w:p>
        </w:tc>
      </w:tr>
      <w:tr w14:paraId="187FCF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517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09D9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AD01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28.37</w:t>
            </w:r>
          </w:p>
        </w:tc>
        <w:tc>
          <w:tcPr>
            <w:tcW w:w="740" w:type="dxa"/>
            <w:noWrap w:val="0"/>
            <w:vAlign w:val="center"/>
          </w:tcPr>
          <w:p w14:paraId="586A3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C186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CDA9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1.07</w:t>
            </w:r>
          </w:p>
        </w:tc>
        <w:tc>
          <w:tcPr>
            <w:tcW w:w="740" w:type="dxa"/>
            <w:noWrap w:val="0"/>
            <w:vAlign w:val="center"/>
          </w:tcPr>
          <w:p w14:paraId="11739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1F58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4786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240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AA8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672BE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AC4F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144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36B4B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3AC0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AB8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95E3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2656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A34C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C07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7BF9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EB7F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8.66</w:t>
            </w:r>
          </w:p>
        </w:tc>
        <w:tc>
          <w:tcPr>
            <w:tcW w:w="740" w:type="dxa"/>
            <w:noWrap w:val="0"/>
            <w:vAlign w:val="center"/>
          </w:tcPr>
          <w:p w14:paraId="36800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B798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4413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5FD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B0A1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17F99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A76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F48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F01D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1CAD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9.32</w:t>
            </w:r>
          </w:p>
        </w:tc>
        <w:tc>
          <w:tcPr>
            <w:tcW w:w="740" w:type="dxa"/>
            <w:noWrap w:val="0"/>
            <w:vAlign w:val="center"/>
          </w:tcPr>
          <w:p w14:paraId="5BD3A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7777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0FE8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3.54</w:t>
            </w:r>
          </w:p>
        </w:tc>
        <w:tc>
          <w:tcPr>
            <w:tcW w:w="740" w:type="dxa"/>
            <w:noWrap w:val="0"/>
            <w:vAlign w:val="center"/>
          </w:tcPr>
          <w:p w14:paraId="28CC8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D008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7063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946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163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0A1B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8F87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c>
          <w:tcPr>
            <w:tcW w:w="740" w:type="dxa"/>
            <w:noWrap w:val="0"/>
            <w:vAlign w:val="center"/>
          </w:tcPr>
          <w:p w14:paraId="622DC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3BE51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20D9F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F19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1B18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DD8C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F5F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B7B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751E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ADAD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24.97</w:t>
            </w:r>
          </w:p>
        </w:tc>
        <w:tc>
          <w:tcPr>
            <w:tcW w:w="740" w:type="dxa"/>
            <w:noWrap w:val="0"/>
            <w:vAlign w:val="center"/>
          </w:tcPr>
          <w:p w14:paraId="349F1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19FD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D019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D26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4965A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AFAA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A7B9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A30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9215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3D70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226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656C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1E2D8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0.27</w:t>
            </w:r>
          </w:p>
        </w:tc>
        <w:tc>
          <w:tcPr>
            <w:tcW w:w="740" w:type="dxa"/>
            <w:noWrap w:val="0"/>
            <w:vAlign w:val="center"/>
          </w:tcPr>
          <w:p w14:paraId="7592A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34B0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9BFF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A04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50D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4585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9888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7.30</w:t>
            </w:r>
          </w:p>
        </w:tc>
        <w:tc>
          <w:tcPr>
            <w:tcW w:w="740" w:type="dxa"/>
            <w:noWrap w:val="0"/>
            <w:vAlign w:val="center"/>
          </w:tcPr>
          <w:p w14:paraId="07C9F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FB34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62A6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449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1CB9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D602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286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0AA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00C61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1A9E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150.58</w:t>
            </w:r>
          </w:p>
        </w:tc>
        <w:tc>
          <w:tcPr>
            <w:tcW w:w="740" w:type="dxa"/>
            <w:noWrap w:val="0"/>
            <w:vAlign w:val="center"/>
          </w:tcPr>
          <w:p w14:paraId="68B04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8EC2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7735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108A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43B6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0776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9F17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61C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406EC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C486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32A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E1F73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556D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740" w:type="dxa"/>
            <w:noWrap w:val="0"/>
            <w:vAlign w:val="center"/>
          </w:tcPr>
          <w:p w14:paraId="35A95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7848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3D04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6060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D6B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5181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4390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31.59</w:t>
            </w:r>
          </w:p>
        </w:tc>
        <w:tc>
          <w:tcPr>
            <w:tcW w:w="740" w:type="dxa"/>
            <w:noWrap w:val="0"/>
            <w:vAlign w:val="center"/>
          </w:tcPr>
          <w:p w14:paraId="529BE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CCD4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8921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E1C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C7E9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89C1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C7EB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CA3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6D74F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CACD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6C4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3237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3404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883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894A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3E28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1B3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9C3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97AE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6FCF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46.68</w:t>
            </w:r>
          </w:p>
        </w:tc>
        <w:tc>
          <w:tcPr>
            <w:tcW w:w="740" w:type="dxa"/>
            <w:noWrap w:val="0"/>
            <w:vAlign w:val="center"/>
          </w:tcPr>
          <w:p w14:paraId="600E4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CB93D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CEB3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25E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4739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E7DC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CF2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0F4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79B6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4A47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72.31</w:t>
            </w:r>
          </w:p>
        </w:tc>
        <w:tc>
          <w:tcPr>
            <w:tcW w:w="740" w:type="dxa"/>
            <w:noWrap w:val="0"/>
            <w:vAlign w:val="center"/>
          </w:tcPr>
          <w:p w14:paraId="15873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A9AA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24C4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2.85</w:t>
            </w:r>
          </w:p>
        </w:tc>
        <w:tc>
          <w:tcPr>
            <w:tcW w:w="740" w:type="dxa"/>
            <w:noWrap w:val="0"/>
            <w:vAlign w:val="center"/>
          </w:tcPr>
          <w:p w14:paraId="6B926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21C9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38A1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FA4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27D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5A71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738B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D2B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5CE7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E30E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1.90</w:t>
            </w:r>
          </w:p>
        </w:tc>
        <w:tc>
          <w:tcPr>
            <w:tcW w:w="740" w:type="dxa"/>
            <w:noWrap w:val="0"/>
            <w:vAlign w:val="center"/>
          </w:tcPr>
          <w:p w14:paraId="2A41A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749B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6426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F2B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240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3BBC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B893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774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2015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F9B6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w:t>
            </w:r>
          </w:p>
        </w:tc>
        <w:tc>
          <w:tcPr>
            <w:tcW w:w="740" w:type="dxa"/>
            <w:noWrap w:val="0"/>
            <w:vAlign w:val="center"/>
          </w:tcPr>
          <w:p w14:paraId="5F887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F359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88E6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CE4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0AF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B541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7C7DB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D71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991F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3696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1.86</w:t>
            </w:r>
          </w:p>
        </w:tc>
        <w:tc>
          <w:tcPr>
            <w:tcW w:w="740" w:type="dxa"/>
            <w:noWrap w:val="0"/>
            <w:vAlign w:val="center"/>
          </w:tcPr>
          <w:p w14:paraId="7F41C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9F26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2FD2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E704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D60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45A3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9EA6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1FF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97FA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3674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2.41</w:t>
            </w:r>
          </w:p>
        </w:tc>
        <w:tc>
          <w:tcPr>
            <w:tcW w:w="740" w:type="dxa"/>
            <w:noWrap w:val="0"/>
            <w:vAlign w:val="center"/>
          </w:tcPr>
          <w:p w14:paraId="3C98D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9FBC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8EC6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F84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19F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061B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102D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8D8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4475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10CD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14.14</w:t>
            </w:r>
          </w:p>
        </w:tc>
        <w:tc>
          <w:tcPr>
            <w:tcW w:w="740" w:type="dxa"/>
            <w:noWrap w:val="0"/>
            <w:vAlign w:val="center"/>
          </w:tcPr>
          <w:p w14:paraId="561BC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556C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0D87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4B83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BA7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2B77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9892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8B4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CBA9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C791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25F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CFD8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FB50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E11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2B80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09098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A16C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60E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9EE5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11AD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3.26</w:t>
            </w:r>
          </w:p>
        </w:tc>
        <w:tc>
          <w:tcPr>
            <w:tcW w:w="740" w:type="dxa"/>
            <w:noWrap w:val="0"/>
            <w:vAlign w:val="center"/>
          </w:tcPr>
          <w:p w14:paraId="60B3E7DD">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186447E">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503D2E7">
            <w:pPr>
              <w:widowControl w:val="0"/>
              <w:jc w:val="both"/>
              <w:rPr>
                <w:rFonts w:ascii="Calibri" w:hAnsi="Calibri" w:eastAsia="仿宋_GB2312" w:cs="Arial"/>
                <w:kern w:val="2"/>
                <w:sz w:val="32"/>
                <w:szCs w:val="24"/>
                <w:lang w:val="en-US" w:eastAsia="zh-CN" w:bidi="ar-SA"/>
              </w:rPr>
            </w:pPr>
          </w:p>
        </w:tc>
      </w:tr>
      <w:tr w14:paraId="2D0D1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AB0D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D757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460.45</w:t>
            </w:r>
          </w:p>
        </w:tc>
        <w:tc>
          <w:tcPr>
            <w:tcW w:w="7440" w:type="dxa"/>
            <w:gridSpan w:val="5"/>
            <w:noWrap w:val="0"/>
            <w:vAlign w:val="center"/>
          </w:tcPr>
          <w:p w14:paraId="4B87B0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EDA9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37.89</w:t>
            </w:r>
          </w:p>
        </w:tc>
      </w:tr>
      <w:tr w14:paraId="1B50F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6BC0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3C0DC1D">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37B625F6">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0AD697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9890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36139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66C7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CC397D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部门：许昌市农机发展中心</w:t>
            </w:r>
          </w:p>
        </w:tc>
        <w:tc>
          <w:tcPr>
            <w:tcW w:w="2000" w:type="dxa"/>
            <w:noWrap w:val="0"/>
            <w:vAlign w:val="center"/>
          </w:tcPr>
          <w:p w14:paraId="7CEA871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B36442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AD147D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E5E1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AF18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4ABEA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CE6F4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E604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C7B7F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3B62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E69C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7999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082B03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AA355EC">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9557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17A80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B488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DCA4659">
            <w:pPr>
              <w:widowControl w:val="0"/>
              <w:jc w:val="both"/>
              <w:rPr>
                <w:rFonts w:ascii="Calibri" w:hAnsi="Calibri" w:eastAsia="仿宋_GB2312" w:cs="Arial"/>
                <w:kern w:val="2"/>
                <w:sz w:val="32"/>
                <w:szCs w:val="24"/>
                <w:lang w:val="en-US" w:eastAsia="zh-CN" w:bidi="ar-SA"/>
              </w:rPr>
            </w:pPr>
          </w:p>
        </w:tc>
      </w:tr>
      <w:tr w14:paraId="1CE5C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737BBD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FD9CBE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807746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5598F4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7566D1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22E440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5538BA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C1A7C8C">
            <w:pPr>
              <w:widowControl w:val="0"/>
              <w:jc w:val="both"/>
              <w:rPr>
                <w:rFonts w:ascii="Calibri" w:hAnsi="Calibri" w:eastAsia="仿宋_GB2312" w:cs="Arial"/>
                <w:kern w:val="2"/>
                <w:sz w:val="32"/>
                <w:szCs w:val="24"/>
                <w:lang w:val="en-US" w:eastAsia="zh-CN" w:bidi="ar-SA"/>
              </w:rPr>
            </w:pPr>
          </w:p>
        </w:tc>
      </w:tr>
      <w:tr w14:paraId="6D5CA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E21633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566D6A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2A30AB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9F9EBC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D18BE9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486B41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9CBC68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826EBAC">
            <w:pPr>
              <w:widowControl w:val="0"/>
              <w:jc w:val="both"/>
              <w:rPr>
                <w:rFonts w:ascii="Calibri" w:hAnsi="Calibri" w:eastAsia="仿宋_GB2312" w:cs="Arial"/>
                <w:kern w:val="2"/>
                <w:sz w:val="32"/>
                <w:szCs w:val="24"/>
                <w:lang w:val="en-US" w:eastAsia="zh-CN" w:bidi="ar-SA"/>
              </w:rPr>
            </w:pPr>
          </w:p>
        </w:tc>
      </w:tr>
      <w:tr w14:paraId="0F6A4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BF7DC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2A45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59BCA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98552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5D3ED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99E1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D613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9C5A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DCED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EFA3A3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C3FE90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0AEFFE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C31CD6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538DDF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385E01B">
            <w:pPr>
              <w:widowControl w:val="0"/>
              <w:jc w:val="both"/>
              <w:rPr>
                <w:rFonts w:ascii="Calibri" w:hAnsi="Calibri" w:eastAsia="仿宋_GB2312" w:cs="Arial"/>
                <w:kern w:val="2"/>
                <w:sz w:val="32"/>
                <w:szCs w:val="24"/>
                <w:lang w:val="en-US" w:eastAsia="zh-CN" w:bidi="ar-SA"/>
              </w:rPr>
            </w:pPr>
          </w:p>
        </w:tc>
      </w:tr>
      <w:tr w14:paraId="70F6F6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A8E8705">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FC4E80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C1F6ED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B4EF4E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037728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C21D74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5751A1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AA735DB">
            <w:pPr>
              <w:widowControl w:val="0"/>
              <w:jc w:val="both"/>
              <w:rPr>
                <w:rFonts w:ascii="Calibri" w:hAnsi="Calibri" w:eastAsia="仿宋_GB2312" w:cs="Arial"/>
                <w:kern w:val="2"/>
                <w:sz w:val="32"/>
                <w:szCs w:val="24"/>
                <w:lang w:val="en-US" w:eastAsia="zh-CN" w:bidi="ar-SA"/>
              </w:rPr>
            </w:pPr>
          </w:p>
        </w:tc>
      </w:tr>
      <w:tr w14:paraId="2C4B84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7DCD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E9EDC64">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740BE52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4D2AA3C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761A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4954C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7079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9441A6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部门：许昌市农机发展中心</w:t>
            </w:r>
          </w:p>
        </w:tc>
        <w:tc>
          <w:tcPr>
            <w:tcW w:w="2000" w:type="dxa"/>
            <w:noWrap w:val="0"/>
            <w:vAlign w:val="center"/>
          </w:tcPr>
          <w:p w14:paraId="13FBD2B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236D64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F1CFB0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1319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25F3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4B156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556D5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DD78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1665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3372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B5D5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2087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BB7B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E21FB9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E84ACA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EF20C4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C0892D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A7611A2">
            <w:pPr>
              <w:widowControl w:val="0"/>
              <w:jc w:val="both"/>
              <w:rPr>
                <w:rFonts w:ascii="Calibri" w:hAnsi="Calibri" w:eastAsia="仿宋_GB2312" w:cs="Arial"/>
                <w:kern w:val="2"/>
                <w:sz w:val="32"/>
                <w:szCs w:val="24"/>
                <w:lang w:val="en-US" w:eastAsia="zh-CN" w:bidi="ar-SA"/>
              </w:rPr>
            </w:pPr>
          </w:p>
        </w:tc>
      </w:tr>
      <w:tr w14:paraId="33C40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C43944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E9B354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9D7AE1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53D4DE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862BAE2">
            <w:pPr>
              <w:widowControl w:val="0"/>
              <w:jc w:val="both"/>
              <w:rPr>
                <w:rFonts w:ascii="Calibri" w:hAnsi="Calibri" w:eastAsia="仿宋_GB2312" w:cs="Arial"/>
                <w:kern w:val="2"/>
                <w:sz w:val="32"/>
                <w:szCs w:val="24"/>
                <w:lang w:val="en-US" w:eastAsia="zh-CN" w:bidi="ar-SA"/>
              </w:rPr>
            </w:pPr>
          </w:p>
        </w:tc>
      </w:tr>
      <w:tr w14:paraId="2D7BC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33558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8988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DC397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3775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3A4E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02ECB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6CD4D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218E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F630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3DD88C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45DBCF7">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3FFCF3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ABB47D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E832150">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2BCCDD2">
            <w:pPr>
              <w:widowControl w:val="0"/>
              <w:jc w:val="both"/>
              <w:rPr>
                <w:rFonts w:ascii="Calibri" w:hAnsi="Calibri" w:eastAsia="仿宋_GB2312" w:cs="Arial"/>
                <w:kern w:val="2"/>
                <w:sz w:val="32"/>
                <w:szCs w:val="24"/>
                <w:lang w:val="en-US" w:eastAsia="zh-CN" w:bidi="ar-SA"/>
              </w:rPr>
            </w:pPr>
          </w:p>
        </w:tc>
      </w:tr>
      <w:tr w14:paraId="11958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F9FD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39306A1">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2C261A1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F34C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429F8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ECBB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75501B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部门：许昌市农机发展中心</w:t>
            </w:r>
          </w:p>
        </w:tc>
        <w:tc>
          <w:tcPr>
            <w:tcW w:w="2000" w:type="dxa"/>
            <w:noWrap w:val="0"/>
            <w:vAlign w:val="center"/>
          </w:tcPr>
          <w:p w14:paraId="396E752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8063C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4A6685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3251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BF629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50AD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7CBE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6CC1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010F4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F124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BE77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A6ECA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B4FE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70DE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E85D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571D2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724AA6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8FA42E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A4C7D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9A6A0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BFCE2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BDF744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9A3B20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E1B528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DB62B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ECF8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4DE2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6B6B33C">
            <w:pPr>
              <w:widowControl w:val="0"/>
              <w:jc w:val="both"/>
              <w:rPr>
                <w:rFonts w:ascii="Calibri" w:hAnsi="Calibri" w:eastAsia="仿宋_GB2312" w:cs="Arial"/>
                <w:kern w:val="2"/>
                <w:sz w:val="32"/>
                <w:szCs w:val="24"/>
                <w:lang w:val="en-US" w:eastAsia="zh-CN" w:bidi="ar-SA"/>
              </w:rPr>
            </w:pPr>
          </w:p>
        </w:tc>
      </w:tr>
      <w:tr w14:paraId="5DB54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F88A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BB6B5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A5773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773F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C510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1C0C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5B1EB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819E4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BD2C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5C18E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7FFA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A3E7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1E4D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32C6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4.30</w:t>
            </w:r>
          </w:p>
        </w:tc>
        <w:tc>
          <w:tcPr>
            <w:tcW w:w="1160" w:type="dxa"/>
            <w:noWrap w:val="0"/>
            <w:vAlign w:val="center"/>
          </w:tcPr>
          <w:p w14:paraId="43034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190E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2AFA7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178D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4A2DA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0.30</w:t>
            </w:r>
          </w:p>
        </w:tc>
        <w:tc>
          <w:tcPr>
            <w:tcW w:w="1160" w:type="dxa"/>
            <w:noWrap w:val="0"/>
            <w:vAlign w:val="center"/>
          </w:tcPr>
          <w:p w14:paraId="39CEB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2.47</w:t>
            </w:r>
          </w:p>
        </w:tc>
        <w:tc>
          <w:tcPr>
            <w:tcW w:w="1160" w:type="dxa"/>
            <w:noWrap w:val="0"/>
            <w:vAlign w:val="center"/>
          </w:tcPr>
          <w:p w14:paraId="64F31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7BD8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2.41</w:t>
            </w:r>
          </w:p>
        </w:tc>
        <w:tc>
          <w:tcPr>
            <w:tcW w:w="1160" w:type="dxa"/>
            <w:noWrap w:val="0"/>
            <w:vAlign w:val="center"/>
          </w:tcPr>
          <w:p w14:paraId="442C5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10E0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2.41</w:t>
            </w:r>
          </w:p>
        </w:tc>
        <w:tc>
          <w:tcPr>
            <w:tcW w:w="1198" w:type="dxa"/>
            <w:noWrap w:val="0"/>
            <w:vAlign w:val="center"/>
          </w:tcPr>
          <w:p w14:paraId="57028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0.06</w:t>
            </w:r>
          </w:p>
        </w:tc>
      </w:tr>
      <w:tr w14:paraId="7334E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B197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700755A">
      <w:pPr>
        <w:sectPr>
          <w:pgSz w:w="16838" w:h="11906" w:orient="landscape"/>
          <w:pgMar w:top="1800" w:right="1440" w:bottom="1800" w:left="1440" w:header="720" w:footer="720" w:gutter="0"/>
          <w:pgNumType w:fmt="numberInDash"/>
          <w:cols w:space="720" w:num="1"/>
          <w:docGrid w:type="lines" w:linePitch="312" w:charSpace="0"/>
        </w:sectPr>
      </w:pPr>
    </w:p>
    <w:p w14:paraId="4A7A34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4621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83BD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6870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4CA0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75FB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086E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2FF87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B6727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75F53F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39908A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50FD1DF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661.92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与上年度相比，收、支总计各增加172.55万元，增长35.26%，主要原因是新增人员和2025年秋粮抢烘工作经费。</w:t>
      </w:r>
    </w:p>
    <w:p w14:paraId="08A48A4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37021F6D">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2025年度收入合计661.92万元，其中：财政拨款收入661.92万元，占100.00%。</w:t>
      </w:r>
    </w:p>
    <w:p w14:paraId="405DF3D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12187E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年度支出合计661.92万元，其中：基本支出498.34万元，占75.29%;项目支出163.58万元，占24.71%。</w:t>
      </w:r>
    </w:p>
    <w:p w14:paraId="4C05723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5DFC11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2025年度财政拨款收、支总计均为661.92万元。与上年度相比，财政拨款收、支总计各增加172.55万元，增长35.26%，主要原因是新增人员和2025年秋粮抢烘工作经费。</w:t>
      </w:r>
    </w:p>
    <w:p w14:paraId="7C1DDB8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70A44986">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4B04CA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年度一般公共预算财政拨款支出661.92万元，占支出合计的100.00%。与上年度相比，一般公共预算财政拨款支出增加172.55万元，增长35.26%，主要原因是新增人员和2025年秋粮抢烘工作经费。</w:t>
      </w:r>
    </w:p>
    <w:p w14:paraId="79CC280E">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088A92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661.92万元，主要用于以下方面：社会保障和就业（类）支出176.58万元，占26.68%;卫生健康（类）支出17.98万元，占2.72%;农林水（类）支出442.39万元，占66.83%;住房保障（类）支出24.97万元，占3.77%。</w:t>
      </w:r>
    </w:p>
    <w:p w14:paraId="7EBBEFD2">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5D8155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2025年度一般公共预算财政拨款支出年初预算为417.97万元，支出决算为661.92万元，完成年初预算的158.37%。其中：</w:t>
      </w:r>
    </w:p>
    <w:p w14:paraId="5B9630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。年初预算为106.26万元，支出决算为101.53万元，完成年初预算的95.55%。决算数与年初预算数存在差异的主要原因是退休人员去世，行政单位退休经费减少。</w:t>
      </w:r>
    </w:p>
    <w:p w14:paraId="4E24D5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。年初预算为27.12万元，支出决算为28.37万元，完成年初预算的104.60%。决算数与年初预算数存在差异的主要原因是新增人员，机关事业单位基本养老保险费增加。</w:t>
      </w:r>
    </w:p>
    <w:p w14:paraId="0F5721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。年初预算为0.00万元，支出决算为46.68万元。决算数与年初预算数存在差异的主要原因是退休人员去世，年中追加死亡抚恤经费。</w:t>
      </w:r>
    </w:p>
    <w:p w14:paraId="33BB69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。年初预算为8.32万元，支出决算为8.66万元，完成年初预算的104.11%。决算数与年初预算数存在差异的主要原因是新增人员，行政单位医疗经费增加。</w:t>
      </w:r>
    </w:p>
    <w:p w14:paraId="49BA60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。年初预算为8.95万元，支出决算为9.32万元，完成年初预算的104.11%。决算数与年初预算数存在差异的主要原因是新增人员，公务员医疗补助经费增加。</w:t>
      </w:r>
    </w:p>
    <w:p w14:paraId="4B1902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。年初预算为243.32万元，支出决算为278.81万元，完成年初预算的114.58%。决算数与年初预算数存在差异的主要原因是新增人员，行政运行经费增加。</w:t>
      </w:r>
    </w:p>
    <w:p w14:paraId="6621E3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。年初预算为0.00万元，支出决算为3.08万元。决算数与年初预算数存在差异的主要原因是年中追加2025年许昌市派驻村干部补助经费和秸秆禁烧专项工作经费。</w:t>
      </w:r>
    </w:p>
    <w:p w14:paraId="346F16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农林水支出（类）农业农村（款）防灾救灾（项）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。年初预算为0.00万元，支出决算为160.50万元。决算数与年初预算数存在差异的主要原因是年中追加2025年秋粮抢烘作业补助经费。</w:t>
      </w:r>
    </w:p>
    <w:p w14:paraId="2B569B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。年初预算为23.99万元，支出决算为24.97万元，完成年初预算的104.08%。决算数与年初预算数存在差异的主要原因是新增人员，住房公积金经费增加。</w:t>
      </w:r>
    </w:p>
    <w:p w14:paraId="03C6B4A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03D2C5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年度一般公共预算财政拨款基本支出498.34万元。其中：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460.45万元，主要包括：基本工资、奖金、津贴补贴、绩效工资、机关事业单位基本养老保险缴费、职工基本医疗保险缴费、公务员医疗补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37.89万元，主要包括：办公费、咨询费、电费、物业管理费、维修（护）费、培训费、专用燃料费、劳务费、委托业务费、工会经费、福利费、公务用车运行维护费、税金及附加费用、办公设备购置。</w:t>
      </w:r>
    </w:p>
    <w:p w14:paraId="1D8033B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4AE754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22B1AB5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5F274D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68391B3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18A5EEB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52E8F4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年度一般公共预算财政拨款“三公”经费支出预算为4.30万元，支出决算为2.47万元，完成预算的57.42%。2025年度一般公共预算财政拨款“三公”经费支出决算数与预算数存在差异的主要原因是严控三公经费支出。</w:t>
      </w:r>
    </w:p>
    <w:p w14:paraId="2F0BB85B">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5069CB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2.41万元，完成预算的60.15%，占97.45%；公务接待费支出决算0.06万元，完成预算的21.00%，占2.55%。具体情况如下：</w:t>
      </w:r>
    </w:p>
    <w:p w14:paraId="4C43994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FE4D96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预算为4.00万元，支出决算为2.41万元，完成预算的60.15%。决算数与预算数存在差异的主要原因是严控公务用车运行支出。其中：</w:t>
      </w:r>
    </w:p>
    <w:p w14:paraId="433127E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4A7C1C4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2.41万元。主要用于公务用车运行油费及公车维护费。2025年期末，部门开支财政拨款的公务用车保有量为1辆。</w:t>
      </w:r>
    </w:p>
    <w:p w14:paraId="1C0E1E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预算为0.30万元，支出决算为0.06万元，完成预算的21.00%。决算数与预算数存在差异的主要原因是严控公务接待支出。其中：</w:t>
      </w:r>
    </w:p>
    <w:p w14:paraId="045B25BE">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2C82A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其他国内公务接待支出0.06万元。主要用于其他公务接待。2025年共接待国内来访团组1个、来宾4人次（不包括陪同人员）。</w:t>
      </w:r>
    </w:p>
    <w:p w14:paraId="38FDAD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12CD98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2025年度机关运行经费支出37.89万元，比2024年减少0.49万元，下降1.28%。主要原因是严控机关运行经费支出。</w:t>
      </w:r>
    </w:p>
    <w:p w14:paraId="6184006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3F5A5E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CE74F9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61CF62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20B243C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1FA3DA4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1F6AAF6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根据预算绩效管理要求，本部门全面开展2025年度预算项目支出绩效自评，涉及项目3个，预算支出163.58万元。</w:t>
      </w:r>
    </w:p>
    <w:p w14:paraId="2FE10F37">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2025年许昌市派驻村干部补助经费、2025年秸秆禁烧专项工作经费和2025年秋粮抢烘工作经费等3个项目开展部门评价，涉及预算支出163.58万元。从评价情况来看，预算编制、审批、执行、监督等流程符合制度要求；内控制度健全；社会效益达到预定目标。</w:t>
      </w:r>
    </w:p>
    <w:p w14:paraId="21939575">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7464616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2025年许昌市派驻村干部补助经费、2025年秸秆禁烧专项工作经费和2025年秋粮抢烘工作经费等3个项目的绩效自评结果。1.2025年许昌市派驻村干部补助经费项目绩效自评情况：根据年初设定的绩效目标，项目绩效自评得分为100分。项目全年预算数为2.05万元，执行数为2.05万元，完成预算的100%。项目绩效目标完成情况：保障驻村第一书记1人，发放补助2.05万元。发现的主要问题及原因：无。2.2025年秸秆禁烧专项工作经费项目绩效自评情况：根据年初设定的绩效目标，项目绩效自评得分为91分。项目全年预算数为1.03万元，执行数为1.03万元，完成预算的100%。项目绩效目标完成情况：保障参与秸秆禁烧工作人员3人补助足额发放。发现的主要问题及原因：无。3.2025年秋粮抢烘工作经费项目绩效自评情况：根据年初设定的绩效目标，项目绩效自评得分为96.09分。项目全年预算数为176.5万元，执行数为160.5万元，完成预算的90.93%。项目绩效目标完成情况：发放秋粮抢烘补助资金160.5万元，补助烘干点103个，有效提升了烘干能力。发现的主要问题及原因：无。</w:t>
      </w:r>
    </w:p>
    <w:p w14:paraId="0E936F25">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76540B7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5EC14ECB">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299FC9DD">
      <w:pPr>
        <w:rPr>
          <w:rFonts w:hint="eastAsia"/>
        </w:rPr>
      </w:pPr>
      <w:r>
        <w:rPr>
          <w:rFonts w:hint="eastAsia" w:ascii="黑体" w:hAnsi="宋体" w:eastAsia="黑体" w:cs="宋体"/>
          <w:kern w:val="0"/>
          <w:sz w:val="28"/>
          <w:szCs w:val="28"/>
          <w:lang w:eastAsia="zh-CN"/>
        </w:rPr>
        <w:tab/>
      </w:r>
      <w:r>
        <w:rPr>
          <w:rFonts w:hint="eastAsia"/>
          <w:lang w:eastAsia="zh-CN"/>
        </w:rPr>
        <w:tab/>
      </w:r>
    </w:p>
    <w:p w14:paraId="03231F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145C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3406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A394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1706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1A177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926E6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E29BF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A0548D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C0B5EC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265A0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8EB07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C06A2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0A930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DF926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1C3CB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E1553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1C569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97853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D2993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42F58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59465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0CBC0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47CBC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4B285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D0ACC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3CBA4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4EC8C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E839029">
      <w:pPr>
        <w:pStyle w:val="2"/>
        <w:rPr>
          <w:rFonts w:hint="eastAsia" w:ascii="仿宋" w:hAnsi="仿宋" w:eastAsia="仿宋" w:cs="仿宋"/>
          <w:kern w:val="2"/>
          <w:sz w:val="32"/>
          <w:szCs w:val="32"/>
          <w:lang w:val="en-US" w:eastAsia="zh-CN"/>
        </w:rPr>
      </w:pPr>
    </w:p>
    <w:p w14:paraId="21436188">
      <w:pPr>
        <w:pStyle w:val="2"/>
        <w:rPr>
          <w:rFonts w:hint="eastAsia" w:ascii="仿宋" w:hAnsi="仿宋" w:eastAsia="仿宋" w:cs="仿宋"/>
          <w:kern w:val="2"/>
          <w:sz w:val="32"/>
          <w:szCs w:val="32"/>
          <w:lang w:val="en-US" w:eastAsia="zh-CN"/>
        </w:rPr>
      </w:pPr>
    </w:p>
    <w:p w14:paraId="13FE60DA">
      <w:pPr>
        <w:pStyle w:val="2"/>
        <w:rPr>
          <w:rFonts w:hint="eastAsia" w:ascii="仿宋" w:hAnsi="仿宋" w:eastAsia="仿宋" w:cs="仿宋"/>
          <w:kern w:val="2"/>
          <w:sz w:val="32"/>
          <w:szCs w:val="32"/>
          <w:lang w:val="en-US" w:eastAsia="zh-CN"/>
        </w:rPr>
      </w:pPr>
    </w:p>
    <w:p w14:paraId="3AC4BE18">
      <w:pPr>
        <w:pStyle w:val="2"/>
        <w:rPr>
          <w:rFonts w:hint="eastAsia" w:ascii="仿宋" w:hAnsi="仿宋" w:eastAsia="仿宋" w:cs="仿宋"/>
          <w:kern w:val="2"/>
          <w:sz w:val="32"/>
          <w:szCs w:val="32"/>
          <w:lang w:val="en-US" w:eastAsia="zh-CN"/>
        </w:rPr>
      </w:pPr>
    </w:p>
    <w:p w14:paraId="37B8D98C">
      <w:pPr>
        <w:pStyle w:val="2"/>
        <w:rPr>
          <w:rFonts w:hint="eastAsia" w:ascii="仿宋" w:hAnsi="仿宋" w:eastAsia="仿宋" w:cs="仿宋"/>
          <w:kern w:val="2"/>
          <w:sz w:val="32"/>
          <w:szCs w:val="32"/>
          <w:lang w:val="en-US" w:eastAsia="zh-CN"/>
        </w:rPr>
      </w:pPr>
    </w:p>
    <w:p w14:paraId="304BE07E">
      <w:pPr>
        <w:pStyle w:val="2"/>
        <w:rPr>
          <w:rFonts w:hint="eastAsia" w:ascii="仿宋" w:hAnsi="仿宋" w:eastAsia="仿宋" w:cs="仿宋"/>
          <w:kern w:val="2"/>
          <w:sz w:val="32"/>
          <w:szCs w:val="32"/>
          <w:lang w:val="en-US" w:eastAsia="zh-CN"/>
        </w:rPr>
      </w:pPr>
    </w:p>
    <w:p w14:paraId="3FBC28B3">
      <w:pPr>
        <w:pStyle w:val="2"/>
        <w:rPr>
          <w:rFonts w:hint="eastAsia" w:ascii="仿宋" w:hAnsi="仿宋" w:eastAsia="仿宋" w:cs="仿宋"/>
          <w:kern w:val="2"/>
          <w:sz w:val="32"/>
          <w:szCs w:val="32"/>
          <w:lang w:val="en-US" w:eastAsia="zh-CN"/>
        </w:rPr>
      </w:pPr>
    </w:p>
    <w:p w14:paraId="3B80FDB9">
      <w:pPr>
        <w:pStyle w:val="2"/>
        <w:rPr>
          <w:rFonts w:hint="eastAsia" w:ascii="仿宋" w:hAnsi="仿宋" w:eastAsia="仿宋" w:cs="仿宋"/>
          <w:kern w:val="2"/>
          <w:sz w:val="32"/>
          <w:szCs w:val="32"/>
          <w:lang w:val="en-US" w:eastAsia="zh-CN"/>
        </w:rPr>
      </w:pPr>
    </w:p>
    <w:p w14:paraId="0D4FEF7A">
      <w:pPr>
        <w:pStyle w:val="2"/>
        <w:rPr>
          <w:rFonts w:hint="eastAsia" w:ascii="仿宋" w:hAnsi="仿宋" w:eastAsia="仿宋" w:cs="仿宋"/>
          <w:kern w:val="2"/>
          <w:sz w:val="32"/>
          <w:szCs w:val="32"/>
          <w:lang w:val="en-US" w:eastAsia="zh-CN"/>
        </w:rPr>
      </w:pPr>
    </w:p>
    <w:p w14:paraId="67CBC4D2">
      <w:pPr>
        <w:pStyle w:val="2"/>
        <w:rPr>
          <w:rFonts w:hint="eastAsia" w:ascii="仿宋" w:hAnsi="仿宋" w:eastAsia="仿宋" w:cs="仿宋"/>
          <w:kern w:val="2"/>
          <w:sz w:val="32"/>
          <w:szCs w:val="32"/>
          <w:lang w:val="en-US" w:eastAsia="zh-CN"/>
        </w:rPr>
      </w:pPr>
    </w:p>
    <w:p w14:paraId="387253D2">
      <w:pPr>
        <w:pStyle w:val="2"/>
        <w:rPr>
          <w:rFonts w:hint="eastAsia" w:ascii="仿宋" w:hAnsi="仿宋" w:eastAsia="仿宋" w:cs="仿宋"/>
          <w:kern w:val="2"/>
          <w:sz w:val="32"/>
          <w:szCs w:val="32"/>
          <w:lang w:val="en-US" w:eastAsia="zh-CN"/>
        </w:rPr>
      </w:pPr>
    </w:p>
    <w:p w14:paraId="1310662A">
      <w:pPr>
        <w:pStyle w:val="2"/>
        <w:rPr>
          <w:rFonts w:hint="eastAsia" w:ascii="仿宋" w:hAnsi="仿宋" w:eastAsia="仿宋" w:cs="仿宋"/>
          <w:kern w:val="2"/>
          <w:sz w:val="32"/>
          <w:szCs w:val="32"/>
          <w:lang w:val="en-US" w:eastAsia="zh-CN"/>
        </w:rPr>
      </w:pPr>
    </w:p>
    <w:p w14:paraId="693FA39F">
      <w:pPr>
        <w:pStyle w:val="2"/>
        <w:rPr>
          <w:rFonts w:hint="eastAsia" w:ascii="仿宋" w:hAnsi="仿宋" w:eastAsia="仿宋" w:cs="仿宋"/>
          <w:kern w:val="2"/>
          <w:sz w:val="32"/>
          <w:szCs w:val="32"/>
          <w:lang w:val="en-US" w:eastAsia="zh-CN"/>
        </w:rPr>
      </w:pPr>
    </w:p>
    <w:p w14:paraId="3AB3EBD7">
      <w:pPr>
        <w:pStyle w:val="2"/>
        <w:rPr>
          <w:rFonts w:hint="eastAsia" w:ascii="仿宋" w:hAnsi="仿宋" w:eastAsia="仿宋" w:cs="仿宋"/>
          <w:kern w:val="2"/>
          <w:sz w:val="32"/>
          <w:szCs w:val="32"/>
          <w:lang w:val="en-US" w:eastAsia="zh-CN"/>
        </w:rPr>
      </w:pPr>
    </w:p>
    <w:p w14:paraId="2EE238DA">
      <w:pPr>
        <w:pStyle w:val="2"/>
        <w:rPr>
          <w:rFonts w:hint="eastAsia" w:ascii="仿宋" w:hAnsi="仿宋" w:eastAsia="仿宋" w:cs="仿宋"/>
          <w:kern w:val="2"/>
          <w:sz w:val="32"/>
          <w:szCs w:val="32"/>
          <w:lang w:val="en-US" w:eastAsia="zh-CN"/>
        </w:rPr>
      </w:pPr>
    </w:p>
    <w:p w14:paraId="0DD51FF8">
      <w:pPr>
        <w:pStyle w:val="2"/>
        <w:rPr>
          <w:rFonts w:hint="eastAsia" w:ascii="仿宋" w:hAnsi="仿宋" w:eastAsia="仿宋" w:cs="仿宋"/>
          <w:kern w:val="2"/>
          <w:sz w:val="32"/>
          <w:szCs w:val="32"/>
          <w:lang w:val="en-US" w:eastAsia="zh-CN"/>
        </w:rPr>
      </w:pPr>
    </w:p>
    <w:p w14:paraId="79631129">
      <w:pPr>
        <w:pStyle w:val="2"/>
        <w:rPr>
          <w:rFonts w:hint="eastAsia" w:ascii="仿宋" w:hAnsi="仿宋" w:eastAsia="仿宋" w:cs="仿宋"/>
          <w:kern w:val="2"/>
          <w:sz w:val="32"/>
          <w:szCs w:val="32"/>
          <w:lang w:val="en-US" w:eastAsia="zh-CN"/>
        </w:rPr>
      </w:pPr>
    </w:p>
    <w:p w14:paraId="13F7923D">
      <w:pPr>
        <w:pStyle w:val="2"/>
        <w:rPr>
          <w:rFonts w:hint="eastAsia" w:ascii="仿宋" w:hAnsi="仿宋" w:eastAsia="仿宋" w:cs="仿宋"/>
          <w:kern w:val="2"/>
          <w:sz w:val="32"/>
          <w:szCs w:val="32"/>
          <w:lang w:val="en-US" w:eastAsia="zh-CN"/>
        </w:rPr>
      </w:pPr>
    </w:p>
    <w:p w14:paraId="6C765295">
      <w:pPr>
        <w:pStyle w:val="2"/>
        <w:rPr>
          <w:rFonts w:hint="eastAsia" w:ascii="仿宋" w:hAnsi="仿宋" w:eastAsia="仿宋" w:cs="仿宋"/>
          <w:kern w:val="2"/>
          <w:sz w:val="32"/>
          <w:szCs w:val="32"/>
          <w:lang w:val="en-US" w:eastAsia="zh-CN"/>
        </w:rPr>
      </w:pPr>
    </w:p>
    <w:p w14:paraId="20D0B2D8">
      <w:pPr>
        <w:pStyle w:val="2"/>
        <w:rPr>
          <w:rFonts w:hint="eastAsia" w:ascii="仿宋" w:hAnsi="仿宋" w:eastAsia="仿宋" w:cs="仿宋"/>
          <w:kern w:val="2"/>
          <w:sz w:val="32"/>
          <w:szCs w:val="32"/>
          <w:lang w:val="en-US" w:eastAsia="zh-CN"/>
        </w:rPr>
      </w:pPr>
    </w:p>
    <w:p w14:paraId="5B371134">
      <w:pPr>
        <w:pStyle w:val="2"/>
        <w:rPr>
          <w:rFonts w:hint="eastAsia" w:ascii="仿宋" w:hAnsi="仿宋" w:eastAsia="仿宋" w:cs="仿宋"/>
          <w:kern w:val="2"/>
          <w:sz w:val="32"/>
          <w:szCs w:val="32"/>
          <w:lang w:val="en-US" w:eastAsia="zh-CN"/>
        </w:rPr>
      </w:pPr>
    </w:p>
    <w:p w14:paraId="0568E9F3">
      <w:pPr>
        <w:pStyle w:val="2"/>
        <w:rPr>
          <w:rFonts w:hint="eastAsia" w:ascii="仿宋" w:hAnsi="仿宋" w:eastAsia="仿宋" w:cs="仿宋"/>
          <w:kern w:val="2"/>
          <w:sz w:val="32"/>
          <w:szCs w:val="32"/>
          <w:lang w:val="en-US" w:eastAsia="zh-CN"/>
        </w:rPr>
      </w:pPr>
    </w:p>
    <w:p w14:paraId="1CC160EF">
      <w:pPr>
        <w:pStyle w:val="2"/>
        <w:rPr>
          <w:rFonts w:hint="eastAsia" w:ascii="仿宋" w:hAnsi="仿宋" w:eastAsia="仿宋" w:cs="仿宋"/>
          <w:kern w:val="2"/>
          <w:sz w:val="32"/>
          <w:szCs w:val="32"/>
          <w:lang w:val="en-US" w:eastAsia="zh-CN"/>
        </w:rPr>
      </w:pPr>
    </w:p>
    <w:p w14:paraId="1199B6B3">
      <w:pPr>
        <w:pStyle w:val="2"/>
        <w:rPr>
          <w:rFonts w:hint="eastAsia" w:ascii="仿宋" w:hAnsi="仿宋" w:eastAsia="仿宋" w:cs="仿宋"/>
          <w:kern w:val="2"/>
          <w:sz w:val="32"/>
          <w:szCs w:val="32"/>
          <w:lang w:val="en-US" w:eastAsia="zh-CN"/>
        </w:rPr>
      </w:pPr>
    </w:p>
    <w:p w14:paraId="6974DC6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numberInDash"/>
          <w:cols w:space="720" w:num="1"/>
          <w:docGrid w:type="lines" w:linePitch="312" w:charSpace="0"/>
        </w:sectPr>
      </w:pPr>
      <w:bookmarkStart w:id="0" w:name="_Toc10985"/>
      <w:bookmarkStart w:id="1" w:name="_Toc28713"/>
      <w:bookmarkStart w:id="2" w:name="_Toc23386"/>
      <w:bookmarkStart w:id="3" w:name="_Toc32252"/>
      <w:r>
        <w:rPr>
          <w:rFonts w:hint="eastAsia" w:ascii="黑体" w:hAnsi="黑体" w:eastAsia="黑体" w:cs="黑体"/>
          <w:sz w:val="48"/>
          <w:szCs w:val="48"/>
          <w:lang w:val="en-US" w:eastAsia="zh-CN"/>
        </w:rPr>
        <w:t>第五部分  附件</w:t>
      </w:r>
      <w:bookmarkEnd w:id="0"/>
      <w:bookmarkEnd w:id="1"/>
      <w:bookmarkEnd w:id="2"/>
      <w:bookmarkEnd w:id="3"/>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5" w:type="dxa"/>
          <w:bottom w:w="0" w:type="dxa"/>
          <w:right w:w="15" w:type="dxa"/>
        </w:tblCellMar>
      </w:tblPr>
      <w:tblGrid>
        <w:gridCol w:w="744"/>
        <w:gridCol w:w="637"/>
        <w:gridCol w:w="1335"/>
        <w:gridCol w:w="1172"/>
        <w:gridCol w:w="698"/>
        <w:gridCol w:w="735"/>
        <w:gridCol w:w="692"/>
        <w:gridCol w:w="362"/>
        <w:gridCol w:w="682"/>
        <w:gridCol w:w="1279"/>
      </w:tblGrid>
      <w:tr w14:paraId="105AA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498" w:hRule="atLeast"/>
        </w:trPr>
        <w:tc>
          <w:tcPr>
            <w:tcW w:w="0" w:type="auto"/>
            <w:gridSpan w:val="10"/>
            <w:noWrap w:val="0"/>
            <w:vAlign w:val="center"/>
          </w:tcPr>
          <w:p w14:paraId="4196FE59">
            <w:pPr>
              <w:pStyle w:val="11"/>
              <w:widowControl w:val="0"/>
              <w:kinsoku/>
              <w:autoSpaceDE/>
              <w:autoSpaceDN w:val="0"/>
              <w:jc w:val="center"/>
              <w:textAlignment w:val="center"/>
              <w:rPr>
                <w:rFonts w:ascii="宋体" w:hAnsi="宋体" w:eastAsia="宋体" w:cs="Times New Roman"/>
                <w:b/>
                <w:i w:val="0"/>
                <w:snapToGrid/>
                <w:color w:val="000000"/>
                <w:kern w:val="2"/>
                <w:sz w:val="38"/>
                <w:u w:val="none"/>
                <w:lang w:val="en-US" w:eastAsia="zh-CN"/>
              </w:rPr>
            </w:pPr>
            <w:r>
              <w:rPr>
                <w:rFonts w:ascii="宋体" w:hAnsi="宋体" w:eastAsia="宋体" w:cs="Times New Roman"/>
                <w:b/>
                <w:i w:val="0"/>
                <w:snapToGrid/>
                <w:color w:val="000000"/>
                <w:kern w:val="2"/>
                <w:sz w:val="38"/>
                <w:u w:val="none"/>
                <w:lang w:val="en-US" w:eastAsia="zh-CN"/>
              </w:rPr>
              <w:t>项目自评表</w:t>
            </w:r>
          </w:p>
        </w:tc>
      </w:tr>
      <w:tr w14:paraId="629DA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37699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5D3AFA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2025年许昌市派驻村干部补助经费</w:t>
            </w:r>
          </w:p>
        </w:tc>
      </w:tr>
      <w:tr w14:paraId="69CE5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F014C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主管部门</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D023E05">
            <w:pPr>
              <w:pStyle w:val="11"/>
              <w:widowControl w:val="0"/>
              <w:kinsoku/>
              <w:autoSpaceDE/>
              <w:autoSpaceDN w:val="0"/>
              <w:jc w:val="center"/>
              <w:textAlignment w:val="center"/>
              <w:rPr>
                <w:rFonts w:hint="eastAsia"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许昌市农机发展中心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EC679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B1DADC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许昌市农机发展中心</w:t>
            </w:r>
          </w:p>
        </w:tc>
      </w:tr>
      <w:tr w14:paraId="4AECA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6E622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项目资金（万元）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D4426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36A48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A34F9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全年预算数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6B016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25E3A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2258C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6FBD0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得分</w:t>
            </w:r>
          </w:p>
        </w:tc>
      </w:tr>
      <w:tr w14:paraId="2AFEB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AC1E34">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EBDC1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4C4BF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63BE3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2.05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D1060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2.05</w:t>
            </w:r>
          </w:p>
        </w:tc>
        <w:tc>
          <w:tcPr>
            <w:tcW w:w="0" w:type="auto"/>
            <w:noWrap w:val="0"/>
            <w:vAlign w:val="center"/>
          </w:tcPr>
          <w:p w14:paraId="45CADB2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8EA64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36ECB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w:t>
            </w:r>
          </w:p>
        </w:tc>
      </w:tr>
      <w:tr w14:paraId="32671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9D1A81">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A409D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04BF3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A2B41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2.05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B6F2F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2.05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9BA99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03D07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475BD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r>
      <w:tr w14:paraId="2E42B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FB4CDD">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81CEE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688BA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0D0E5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BA5E2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5953A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A9C6C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40BFA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r>
      <w:tr w14:paraId="0DF1F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904277">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3F59D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DE7A4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E8010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B090C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BE79E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6B77D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19838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r>
      <w:tr w14:paraId="7FC39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44BED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资金管理情况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3B0E68">
            <w:pPr>
              <w:pStyle w:val="11"/>
              <w:widowControl w:val="0"/>
              <w:kinsoku/>
              <w:autoSpaceDE/>
              <w:autoSpaceDN w:val="0"/>
              <w:jc w:val="left"/>
              <w:textAlignment w:val="center"/>
              <w:rPr>
                <w:rFonts w:ascii="宋体" w:hAnsi="宋体" w:eastAsia="宋体" w:cs="Times New Roman"/>
                <w:b w:val="0"/>
                <w:i w:val="0"/>
                <w:snapToGrid/>
                <w:color w:val="000000"/>
                <w:kern w:val="2"/>
                <w:sz w:val="18"/>
                <w:u w:val="none"/>
                <w:lang w:val="en-US" w:eastAsia="zh-CN"/>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A9895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8C71C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0E0E0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得分</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BF2C00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存在问题和改进措施</w:t>
            </w:r>
          </w:p>
        </w:tc>
      </w:tr>
      <w:tr w14:paraId="738B4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F9EE0A">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85115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E7D71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科学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A1C5E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1811A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4F91D3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无</w:t>
            </w:r>
          </w:p>
        </w:tc>
      </w:tr>
      <w:tr w14:paraId="23E0E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686EB9">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5D2E8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F96F8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736F4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0F641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635412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无</w:t>
            </w:r>
          </w:p>
        </w:tc>
      </w:tr>
      <w:tr w14:paraId="4D382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6A6BBE">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DB176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13994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14D37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9C4D0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BACF52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无</w:t>
            </w:r>
          </w:p>
        </w:tc>
      </w:tr>
      <w:tr w14:paraId="06309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DCC8CD">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F3F7C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849D0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有效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F7528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2972F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F56A0F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无</w:t>
            </w:r>
          </w:p>
        </w:tc>
      </w:tr>
      <w:tr w14:paraId="2AADF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003C06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DC8380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预期目标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CE8DD6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实际完成情况</w:t>
            </w:r>
          </w:p>
        </w:tc>
      </w:tr>
      <w:tr w14:paraId="781BF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46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BB9280">
            <w:pPr>
              <w:pStyle w:val="11"/>
              <w:widowControl w:val="0"/>
              <w:jc w:val="both"/>
              <w:rPr>
                <w:rFonts w:ascii="宋体" w:hAnsi="宋体" w:eastAsia="宋体" w:cs="Times New Roman"/>
                <w:kern w:val="2"/>
                <w:sz w:val="24"/>
                <w:lang w:val="en-US" w:eastAsia="zh-CN"/>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B7063B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保障驻村</w:t>
            </w:r>
            <w:r>
              <w:rPr>
                <w:rFonts w:hint="eastAsia" w:ascii="宋体" w:hAnsi="宋体" w:eastAsia="宋体" w:cs="Times New Roman"/>
                <w:b w:val="0"/>
                <w:i w:val="0"/>
                <w:snapToGrid/>
                <w:color w:val="000000"/>
                <w:kern w:val="2"/>
                <w:sz w:val="18"/>
                <w:u w:val="none"/>
                <w:lang w:val="en-US" w:eastAsia="zh-CN"/>
              </w:rPr>
              <w:t>干部</w:t>
            </w:r>
            <w:r>
              <w:rPr>
                <w:rFonts w:ascii="宋体" w:hAnsi="宋体" w:eastAsia="宋体" w:cs="Times New Roman"/>
                <w:b w:val="0"/>
                <w:i w:val="0"/>
                <w:snapToGrid/>
                <w:color w:val="000000"/>
                <w:kern w:val="2"/>
                <w:sz w:val="18"/>
                <w:u w:val="none"/>
                <w:lang w:val="en-US" w:eastAsia="zh-CN"/>
              </w:rPr>
              <w:t>补助经费足额发放</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254DC9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保障驻村</w:t>
            </w:r>
            <w:r>
              <w:rPr>
                <w:rFonts w:hint="eastAsia" w:ascii="宋体" w:hAnsi="宋体" w:eastAsia="宋体" w:cs="Times New Roman"/>
                <w:b w:val="0"/>
                <w:i w:val="0"/>
                <w:snapToGrid/>
                <w:color w:val="000000"/>
                <w:kern w:val="2"/>
                <w:sz w:val="18"/>
                <w:u w:val="none"/>
                <w:lang w:val="en-US" w:eastAsia="zh-CN"/>
              </w:rPr>
              <w:t>干部1人，</w:t>
            </w:r>
            <w:r>
              <w:rPr>
                <w:rFonts w:ascii="宋体" w:hAnsi="宋体" w:eastAsia="宋体" w:cs="Times New Roman"/>
                <w:b w:val="0"/>
                <w:i w:val="0"/>
                <w:snapToGrid/>
                <w:color w:val="000000"/>
                <w:kern w:val="2"/>
                <w:sz w:val="18"/>
                <w:u w:val="none"/>
                <w:lang w:val="en-US" w:eastAsia="zh-CN"/>
              </w:rPr>
              <w:t>发放</w:t>
            </w:r>
            <w:r>
              <w:rPr>
                <w:rFonts w:hint="eastAsia" w:ascii="宋体" w:hAnsi="宋体" w:eastAsia="宋体" w:cs="Times New Roman"/>
                <w:b w:val="0"/>
                <w:i w:val="0"/>
                <w:snapToGrid/>
                <w:color w:val="000000"/>
                <w:kern w:val="2"/>
                <w:sz w:val="18"/>
                <w:u w:val="none"/>
                <w:lang w:val="en-US" w:eastAsia="zh-CN"/>
              </w:rPr>
              <w:t>补助2.05万元</w:t>
            </w:r>
          </w:p>
        </w:tc>
      </w:tr>
      <w:tr w14:paraId="70B95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0AD0E3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5C47A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930D8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二级指标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965CE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00220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1AD52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06B59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5661C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得分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A2534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偏差度%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AF4F6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偏差原因分析及改进措施</w:t>
            </w:r>
          </w:p>
        </w:tc>
      </w:tr>
      <w:tr w14:paraId="4F652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54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440253">
            <w:pPr>
              <w:pStyle w:val="11"/>
              <w:widowControl w:val="0"/>
              <w:jc w:val="both"/>
              <w:rPr>
                <w:rFonts w:ascii="宋体" w:hAnsi="宋体" w:eastAsia="宋体" w:cs="Times New Roman"/>
                <w:kern w:val="2"/>
                <w:sz w:val="24"/>
                <w:lang w:val="en-US" w:eastAsia="zh-CN"/>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5F7323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C6058E">
            <w:pPr>
              <w:pStyle w:val="11"/>
              <w:widowControl w:val="0"/>
              <w:kinsoku/>
              <w:autoSpaceDE/>
              <w:autoSpaceDN w:val="0"/>
              <w:jc w:val="left"/>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经济成本指标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98052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保障驻村工作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537AD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＝2.05</w:t>
            </w:r>
            <w:r>
              <w:rPr>
                <w:rFonts w:ascii="宋体" w:hAnsi="宋体" w:eastAsia="宋体" w:cs="Times New Roman"/>
                <w:b w:val="0"/>
                <w:i w:val="0"/>
                <w:snapToGrid/>
                <w:color w:val="000000"/>
                <w:kern w:val="2"/>
                <w:sz w:val="18"/>
                <w:u w:val="none"/>
                <w:lang w:val="en-US" w:eastAsia="zh-CN"/>
              </w:rPr>
              <w:t>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654D9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2.05</w:t>
            </w:r>
            <w:r>
              <w:rPr>
                <w:rFonts w:ascii="宋体" w:hAnsi="宋体" w:eastAsia="宋体" w:cs="Times New Roman"/>
                <w:b w:val="0"/>
                <w:i w:val="0"/>
                <w:snapToGrid/>
                <w:color w:val="000000"/>
                <w:kern w:val="2"/>
                <w:sz w:val="18"/>
                <w:u w:val="none"/>
                <w:lang w:val="en-US" w:eastAsia="zh-CN"/>
              </w:rPr>
              <w:t>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E667D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9A1BF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9EB48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4A88D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49735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BE9C84">
            <w:pPr>
              <w:pStyle w:val="11"/>
              <w:widowControl w:val="0"/>
              <w:jc w:val="both"/>
              <w:rPr>
                <w:rFonts w:ascii="宋体" w:hAnsi="宋体" w:eastAsia="宋体" w:cs="Times New Roman"/>
                <w:kern w:val="2"/>
                <w:sz w:val="24"/>
                <w:lang w:val="en-US" w:eastAsia="zh-CN"/>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E3343A">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70B790">
            <w:pPr>
              <w:pStyle w:val="11"/>
              <w:widowControl w:val="0"/>
              <w:kinsoku/>
              <w:autoSpaceDE/>
              <w:autoSpaceDN w:val="0"/>
              <w:jc w:val="left"/>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社会成本指标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DBE1C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77357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5FA02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83EB8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8E78E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6D164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0A339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10CF8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52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21E192">
            <w:pPr>
              <w:pStyle w:val="11"/>
              <w:widowControl w:val="0"/>
              <w:jc w:val="both"/>
              <w:rPr>
                <w:rFonts w:ascii="宋体" w:hAnsi="宋体" w:eastAsia="宋体" w:cs="Times New Roman"/>
                <w:kern w:val="2"/>
                <w:sz w:val="24"/>
                <w:lang w:val="en-US" w:eastAsia="zh-CN"/>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E74119">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DA533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生态环境成本指标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54936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91EFB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1B6B9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6AFCA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C00C8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73EDC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0E980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518DB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45581D">
            <w:pPr>
              <w:pStyle w:val="11"/>
              <w:widowControl w:val="0"/>
              <w:jc w:val="both"/>
              <w:rPr>
                <w:rFonts w:ascii="宋体" w:hAnsi="宋体" w:eastAsia="宋体" w:cs="Times New Roman"/>
                <w:kern w:val="2"/>
                <w:sz w:val="24"/>
                <w:lang w:val="en-US" w:eastAsia="zh-CN"/>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B2437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26936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数量指标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C5B5E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保障驻村</w:t>
            </w:r>
            <w:r>
              <w:rPr>
                <w:rFonts w:hint="eastAsia" w:ascii="宋体" w:hAnsi="宋体" w:eastAsia="宋体" w:cs="Times New Roman"/>
                <w:b w:val="0"/>
                <w:i w:val="0"/>
                <w:snapToGrid/>
                <w:color w:val="000000"/>
                <w:kern w:val="2"/>
                <w:sz w:val="18"/>
                <w:u w:val="none"/>
                <w:lang w:val="en-US" w:eastAsia="zh-CN"/>
              </w:rPr>
              <w:t>干部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259FE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w:t>
            </w:r>
            <w:r>
              <w:rPr>
                <w:rFonts w:ascii="宋体" w:hAnsi="宋体" w:eastAsia="宋体" w:cs="Times New Roman"/>
                <w:b w:val="0"/>
                <w:i w:val="0"/>
                <w:snapToGrid/>
                <w:color w:val="000000"/>
                <w:kern w:val="2"/>
                <w:sz w:val="18"/>
                <w:u w:val="none"/>
                <w:lang w:val="en-US" w:eastAsia="zh-CN"/>
              </w:rPr>
              <w:t>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7DE2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97594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DD803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D0D1C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2C7FB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61330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64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1982CF">
            <w:pPr>
              <w:pStyle w:val="11"/>
              <w:widowControl w:val="0"/>
              <w:jc w:val="both"/>
              <w:rPr>
                <w:rFonts w:ascii="宋体" w:hAnsi="宋体" w:eastAsia="宋体" w:cs="Times New Roman"/>
                <w:kern w:val="2"/>
                <w:sz w:val="24"/>
                <w:lang w:val="en-US" w:eastAsia="zh-CN"/>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AB1DDA">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B66BF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质量指标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70AFC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保障全年驻村工作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18523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w:t>
            </w:r>
            <w:r>
              <w:rPr>
                <w:rFonts w:ascii="宋体" w:hAnsi="宋体" w:eastAsia="宋体" w:cs="Times New Roman"/>
                <w:b w:val="0"/>
                <w:i w:val="0"/>
                <w:snapToGrid/>
                <w:color w:val="000000"/>
                <w:kern w:val="2"/>
                <w:sz w:val="18"/>
                <w:u w:val="none"/>
                <w:lang w:val="en-US" w:eastAsia="zh-CN"/>
              </w:rPr>
              <w:t>250天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E77E3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250天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65C76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57441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10A87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17A94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259E1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52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AFDCD2">
            <w:pPr>
              <w:pStyle w:val="11"/>
              <w:widowControl w:val="0"/>
              <w:jc w:val="both"/>
              <w:rPr>
                <w:rFonts w:ascii="宋体" w:hAnsi="宋体" w:eastAsia="宋体" w:cs="Times New Roman"/>
                <w:kern w:val="2"/>
                <w:sz w:val="24"/>
                <w:lang w:val="en-US" w:eastAsia="zh-CN"/>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80F3AD">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83024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时效指标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A9326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及时发放补助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E2731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及时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A0B1D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0DA9C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C60B8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2C80D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6DA15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60C52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01A576">
            <w:pPr>
              <w:pStyle w:val="11"/>
              <w:widowControl w:val="0"/>
              <w:jc w:val="both"/>
              <w:rPr>
                <w:rFonts w:ascii="宋体" w:hAnsi="宋体" w:eastAsia="宋体" w:cs="Times New Roman"/>
                <w:kern w:val="2"/>
                <w:sz w:val="24"/>
                <w:lang w:val="en-US" w:eastAsia="zh-CN"/>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005A64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CDD2E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经济效益指标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153EC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FAAC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68F99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48836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D0B36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AAACB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45AD2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28CAE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2826FE">
            <w:pPr>
              <w:pStyle w:val="11"/>
              <w:widowControl w:val="0"/>
              <w:jc w:val="both"/>
              <w:rPr>
                <w:rFonts w:ascii="宋体" w:hAnsi="宋体" w:eastAsia="宋体" w:cs="Times New Roman"/>
                <w:kern w:val="2"/>
                <w:sz w:val="24"/>
                <w:lang w:val="en-US" w:eastAsia="zh-CN"/>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58B359">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73ACC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社会效益指标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B6E28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保障驻村干部生活质量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50ACE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DEB6C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4159C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22229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4D1BB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1B2C1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5D971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8003F7">
            <w:pPr>
              <w:pStyle w:val="11"/>
              <w:widowControl w:val="0"/>
              <w:jc w:val="both"/>
              <w:rPr>
                <w:rFonts w:ascii="宋体" w:hAnsi="宋体" w:eastAsia="宋体" w:cs="Times New Roman"/>
                <w:kern w:val="2"/>
                <w:sz w:val="24"/>
                <w:lang w:val="en-US" w:eastAsia="zh-CN"/>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B595FC">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CFEC4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生态效益指标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82A52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3050F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A5BD9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AD972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33008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1E323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4081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35FBA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66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B6A706">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B1018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4A548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服务对象满意度指标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2F865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受益主体</w:t>
            </w:r>
            <w:r>
              <w:rPr>
                <w:rFonts w:ascii="宋体" w:hAnsi="宋体" w:eastAsia="宋体" w:cs="Times New Roman"/>
                <w:b w:val="0"/>
                <w:i w:val="0"/>
                <w:snapToGrid/>
                <w:color w:val="000000"/>
                <w:kern w:val="2"/>
                <w:sz w:val="18"/>
                <w:u w:val="none"/>
                <w:lang w:val="en-US" w:eastAsia="zh-CN"/>
              </w:rPr>
              <w:t>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BE795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≥85</w:t>
            </w: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4884D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90</w:t>
            </w: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2CFC8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58C0B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346DD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1114B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42E12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5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4BC661">
            <w:pPr>
              <w:pStyle w:val="11"/>
              <w:widowControl w:val="0"/>
              <w:jc w:val="both"/>
              <w:rPr>
                <w:rFonts w:ascii="宋体" w:hAnsi="宋体" w:eastAsia="宋体" w:cs="Times New Roman"/>
                <w:kern w:val="2"/>
                <w:sz w:val="24"/>
                <w:lang w:val="en-US" w:eastAsia="zh-CN"/>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8ED66D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8F49C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364AC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1B178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1AB97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bl>
    <w:p w14:paraId="23C50238">
      <w:pPr>
        <w:pStyle w:val="11"/>
      </w:pPr>
      <w:r>
        <w:rPr/>
        <w:br w:type="page" w:clear="none"/>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5" w:type="dxa"/>
          <w:bottom w:w="0" w:type="dxa"/>
          <w:right w:w="15" w:type="dxa"/>
        </w:tblCellMar>
      </w:tblPr>
      <w:tblGrid>
        <w:gridCol w:w="587"/>
        <w:gridCol w:w="608"/>
        <w:gridCol w:w="1145"/>
        <w:gridCol w:w="1090"/>
        <w:gridCol w:w="555"/>
        <w:gridCol w:w="680"/>
        <w:gridCol w:w="618"/>
        <w:gridCol w:w="366"/>
        <w:gridCol w:w="618"/>
        <w:gridCol w:w="2069"/>
      </w:tblGrid>
      <w:tr w14:paraId="4394E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auto"/>
          <w:trHeight w:val="498" w:hRule="atLeast"/>
        </w:trPr>
        <w:tc>
          <w:tcPr>
            <w:tcW w:w="0" w:type="auto"/>
            <w:gridSpan w:val="10"/>
            <w:noWrap w:val="0"/>
            <w:vAlign w:val="center"/>
          </w:tcPr>
          <w:p w14:paraId="71A9F9DA">
            <w:pPr>
              <w:pStyle w:val="11"/>
              <w:widowControl w:val="0"/>
              <w:kinsoku/>
              <w:autoSpaceDE/>
              <w:autoSpaceDN w:val="0"/>
              <w:jc w:val="center"/>
              <w:textAlignment w:val="center"/>
              <w:rPr>
                <w:rFonts w:ascii="宋体" w:hAnsi="宋体" w:eastAsia="宋体" w:cs="Times New Roman"/>
                <w:b/>
                <w:i w:val="0"/>
                <w:snapToGrid/>
                <w:color w:val="000000"/>
                <w:kern w:val="2"/>
                <w:sz w:val="38"/>
                <w:u w:val="none"/>
                <w:lang w:val="en-US" w:eastAsia="zh-CN"/>
              </w:rPr>
            </w:pPr>
            <w:r>
              <w:rPr>
                <w:rFonts w:ascii="宋体" w:hAnsi="宋体" w:eastAsia="宋体" w:cs="Times New Roman"/>
                <w:b/>
                <w:i w:val="0"/>
                <w:snapToGrid/>
                <w:color w:val="000000"/>
                <w:kern w:val="2"/>
                <w:sz w:val="38"/>
                <w:u w:val="none"/>
                <w:lang w:val="en-US" w:eastAsia="zh-CN"/>
              </w:rPr>
              <w:t>项目自评表</w:t>
            </w:r>
          </w:p>
        </w:tc>
      </w:tr>
      <w:tr w14:paraId="55379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52370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4B274A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宋体"/>
                <w:kern w:val="2"/>
                <w:sz w:val="20"/>
                <w:u w:val="none"/>
                <w:lang w:val="en-US" w:eastAsia="zh-CN"/>
              </w:rPr>
              <w:t>2025年秸秆禁烧专项工作经费</w:t>
            </w:r>
          </w:p>
        </w:tc>
      </w:tr>
      <w:tr w14:paraId="47C48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3D79D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主管部门</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0C22AAA">
            <w:pPr>
              <w:pStyle w:val="11"/>
              <w:widowControl w:val="0"/>
              <w:kinsoku/>
              <w:autoSpaceDE/>
              <w:autoSpaceDN w:val="0"/>
              <w:jc w:val="center"/>
              <w:textAlignment w:val="center"/>
              <w:rPr>
                <w:rFonts w:hint="eastAsia"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许昌市农机发展中心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6FC8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20D2FC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许昌市农机发展中心</w:t>
            </w:r>
          </w:p>
        </w:tc>
      </w:tr>
      <w:tr w14:paraId="2371D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9BF8D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项目资金（万元）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A4F5E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822F2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6BF7B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全年预算数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2660E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9BB75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C1C42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99C2D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得分</w:t>
            </w:r>
          </w:p>
        </w:tc>
      </w:tr>
      <w:tr w14:paraId="6CC38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AA79D0">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627DE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1B538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D7FB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BB0FF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1.03</w:t>
            </w:r>
          </w:p>
        </w:tc>
        <w:tc>
          <w:tcPr>
            <w:tcW w:w="0" w:type="auto"/>
            <w:noWrap w:val="0"/>
            <w:vAlign w:val="center"/>
          </w:tcPr>
          <w:p w14:paraId="5293BDA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7F03F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CD23B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w:t>
            </w:r>
          </w:p>
        </w:tc>
      </w:tr>
      <w:tr w14:paraId="51A66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000381">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241FD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A4637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C823D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B686B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318C3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4031B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7E7BD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r>
      <w:tr w14:paraId="2A1BB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AD76C1">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DD7EE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CCF17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BF637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1D521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7DEFA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8A3C5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DAC39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r>
      <w:tr w14:paraId="46BA4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4407D1">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77413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1EFAE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4D957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0F7DC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88A49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E0FC1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FD871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r>
      <w:tr w14:paraId="55FC7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E174D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资金管理情况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0E20CA">
            <w:pPr>
              <w:pStyle w:val="11"/>
              <w:widowControl w:val="0"/>
              <w:kinsoku/>
              <w:autoSpaceDE/>
              <w:autoSpaceDN w:val="0"/>
              <w:jc w:val="left"/>
              <w:textAlignment w:val="center"/>
              <w:rPr>
                <w:rFonts w:ascii="宋体" w:hAnsi="宋体" w:eastAsia="宋体" w:cs="Times New Roman"/>
                <w:b w:val="0"/>
                <w:i w:val="0"/>
                <w:snapToGrid/>
                <w:color w:val="000000"/>
                <w:kern w:val="2"/>
                <w:sz w:val="18"/>
                <w:u w:val="none"/>
                <w:lang w:val="en-US" w:eastAsia="zh-CN"/>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B03D2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2D7F8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45E68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得分</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DA4F0E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存在问题和改进措施</w:t>
            </w:r>
          </w:p>
        </w:tc>
      </w:tr>
      <w:tr w14:paraId="04EBC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04B53F">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6E3BA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B46FA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科学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1FDA5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6A973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C04216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无</w:t>
            </w:r>
          </w:p>
        </w:tc>
      </w:tr>
      <w:tr w14:paraId="02E46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75C209">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3076C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B6E7C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EA5BD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3036D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D6581F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无</w:t>
            </w:r>
          </w:p>
        </w:tc>
      </w:tr>
      <w:tr w14:paraId="5A28E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EE3103">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8D9BC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00C1C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E4915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09512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EAC47D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无</w:t>
            </w:r>
          </w:p>
        </w:tc>
      </w:tr>
      <w:tr w14:paraId="4E9C0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F147FF">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FAC49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9D021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有效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05E55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B9A82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104AD2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无</w:t>
            </w:r>
          </w:p>
        </w:tc>
      </w:tr>
      <w:tr w14:paraId="14E6B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352" w:type="pct"/>
            <w:vMerge w:val="restart"/>
            <w:tcBorders>
              <w:top w:val="single" w:color="000000" w:sz="4" w:space="0"/>
              <w:left w:val="single" w:color="000000" w:sz="4" w:space="0"/>
              <w:bottom w:val="single" w:color="000000" w:sz="4" w:space="0"/>
              <w:right w:val="single" w:color="000000" w:sz="4" w:space="0"/>
            </w:tcBorders>
            <w:noWrap w:val="0"/>
            <w:vAlign w:val="center"/>
          </w:tcPr>
          <w:p w14:paraId="2FFAF33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年度总体目标</w:t>
            </w:r>
          </w:p>
        </w:tc>
        <w:tc>
          <w:tcPr>
            <w:tcW w:w="2039" w:type="pct"/>
            <w:gridSpan w:val="4"/>
            <w:tcBorders>
              <w:top w:val="single" w:color="000000" w:sz="4" w:space="0"/>
              <w:left w:val="single" w:color="000000" w:sz="4" w:space="0"/>
              <w:bottom w:val="single" w:color="000000" w:sz="4" w:space="0"/>
              <w:right w:val="single" w:color="000000" w:sz="4" w:space="0"/>
            </w:tcBorders>
            <w:noWrap w:val="0"/>
            <w:vAlign w:val="center"/>
          </w:tcPr>
          <w:p w14:paraId="7C19E44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预期目标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EBE175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实际完成情况</w:t>
            </w:r>
          </w:p>
        </w:tc>
      </w:tr>
      <w:tr w14:paraId="624BD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469"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2368AB">
            <w:pPr>
              <w:pStyle w:val="11"/>
              <w:widowControl w:val="0"/>
              <w:jc w:val="both"/>
              <w:rPr>
                <w:rFonts w:ascii="宋体" w:hAnsi="宋体" w:eastAsia="宋体" w:cs="Times New Roman"/>
                <w:kern w:val="2"/>
                <w:sz w:val="24"/>
                <w:lang w:val="en-US" w:eastAsia="zh-CN"/>
              </w:rPr>
            </w:pPr>
          </w:p>
        </w:tc>
        <w:tc>
          <w:tcPr>
            <w:tcW w:w="2039" w:type="pct"/>
            <w:gridSpan w:val="4"/>
            <w:tcBorders>
              <w:top w:val="single" w:color="000000" w:sz="4" w:space="0"/>
              <w:left w:val="single" w:color="000000" w:sz="4" w:space="0"/>
              <w:bottom w:val="single" w:color="000000" w:sz="4" w:space="0"/>
              <w:right w:val="single" w:color="000000" w:sz="4" w:space="0"/>
            </w:tcBorders>
            <w:noWrap w:val="0"/>
            <w:vAlign w:val="center"/>
          </w:tcPr>
          <w:p w14:paraId="35A0447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保障参与秸秆禁烧工作人员补助足额发放</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A73DA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保障参与秸秆禁烧工作人员3人补助足额发放</w:t>
            </w:r>
          </w:p>
        </w:tc>
      </w:tr>
      <w:tr w14:paraId="56181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352" w:type="pct"/>
            <w:vMerge w:val="restart"/>
            <w:tcBorders>
              <w:top w:val="single" w:color="000000" w:sz="4" w:space="0"/>
              <w:left w:val="single" w:color="000000" w:sz="4" w:space="0"/>
              <w:bottom w:val="single" w:color="000000" w:sz="4" w:space="0"/>
              <w:right w:val="single" w:color="000000" w:sz="4" w:space="0"/>
            </w:tcBorders>
            <w:noWrap w:val="0"/>
            <w:vAlign w:val="center"/>
          </w:tcPr>
          <w:p w14:paraId="674E1F4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绩效指标</w:t>
            </w: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158FDD4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4B323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二级指标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57F53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4A640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8B2BA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19E73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848FC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得分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9C492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偏差度%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48609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偏差原因分析及改进措施</w:t>
            </w:r>
          </w:p>
        </w:tc>
      </w:tr>
      <w:tr w14:paraId="3DD01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547"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C1F338">
            <w:pPr>
              <w:pStyle w:val="11"/>
              <w:widowControl w:val="0"/>
              <w:jc w:val="both"/>
              <w:rPr>
                <w:rFonts w:ascii="宋体" w:hAnsi="宋体" w:eastAsia="宋体" w:cs="Times New Roman"/>
                <w:kern w:val="2"/>
                <w:sz w:val="24"/>
                <w:lang w:val="en-US" w:eastAsia="zh-CN"/>
              </w:rPr>
            </w:pPr>
          </w:p>
        </w:tc>
        <w:tc>
          <w:tcPr>
            <w:tcW w:w="365" w:type="pct"/>
            <w:vMerge w:val="restart"/>
            <w:tcBorders>
              <w:top w:val="single" w:color="000000" w:sz="4" w:space="0"/>
              <w:left w:val="single" w:color="000000" w:sz="4" w:space="0"/>
              <w:bottom w:val="single" w:color="000000" w:sz="4" w:space="0"/>
              <w:right w:val="single" w:color="000000" w:sz="4" w:space="0"/>
            </w:tcBorders>
            <w:noWrap w:val="0"/>
            <w:vAlign w:val="center"/>
          </w:tcPr>
          <w:p w14:paraId="6ABED27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7F6FD3">
            <w:pPr>
              <w:pStyle w:val="11"/>
              <w:widowControl w:val="0"/>
              <w:kinsoku/>
              <w:autoSpaceDE/>
              <w:autoSpaceDN w:val="0"/>
              <w:jc w:val="left"/>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经济成本指标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42FF8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保障秸秆禁烧工作</w:t>
            </w:r>
            <w:r>
              <w:rPr>
                <w:rFonts w:hint="eastAsia" w:ascii="宋体" w:hAnsi="宋体" w:eastAsia="宋体" w:cs="Times New Roman"/>
                <w:b w:val="0"/>
                <w:i w:val="0"/>
                <w:snapToGrid/>
                <w:color w:val="000000"/>
                <w:kern w:val="2"/>
                <w:sz w:val="18"/>
                <w:u w:val="none"/>
                <w:lang w:val="en-US" w:eastAsia="zh-CN"/>
              </w:rPr>
              <w:t>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CBE0B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≤1.03</w:t>
            </w:r>
            <w:r>
              <w:rPr>
                <w:rFonts w:ascii="宋体" w:hAnsi="宋体" w:eastAsia="宋体" w:cs="Times New Roman"/>
                <w:b w:val="0"/>
                <w:i w:val="0"/>
                <w:snapToGrid/>
                <w:color w:val="000000"/>
                <w:kern w:val="2"/>
                <w:sz w:val="18"/>
                <w:u w:val="none"/>
                <w:lang w:val="en-US" w:eastAsia="zh-CN"/>
              </w:rPr>
              <w:t>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99EC2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1.03</w:t>
            </w:r>
            <w:r>
              <w:rPr>
                <w:rFonts w:ascii="宋体" w:hAnsi="宋体" w:eastAsia="宋体" w:cs="Times New Roman"/>
                <w:b w:val="0"/>
                <w:i w:val="0"/>
                <w:snapToGrid/>
                <w:color w:val="000000"/>
                <w:kern w:val="2"/>
                <w:sz w:val="18"/>
                <w:u w:val="none"/>
                <w:lang w:val="en-US" w:eastAsia="zh-CN"/>
              </w:rPr>
              <w:t>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26D16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DCBB3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84521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F610B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02654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860D1D">
            <w:pPr>
              <w:pStyle w:val="11"/>
              <w:widowControl w:val="0"/>
              <w:jc w:val="both"/>
              <w:rPr>
                <w:rFonts w:ascii="宋体" w:hAnsi="宋体" w:eastAsia="宋体" w:cs="Times New Roman"/>
                <w:kern w:val="2"/>
                <w:sz w:val="24"/>
                <w:lang w:val="en-US" w:eastAsia="zh-CN"/>
              </w:rPr>
            </w:pPr>
          </w:p>
        </w:tc>
        <w:tc>
          <w:tcPr>
            <w:tcW w:w="3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E4F54F">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53115A">
            <w:pPr>
              <w:pStyle w:val="11"/>
              <w:widowControl w:val="0"/>
              <w:kinsoku/>
              <w:autoSpaceDE/>
              <w:autoSpaceDN w:val="0"/>
              <w:jc w:val="left"/>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社会成本指标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5B4BB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539A7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F141A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84B0B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F8F57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4E908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80F06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3AA03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522"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FA16B9">
            <w:pPr>
              <w:pStyle w:val="11"/>
              <w:widowControl w:val="0"/>
              <w:jc w:val="both"/>
              <w:rPr>
                <w:rFonts w:ascii="宋体" w:hAnsi="宋体" w:eastAsia="宋体" w:cs="Times New Roman"/>
                <w:kern w:val="2"/>
                <w:sz w:val="24"/>
                <w:lang w:val="en-US" w:eastAsia="zh-CN"/>
              </w:rPr>
            </w:pPr>
          </w:p>
        </w:tc>
        <w:tc>
          <w:tcPr>
            <w:tcW w:w="3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D25395">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48FDD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生态环境成本指标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ED37F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3CCA8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D5A8A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99AE7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7D02F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3C642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8430C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4F29E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9D6A86">
            <w:pPr>
              <w:pStyle w:val="11"/>
              <w:widowControl w:val="0"/>
              <w:jc w:val="both"/>
              <w:rPr>
                <w:rFonts w:ascii="宋体" w:hAnsi="宋体" w:eastAsia="宋体" w:cs="Times New Roman"/>
                <w:kern w:val="2"/>
                <w:sz w:val="24"/>
                <w:lang w:val="en-US" w:eastAsia="zh-CN"/>
              </w:rPr>
            </w:pPr>
          </w:p>
        </w:tc>
        <w:tc>
          <w:tcPr>
            <w:tcW w:w="365" w:type="pct"/>
            <w:vMerge w:val="restart"/>
            <w:tcBorders>
              <w:top w:val="single" w:color="000000" w:sz="4" w:space="0"/>
              <w:left w:val="single" w:color="000000" w:sz="4" w:space="0"/>
              <w:bottom w:val="single" w:color="000000" w:sz="4" w:space="0"/>
              <w:right w:val="single" w:color="000000" w:sz="4" w:space="0"/>
            </w:tcBorders>
            <w:noWrap w:val="0"/>
            <w:vAlign w:val="center"/>
          </w:tcPr>
          <w:p w14:paraId="50E7288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C16B1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数量指标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4C864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保障秸秆禁烧工作人员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9ECC6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≥4</w:t>
            </w:r>
            <w:r>
              <w:rPr>
                <w:rFonts w:ascii="宋体" w:hAnsi="宋体" w:eastAsia="宋体" w:cs="Times New Roman"/>
                <w:b w:val="0"/>
                <w:i w:val="0"/>
                <w:snapToGrid/>
                <w:color w:val="000000"/>
                <w:kern w:val="2"/>
                <w:sz w:val="18"/>
                <w:u w:val="none"/>
                <w:lang w:val="en-US" w:eastAsia="zh-CN"/>
              </w:rPr>
              <w:t>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EDD95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3人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A0724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3452F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7.5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7E9E7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D52C8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由于单位人员少，指派三人固定负责秸秆禁烧工作</w:t>
            </w:r>
          </w:p>
        </w:tc>
      </w:tr>
      <w:tr w14:paraId="05E77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642"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6B34DE">
            <w:pPr>
              <w:pStyle w:val="11"/>
              <w:widowControl w:val="0"/>
              <w:jc w:val="both"/>
              <w:rPr>
                <w:rFonts w:ascii="宋体" w:hAnsi="宋体" w:eastAsia="宋体" w:cs="Times New Roman"/>
                <w:kern w:val="2"/>
                <w:sz w:val="24"/>
                <w:lang w:val="en-US" w:eastAsia="zh-CN"/>
              </w:rPr>
            </w:pPr>
          </w:p>
        </w:tc>
        <w:tc>
          <w:tcPr>
            <w:tcW w:w="3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A137FB">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648EB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质量指标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4350B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保障</w:t>
            </w:r>
            <w:r>
              <w:rPr>
                <w:rFonts w:hint="eastAsia" w:ascii="宋体" w:hAnsi="宋体" w:eastAsia="宋体" w:cs="Times New Roman"/>
                <w:b w:val="0"/>
                <w:i w:val="0"/>
                <w:snapToGrid/>
                <w:color w:val="000000"/>
                <w:kern w:val="2"/>
                <w:sz w:val="18"/>
                <w:u w:val="none"/>
                <w:lang w:val="en-US" w:eastAsia="zh-CN"/>
              </w:rPr>
              <w:t>秸秆禁烧</w:t>
            </w:r>
            <w:r>
              <w:rPr>
                <w:rFonts w:ascii="宋体" w:hAnsi="宋体" w:eastAsia="宋体" w:cs="Times New Roman"/>
                <w:b w:val="0"/>
                <w:i w:val="0"/>
                <w:snapToGrid/>
                <w:color w:val="000000"/>
                <w:kern w:val="2"/>
                <w:sz w:val="18"/>
                <w:u w:val="none"/>
                <w:lang w:val="en-US" w:eastAsia="zh-CN"/>
              </w:rPr>
              <w:t>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9E800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46292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63天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83C2F8">
            <w:pPr>
              <w:pStyle w:val="11"/>
              <w:widowControl w:val="0"/>
              <w:kinsoku/>
              <w:autoSpaceDE/>
              <w:autoSpaceDN w:val="0"/>
              <w:jc w:val="center"/>
              <w:textAlignment w:val="center"/>
              <w:rPr>
                <w:rFonts w:ascii="宋体" w:hAnsi="宋体" w:eastAsia="宋体" w:cs="Times New Roman"/>
                <w:b w:val="0"/>
                <w:i w:val="0"/>
                <w:snapToGrid/>
                <w:color w:val="auto"/>
                <w:kern w:val="2"/>
                <w:sz w:val="18"/>
                <w:u w:val="none"/>
                <w:lang w:val="en-US" w:eastAsia="zh-CN"/>
              </w:rPr>
            </w:pPr>
            <w:r>
              <w:rPr>
                <w:rFonts w:ascii="宋体" w:hAnsi="宋体" w:eastAsia="宋体" w:cs="Times New Roman"/>
                <w:b w:val="0"/>
                <w:i w:val="0"/>
                <w:snapToGrid/>
                <w:color w:val="auto"/>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9D0C74">
            <w:pPr>
              <w:pStyle w:val="11"/>
              <w:widowControl w:val="0"/>
              <w:kinsoku/>
              <w:autoSpaceDE/>
              <w:autoSpaceDN w:val="0"/>
              <w:jc w:val="center"/>
              <w:textAlignment w:val="center"/>
              <w:rPr>
                <w:rFonts w:ascii="宋体" w:hAnsi="宋体" w:eastAsia="宋体" w:cs="Times New Roman"/>
                <w:b w:val="0"/>
                <w:i w:val="0"/>
                <w:snapToGrid/>
                <w:color w:val="auto"/>
                <w:kern w:val="2"/>
                <w:sz w:val="18"/>
                <w:u w:val="none"/>
                <w:lang w:val="en-US" w:eastAsia="zh-CN"/>
              </w:rPr>
            </w:pPr>
            <w:r>
              <w:rPr>
                <w:rFonts w:hint="eastAsia" w:ascii="宋体" w:hAnsi="宋体" w:eastAsia="宋体" w:cs="Times New Roman"/>
                <w:b w:val="0"/>
                <w:i w:val="0"/>
                <w:snapToGrid/>
                <w:color w:val="auto"/>
                <w:kern w:val="2"/>
                <w:sz w:val="18"/>
                <w:u w:val="none"/>
                <w:lang w:val="en-US" w:eastAsia="zh-CN"/>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DD74B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00F34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不确定因素</w:t>
            </w:r>
          </w:p>
        </w:tc>
      </w:tr>
      <w:tr w14:paraId="0542E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524"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5B5646">
            <w:pPr>
              <w:pStyle w:val="11"/>
              <w:widowControl w:val="0"/>
              <w:jc w:val="both"/>
              <w:rPr>
                <w:rFonts w:ascii="宋体" w:hAnsi="宋体" w:eastAsia="宋体" w:cs="Times New Roman"/>
                <w:kern w:val="2"/>
                <w:sz w:val="24"/>
                <w:lang w:val="en-US" w:eastAsia="zh-CN"/>
              </w:rPr>
            </w:pPr>
          </w:p>
        </w:tc>
        <w:tc>
          <w:tcPr>
            <w:tcW w:w="3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5EC2A0">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68135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时效指标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C114B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及时发放补助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A8CA9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及时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406A4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06C940">
            <w:pPr>
              <w:pStyle w:val="11"/>
              <w:widowControl w:val="0"/>
              <w:kinsoku/>
              <w:autoSpaceDE/>
              <w:autoSpaceDN w:val="0"/>
              <w:jc w:val="center"/>
              <w:textAlignment w:val="center"/>
              <w:rPr>
                <w:rFonts w:ascii="宋体" w:hAnsi="宋体" w:eastAsia="宋体" w:cs="Times New Roman"/>
                <w:b w:val="0"/>
                <w:i w:val="0"/>
                <w:snapToGrid/>
                <w:color w:val="auto"/>
                <w:kern w:val="2"/>
                <w:sz w:val="18"/>
                <w:u w:val="none"/>
                <w:lang w:val="en-US" w:eastAsia="zh-CN"/>
              </w:rPr>
            </w:pPr>
            <w:r>
              <w:rPr>
                <w:rFonts w:ascii="宋体" w:hAnsi="宋体" w:eastAsia="宋体" w:cs="Times New Roman"/>
                <w:b w:val="0"/>
                <w:i w:val="0"/>
                <w:snapToGrid/>
                <w:color w:val="auto"/>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FC56A2">
            <w:pPr>
              <w:pStyle w:val="11"/>
              <w:widowControl w:val="0"/>
              <w:kinsoku/>
              <w:autoSpaceDE/>
              <w:autoSpaceDN w:val="0"/>
              <w:jc w:val="center"/>
              <w:textAlignment w:val="center"/>
              <w:rPr>
                <w:rFonts w:ascii="宋体" w:hAnsi="宋体" w:eastAsia="宋体" w:cs="Times New Roman"/>
                <w:b w:val="0"/>
                <w:i w:val="0"/>
                <w:snapToGrid/>
                <w:color w:val="auto"/>
                <w:kern w:val="2"/>
                <w:sz w:val="18"/>
                <w:u w:val="none"/>
                <w:lang w:val="en-US" w:eastAsia="zh-CN"/>
              </w:rPr>
            </w:pPr>
            <w:r>
              <w:rPr>
                <w:rFonts w:ascii="宋体" w:hAnsi="宋体" w:eastAsia="宋体" w:cs="Times New Roman"/>
                <w:b w:val="0"/>
                <w:i w:val="0"/>
                <w:snapToGrid/>
                <w:color w:val="auto"/>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1BB4B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93688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6423C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ABD129">
            <w:pPr>
              <w:pStyle w:val="11"/>
              <w:widowControl w:val="0"/>
              <w:jc w:val="both"/>
              <w:rPr>
                <w:rFonts w:ascii="宋体" w:hAnsi="宋体" w:eastAsia="宋体" w:cs="Times New Roman"/>
                <w:kern w:val="2"/>
                <w:sz w:val="24"/>
                <w:lang w:val="en-US" w:eastAsia="zh-CN"/>
              </w:rPr>
            </w:pPr>
          </w:p>
        </w:tc>
        <w:tc>
          <w:tcPr>
            <w:tcW w:w="365" w:type="pct"/>
            <w:vMerge w:val="restart"/>
            <w:tcBorders>
              <w:top w:val="single" w:color="000000" w:sz="4" w:space="0"/>
              <w:left w:val="single" w:color="000000" w:sz="4" w:space="0"/>
              <w:bottom w:val="single" w:color="000000" w:sz="4" w:space="0"/>
              <w:right w:val="single" w:color="000000" w:sz="4" w:space="0"/>
            </w:tcBorders>
            <w:noWrap w:val="0"/>
            <w:vAlign w:val="center"/>
          </w:tcPr>
          <w:p w14:paraId="23AEF05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F7984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经济效益指标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1731C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04EAE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1AB4B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445E6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65F5A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65C3B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1649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31049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584"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E0192E">
            <w:pPr>
              <w:pStyle w:val="11"/>
              <w:widowControl w:val="0"/>
              <w:jc w:val="both"/>
              <w:rPr>
                <w:rFonts w:ascii="宋体" w:hAnsi="宋体" w:eastAsia="宋体" w:cs="Times New Roman"/>
                <w:kern w:val="2"/>
                <w:sz w:val="24"/>
                <w:lang w:val="en-US" w:eastAsia="zh-CN"/>
              </w:rPr>
            </w:pPr>
          </w:p>
        </w:tc>
        <w:tc>
          <w:tcPr>
            <w:tcW w:w="3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EA08A6">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341AB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社会效益指标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7EA43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秸秆利用率有效提升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B926A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EC2EC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90</w:t>
            </w: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17D98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E4C5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22.5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AED6C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CAC8C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不确定因素</w:t>
            </w:r>
          </w:p>
        </w:tc>
      </w:tr>
      <w:tr w14:paraId="680D5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42"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679168">
            <w:pPr>
              <w:pStyle w:val="11"/>
              <w:widowControl w:val="0"/>
              <w:jc w:val="both"/>
              <w:rPr>
                <w:rFonts w:ascii="宋体" w:hAnsi="宋体" w:eastAsia="宋体" w:cs="Times New Roman"/>
                <w:kern w:val="2"/>
                <w:sz w:val="24"/>
                <w:lang w:val="en-US" w:eastAsia="zh-CN"/>
              </w:rPr>
            </w:pPr>
          </w:p>
        </w:tc>
        <w:tc>
          <w:tcPr>
            <w:tcW w:w="3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F2987C">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B3D6C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生态效益指标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6A192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CF59C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897D0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03557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269BF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5AFBA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B895F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5AF4C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667"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19B757">
            <w:pPr>
              <w:pStyle w:val="11"/>
              <w:widowControl w:val="0"/>
              <w:jc w:val="both"/>
              <w:rPr>
                <w:rFonts w:ascii="宋体" w:hAnsi="宋体" w:eastAsia="宋体" w:cs="Times New Roman"/>
                <w:kern w:val="2"/>
                <w:sz w:val="24"/>
                <w:lang w:val="en-US" w:eastAsia="zh-CN"/>
              </w:rPr>
            </w:pPr>
          </w:p>
        </w:tc>
        <w:tc>
          <w:tcPr>
            <w:tcW w:w="365" w:type="pct"/>
            <w:tcBorders>
              <w:top w:val="single" w:color="000000" w:sz="4" w:space="0"/>
              <w:left w:val="single" w:color="000000" w:sz="4" w:space="0"/>
              <w:bottom w:val="single" w:color="000000" w:sz="4" w:space="0"/>
              <w:right w:val="single" w:color="000000" w:sz="4" w:space="0"/>
            </w:tcBorders>
            <w:noWrap w:val="0"/>
            <w:vAlign w:val="center"/>
          </w:tcPr>
          <w:p w14:paraId="09B9C38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BEC0D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服务对象满意度指标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5F762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受益主体</w:t>
            </w:r>
            <w:r>
              <w:rPr>
                <w:rFonts w:ascii="宋体" w:hAnsi="宋体" w:eastAsia="宋体" w:cs="Times New Roman"/>
                <w:b w:val="0"/>
                <w:i w:val="0"/>
                <w:snapToGrid/>
                <w:color w:val="000000"/>
                <w:kern w:val="2"/>
                <w:sz w:val="18"/>
                <w:u w:val="none"/>
                <w:lang w:val="en-US" w:eastAsia="zh-CN"/>
              </w:rPr>
              <w:t>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AFA7D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≥85</w:t>
            </w: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9539D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90</w:t>
            </w: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7DBBF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1D504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132AF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28251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07C26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auto"/>
          <w:trHeight w:val="352" w:hRule="atLeast"/>
        </w:trPr>
        <w:tc>
          <w:tcPr>
            <w:tcW w:w="3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C3D6B9">
            <w:pPr>
              <w:pStyle w:val="11"/>
              <w:widowControl w:val="0"/>
              <w:jc w:val="both"/>
              <w:rPr>
                <w:rFonts w:ascii="宋体" w:hAnsi="宋体" w:eastAsia="宋体" w:cs="Times New Roman"/>
                <w:kern w:val="2"/>
                <w:sz w:val="24"/>
                <w:lang w:val="en-US" w:eastAsia="zh-CN"/>
              </w:rPr>
            </w:pPr>
          </w:p>
        </w:tc>
        <w:tc>
          <w:tcPr>
            <w:tcW w:w="2447" w:type="pct"/>
            <w:gridSpan w:val="5"/>
            <w:tcBorders>
              <w:top w:val="single" w:color="000000" w:sz="4" w:space="0"/>
              <w:left w:val="single" w:color="000000" w:sz="4" w:space="0"/>
              <w:bottom w:val="single" w:color="000000" w:sz="4" w:space="0"/>
              <w:right w:val="single" w:color="000000" w:sz="4" w:space="0"/>
            </w:tcBorders>
            <w:noWrap w:val="0"/>
            <w:vAlign w:val="center"/>
          </w:tcPr>
          <w:p w14:paraId="69C7E40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F8960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6744D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91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1069F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7E0DB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bl>
    <w:p w14:paraId="04CAB562">
      <w:pPr>
        <w:pStyle w:val="11"/>
      </w:pPr>
      <w:r>
        <w:rPr/>
        <w:br w:type="page" w:clear="none"/>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5" w:type="dxa"/>
          <w:bottom w:w="0" w:type="dxa"/>
          <w:right w:w="15" w:type="dxa"/>
        </w:tblCellMar>
      </w:tblPr>
      <w:tblGrid>
        <w:gridCol w:w="607"/>
        <w:gridCol w:w="528"/>
        <w:gridCol w:w="1117"/>
        <w:gridCol w:w="1086"/>
        <w:gridCol w:w="674"/>
        <w:gridCol w:w="924"/>
        <w:gridCol w:w="916"/>
        <w:gridCol w:w="561"/>
        <w:gridCol w:w="842"/>
        <w:gridCol w:w="1081"/>
      </w:tblGrid>
      <w:tr w14:paraId="0B85B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498" w:hRule="atLeast"/>
        </w:trPr>
        <w:tc>
          <w:tcPr>
            <w:tcW w:w="0" w:type="auto"/>
            <w:gridSpan w:val="10"/>
            <w:noWrap w:val="0"/>
            <w:vAlign w:val="center"/>
          </w:tcPr>
          <w:p w14:paraId="7A0D975A">
            <w:pPr>
              <w:pStyle w:val="11"/>
              <w:widowControl w:val="0"/>
              <w:kinsoku/>
              <w:autoSpaceDE/>
              <w:autoSpaceDN w:val="0"/>
              <w:jc w:val="center"/>
              <w:textAlignment w:val="center"/>
              <w:rPr>
                <w:rFonts w:ascii="宋体" w:hAnsi="宋体" w:eastAsia="宋体" w:cs="Times New Roman"/>
                <w:b/>
                <w:i w:val="0"/>
                <w:snapToGrid/>
                <w:color w:val="000000"/>
                <w:kern w:val="2"/>
                <w:sz w:val="38"/>
                <w:u w:val="none"/>
                <w:lang w:val="en-US" w:eastAsia="zh-CN"/>
              </w:rPr>
            </w:pPr>
            <w:r>
              <w:rPr>
                <w:rFonts w:ascii="宋体" w:hAnsi="宋体" w:eastAsia="宋体" w:cs="Times New Roman"/>
                <w:b/>
                <w:i w:val="0"/>
                <w:snapToGrid/>
                <w:color w:val="000000"/>
                <w:kern w:val="2"/>
                <w:sz w:val="38"/>
                <w:u w:val="none"/>
                <w:lang w:val="en-US" w:eastAsia="zh-CN"/>
              </w:rPr>
              <w:t>项目自评表</w:t>
            </w:r>
          </w:p>
        </w:tc>
      </w:tr>
      <w:tr w14:paraId="63F65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1463F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6170EE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宋体"/>
                <w:kern w:val="2"/>
                <w:sz w:val="20"/>
                <w:u w:val="none"/>
                <w:lang w:val="en-US" w:eastAsia="zh-CN"/>
              </w:rPr>
              <w:t>2025年秋粮抢烘工作经费</w:t>
            </w:r>
          </w:p>
        </w:tc>
      </w:tr>
      <w:tr w14:paraId="1C8A4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79FB3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主管部门</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FDF75B1">
            <w:pPr>
              <w:pStyle w:val="11"/>
              <w:widowControl w:val="0"/>
              <w:kinsoku/>
              <w:autoSpaceDE/>
              <w:autoSpaceDN w:val="0"/>
              <w:jc w:val="center"/>
              <w:textAlignment w:val="center"/>
              <w:rPr>
                <w:rFonts w:hint="eastAsia"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许昌市农机发展中心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1191F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D55BFD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许昌市农机发展中心</w:t>
            </w:r>
          </w:p>
        </w:tc>
      </w:tr>
      <w:tr w14:paraId="090B9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58FA7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项目资金（万元）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2028B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BCC5C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39F7A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全年预算数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691CA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05C45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1971E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B70BD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得分</w:t>
            </w:r>
          </w:p>
        </w:tc>
      </w:tr>
      <w:tr w14:paraId="774F3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383012">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E2CD7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9736F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FA9B8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176.5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CC4A1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160.5</w:t>
            </w:r>
          </w:p>
        </w:tc>
        <w:tc>
          <w:tcPr>
            <w:tcW w:w="0" w:type="auto"/>
            <w:noWrap w:val="0"/>
            <w:vAlign w:val="center"/>
          </w:tcPr>
          <w:p w14:paraId="2308015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44CC2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90.9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42927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9.09</w:t>
            </w:r>
          </w:p>
        </w:tc>
      </w:tr>
      <w:tr w14:paraId="301C9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8E719D">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3ED0D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C4F69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ABCF5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176.5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71085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160.5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D94A3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78560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90.9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458DF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r>
      <w:tr w14:paraId="53600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1ADC34">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BBF99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6F3FB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B1B88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DFB4B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1D4D8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A161E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1F439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r>
      <w:tr w14:paraId="25C07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DE08FE">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CE220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DEBD7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792B8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0206A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099AD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6F269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9A52A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w:t>
            </w:r>
          </w:p>
        </w:tc>
      </w:tr>
      <w:tr w14:paraId="1E82F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F60A5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资金管理情况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774AE5">
            <w:pPr>
              <w:pStyle w:val="11"/>
              <w:widowControl w:val="0"/>
              <w:kinsoku/>
              <w:autoSpaceDE/>
              <w:autoSpaceDN w:val="0"/>
              <w:jc w:val="left"/>
              <w:textAlignment w:val="center"/>
              <w:rPr>
                <w:rFonts w:ascii="宋体" w:hAnsi="宋体" w:eastAsia="宋体" w:cs="Times New Roman"/>
                <w:b w:val="0"/>
                <w:i w:val="0"/>
                <w:snapToGrid/>
                <w:color w:val="000000"/>
                <w:kern w:val="2"/>
                <w:sz w:val="18"/>
                <w:u w:val="none"/>
                <w:lang w:val="en-US" w:eastAsia="zh-CN"/>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DA001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789A2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DE885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得分</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40C099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存在问题和改进措施</w:t>
            </w:r>
          </w:p>
        </w:tc>
      </w:tr>
      <w:tr w14:paraId="7662A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84700E">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BDD72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C9017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科学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C4559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42159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4.</w:t>
            </w:r>
            <w:r>
              <w:rPr>
                <w:rFonts w:ascii="宋体" w:hAnsi="宋体" w:eastAsia="宋体" w:cs="Times New Roman"/>
                <w:b w:val="0"/>
                <w:i w:val="0"/>
                <w:snapToGrid/>
                <w:color w:val="000000"/>
                <w:kern w:val="2"/>
                <w:sz w:val="18"/>
                <w:u w:val="none"/>
                <w:lang w:val="en-US" w:eastAsia="zh-CN"/>
              </w:rPr>
              <w:t>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C5F025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不确定因素</w:t>
            </w:r>
          </w:p>
        </w:tc>
      </w:tr>
      <w:tr w14:paraId="2177D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229439">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957A6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9C218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28D64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65104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BB9208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无</w:t>
            </w:r>
          </w:p>
        </w:tc>
      </w:tr>
      <w:tr w14:paraId="2E50D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5AE602">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61BE8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1E7C8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895AC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353D0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AA9A34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无</w:t>
            </w:r>
          </w:p>
        </w:tc>
      </w:tr>
      <w:tr w14:paraId="2A4FE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996C45">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4F2C4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028FA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有效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9324D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09D85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1F104D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无</w:t>
            </w:r>
          </w:p>
        </w:tc>
      </w:tr>
      <w:tr w14:paraId="1E3D2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4B5AA3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D70AA2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预期目标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B40A3E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实际完成情况</w:t>
            </w:r>
          </w:p>
        </w:tc>
      </w:tr>
      <w:tr w14:paraId="7F89D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46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6A0C71">
            <w:pPr>
              <w:pStyle w:val="11"/>
              <w:widowControl w:val="0"/>
              <w:jc w:val="both"/>
              <w:rPr>
                <w:rFonts w:ascii="宋体" w:hAnsi="宋体" w:eastAsia="宋体" w:cs="Times New Roman"/>
                <w:kern w:val="2"/>
                <w:sz w:val="24"/>
                <w:lang w:val="en-US" w:eastAsia="zh-CN"/>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5E7EE7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支出</w:t>
            </w:r>
            <w:r>
              <w:rPr>
                <w:rFonts w:ascii="宋体" w:hAnsi="宋体" w:eastAsia="宋体" w:cs="Times New Roman"/>
                <w:b w:val="0"/>
                <w:i w:val="0"/>
                <w:snapToGrid/>
                <w:color w:val="000000"/>
                <w:kern w:val="2"/>
                <w:sz w:val="18"/>
                <w:u w:val="none"/>
                <w:lang w:val="en-US" w:eastAsia="zh-CN"/>
              </w:rPr>
              <w:t>开展秋粮抢烘作业，降低粮食因灾损失，烘干能力得到提升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C206E9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发放秋粮抢烘补助资金160.5万元，补助烘干点103个，有效提升烘干能力</w:t>
            </w:r>
          </w:p>
        </w:tc>
      </w:tr>
      <w:tr w14:paraId="2D9A6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0D31B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AC751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011AF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二级指标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73E61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F8AE1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28256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92D2D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C9511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得分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E59D7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偏差度%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EDA1A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偏差原因分析及改进措施</w:t>
            </w:r>
          </w:p>
        </w:tc>
      </w:tr>
      <w:tr w14:paraId="6C967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54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6EBA77">
            <w:pPr>
              <w:pStyle w:val="11"/>
              <w:widowControl w:val="0"/>
              <w:jc w:val="both"/>
              <w:rPr>
                <w:rFonts w:ascii="宋体" w:hAnsi="宋体" w:eastAsia="宋体" w:cs="Times New Roman"/>
                <w:kern w:val="2"/>
                <w:sz w:val="24"/>
                <w:lang w:val="en-US" w:eastAsia="zh-CN"/>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12ED00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3AD3AC">
            <w:pPr>
              <w:pStyle w:val="11"/>
              <w:widowControl w:val="0"/>
              <w:kinsoku/>
              <w:autoSpaceDE/>
              <w:autoSpaceDN w:val="0"/>
              <w:jc w:val="left"/>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经济成本指标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0F412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保障秋粮抢烘作业补助资金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D692F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≤176.5</w:t>
            </w:r>
            <w:r>
              <w:rPr>
                <w:rFonts w:ascii="宋体" w:hAnsi="宋体" w:eastAsia="宋体" w:cs="Times New Roman"/>
                <w:b w:val="0"/>
                <w:i w:val="0"/>
                <w:snapToGrid/>
                <w:color w:val="000000"/>
                <w:kern w:val="2"/>
                <w:sz w:val="18"/>
                <w:u w:val="none"/>
                <w:lang w:val="en-US" w:eastAsia="zh-CN"/>
              </w:rPr>
              <w:t>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B3915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160.5</w:t>
            </w:r>
            <w:r>
              <w:rPr>
                <w:rFonts w:ascii="宋体" w:hAnsi="宋体" w:eastAsia="宋体" w:cs="Times New Roman"/>
                <w:b w:val="0"/>
                <w:i w:val="0"/>
                <w:snapToGrid/>
                <w:color w:val="000000"/>
                <w:kern w:val="2"/>
                <w:sz w:val="18"/>
                <w:u w:val="none"/>
                <w:lang w:val="en-US" w:eastAsia="zh-CN"/>
              </w:rPr>
              <w:t>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B3125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E798B6">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3B410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C358A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15BA2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7CA8CC">
            <w:pPr>
              <w:pStyle w:val="11"/>
              <w:widowControl w:val="0"/>
              <w:jc w:val="both"/>
              <w:rPr>
                <w:rFonts w:ascii="宋体" w:hAnsi="宋体" w:eastAsia="宋体" w:cs="Times New Roman"/>
                <w:kern w:val="2"/>
                <w:sz w:val="24"/>
                <w:lang w:val="en-US" w:eastAsia="zh-CN"/>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4B6AF4">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20DBED">
            <w:pPr>
              <w:pStyle w:val="11"/>
              <w:widowControl w:val="0"/>
              <w:kinsoku/>
              <w:autoSpaceDE/>
              <w:autoSpaceDN w:val="0"/>
              <w:jc w:val="left"/>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社会成本指标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53671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BDBDD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9BE41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00C32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036A8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2462A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04A78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1146E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52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63ACA3">
            <w:pPr>
              <w:pStyle w:val="11"/>
              <w:widowControl w:val="0"/>
              <w:jc w:val="both"/>
              <w:rPr>
                <w:rFonts w:ascii="宋体" w:hAnsi="宋体" w:eastAsia="宋体" w:cs="Times New Roman"/>
                <w:kern w:val="2"/>
                <w:sz w:val="24"/>
                <w:lang w:val="en-US" w:eastAsia="zh-CN"/>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1EE1CA">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DE076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生态环境成本指标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5DA74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11C17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D9B59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5D0FB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89844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E7D96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72032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081DD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5E25EE">
            <w:pPr>
              <w:pStyle w:val="11"/>
              <w:widowControl w:val="0"/>
              <w:jc w:val="both"/>
              <w:rPr>
                <w:rFonts w:ascii="宋体" w:hAnsi="宋体" w:eastAsia="宋体" w:cs="Times New Roman"/>
                <w:kern w:val="2"/>
                <w:sz w:val="24"/>
                <w:lang w:val="en-US" w:eastAsia="zh-CN"/>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2C0C41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B7769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数量指标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B7067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秋粮烘干点数量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D756D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＝103个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B6E1C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103个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D81C7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7193F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C7064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FC9E7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26421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64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4B241A">
            <w:pPr>
              <w:pStyle w:val="11"/>
              <w:widowControl w:val="0"/>
              <w:jc w:val="both"/>
              <w:rPr>
                <w:rFonts w:ascii="宋体" w:hAnsi="宋体" w:eastAsia="宋体" w:cs="Times New Roman"/>
                <w:kern w:val="2"/>
                <w:sz w:val="24"/>
                <w:lang w:val="en-US" w:eastAsia="zh-CN"/>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7D846B">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725F0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质量指标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45A97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补助对象准确率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46DEB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ABF97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277165">
            <w:pPr>
              <w:pStyle w:val="11"/>
              <w:widowControl w:val="0"/>
              <w:kinsoku/>
              <w:autoSpaceDE/>
              <w:autoSpaceDN w:val="0"/>
              <w:jc w:val="center"/>
              <w:textAlignment w:val="center"/>
              <w:rPr>
                <w:rFonts w:ascii="宋体" w:hAnsi="宋体" w:eastAsia="宋体" w:cs="Times New Roman"/>
                <w:b w:val="0"/>
                <w:i w:val="0"/>
                <w:snapToGrid/>
                <w:color w:val="auto"/>
                <w:kern w:val="2"/>
                <w:sz w:val="18"/>
                <w:u w:val="none"/>
                <w:lang w:val="en-US" w:eastAsia="zh-CN"/>
              </w:rPr>
            </w:pPr>
            <w:r>
              <w:rPr>
                <w:rFonts w:ascii="宋体" w:hAnsi="宋体" w:eastAsia="宋体" w:cs="Times New Roman"/>
                <w:b w:val="0"/>
                <w:i w:val="0"/>
                <w:snapToGrid/>
                <w:color w:val="auto"/>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0C2074">
            <w:pPr>
              <w:pStyle w:val="11"/>
              <w:widowControl w:val="0"/>
              <w:kinsoku/>
              <w:autoSpaceDE/>
              <w:autoSpaceDN w:val="0"/>
              <w:jc w:val="center"/>
              <w:textAlignment w:val="center"/>
              <w:rPr>
                <w:rFonts w:ascii="宋体" w:hAnsi="宋体" w:eastAsia="宋体" w:cs="Times New Roman"/>
                <w:b w:val="0"/>
                <w:i w:val="0"/>
                <w:snapToGrid/>
                <w:color w:val="auto"/>
                <w:kern w:val="2"/>
                <w:sz w:val="18"/>
                <w:u w:val="none"/>
                <w:lang w:val="en-US" w:eastAsia="zh-CN"/>
              </w:rPr>
            </w:pPr>
            <w:r>
              <w:rPr>
                <w:rFonts w:hint="eastAsia" w:ascii="宋体" w:hAnsi="宋体" w:eastAsia="宋体" w:cs="Times New Roman"/>
                <w:b w:val="0"/>
                <w:i w:val="0"/>
                <w:snapToGrid/>
                <w:color w:val="auto"/>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11EA5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89DA2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13569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52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74ECC7">
            <w:pPr>
              <w:pStyle w:val="11"/>
              <w:widowControl w:val="0"/>
              <w:jc w:val="both"/>
              <w:rPr>
                <w:rFonts w:ascii="宋体" w:hAnsi="宋体" w:eastAsia="宋体" w:cs="Times New Roman"/>
                <w:kern w:val="2"/>
                <w:sz w:val="24"/>
                <w:lang w:val="en-US" w:eastAsia="zh-CN"/>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086D6F">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34FFF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时效指标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C967BC">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72956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10月底前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DEB97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10月15日前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C8B8E2">
            <w:pPr>
              <w:pStyle w:val="11"/>
              <w:widowControl w:val="0"/>
              <w:kinsoku/>
              <w:autoSpaceDE/>
              <w:autoSpaceDN w:val="0"/>
              <w:jc w:val="center"/>
              <w:textAlignment w:val="center"/>
              <w:rPr>
                <w:rFonts w:ascii="宋体" w:hAnsi="宋体" w:eastAsia="宋体" w:cs="Times New Roman"/>
                <w:b w:val="0"/>
                <w:i w:val="0"/>
                <w:snapToGrid/>
                <w:color w:val="auto"/>
                <w:kern w:val="2"/>
                <w:sz w:val="18"/>
                <w:u w:val="none"/>
                <w:lang w:val="en-US" w:eastAsia="zh-CN"/>
              </w:rPr>
            </w:pPr>
            <w:r>
              <w:rPr>
                <w:rFonts w:ascii="宋体" w:hAnsi="宋体" w:eastAsia="宋体" w:cs="Times New Roman"/>
                <w:b w:val="0"/>
                <w:i w:val="0"/>
                <w:snapToGrid/>
                <w:color w:val="auto"/>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68F318">
            <w:pPr>
              <w:pStyle w:val="11"/>
              <w:widowControl w:val="0"/>
              <w:kinsoku/>
              <w:autoSpaceDE/>
              <w:autoSpaceDN w:val="0"/>
              <w:jc w:val="center"/>
              <w:textAlignment w:val="center"/>
              <w:rPr>
                <w:rFonts w:ascii="宋体" w:hAnsi="宋体" w:eastAsia="宋体" w:cs="Times New Roman"/>
                <w:b w:val="0"/>
                <w:i w:val="0"/>
                <w:snapToGrid/>
                <w:color w:val="auto"/>
                <w:kern w:val="2"/>
                <w:sz w:val="18"/>
                <w:u w:val="none"/>
                <w:lang w:val="en-US" w:eastAsia="zh-CN"/>
              </w:rPr>
            </w:pPr>
            <w:r>
              <w:rPr>
                <w:rFonts w:ascii="宋体" w:hAnsi="宋体" w:eastAsia="宋体" w:cs="Times New Roman"/>
                <w:b w:val="0"/>
                <w:i w:val="0"/>
                <w:snapToGrid/>
                <w:color w:val="auto"/>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43B6C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ECFB2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101B8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F7530B">
            <w:pPr>
              <w:pStyle w:val="11"/>
              <w:widowControl w:val="0"/>
              <w:jc w:val="both"/>
              <w:rPr>
                <w:rFonts w:ascii="宋体" w:hAnsi="宋体" w:eastAsia="宋体" w:cs="Times New Roman"/>
                <w:kern w:val="2"/>
                <w:sz w:val="24"/>
                <w:lang w:val="en-US" w:eastAsia="zh-CN"/>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20F238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C190E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经济效益指标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5EC5C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降低粮食因灾损失</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C3D04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55E30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0EAC0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A2A14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53E0B">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733FBE">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不确定因素</w:t>
            </w:r>
          </w:p>
        </w:tc>
      </w:tr>
      <w:tr w14:paraId="1EAE6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7128B1">
            <w:pPr>
              <w:pStyle w:val="11"/>
              <w:widowControl w:val="0"/>
              <w:jc w:val="both"/>
              <w:rPr>
                <w:rFonts w:ascii="宋体" w:hAnsi="宋体" w:eastAsia="宋体" w:cs="Times New Roman"/>
                <w:kern w:val="2"/>
                <w:sz w:val="24"/>
                <w:lang w:val="en-US" w:eastAsia="zh-CN"/>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75D551">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558E0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社会效益指标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82503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烘干能力得到提升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BACF9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FEAAC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F067D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EB7A8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77B17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5A65D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不确定因素</w:t>
            </w:r>
          </w:p>
        </w:tc>
      </w:tr>
      <w:tr w14:paraId="3F03B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4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7C404C">
            <w:pPr>
              <w:pStyle w:val="11"/>
              <w:widowControl w:val="0"/>
              <w:jc w:val="both"/>
              <w:rPr>
                <w:rFonts w:ascii="宋体" w:hAnsi="宋体" w:eastAsia="宋体" w:cs="Times New Roman"/>
                <w:kern w:val="2"/>
                <w:sz w:val="24"/>
                <w:lang w:val="en-US" w:eastAsia="zh-CN"/>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9DFE83">
            <w:pPr>
              <w:pStyle w:val="11"/>
              <w:widowControl w:val="0"/>
              <w:kinsoku/>
              <w:autoSpaceDE/>
              <w:autoSpaceDN w:val="0"/>
              <w:jc w:val="both"/>
              <w:textAlignment w:val="auto"/>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7B2FB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生态效益指标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0D6EC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786B2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8368F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B31852">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B2D16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278A29">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2DF03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7CF1C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66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EED032">
            <w:pPr>
              <w:pStyle w:val="11"/>
              <w:widowControl w:val="0"/>
              <w:jc w:val="both"/>
              <w:rPr>
                <w:rFonts w:ascii="宋体" w:hAnsi="宋体" w:eastAsia="宋体" w:cs="Times New Roman"/>
                <w:kern w:val="2"/>
                <w:sz w:val="24"/>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4CA59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EA6185">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服务对象满意度指标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FBED88">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受益主体</w:t>
            </w:r>
            <w:r>
              <w:rPr>
                <w:rFonts w:ascii="宋体" w:hAnsi="宋体" w:eastAsia="宋体" w:cs="Times New Roman"/>
                <w:b w:val="0"/>
                <w:i w:val="0"/>
                <w:snapToGrid/>
                <w:color w:val="000000"/>
                <w:kern w:val="2"/>
                <w:sz w:val="18"/>
                <w:u w:val="none"/>
                <w:lang w:val="en-US" w:eastAsia="zh-CN"/>
              </w:rPr>
              <w:t>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43CF8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≥85</w:t>
            </w: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246A5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90</w:t>
            </w:r>
            <w:r>
              <w:rPr>
                <w:rFonts w:ascii="宋体" w:hAnsi="宋体" w:eastAsia="宋体" w:cs="Times New Roman"/>
                <w:b w:val="0"/>
                <w:i w:val="0"/>
                <w:snapToGrid/>
                <w:color w:val="000000"/>
                <w:kern w:val="2"/>
                <w:sz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B9756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EAFD47">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A8F9CA">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C6FF0D">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r w14:paraId="59F0C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wBefore w:w="0" w:type="dxa"/>
          <w:trHeight w:val="35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CF614D">
            <w:pPr>
              <w:pStyle w:val="11"/>
              <w:widowControl w:val="0"/>
              <w:jc w:val="both"/>
              <w:rPr>
                <w:rFonts w:ascii="宋体" w:hAnsi="宋体" w:eastAsia="宋体" w:cs="Times New Roman"/>
                <w:kern w:val="2"/>
                <w:sz w:val="24"/>
                <w:lang w:val="en-US" w:eastAsia="zh-CN"/>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3F0D541">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ascii="宋体" w:hAnsi="宋体" w:eastAsia="宋体" w:cs="Times New Roman"/>
                <w:b w:val="0"/>
                <w:i w:val="0"/>
                <w:snapToGrid/>
                <w:color w:val="000000"/>
                <w:kern w:val="2"/>
                <w:sz w:val="18"/>
                <w:u w:val="none"/>
                <w:lang w:val="en-US" w:eastAsia="zh-CN"/>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5F42B4">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A76CEF">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r>
              <w:rPr>
                <w:rFonts w:hint="eastAsia" w:ascii="宋体" w:hAnsi="宋体" w:eastAsia="宋体" w:cs="Times New Roman"/>
                <w:b w:val="0"/>
                <w:i w:val="0"/>
                <w:snapToGrid/>
                <w:color w:val="000000"/>
                <w:kern w:val="2"/>
                <w:sz w:val="18"/>
                <w:u w:val="none"/>
                <w:lang w:val="en-US" w:eastAsia="zh-CN"/>
              </w:rPr>
              <w:t>96.09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8D5503">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A2DAA0">
            <w:pPr>
              <w:pStyle w:val="11"/>
              <w:widowControl w:val="0"/>
              <w:kinsoku/>
              <w:autoSpaceDE/>
              <w:autoSpaceDN w:val="0"/>
              <w:jc w:val="center"/>
              <w:textAlignment w:val="center"/>
              <w:rPr>
                <w:rFonts w:ascii="宋体" w:hAnsi="宋体" w:eastAsia="宋体" w:cs="Times New Roman"/>
                <w:b w:val="0"/>
                <w:i w:val="0"/>
                <w:snapToGrid/>
                <w:color w:val="000000"/>
                <w:kern w:val="2"/>
                <w:sz w:val="18"/>
                <w:u w:val="none"/>
                <w:lang w:val="en-US" w:eastAsia="zh-CN"/>
              </w:rPr>
            </w:pPr>
          </w:p>
        </w:tc>
      </w:tr>
    </w:tbl>
    <w:p w14:paraId="5BD834BA">
      <w:pPr>
        <w:pStyle w:val="11"/>
        <w:keepNext w:val="0"/>
        <w:keepLines w:val="0"/>
        <w:pageBreakBefore w:val="0"/>
        <w:widowControl w:val="0"/>
        <w:kinsoku/>
        <w:wordWrap/>
        <w:overflowPunct/>
        <w:topLinePunct w:val="0"/>
        <w:autoSpaceDE/>
        <w:autoSpaceDN/>
        <w:bidi w:val="0"/>
        <w:adjustRightInd/>
        <w:snapToGrid/>
        <w:spacing w:line="240" w:lineRule="auto"/>
        <w:textAlignment w:val="auto"/>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C8F2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75FD40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zSVju0AAAAAUBAAAP&#10;AAAAAAAAAAEAIAAAACIAAABkcnMvZG93bnJldi54bWxQSwECFAAUAAAACACHTuJAEIBY4OcBAADH&#10;AwAADgAAAAAAAAABACAAAAAfAQAAZHJzL2Uyb0RvYy54bWxQSwUGAAAAAAYABgBZAQAAeAUAAAAA&#10;">
              <v:fill on="f" focussize="0,0"/>
              <v:stroke on="f" weight="0.5pt"/>
              <v:imagedata o:title=""/>
              <o:lock v:ext="edit" aspectratio="f"/>
              <v:textbox inset="0mm,0mm,0mm,0mm" style="mso-fit-shape-to-text:t;">
                <w:txbxContent>
                  <w:p w14:paraId="275FD40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F59259D"/>
    <w:rsid w:val="1F6DB639"/>
    <w:rsid w:val="1FBD9BC7"/>
    <w:rsid w:val="1FFF7049"/>
    <w:rsid w:val="2FFF1DDF"/>
    <w:rsid w:val="3B3B0271"/>
    <w:rsid w:val="3FBF9879"/>
    <w:rsid w:val="523AD301"/>
    <w:rsid w:val="53DB757C"/>
    <w:rsid w:val="5BBDE309"/>
    <w:rsid w:val="5FABA1EE"/>
    <w:rsid w:val="6EBC454C"/>
    <w:rsid w:val="77BFF4A0"/>
    <w:rsid w:val="7F5F8A28"/>
    <w:rsid w:val="B9E6B91E"/>
    <w:rsid w:val="BE2FA4D8"/>
    <w:rsid w:val="DBFECD45"/>
    <w:rsid w:val="DF6FE4F8"/>
    <w:rsid w:val="EFFED633"/>
    <w:rsid w:val="EFFF6A91"/>
    <w:rsid w:val="F5BF3643"/>
    <w:rsid w:val="FFBBED50"/>
    <w:rsid w:val="FFE6B78C"/>
    <w:rsid w:val="FFFB5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22b05f5e-3c32-443e-8c3a-b026195c1783"/>
    <w:qFormat/>
    <w:uiPriority w:val="0"/>
    <w:pPr>
      <w:widowControl w:val="0"/>
      <w:jc w:val="both"/>
    </w:pPr>
    <w:rPr>
      <w:rFonts w:ascii="Times New Roman" w:hAnsi="Times New Roman" w:eastAsia="宋体" w:cs="Times New Roman"/>
      <w:kern w:val="2"/>
      <w:sz w:val="21"/>
      <w:lang w:val="en-US" w:eastAsia="zh-CN"/>
    </w:rPr>
  </w:style>
  <w:style w:type="table" w:customStyle="1" w:styleId="12">
    <w:name w:val="普通表格1"/>
    <w:semiHidden/>
    <w:qFormat/>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25</Words>
  <Characters>28</Characters>
  <Lines>1</Lines>
  <Paragraphs>1</Paragraphs>
  <TotalTime>26</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2023-05-07T18:54:00Z</dcterms:created>
  <dc:creator>HSX</dc:creator>
  <cp:lastModifiedBy>YU</cp:lastModifiedBy>
  <dcterms:modified xsi:type="dcterms:W3CDTF">2026-10-21T07:47:17Z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FF900F31DA294ED9A215988CFED7EC71_13</vt:lpwstr>
  </property>
  <property fmtid="{D5CDD505-2E9C-101B-9397-08002B2CF9AE}" pid="4" name="KSOTemplateDocerSaveRecord">
    <vt:lpwstr>eyJoZGlkIjoiZmIwMTc5OTE1MDY5YmI4MDI5OTU3NDY3M2YzYTMzNDYiLCJ1c2VySWQiOiI3NDI2NTYzNTgifQ==</vt:lpwstr>
  </property>
</Properties>
</file>