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CB6B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33FA1C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C6CF9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1C62A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7E90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FECDB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92195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39102FC8">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许昌市农业农村局（本级）</w:t>
      </w:r>
      <w:r>
        <w:rPr>
          <w:rFonts w:hint="eastAsia" w:ascii="黑体" w:hAnsi="宋体" w:eastAsia="黑体" w:cs="黑体"/>
          <w:kern w:val="2"/>
          <w:sz w:val="44"/>
          <w:szCs w:val="44"/>
          <w:lang w:val="en-US" w:eastAsia="zh-CN"/>
        </w:rPr>
        <w:t>单位决算</w:t>
      </w:r>
    </w:p>
    <w:p w14:paraId="656A4AD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DCDA68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907EA7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C9E54D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627C12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C64283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287A467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A60F738">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FD2696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许昌市农业农村局（本级）概况</w:t>
      </w:r>
    </w:p>
    <w:p w14:paraId="07BC194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0F5F77F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5059A9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1062512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281AA8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4C8075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581A7B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1F1419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47EDF1D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E63FC6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0B7E52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BA2466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AA06EB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9A18E4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9D639C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B4A454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842C99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3B49D9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CA132F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21154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CAA7C4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CBCE13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B0051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7028C9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01210D2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1FE890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F3D3FA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C3BB7C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46ED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0EF7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066B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2E55E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F97AF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0539881">
      <w:pPr>
        <w:bidi w:val="0"/>
        <w:rPr>
          <w:rFonts w:hint="eastAsia"/>
          <w:lang w:val="en-US" w:eastAsia="zh-CN"/>
        </w:rPr>
      </w:pPr>
    </w:p>
    <w:p w14:paraId="2307881F">
      <w:pPr>
        <w:bidi w:val="0"/>
        <w:rPr>
          <w:rFonts w:hint="eastAsia"/>
          <w:lang w:val="en-US" w:eastAsia="zh-CN"/>
        </w:rPr>
      </w:pPr>
    </w:p>
    <w:p w14:paraId="26E507CC">
      <w:pPr>
        <w:bidi w:val="0"/>
        <w:rPr>
          <w:rFonts w:hint="eastAsia"/>
          <w:lang w:val="en-US" w:eastAsia="zh-CN"/>
        </w:rPr>
      </w:pPr>
    </w:p>
    <w:p w14:paraId="624EA44B">
      <w:pPr>
        <w:bidi w:val="0"/>
        <w:rPr>
          <w:rFonts w:hint="eastAsia"/>
          <w:lang w:val="en-US" w:eastAsia="zh-CN"/>
        </w:rPr>
      </w:pPr>
    </w:p>
    <w:p w14:paraId="058E988D">
      <w:pPr>
        <w:bidi w:val="0"/>
        <w:rPr>
          <w:rFonts w:hint="eastAsia"/>
          <w:lang w:val="en-US" w:eastAsia="zh-CN"/>
        </w:rPr>
      </w:pPr>
    </w:p>
    <w:p w14:paraId="73624139">
      <w:pPr>
        <w:bidi w:val="0"/>
        <w:rPr>
          <w:rFonts w:hint="eastAsia"/>
          <w:lang w:val="en-US" w:eastAsia="zh-CN"/>
        </w:rPr>
      </w:pPr>
    </w:p>
    <w:p w14:paraId="5BECFEF1">
      <w:pPr>
        <w:bidi w:val="0"/>
        <w:rPr>
          <w:rFonts w:hint="eastAsia"/>
          <w:lang w:val="en-US" w:eastAsia="zh-CN"/>
        </w:rPr>
      </w:pPr>
    </w:p>
    <w:p w14:paraId="17A51630">
      <w:pPr>
        <w:bidi w:val="0"/>
        <w:rPr>
          <w:rFonts w:hint="eastAsia"/>
          <w:lang w:val="en-US" w:eastAsia="zh-CN"/>
        </w:rPr>
      </w:pPr>
    </w:p>
    <w:p w14:paraId="6F7D5C5A">
      <w:pPr>
        <w:bidi w:val="0"/>
        <w:rPr>
          <w:rFonts w:hint="eastAsia"/>
          <w:lang w:val="en-US" w:eastAsia="zh-CN"/>
        </w:rPr>
      </w:pPr>
    </w:p>
    <w:p w14:paraId="2EF4EA1C">
      <w:pPr>
        <w:bidi w:val="0"/>
        <w:rPr>
          <w:rFonts w:hint="eastAsia"/>
          <w:lang w:val="en-US" w:eastAsia="zh-CN"/>
        </w:rPr>
      </w:pPr>
    </w:p>
    <w:p w14:paraId="26A75C6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第一部分许昌市农业农村局（本级）概况</w:t>
      </w:r>
    </w:p>
    <w:p w14:paraId="50A54FA5">
      <w:pPr>
        <w:bidi w:val="0"/>
        <w:rPr>
          <w:rFonts w:hint="eastAsia"/>
        </w:rPr>
      </w:pPr>
    </w:p>
    <w:p w14:paraId="5A908E1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3294F8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FCBC08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统筹研究和组织实施以乡村振兴为重心的全市“三农”工作发展规划、政策；统筹推动全市发展农村社会事业、农村公共服务、农村文化、农村基础设施和乡村治理；拟定全市深化农村经济体制改革和巩固完善农村基本经营制度的规范性文件；负责全市巩固拓展脱贫攻坚成果有关工作；指导开展全市乡村特色产业、农产品加工业、休闲农业和乡镇企业发展工作，推动延长农产品产业链；负责全市种植业、畜牧业、渔业、农垦、农业机械化等农业各产业的监督管理；负责全市农产品质量安全监督管理；组织全市耕地、永久基本农田质量保护和高标准农田建设工作；负责全市有关农业生产资料和农业投入品的监督管理；负责全市农业防灾减灾、农作物重大病虫害防治工作、负责全市农业投资管理；推动全市农业农村科技体制改革和科技创新体系建设；指导全市农业农村人才工作；牵头开展全市农业对外合作工作；完成市委、市政府及中共许昌市委农村工作领导小组交办的其他任务。</w:t>
      </w:r>
    </w:p>
    <w:p w14:paraId="01A57C9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1EB31CE">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农业农村局（本级）内设机构22个，包括：市委农办秘书科、办公室、人事科（离退休干部工作科）、政务服务科（法规科）、政策与改革科、发展规划科、计划财务科、种植业管理科、种业与农药科、畜牧与奶业管理科、兽医与畜禽屠宰管理科、饲料兽药与渔业科、科技教育与资源利用科（农业转基因生物安全管理办公司）、乡村产业发展科、乡村建设促进科、农村合作经济指导科、帮扶科、督查考评科、市场与信息化科（农业机械化管理科）、农产品质量安全监管科、农田建设与耕地保护评价科、网络安全与宣传科。</w:t>
      </w:r>
    </w:p>
    <w:p w14:paraId="50F8A7EA">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纳入本单位2025年度部门决算范围的为许昌市农业农村局（本级）本级。</w:t>
      </w:r>
    </w:p>
    <w:p w14:paraId="3563CF4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066B17BE">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04742A85">
      <w:pPr>
        <w:bidi w:val="0"/>
        <w:rPr>
          <w:rFonts w:hint="eastAsia"/>
          <w:lang w:val="en-US" w:eastAsia="zh-CN"/>
        </w:rPr>
      </w:pPr>
    </w:p>
    <w:p w14:paraId="72988435">
      <w:pPr>
        <w:bidi w:val="0"/>
        <w:rPr>
          <w:rFonts w:hint="eastAsia"/>
          <w:lang w:val="en-US" w:eastAsia="zh-CN"/>
        </w:rPr>
      </w:pPr>
    </w:p>
    <w:p w14:paraId="3623037C">
      <w:pPr>
        <w:bidi w:val="0"/>
        <w:rPr>
          <w:lang w:val="en-US" w:eastAsia="zh-CN"/>
        </w:rPr>
      </w:pPr>
    </w:p>
    <w:p w14:paraId="5611BDF4">
      <w:pPr>
        <w:bidi w:val="0"/>
        <w:rPr>
          <w:rFonts w:hint="eastAsia"/>
          <w:lang w:val="en-US" w:eastAsia="zh-CN"/>
        </w:rPr>
      </w:pPr>
      <w:r>
        <w:rPr>
          <w:rFonts w:hint="eastAsia"/>
          <w:lang w:val="en-US" w:eastAsia="zh-CN"/>
        </w:rPr>
        <w:t xml:space="preserve"> </w:t>
      </w:r>
    </w:p>
    <w:p w14:paraId="7E1B22E8">
      <w:pPr>
        <w:bidi w:val="0"/>
        <w:rPr>
          <w:rFonts w:hint="eastAsia"/>
        </w:rPr>
      </w:pPr>
      <w:r>
        <w:rPr>
          <w:rFonts w:hint="eastAsia"/>
          <w:lang w:val="en-US" w:eastAsia="zh-CN"/>
        </w:rPr>
        <w:t xml:space="preserve"> </w:t>
      </w:r>
    </w:p>
    <w:p w14:paraId="1A56AFA8">
      <w:pPr>
        <w:bidi w:val="0"/>
        <w:rPr>
          <w:rFonts w:hint="eastAsia"/>
        </w:rPr>
      </w:pPr>
      <w:r>
        <w:rPr>
          <w:rFonts w:hint="eastAsia"/>
          <w:lang w:val="en-US" w:eastAsia="zh-CN"/>
        </w:rPr>
        <w:t xml:space="preserve"> </w:t>
      </w:r>
    </w:p>
    <w:p w14:paraId="136DD5CF">
      <w:pPr>
        <w:bidi w:val="0"/>
        <w:rPr>
          <w:rFonts w:hint="eastAsia"/>
        </w:rPr>
      </w:pPr>
      <w:r>
        <w:rPr>
          <w:rFonts w:hint="eastAsia"/>
          <w:lang w:val="en-US" w:eastAsia="zh-CN"/>
        </w:rPr>
        <w:t xml:space="preserve"> </w:t>
      </w:r>
    </w:p>
    <w:p w14:paraId="2E4DC6A2">
      <w:pPr>
        <w:bidi w:val="0"/>
        <w:rPr>
          <w:rFonts w:hint="eastAsia"/>
        </w:rPr>
      </w:pPr>
      <w:r>
        <w:rPr>
          <w:rFonts w:hint="eastAsia"/>
          <w:lang w:val="en-US" w:eastAsia="zh-CN"/>
        </w:rPr>
        <w:t xml:space="preserve"> </w:t>
      </w:r>
    </w:p>
    <w:p w14:paraId="30EF3B65">
      <w:pPr>
        <w:bidi w:val="0"/>
        <w:rPr>
          <w:rFonts w:hint="eastAsia"/>
        </w:rPr>
      </w:pPr>
      <w:r>
        <w:rPr>
          <w:rFonts w:hint="eastAsia"/>
          <w:lang w:val="en-US" w:eastAsia="zh-CN"/>
        </w:rPr>
        <w:t xml:space="preserve"> </w:t>
      </w:r>
    </w:p>
    <w:p w14:paraId="5373AB60">
      <w:pPr>
        <w:bidi w:val="0"/>
        <w:rPr>
          <w:rFonts w:hint="eastAsia"/>
        </w:rPr>
      </w:pPr>
      <w:r>
        <w:rPr>
          <w:rFonts w:hint="eastAsia"/>
          <w:lang w:val="en-US" w:eastAsia="zh-CN"/>
        </w:rPr>
        <w:t xml:space="preserve"> </w:t>
      </w:r>
    </w:p>
    <w:p w14:paraId="42EE36D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03D58B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12F865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624F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7A4BFC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4F32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6819B1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单位：许昌市农业农村局（本级）</w:t>
            </w:r>
          </w:p>
        </w:tc>
        <w:tc>
          <w:tcPr>
            <w:tcW w:w="2000" w:type="dxa"/>
            <w:noWrap w:val="0"/>
            <w:vAlign w:val="center"/>
          </w:tcPr>
          <w:p w14:paraId="0786D3B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5E84CFD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D28FAB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827DB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C8137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7590B7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4263BB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7825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B8369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05FFA7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2A1726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3C800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0AC77A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31763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C5B7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586C08E">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229FA3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82B82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F1EA055">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B545F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4ED29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17C9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75A23E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21160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3,408.28</w:t>
            </w:r>
          </w:p>
        </w:tc>
        <w:tc>
          <w:tcPr>
            <w:tcW w:w="3780" w:type="dxa"/>
            <w:noWrap w:val="0"/>
            <w:vAlign w:val="center"/>
          </w:tcPr>
          <w:p w14:paraId="4A312E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294ACD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09DC8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6.00</w:t>
            </w:r>
          </w:p>
        </w:tc>
      </w:tr>
      <w:tr w14:paraId="6F788F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E4C1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E0314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BA9E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A8EC5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9BF93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6BAA8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DB6F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E064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3E82D3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579F7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99D47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590CA7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AA75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A0B9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A8B0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4E06E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5AEC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FF001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0893E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7927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891D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9E5A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12F2D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9D03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635D6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01E14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7238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5EBD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DE5B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20267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1534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E879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25243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82072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CA5E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EA69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427E76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84A2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D6069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594345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F83E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8F6C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8F8B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3588E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58168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7F6B1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37C86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0675E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691.91</w:t>
            </w:r>
          </w:p>
        </w:tc>
      </w:tr>
      <w:tr w14:paraId="410BE0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A8D5F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60DD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003782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751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4C72C9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AEE2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66.33</w:t>
            </w:r>
          </w:p>
        </w:tc>
      </w:tr>
      <w:tr w14:paraId="6EB989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FFA30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292A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FC6601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C11D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024955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1FBC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FE8E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0B4E8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930C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2FAD56B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159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7E29F5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203C3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BD1F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3AFC9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BF86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BF95AB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F745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CF9AC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A3AE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2,545.95</w:t>
            </w:r>
          </w:p>
        </w:tc>
      </w:tr>
      <w:tr w14:paraId="0CC101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0389E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C0F7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449684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CC588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1DF27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5D420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D288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148B8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5F9EF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79FA0E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38BF2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3F5E3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27066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3483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DA105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0CB5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4912B92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5B0B3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0541D4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9BE1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9001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AA085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2B0F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8FCD8D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B36C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72633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3B05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6519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03897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EF0C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7718EEA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B251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668851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B786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9795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4B8AC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4337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5E25C7A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C59D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61749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73396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6693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511A7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6DB2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011CDAE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1860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F6CBA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05772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98.10</w:t>
            </w:r>
          </w:p>
        </w:tc>
      </w:tr>
      <w:tr w14:paraId="040530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FA731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06DE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4A78E9A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0FDE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6DB93E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460E9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4883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282B2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A8E4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1EF362B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5DE1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1EFDC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51D5E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711B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4662C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F7DE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1E1F07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346C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63B81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37F8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E2CF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12C90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DB4F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DF02A4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9E77B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7A51F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9D4E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76F1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EC3DB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ADC2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7095504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8C6E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4AC795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0CE77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E13B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04DF2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362B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25FDA1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59B5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557C6A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26929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0747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2A78B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9271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FF1028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E599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35C12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798B1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3C65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7370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073F8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787A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3,408.28</w:t>
            </w:r>
          </w:p>
        </w:tc>
        <w:tc>
          <w:tcPr>
            <w:tcW w:w="3780" w:type="dxa"/>
            <w:noWrap w:val="0"/>
            <w:vAlign w:val="center"/>
          </w:tcPr>
          <w:p w14:paraId="7FDFC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589EC8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4E30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3,408.28</w:t>
            </w:r>
          </w:p>
        </w:tc>
      </w:tr>
      <w:tr w14:paraId="06A950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9EC7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795F5D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91B3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E69E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968D7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58656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075E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BD52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12AF4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EC45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29.75</w:t>
            </w:r>
          </w:p>
        </w:tc>
        <w:tc>
          <w:tcPr>
            <w:tcW w:w="3780" w:type="dxa"/>
            <w:noWrap w:val="0"/>
            <w:vAlign w:val="center"/>
          </w:tcPr>
          <w:p w14:paraId="7FB188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840FD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EA1D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29.75</w:t>
            </w:r>
          </w:p>
        </w:tc>
      </w:tr>
      <w:tr w14:paraId="7A2B15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6269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B531F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0E66C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3,438.03</w:t>
            </w:r>
          </w:p>
        </w:tc>
        <w:tc>
          <w:tcPr>
            <w:tcW w:w="3780" w:type="dxa"/>
            <w:noWrap w:val="0"/>
            <w:vAlign w:val="center"/>
          </w:tcPr>
          <w:p w14:paraId="29873B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0EE00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4E096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3,438.03</w:t>
            </w:r>
          </w:p>
        </w:tc>
      </w:tr>
      <w:tr w14:paraId="2F3A34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1E6F7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0430F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D80A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1A4612C3">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DFB5E6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17E6E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2EF33C0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10541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EC015E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单位：许昌市农业农村局（本级）</w:t>
            </w:r>
          </w:p>
        </w:tc>
        <w:tc>
          <w:tcPr>
            <w:tcW w:w="2000" w:type="dxa"/>
            <w:noWrap w:val="0"/>
            <w:vAlign w:val="center"/>
          </w:tcPr>
          <w:p w14:paraId="6AB7C92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17CE99D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A882C2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5B4BA6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373814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569D27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07D428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6FF157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45E8A7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336BB8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24DF14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1ED1E4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2B091B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062F9E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2C73AA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3EEE02B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1733E0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5F046E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DD11C0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713A94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6D7B7F8">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7A9C2BCA">
            <w:pPr>
              <w:widowControl w:val="0"/>
              <w:jc w:val="both"/>
              <w:rPr>
                <w:rFonts w:ascii="Calibri" w:hAnsi="Calibri" w:eastAsia="仿宋_GB2312" w:cs="Arial"/>
                <w:kern w:val="2"/>
                <w:sz w:val="32"/>
                <w:szCs w:val="24"/>
                <w:lang w:val="en-US" w:eastAsia="zh-CN" w:bidi="ar-SA"/>
              </w:rPr>
            </w:pPr>
          </w:p>
        </w:tc>
      </w:tr>
      <w:tr w14:paraId="3DB33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36D11199">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4819B20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CED3A8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77A9D3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3C381D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F5FF10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BF354F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1758F5B">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1D8630EB">
            <w:pPr>
              <w:widowControl w:val="0"/>
              <w:jc w:val="both"/>
              <w:rPr>
                <w:rFonts w:ascii="Calibri" w:hAnsi="Calibri" w:eastAsia="仿宋_GB2312" w:cs="Arial"/>
                <w:kern w:val="2"/>
                <w:sz w:val="32"/>
                <w:szCs w:val="24"/>
                <w:lang w:val="en-US" w:eastAsia="zh-CN" w:bidi="ar-SA"/>
              </w:rPr>
            </w:pPr>
          </w:p>
        </w:tc>
      </w:tr>
      <w:tr w14:paraId="689A3D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38402E88">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60356F1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543D91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2BE2A3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23AE09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04CAA8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C00458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EEE69F1">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23510C7C">
            <w:pPr>
              <w:widowControl w:val="0"/>
              <w:jc w:val="both"/>
              <w:rPr>
                <w:rFonts w:ascii="Calibri" w:hAnsi="Calibri" w:eastAsia="仿宋_GB2312" w:cs="Arial"/>
                <w:kern w:val="2"/>
                <w:sz w:val="32"/>
                <w:szCs w:val="24"/>
                <w:lang w:val="en-US" w:eastAsia="zh-CN" w:bidi="ar-SA"/>
              </w:rPr>
            </w:pPr>
          </w:p>
        </w:tc>
      </w:tr>
      <w:tr w14:paraId="7A902A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2F9901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091DC8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5B33AE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45F5C9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50E3CB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4203CE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4A9B52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6BD7B8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22A8CD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41BB0E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3FBBB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3,408.28</w:t>
            </w:r>
          </w:p>
        </w:tc>
        <w:tc>
          <w:tcPr>
            <w:tcW w:w="900" w:type="dxa"/>
            <w:noWrap w:val="0"/>
            <w:vAlign w:val="center"/>
          </w:tcPr>
          <w:p w14:paraId="4C3BB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3,408.28</w:t>
            </w:r>
          </w:p>
        </w:tc>
        <w:tc>
          <w:tcPr>
            <w:tcW w:w="900" w:type="dxa"/>
            <w:noWrap w:val="0"/>
            <w:vAlign w:val="center"/>
          </w:tcPr>
          <w:p w14:paraId="7AE2D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1ED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3888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174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071B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C9DC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B3205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160" w:type="dxa"/>
            <w:noWrap w:val="0"/>
            <w:vAlign w:val="center"/>
          </w:tcPr>
          <w:p w14:paraId="4FCF07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00" w:type="dxa"/>
            <w:noWrap w:val="0"/>
            <w:vAlign w:val="center"/>
          </w:tcPr>
          <w:p w14:paraId="005EB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00" w:type="dxa"/>
            <w:noWrap w:val="0"/>
            <w:vAlign w:val="center"/>
          </w:tcPr>
          <w:p w14:paraId="1AEDF3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00" w:type="dxa"/>
            <w:noWrap w:val="0"/>
            <w:vAlign w:val="center"/>
          </w:tcPr>
          <w:p w14:paraId="3BCA6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668A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B9F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59B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C03C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DDC1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7B646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160" w:type="dxa"/>
            <w:noWrap w:val="0"/>
            <w:vAlign w:val="center"/>
          </w:tcPr>
          <w:p w14:paraId="02A01E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00" w:type="dxa"/>
            <w:noWrap w:val="0"/>
            <w:vAlign w:val="center"/>
          </w:tcPr>
          <w:p w14:paraId="104B3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00" w:type="dxa"/>
            <w:noWrap w:val="0"/>
            <w:vAlign w:val="center"/>
          </w:tcPr>
          <w:p w14:paraId="3B2BF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00" w:type="dxa"/>
            <w:noWrap w:val="0"/>
            <w:vAlign w:val="center"/>
          </w:tcPr>
          <w:p w14:paraId="7D42E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A7C0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605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F945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ED51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7A8A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0E66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2013199</w:t>
            </w:r>
          </w:p>
        </w:tc>
        <w:tc>
          <w:tcPr>
            <w:tcW w:w="2160" w:type="dxa"/>
            <w:noWrap w:val="0"/>
            <w:vAlign w:val="center"/>
          </w:tcPr>
          <w:p w14:paraId="3553E5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其他党委办公厅（室）及相关机构事务支出</w:t>
            </w:r>
          </w:p>
        </w:tc>
        <w:tc>
          <w:tcPr>
            <w:tcW w:w="900" w:type="dxa"/>
            <w:noWrap w:val="0"/>
            <w:vAlign w:val="center"/>
          </w:tcPr>
          <w:p w14:paraId="6DB4A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00" w:type="dxa"/>
            <w:noWrap w:val="0"/>
            <w:vAlign w:val="center"/>
          </w:tcPr>
          <w:p w14:paraId="7E2B9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00" w:type="dxa"/>
            <w:noWrap w:val="0"/>
            <w:vAlign w:val="center"/>
          </w:tcPr>
          <w:p w14:paraId="08221A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9A8E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30AB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6B7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72E7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388A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40A86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02853E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28A7E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691.91</w:t>
            </w:r>
          </w:p>
        </w:tc>
        <w:tc>
          <w:tcPr>
            <w:tcW w:w="900" w:type="dxa"/>
            <w:noWrap w:val="0"/>
            <w:vAlign w:val="center"/>
          </w:tcPr>
          <w:p w14:paraId="2F9EC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691.91</w:t>
            </w:r>
          </w:p>
        </w:tc>
        <w:tc>
          <w:tcPr>
            <w:tcW w:w="900" w:type="dxa"/>
            <w:noWrap w:val="0"/>
            <w:vAlign w:val="center"/>
          </w:tcPr>
          <w:p w14:paraId="544BB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1A16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996A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5D0A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AE88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2A52A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92A90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608D24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78CFF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494.78</w:t>
            </w:r>
          </w:p>
        </w:tc>
        <w:tc>
          <w:tcPr>
            <w:tcW w:w="900" w:type="dxa"/>
            <w:noWrap w:val="0"/>
            <w:vAlign w:val="center"/>
          </w:tcPr>
          <w:p w14:paraId="2D1D2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494.78</w:t>
            </w:r>
          </w:p>
        </w:tc>
        <w:tc>
          <w:tcPr>
            <w:tcW w:w="900" w:type="dxa"/>
            <w:noWrap w:val="0"/>
            <w:vAlign w:val="center"/>
          </w:tcPr>
          <w:p w14:paraId="4E6EE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C78C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7EF3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188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66E6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27B0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1AC58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160" w:type="dxa"/>
            <w:noWrap w:val="0"/>
            <w:vAlign w:val="center"/>
          </w:tcPr>
          <w:p w14:paraId="0E717F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00" w:type="dxa"/>
            <w:noWrap w:val="0"/>
            <w:vAlign w:val="center"/>
          </w:tcPr>
          <w:p w14:paraId="11BA6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391.97</w:t>
            </w:r>
          </w:p>
        </w:tc>
        <w:tc>
          <w:tcPr>
            <w:tcW w:w="900" w:type="dxa"/>
            <w:noWrap w:val="0"/>
            <w:vAlign w:val="center"/>
          </w:tcPr>
          <w:p w14:paraId="24197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391.97</w:t>
            </w:r>
          </w:p>
        </w:tc>
        <w:tc>
          <w:tcPr>
            <w:tcW w:w="900" w:type="dxa"/>
            <w:noWrap w:val="0"/>
            <w:vAlign w:val="center"/>
          </w:tcPr>
          <w:p w14:paraId="36ECE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1357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3C4A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87C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8834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8219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D5A6B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632FFB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45263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102.81</w:t>
            </w:r>
          </w:p>
        </w:tc>
        <w:tc>
          <w:tcPr>
            <w:tcW w:w="900" w:type="dxa"/>
            <w:noWrap w:val="0"/>
            <w:vAlign w:val="center"/>
          </w:tcPr>
          <w:p w14:paraId="611879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102.81</w:t>
            </w:r>
          </w:p>
        </w:tc>
        <w:tc>
          <w:tcPr>
            <w:tcW w:w="900" w:type="dxa"/>
            <w:noWrap w:val="0"/>
            <w:vAlign w:val="center"/>
          </w:tcPr>
          <w:p w14:paraId="56F6E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9DE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D81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F09E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D2D3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B538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E51BD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160" w:type="dxa"/>
            <w:noWrap w:val="0"/>
            <w:vAlign w:val="center"/>
          </w:tcPr>
          <w:p w14:paraId="0E3BC3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00" w:type="dxa"/>
            <w:noWrap w:val="0"/>
            <w:vAlign w:val="center"/>
          </w:tcPr>
          <w:p w14:paraId="68C99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95.96</w:t>
            </w:r>
          </w:p>
        </w:tc>
        <w:tc>
          <w:tcPr>
            <w:tcW w:w="900" w:type="dxa"/>
            <w:noWrap w:val="0"/>
            <w:vAlign w:val="center"/>
          </w:tcPr>
          <w:p w14:paraId="42B31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95.96</w:t>
            </w:r>
          </w:p>
        </w:tc>
        <w:tc>
          <w:tcPr>
            <w:tcW w:w="900" w:type="dxa"/>
            <w:noWrap w:val="0"/>
            <w:vAlign w:val="center"/>
          </w:tcPr>
          <w:p w14:paraId="3F15E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32F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9D1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C8A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E12A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A081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4E7A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160" w:type="dxa"/>
            <w:noWrap w:val="0"/>
            <w:vAlign w:val="center"/>
          </w:tcPr>
          <w:p w14:paraId="336DF1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00" w:type="dxa"/>
            <w:noWrap w:val="0"/>
            <w:vAlign w:val="center"/>
          </w:tcPr>
          <w:p w14:paraId="3E1CD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95.96</w:t>
            </w:r>
          </w:p>
        </w:tc>
        <w:tc>
          <w:tcPr>
            <w:tcW w:w="900" w:type="dxa"/>
            <w:noWrap w:val="0"/>
            <w:vAlign w:val="center"/>
          </w:tcPr>
          <w:p w14:paraId="65BE6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95.96</w:t>
            </w:r>
          </w:p>
        </w:tc>
        <w:tc>
          <w:tcPr>
            <w:tcW w:w="900" w:type="dxa"/>
            <w:noWrap w:val="0"/>
            <w:vAlign w:val="center"/>
          </w:tcPr>
          <w:p w14:paraId="27ABD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30CB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BCA4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67519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EE80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D6CD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4D316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160" w:type="dxa"/>
            <w:noWrap w:val="0"/>
            <w:vAlign w:val="center"/>
          </w:tcPr>
          <w:p w14:paraId="553321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00" w:type="dxa"/>
            <w:noWrap w:val="0"/>
            <w:vAlign w:val="center"/>
          </w:tcPr>
          <w:p w14:paraId="27A54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101.16</w:t>
            </w:r>
          </w:p>
        </w:tc>
        <w:tc>
          <w:tcPr>
            <w:tcW w:w="900" w:type="dxa"/>
            <w:noWrap w:val="0"/>
            <w:vAlign w:val="center"/>
          </w:tcPr>
          <w:p w14:paraId="54CC1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101.16</w:t>
            </w:r>
          </w:p>
        </w:tc>
        <w:tc>
          <w:tcPr>
            <w:tcW w:w="900" w:type="dxa"/>
            <w:noWrap w:val="0"/>
            <w:vAlign w:val="center"/>
          </w:tcPr>
          <w:p w14:paraId="06F25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5972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C10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E0B0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EBC8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7AB2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E9246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160" w:type="dxa"/>
            <w:noWrap w:val="0"/>
            <w:vAlign w:val="center"/>
          </w:tcPr>
          <w:p w14:paraId="487B32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00" w:type="dxa"/>
            <w:noWrap w:val="0"/>
            <w:vAlign w:val="center"/>
          </w:tcPr>
          <w:p w14:paraId="015DA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101.16</w:t>
            </w:r>
          </w:p>
        </w:tc>
        <w:tc>
          <w:tcPr>
            <w:tcW w:w="900" w:type="dxa"/>
            <w:noWrap w:val="0"/>
            <w:vAlign w:val="center"/>
          </w:tcPr>
          <w:p w14:paraId="7D78C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101.16</w:t>
            </w:r>
          </w:p>
        </w:tc>
        <w:tc>
          <w:tcPr>
            <w:tcW w:w="900" w:type="dxa"/>
            <w:noWrap w:val="0"/>
            <w:vAlign w:val="center"/>
          </w:tcPr>
          <w:p w14:paraId="0BA85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6FD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9EA2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B50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DA9E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42D1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2FF69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25C433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38239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66.33</w:t>
            </w:r>
          </w:p>
        </w:tc>
        <w:tc>
          <w:tcPr>
            <w:tcW w:w="900" w:type="dxa"/>
            <w:noWrap w:val="0"/>
            <w:vAlign w:val="center"/>
          </w:tcPr>
          <w:p w14:paraId="1FA47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66.33</w:t>
            </w:r>
          </w:p>
        </w:tc>
        <w:tc>
          <w:tcPr>
            <w:tcW w:w="900" w:type="dxa"/>
            <w:noWrap w:val="0"/>
            <w:vAlign w:val="center"/>
          </w:tcPr>
          <w:p w14:paraId="33132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B2B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8C5B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EF08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8409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98C6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8DC35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2C7EBB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7FF38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66.33</w:t>
            </w:r>
          </w:p>
        </w:tc>
        <w:tc>
          <w:tcPr>
            <w:tcW w:w="900" w:type="dxa"/>
            <w:noWrap w:val="0"/>
            <w:vAlign w:val="center"/>
          </w:tcPr>
          <w:p w14:paraId="69C5F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66.33</w:t>
            </w:r>
          </w:p>
        </w:tc>
        <w:tc>
          <w:tcPr>
            <w:tcW w:w="900" w:type="dxa"/>
            <w:noWrap w:val="0"/>
            <w:vAlign w:val="center"/>
          </w:tcPr>
          <w:p w14:paraId="64184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3A65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1AD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897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FDE2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9A39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D44F9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160" w:type="dxa"/>
            <w:noWrap w:val="0"/>
            <w:vAlign w:val="center"/>
          </w:tcPr>
          <w:p w14:paraId="0842AF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28C3B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31.35</w:t>
            </w:r>
          </w:p>
        </w:tc>
        <w:tc>
          <w:tcPr>
            <w:tcW w:w="900" w:type="dxa"/>
            <w:noWrap w:val="0"/>
            <w:vAlign w:val="center"/>
          </w:tcPr>
          <w:p w14:paraId="1BFC0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31.35</w:t>
            </w:r>
          </w:p>
        </w:tc>
        <w:tc>
          <w:tcPr>
            <w:tcW w:w="900" w:type="dxa"/>
            <w:noWrap w:val="0"/>
            <w:vAlign w:val="center"/>
          </w:tcPr>
          <w:p w14:paraId="0BF78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36B4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9B4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71C7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E27E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5812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98801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767427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66548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33.37</w:t>
            </w:r>
          </w:p>
        </w:tc>
        <w:tc>
          <w:tcPr>
            <w:tcW w:w="900" w:type="dxa"/>
            <w:noWrap w:val="0"/>
            <w:vAlign w:val="center"/>
          </w:tcPr>
          <w:p w14:paraId="38B6A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33.37</w:t>
            </w:r>
          </w:p>
        </w:tc>
        <w:tc>
          <w:tcPr>
            <w:tcW w:w="900" w:type="dxa"/>
            <w:noWrap w:val="0"/>
            <w:vAlign w:val="center"/>
          </w:tcPr>
          <w:p w14:paraId="0A150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1755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DAE8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8CD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D7F8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ACEE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AAFD2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160" w:type="dxa"/>
            <w:noWrap w:val="0"/>
            <w:vAlign w:val="center"/>
          </w:tcPr>
          <w:p w14:paraId="7A9BD4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00" w:type="dxa"/>
            <w:noWrap w:val="0"/>
            <w:vAlign w:val="center"/>
          </w:tcPr>
          <w:p w14:paraId="6507C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w:t>
            </w:r>
          </w:p>
        </w:tc>
        <w:tc>
          <w:tcPr>
            <w:tcW w:w="900" w:type="dxa"/>
            <w:noWrap w:val="0"/>
            <w:vAlign w:val="center"/>
          </w:tcPr>
          <w:p w14:paraId="2E20D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w:t>
            </w:r>
          </w:p>
        </w:tc>
        <w:tc>
          <w:tcPr>
            <w:tcW w:w="900" w:type="dxa"/>
            <w:noWrap w:val="0"/>
            <w:vAlign w:val="center"/>
          </w:tcPr>
          <w:p w14:paraId="476BC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3BC5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BA60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6EF1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236E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4F7E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BFCE2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160" w:type="dxa"/>
            <w:noWrap w:val="0"/>
            <w:vAlign w:val="center"/>
          </w:tcPr>
          <w:p w14:paraId="38648D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00" w:type="dxa"/>
            <w:noWrap w:val="0"/>
            <w:vAlign w:val="center"/>
          </w:tcPr>
          <w:p w14:paraId="06A27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2,545.95</w:t>
            </w:r>
          </w:p>
        </w:tc>
        <w:tc>
          <w:tcPr>
            <w:tcW w:w="900" w:type="dxa"/>
            <w:noWrap w:val="0"/>
            <w:vAlign w:val="center"/>
          </w:tcPr>
          <w:p w14:paraId="765FF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2,545.95</w:t>
            </w:r>
          </w:p>
        </w:tc>
        <w:tc>
          <w:tcPr>
            <w:tcW w:w="900" w:type="dxa"/>
            <w:noWrap w:val="0"/>
            <w:vAlign w:val="center"/>
          </w:tcPr>
          <w:p w14:paraId="1E70A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206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204B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D9FE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7EEFD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D5D3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1EA42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160" w:type="dxa"/>
            <w:noWrap w:val="0"/>
            <w:vAlign w:val="center"/>
          </w:tcPr>
          <w:p w14:paraId="31DAB5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00" w:type="dxa"/>
            <w:noWrap w:val="0"/>
            <w:vAlign w:val="center"/>
          </w:tcPr>
          <w:p w14:paraId="5DFD1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2,545.95</w:t>
            </w:r>
          </w:p>
        </w:tc>
        <w:tc>
          <w:tcPr>
            <w:tcW w:w="900" w:type="dxa"/>
            <w:noWrap w:val="0"/>
            <w:vAlign w:val="center"/>
          </w:tcPr>
          <w:p w14:paraId="009B2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2,545.95</w:t>
            </w:r>
          </w:p>
        </w:tc>
        <w:tc>
          <w:tcPr>
            <w:tcW w:w="900" w:type="dxa"/>
            <w:noWrap w:val="0"/>
            <w:vAlign w:val="center"/>
          </w:tcPr>
          <w:p w14:paraId="458E1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66F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DFB9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C09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F6E8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75A2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F4716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2130101</w:t>
            </w:r>
          </w:p>
        </w:tc>
        <w:tc>
          <w:tcPr>
            <w:tcW w:w="2160" w:type="dxa"/>
            <w:noWrap w:val="0"/>
            <w:vAlign w:val="center"/>
          </w:tcPr>
          <w:p w14:paraId="4EA389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2893E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1,049.92</w:t>
            </w:r>
          </w:p>
        </w:tc>
        <w:tc>
          <w:tcPr>
            <w:tcW w:w="900" w:type="dxa"/>
            <w:noWrap w:val="0"/>
            <w:vAlign w:val="center"/>
          </w:tcPr>
          <w:p w14:paraId="334FD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1,049.92</w:t>
            </w:r>
          </w:p>
        </w:tc>
        <w:tc>
          <w:tcPr>
            <w:tcW w:w="900" w:type="dxa"/>
            <w:noWrap w:val="0"/>
            <w:vAlign w:val="center"/>
          </w:tcPr>
          <w:p w14:paraId="10C10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5D55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E5DC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566C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181F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2BAA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2347A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2130102</w:t>
            </w:r>
          </w:p>
        </w:tc>
        <w:tc>
          <w:tcPr>
            <w:tcW w:w="2160" w:type="dxa"/>
            <w:noWrap w:val="0"/>
            <w:vAlign w:val="center"/>
          </w:tcPr>
          <w:p w14:paraId="417B38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00" w:type="dxa"/>
            <w:noWrap w:val="0"/>
            <w:vAlign w:val="center"/>
          </w:tcPr>
          <w:p w14:paraId="77F6F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1,232.33</w:t>
            </w:r>
          </w:p>
        </w:tc>
        <w:tc>
          <w:tcPr>
            <w:tcW w:w="900" w:type="dxa"/>
            <w:noWrap w:val="0"/>
            <w:vAlign w:val="center"/>
          </w:tcPr>
          <w:p w14:paraId="0EDE8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1,232.33</w:t>
            </w:r>
          </w:p>
        </w:tc>
        <w:tc>
          <w:tcPr>
            <w:tcW w:w="900" w:type="dxa"/>
            <w:noWrap w:val="0"/>
            <w:vAlign w:val="center"/>
          </w:tcPr>
          <w:p w14:paraId="64B8F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2895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071A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67017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7083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7517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6A7C1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2130108</w:t>
            </w:r>
          </w:p>
        </w:tc>
        <w:tc>
          <w:tcPr>
            <w:tcW w:w="2160" w:type="dxa"/>
            <w:noWrap w:val="0"/>
            <w:vAlign w:val="center"/>
          </w:tcPr>
          <w:p w14:paraId="7BCC1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病虫害控制</w:t>
            </w:r>
          </w:p>
        </w:tc>
        <w:tc>
          <w:tcPr>
            <w:tcW w:w="900" w:type="dxa"/>
            <w:noWrap w:val="0"/>
            <w:vAlign w:val="center"/>
          </w:tcPr>
          <w:p w14:paraId="3DF2E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2.45</w:t>
            </w:r>
          </w:p>
        </w:tc>
        <w:tc>
          <w:tcPr>
            <w:tcW w:w="900" w:type="dxa"/>
            <w:noWrap w:val="0"/>
            <w:vAlign w:val="center"/>
          </w:tcPr>
          <w:p w14:paraId="563D2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2.45</w:t>
            </w:r>
          </w:p>
        </w:tc>
        <w:tc>
          <w:tcPr>
            <w:tcW w:w="900" w:type="dxa"/>
            <w:noWrap w:val="0"/>
            <w:vAlign w:val="center"/>
          </w:tcPr>
          <w:p w14:paraId="0AA48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9A9C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B971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D7E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2B55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C899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BC7F0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2130109</w:t>
            </w:r>
          </w:p>
        </w:tc>
        <w:tc>
          <w:tcPr>
            <w:tcW w:w="2160" w:type="dxa"/>
            <w:noWrap w:val="0"/>
            <w:vAlign w:val="center"/>
          </w:tcPr>
          <w:p w14:paraId="3016BB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农产品质量安全</w:t>
            </w:r>
          </w:p>
        </w:tc>
        <w:tc>
          <w:tcPr>
            <w:tcW w:w="900" w:type="dxa"/>
            <w:noWrap w:val="0"/>
            <w:vAlign w:val="center"/>
          </w:tcPr>
          <w:p w14:paraId="7F98F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53.43</w:t>
            </w:r>
          </w:p>
        </w:tc>
        <w:tc>
          <w:tcPr>
            <w:tcW w:w="900" w:type="dxa"/>
            <w:noWrap w:val="0"/>
            <w:vAlign w:val="center"/>
          </w:tcPr>
          <w:p w14:paraId="0209C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53.43</w:t>
            </w:r>
          </w:p>
        </w:tc>
        <w:tc>
          <w:tcPr>
            <w:tcW w:w="900" w:type="dxa"/>
            <w:noWrap w:val="0"/>
            <w:vAlign w:val="center"/>
          </w:tcPr>
          <w:p w14:paraId="2267C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168C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E1E7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D6B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23B4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CFC7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6D9E2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2130124</w:t>
            </w:r>
          </w:p>
        </w:tc>
        <w:tc>
          <w:tcPr>
            <w:tcW w:w="2160" w:type="dxa"/>
            <w:noWrap w:val="0"/>
            <w:vAlign w:val="center"/>
          </w:tcPr>
          <w:p w14:paraId="4E2AC0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农村合作经济</w:t>
            </w:r>
          </w:p>
        </w:tc>
        <w:tc>
          <w:tcPr>
            <w:tcW w:w="900" w:type="dxa"/>
            <w:noWrap w:val="0"/>
            <w:vAlign w:val="center"/>
          </w:tcPr>
          <w:p w14:paraId="0201C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4.96</w:t>
            </w:r>
          </w:p>
        </w:tc>
        <w:tc>
          <w:tcPr>
            <w:tcW w:w="900" w:type="dxa"/>
            <w:noWrap w:val="0"/>
            <w:vAlign w:val="center"/>
          </w:tcPr>
          <w:p w14:paraId="1B52E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4.96</w:t>
            </w:r>
          </w:p>
        </w:tc>
        <w:tc>
          <w:tcPr>
            <w:tcW w:w="900" w:type="dxa"/>
            <w:noWrap w:val="0"/>
            <w:vAlign w:val="center"/>
          </w:tcPr>
          <w:p w14:paraId="733CE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D61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67C0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2F36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4392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AC05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9E04D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2130148</w:t>
            </w:r>
          </w:p>
        </w:tc>
        <w:tc>
          <w:tcPr>
            <w:tcW w:w="2160" w:type="dxa"/>
            <w:noWrap w:val="0"/>
            <w:vAlign w:val="center"/>
          </w:tcPr>
          <w:p w14:paraId="728497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渔业发展</w:t>
            </w:r>
          </w:p>
        </w:tc>
        <w:tc>
          <w:tcPr>
            <w:tcW w:w="900" w:type="dxa"/>
            <w:noWrap w:val="0"/>
            <w:vAlign w:val="center"/>
          </w:tcPr>
          <w:p w14:paraId="473284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0.98</w:t>
            </w:r>
          </w:p>
        </w:tc>
        <w:tc>
          <w:tcPr>
            <w:tcW w:w="900" w:type="dxa"/>
            <w:noWrap w:val="0"/>
            <w:vAlign w:val="center"/>
          </w:tcPr>
          <w:p w14:paraId="5FF85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0.98</w:t>
            </w:r>
          </w:p>
        </w:tc>
        <w:tc>
          <w:tcPr>
            <w:tcW w:w="900" w:type="dxa"/>
            <w:noWrap w:val="0"/>
            <w:vAlign w:val="center"/>
          </w:tcPr>
          <w:p w14:paraId="124DB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2D3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AD4F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F218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C4B5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2282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787A1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160" w:type="dxa"/>
            <w:noWrap w:val="0"/>
            <w:vAlign w:val="center"/>
          </w:tcPr>
          <w:p w14:paraId="16050F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00" w:type="dxa"/>
            <w:noWrap w:val="0"/>
            <w:vAlign w:val="center"/>
          </w:tcPr>
          <w:p w14:paraId="05E5B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201.89</w:t>
            </w:r>
          </w:p>
        </w:tc>
        <w:tc>
          <w:tcPr>
            <w:tcW w:w="900" w:type="dxa"/>
            <w:noWrap w:val="0"/>
            <w:vAlign w:val="center"/>
          </w:tcPr>
          <w:p w14:paraId="1600F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201.89</w:t>
            </w:r>
          </w:p>
        </w:tc>
        <w:tc>
          <w:tcPr>
            <w:tcW w:w="900" w:type="dxa"/>
            <w:noWrap w:val="0"/>
            <w:vAlign w:val="center"/>
          </w:tcPr>
          <w:p w14:paraId="45E0E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7FE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794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3C4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2154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D493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AAA29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1C7A94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2314E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98.10</w:t>
            </w:r>
          </w:p>
        </w:tc>
        <w:tc>
          <w:tcPr>
            <w:tcW w:w="900" w:type="dxa"/>
            <w:noWrap w:val="0"/>
            <w:vAlign w:val="center"/>
          </w:tcPr>
          <w:p w14:paraId="1ECF1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98.10</w:t>
            </w:r>
          </w:p>
        </w:tc>
        <w:tc>
          <w:tcPr>
            <w:tcW w:w="900" w:type="dxa"/>
            <w:noWrap w:val="0"/>
            <w:vAlign w:val="center"/>
          </w:tcPr>
          <w:p w14:paraId="25C4C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E3DB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8CC3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A2E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1BED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8A6C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2C293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4C3A9C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68DB1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98.10</w:t>
            </w:r>
          </w:p>
        </w:tc>
        <w:tc>
          <w:tcPr>
            <w:tcW w:w="900" w:type="dxa"/>
            <w:noWrap w:val="0"/>
            <w:vAlign w:val="center"/>
          </w:tcPr>
          <w:p w14:paraId="2538A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98.10</w:t>
            </w:r>
          </w:p>
        </w:tc>
        <w:tc>
          <w:tcPr>
            <w:tcW w:w="900" w:type="dxa"/>
            <w:noWrap w:val="0"/>
            <w:vAlign w:val="center"/>
          </w:tcPr>
          <w:p w14:paraId="25366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C7AA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70F2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CA94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6A18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E28D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6A17C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1312F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3CA72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98.10</w:t>
            </w:r>
          </w:p>
        </w:tc>
        <w:tc>
          <w:tcPr>
            <w:tcW w:w="900" w:type="dxa"/>
            <w:noWrap w:val="0"/>
            <w:vAlign w:val="center"/>
          </w:tcPr>
          <w:p w14:paraId="16899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98.10</w:t>
            </w:r>
          </w:p>
        </w:tc>
        <w:tc>
          <w:tcPr>
            <w:tcW w:w="900" w:type="dxa"/>
            <w:noWrap w:val="0"/>
            <w:vAlign w:val="center"/>
          </w:tcPr>
          <w:p w14:paraId="36DC4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BB49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ACFF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715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D9E8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B16E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41C0D2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494ED8B7">
      <w:pPr>
        <w:sectPr>
          <w:pgSz w:w="11906" w:h="16838"/>
          <w:pgMar w:top="873" w:right="1417" w:bottom="873" w:left="1440" w:header="720" w:footer="720" w:gutter="0"/>
          <w:pgNumType w:fmt="numberInDash"/>
          <w:cols w:space="720" w:num="1"/>
          <w:docGrid w:type="lines" w:linePitch="312" w:charSpace="0"/>
        </w:sectPr>
      </w:pPr>
    </w:p>
    <w:p w14:paraId="3A9E5BD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9D6C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4B51EC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F275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FBF7DB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单位：许昌市农业农村局（本级）</w:t>
            </w:r>
          </w:p>
        </w:tc>
        <w:tc>
          <w:tcPr>
            <w:tcW w:w="2000" w:type="dxa"/>
            <w:noWrap w:val="0"/>
            <w:vAlign w:val="center"/>
          </w:tcPr>
          <w:p w14:paraId="417A671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2144AC0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EE0FD3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48F358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691509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3374CC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5DC716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402F55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592DDB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602FF5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43569B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73B6BC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500CA3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0524FC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2FE6976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D48B89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98C9CB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D36636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D0089FC">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34C02B7E">
            <w:pPr>
              <w:widowControl w:val="0"/>
              <w:jc w:val="both"/>
              <w:rPr>
                <w:rFonts w:ascii="Calibri" w:hAnsi="Calibri" w:eastAsia="仿宋_GB2312" w:cs="Arial"/>
                <w:kern w:val="2"/>
                <w:sz w:val="32"/>
                <w:szCs w:val="24"/>
                <w:lang w:val="en-US" w:eastAsia="zh-CN" w:bidi="ar-SA"/>
              </w:rPr>
            </w:pPr>
          </w:p>
        </w:tc>
      </w:tr>
      <w:tr w14:paraId="48C64F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2BE95F4C">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6D5B36A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37FE43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C41454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2C2EBE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F8A11C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5411B55">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7B56C907">
            <w:pPr>
              <w:widowControl w:val="0"/>
              <w:jc w:val="both"/>
              <w:rPr>
                <w:rFonts w:ascii="Calibri" w:hAnsi="Calibri" w:eastAsia="仿宋_GB2312" w:cs="Arial"/>
                <w:kern w:val="2"/>
                <w:sz w:val="32"/>
                <w:szCs w:val="24"/>
                <w:lang w:val="en-US" w:eastAsia="zh-CN" w:bidi="ar-SA"/>
              </w:rPr>
            </w:pPr>
          </w:p>
        </w:tc>
      </w:tr>
      <w:tr w14:paraId="401366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548CB0D1">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5D981ED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DBF949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9F8DF1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4CAF3E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CDCFFF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5F17DD2">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06EFA643">
            <w:pPr>
              <w:widowControl w:val="0"/>
              <w:jc w:val="both"/>
              <w:rPr>
                <w:rFonts w:ascii="Calibri" w:hAnsi="Calibri" w:eastAsia="仿宋_GB2312" w:cs="Arial"/>
                <w:kern w:val="2"/>
                <w:sz w:val="32"/>
                <w:szCs w:val="24"/>
                <w:lang w:val="en-US" w:eastAsia="zh-CN" w:bidi="ar-SA"/>
              </w:rPr>
            </w:pPr>
          </w:p>
        </w:tc>
      </w:tr>
      <w:tr w14:paraId="576D26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53CAE4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41056B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7FDA79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64240B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3D0A21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262907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332095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5044C8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773651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440D1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3,408.28</w:t>
            </w:r>
          </w:p>
        </w:tc>
        <w:tc>
          <w:tcPr>
            <w:tcW w:w="1000" w:type="dxa"/>
            <w:noWrap w:val="0"/>
            <w:vAlign w:val="center"/>
          </w:tcPr>
          <w:p w14:paraId="55F3C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1,890.38</w:t>
            </w:r>
          </w:p>
        </w:tc>
        <w:tc>
          <w:tcPr>
            <w:tcW w:w="1000" w:type="dxa"/>
            <w:noWrap w:val="0"/>
            <w:vAlign w:val="center"/>
          </w:tcPr>
          <w:p w14:paraId="15504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1,517.90</w:t>
            </w:r>
          </w:p>
        </w:tc>
        <w:tc>
          <w:tcPr>
            <w:tcW w:w="1000" w:type="dxa"/>
            <w:noWrap w:val="0"/>
            <w:vAlign w:val="center"/>
          </w:tcPr>
          <w:p w14:paraId="24691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0DA6F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136C5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7F9C8B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62058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w:t>
            </w:r>
          </w:p>
        </w:tc>
        <w:tc>
          <w:tcPr>
            <w:tcW w:w="2440" w:type="dxa"/>
            <w:noWrap w:val="0"/>
            <w:vAlign w:val="center"/>
          </w:tcPr>
          <w:p w14:paraId="0D0CF7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一般公共服务支出</w:t>
            </w:r>
          </w:p>
        </w:tc>
        <w:tc>
          <w:tcPr>
            <w:tcW w:w="1000" w:type="dxa"/>
            <w:noWrap w:val="0"/>
            <w:vAlign w:val="center"/>
          </w:tcPr>
          <w:p w14:paraId="1EE96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6.00</w:t>
            </w:r>
          </w:p>
        </w:tc>
        <w:tc>
          <w:tcPr>
            <w:tcW w:w="1000" w:type="dxa"/>
            <w:noWrap w:val="0"/>
            <w:vAlign w:val="center"/>
          </w:tcPr>
          <w:p w14:paraId="50CBC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2EDF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6.00</w:t>
            </w:r>
          </w:p>
        </w:tc>
        <w:tc>
          <w:tcPr>
            <w:tcW w:w="1000" w:type="dxa"/>
            <w:noWrap w:val="0"/>
            <w:vAlign w:val="center"/>
          </w:tcPr>
          <w:p w14:paraId="026F0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4D7B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E0B9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9BEA2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3350E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20131</w:t>
            </w:r>
          </w:p>
        </w:tc>
        <w:tc>
          <w:tcPr>
            <w:tcW w:w="2440" w:type="dxa"/>
            <w:noWrap w:val="0"/>
            <w:vAlign w:val="center"/>
          </w:tcPr>
          <w:p w14:paraId="7ADBCB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党委办公厅（室）及相关机构事务</w:t>
            </w:r>
          </w:p>
        </w:tc>
        <w:tc>
          <w:tcPr>
            <w:tcW w:w="1000" w:type="dxa"/>
            <w:noWrap w:val="0"/>
            <w:vAlign w:val="center"/>
          </w:tcPr>
          <w:p w14:paraId="75894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6.00</w:t>
            </w:r>
          </w:p>
        </w:tc>
        <w:tc>
          <w:tcPr>
            <w:tcW w:w="1000" w:type="dxa"/>
            <w:noWrap w:val="0"/>
            <w:vAlign w:val="center"/>
          </w:tcPr>
          <w:p w14:paraId="33D71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E8E5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6.00</w:t>
            </w:r>
          </w:p>
        </w:tc>
        <w:tc>
          <w:tcPr>
            <w:tcW w:w="1000" w:type="dxa"/>
            <w:noWrap w:val="0"/>
            <w:vAlign w:val="center"/>
          </w:tcPr>
          <w:p w14:paraId="2B911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1537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DE19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4316E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0E826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2013199</w:t>
            </w:r>
          </w:p>
        </w:tc>
        <w:tc>
          <w:tcPr>
            <w:tcW w:w="2440" w:type="dxa"/>
            <w:noWrap w:val="0"/>
            <w:vAlign w:val="center"/>
          </w:tcPr>
          <w:p w14:paraId="650669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其他党委办公厅（室）及相关机构事务支出</w:t>
            </w:r>
          </w:p>
        </w:tc>
        <w:tc>
          <w:tcPr>
            <w:tcW w:w="1000" w:type="dxa"/>
            <w:noWrap w:val="0"/>
            <w:vAlign w:val="center"/>
          </w:tcPr>
          <w:p w14:paraId="52AAD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6.00</w:t>
            </w:r>
          </w:p>
        </w:tc>
        <w:tc>
          <w:tcPr>
            <w:tcW w:w="1000" w:type="dxa"/>
            <w:noWrap w:val="0"/>
            <w:vAlign w:val="center"/>
          </w:tcPr>
          <w:p w14:paraId="701EA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ABF2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6.00</w:t>
            </w:r>
          </w:p>
        </w:tc>
        <w:tc>
          <w:tcPr>
            <w:tcW w:w="1000" w:type="dxa"/>
            <w:noWrap w:val="0"/>
            <w:vAlign w:val="center"/>
          </w:tcPr>
          <w:p w14:paraId="07B94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A082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54A0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AA82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7D605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1F6216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4B8E8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691.91</w:t>
            </w:r>
          </w:p>
        </w:tc>
        <w:tc>
          <w:tcPr>
            <w:tcW w:w="1000" w:type="dxa"/>
            <w:noWrap w:val="0"/>
            <w:vAlign w:val="center"/>
          </w:tcPr>
          <w:p w14:paraId="371AF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676.47</w:t>
            </w:r>
          </w:p>
        </w:tc>
        <w:tc>
          <w:tcPr>
            <w:tcW w:w="1000" w:type="dxa"/>
            <w:noWrap w:val="0"/>
            <w:vAlign w:val="center"/>
          </w:tcPr>
          <w:p w14:paraId="14558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15.43</w:t>
            </w:r>
          </w:p>
        </w:tc>
        <w:tc>
          <w:tcPr>
            <w:tcW w:w="1000" w:type="dxa"/>
            <w:noWrap w:val="0"/>
            <w:vAlign w:val="center"/>
          </w:tcPr>
          <w:p w14:paraId="74B81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14BD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4B77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E8281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E174C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5070D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4F56E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494.78</w:t>
            </w:r>
          </w:p>
        </w:tc>
        <w:tc>
          <w:tcPr>
            <w:tcW w:w="1000" w:type="dxa"/>
            <w:noWrap w:val="0"/>
            <w:vAlign w:val="center"/>
          </w:tcPr>
          <w:p w14:paraId="3A80E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494.78</w:t>
            </w:r>
          </w:p>
        </w:tc>
        <w:tc>
          <w:tcPr>
            <w:tcW w:w="1000" w:type="dxa"/>
            <w:noWrap w:val="0"/>
            <w:vAlign w:val="center"/>
          </w:tcPr>
          <w:p w14:paraId="38557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84AC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4763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CC33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C0DE2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0A78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2080501</w:t>
            </w:r>
          </w:p>
        </w:tc>
        <w:tc>
          <w:tcPr>
            <w:tcW w:w="2440" w:type="dxa"/>
            <w:noWrap w:val="0"/>
            <w:vAlign w:val="center"/>
          </w:tcPr>
          <w:p w14:paraId="1094AF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行政单位离退休</w:t>
            </w:r>
          </w:p>
        </w:tc>
        <w:tc>
          <w:tcPr>
            <w:tcW w:w="1000" w:type="dxa"/>
            <w:noWrap w:val="0"/>
            <w:vAlign w:val="center"/>
          </w:tcPr>
          <w:p w14:paraId="2DCA5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391.97</w:t>
            </w:r>
          </w:p>
        </w:tc>
        <w:tc>
          <w:tcPr>
            <w:tcW w:w="1000" w:type="dxa"/>
            <w:noWrap w:val="0"/>
            <w:vAlign w:val="center"/>
          </w:tcPr>
          <w:p w14:paraId="65B0E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391.97</w:t>
            </w:r>
          </w:p>
        </w:tc>
        <w:tc>
          <w:tcPr>
            <w:tcW w:w="1000" w:type="dxa"/>
            <w:noWrap w:val="0"/>
            <w:vAlign w:val="center"/>
          </w:tcPr>
          <w:p w14:paraId="557C4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1E17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C78C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E854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7A2CD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3F19E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1CAE6E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57E84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102.81</w:t>
            </w:r>
          </w:p>
        </w:tc>
        <w:tc>
          <w:tcPr>
            <w:tcW w:w="1000" w:type="dxa"/>
            <w:noWrap w:val="0"/>
            <w:vAlign w:val="center"/>
          </w:tcPr>
          <w:p w14:paraId="68782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102.81</w:t>
            </w:r>
          </w:p>
        </w:tc>
        <w:tc>
          <w:tcPr>
            <w:tcW w:w="1000" w:type="dxa"/>
            <w:noWrap w:val="0"/>
            <w:vAlign w:val="center"/>
          </w:tcPr>
          <w:p w14:paraId="06E9A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E9E4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4B13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EB47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1B650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B521E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20807</w:t>
            </w:r>
          </w:p>
        </w:tc>
        <w:tc>
          <w:tcPr>
            <w:tcW w:w="2440" w:type="dxa"/>
            <w:noWrap w:val="0"/>
            <w:vAlign w:val="center"/>
          </w:tcPr>
          <w:p w14:paraId="7AA899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就业补助</w:t>
            </w:r>
          </w:p>
        </w:tc>
        <w:tc>
          <w:tcPr>
            <w:tcW w:w="1000" w:type="dxa"/>
            <w:noWrap w:val="0"/>
            <w:vAlign w:val="center"/>
          </w:tcPr>
          <w:p w14:paraId="66D176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95.96</w:t>
            </w:r>
          </w:p>
        </w:tc>
        <w:tc>
          <w:tcPr>
            <w:tcW w:w="1000" w:type="dxa"/>
            <w:noWrap w:val="0"/>
            <w:vAlign w:val="center"/>
          </w:tcPr>
          <w:p w14:paraId="2D21A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80.53</w:t>
            </w:r>
          </w:p>
        </w:tc>
        <w:tc>
          <w:tcPr>
            <w:tcW w:w="1000" w:type="dxa"/>
            <w:noWrap w:val="0"/>
            <w:vAlign w:val="center"/>
          </w:tcPr>
          <w:p w14:paraId="40C00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15.43</w:t>
            </w:r>
          </w:p>
        </w:tc>
        <w:tc>
          <w:tcPr>
            <w:tcW w:w="1000" w:type="dxa"/>
            <w:noWrap w:val="0"/>
            <w:vAlign w:val="center"/>
          </w:tcPr>
          <w:p w14:paraId="3D5FD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31A2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D9ED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DA901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FF917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2080705</w:t>
            </w:r>
          </w:p>
        </w:tc>
        <w:tc>
          <w:tcPr>
            <w:tcW w:w="2440" w:type="dxa"/>
            <w:noWrap w:val="0"/>
            <w:vAlign w:val="center"/>
          </w:tcPr>
          <w:p w14:paraId="24AA6C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公益性岗位补贴</w:t>
            </w:r>
          </w:p>
        </w:tc>
        <w:tc>
          <w:tcPr>
            <w:tcW w:w="1000" w:type="dxa"/>
            <w:noWrap w:val="0"/>
            <w:vAlign w:val="center"/>
          </w:tcPr>
          <w:p w14:paraId="44B6F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95.96</w:t>
            </w:r>
          </w:p>
        </w:tc>
        <w:tc>
          <w:tcPr>
            <w:tcW w:w="1000" w:type="dxa"/>
            <w:noWrap w:val="0"/>
            <w:vAlign w:val="center"/>
          </w:tcPr>
          <w:p w14:paraId="0392E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80.53</w:t>
            </w:r>
          </w:p>
        </w:tc>
        <w:tc>
          <w:tcPr>
            <w:tcW w:w="1000" w:type="dxa"/>
            <w:noWrap w:val="0"/>
            <w:vAlign w:val="center"/>
          </w:tcPr>
          <w:p w14:paraId="43C5A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15.43</w:t>
            </w:r>
          </w:p>
        </w:tc>
        <w:tc>
          <w:tcPr>
            <w:tcW w:w="1000" w:type="dxa"/>
            <w:noWrap w:val="0"/>
            <w:vAlign w:val="center"/>
          </w:tcPr>
          <w:p w14:paraId="2AA5F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8DE1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87BA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A6BE1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06337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w:t>
            </w:r>
          </w:p>
        </w:tc>
        <w:tc>
          <w:tcPr>
            <w:tcW w:w="2440" w:type="dxa"/>
            <w:noWrap w:val="0"/>
            <w:vAlign w:val="center"/>
          </w:tcPr>
          <w:p w14:paraId="0F964C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抚恤</w:t>
            </w:r>
          </w:p>
        </w:tc>
        <w:tc>
          <w:tcPr>
            <w:tcW w:w="1000" w:type="dxa"/>
            <w:noWrap w:val="0"/>
            <w:vAlign w:val="center"/>
          </w:tcPr>
          <w:p w14:paraId="13A7E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101.16</w:t>
            </w:r>
          </w:p>
        </w:tc>
        <w:tc>
          <w:tcPr>
            <w:tcW w:w="1000" w:type="dxa"/>
            <w:noWrap w:val="0"/>
            <w:vAlign w:val="center"/>
          </w:tcPr>
          <w:p w14:paraId="684B74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101.16</w:t>
            </w:r>
          </w:p>
        </w:tc>
        <w:tc>
          <w:tcPr>
            <w:tcW w:w="1000" w:type="dxa"/>
            <w:noWrap w:val="0"/>
            <w:vAlign w:val="center"/>
          </w:tcPr>
          <w:p w14:paraId="1943E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7825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692B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BFCA8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3D781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C4336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2080801</w:t>
            </w:r>
          </w:p>
        </w:tc>
        <w:tc>
          <w:tcPr>
            <w:tcW w:w="2440" w:type="dxa"/>
            <w:noWrap w:val="0"/>
            <w:vAlign w:val="center"/>
          </w:tcPr>
          <w:p w14:paraId="7E5AC5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死亡抚恤</w:t>
            </w:r>
          </w:p>
        </w:tc>
        <w:tc>
          <w:tcPr>
            <w:tcW w:w="1000" w:type="dxa"/>
            <w:noWrap w:val="0"/>
            <w:vAlign w:val="center"/>
          </w:tcPr>
          <w:p w14:paraId="3542A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101.16</w:t>
            </w:r>
          </w:p>
        </w:tc>
        <w:tc>
          <w:tcPr>
            <w:tcW w:w="1000" w:type="dxa"/>
            <w:noWrap w:val="0"/>
            <w:vAlign w:val="center"/>
          </w:tcPr>
          <w:p w14:paraId="03DFF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101.16</w:t>
            </w:r>
          </w:p>
        </w:tc>
        <w:tc>
          <w:tcPr>
            <w:tcW w:w="1000" w:type="dxa"/>
            <w:noWrap w:val="0"/>
            <w:vAlign w:val="center"/>
          </w:tcPr>
          <w:p w14:paraId="110FC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7E3D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8461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E80D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8A1DA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02DE1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4BEBD0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173226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66.33</w:t>
            </w:r>
          </w:p>
        </w:tc>
        <w:tc>
          <w:tcPr>
            <w:tcW w:w="1000" w:type="dxa"/>
            <w:noWrap w:val="0"/>
            <w:vAlign w:val="center"/>
          </w:tcPr>
          <w:p w14:paraId="66BD7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66.33</w:t>
            </w:r>
          </w:p>
        </w:tc>
        <w:tc>
          <w:tcPr>
            <w:tcW w:w="1000" w:type="dxa"/>
            <w:noWrap w:val="0"/>
            <w:vAlign w:val="center"/>
          </w:tcPr>
          <w:p w14:paraId="46F8C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AFFE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FF84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F211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8F3E1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16977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6AEEE4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60A59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66.33</w:t>
            </w:r>
          </w:p>
        </w:tc>
        <w:tc>
          <w:tcPr>
            <w:tcW w:w="1000" w:type="dxa"/>
            <w:noWrap w:val="0"/>
            <w:vAlign w:val="center"/>
          </w:tcPr>
          <w:p w14:paraId="0E63CA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66.33</w:t>
            </w:r>
          </w:p>
        </w:tc>
        <w:tc>
          <w:tcPr>
            <w:tcW w:w="1000" w:type="dxa"/>
            <w:noWrap w:val="0"/>
            <w:vAlign w:val="center"/>
          </w:tcPr>
          <w:p w14:paraId="77860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80C8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DED5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A331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26208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F302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2101101</w:t>
            </w:r>
          </w:p>
        </w:tc>
        <w:tc>
          <w:tcPr>
            <w:tcW w:w="2440" w:type="dxa"/>
            <w:noWrap w:val="0"/>
            <w:vAlign w:val="center"/>
          </w:tcPr>
          <w:p w14:paraId="091FBE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行政单位医疗</w:t>
            </w:r>
          </w:p>
        </w:tc>
        <w:tc>
          <w:tcPr>
            <w:tcW w:w="1000" w:type="dxa"/>
            <w:noWrap w:val="0"/>
            <w:vAlign w:val="center"/>
          </w:tcPr>
          <w:p w14:paraId="62363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31.35</w:t>
            </w:r>
          </w:p>
        </w:tc>
        <w:tc>
          <w:tcPr>
            <w:tcW w:w="1000" w:type="dxa"/>
            <w:noWrap w:val="0"/>
            <w:vAlign w:val="center"/>
          </w:tcPr>
          <w:p w14:paraId="0E965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31.35</w:t>
            </w:r>
          </w:p>
        </w:tc>
        <w:tc>
          <w:tcPr>
            <w:tcW w:w="1000" w:type="dxa"/>
            <w:noWrap w:val="0"/>
            <w:vAlign w:val="center"/>
          </w:tcPr>
          <w:p w14:paraId="5F7F4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86F9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E43F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2FF5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D40B2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DF537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2101103</w:t>
            </w:r>
          </w:p>
        </w:tc>
        <w:tc>
          <w:tcPr>
            <w:tcW w:w="2440" w:type="dxa"/>
            <w:noWrap w:val="0"/>
            <w:vAlign w:val="center"/>
          </w:tcPr>
          <w:p w14:paraId="5A67C0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公务员医疗补助</w:t>
            </w:r>
          </w:p>
        </w:tc>
        <w:tc>
          <w:tcPr>
            <w:tcW w:w="1000" w:type="dxa"/>
            <w:noWrap w:val="0"/>
            <w:vAlign w:val="center"/>
          </w:tcPr>
          <w:p w14:paraId="1FE21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33.37</w:t>
            </w:r>
          </w:p>
        </w:tc>
        <w:tc>
          <w:tcPr>
            <w:tcW w:w="1000" w:type="dxa"/>
            <w:noWrap w:val="0"/>
            <w:vAlign w:val="center"/>
          </w:tcPr>
          <w:p w14:paraId="481E9F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33.37</w:t>
            </w:r>
          </w:p>
        </w:tc>
        <w:tc>
          <w:tcPr>
            <w:tcW w:w="1000" w:type="dxa"/>
            <w:noWrap w:val="0"/>
            <w:vAlign w:val="center"/>
          </w:tcPr>
          <w:p w14:paraId="75168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992D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B086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45D9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7FD6C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E670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2101199</w:t>
            </w:r>
          </w:p>
        </w:tc>
        <w:tc>
          <w:tcPr>
            <w:tcW w:w="2440" w:type="dxa"/>
            <w:noWrap w:val="0"/>
            <w:vAlign w:val="center"/>
          </w:tcPr>
          <w:p w14:paraId="0DA44C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其他行政事业单位医疗支出</w:t>
            </w:r>
          </w:p>
        </w:tc>
        <w:tc>
          <w:tcPr>
            <w:tcW w:w="1000" w:type="dxa"/>
            <w:noWrap w:val="0"/>
            <w:vAlign w:val="center"/>
          </w:tcPr>
          <w:p w14:paraId="67A31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1.62</w:t>
            </w:r>
          </w:p>
        </w:tc>
        <w:tc>
          <w:tcPr>
            <w:tcW w:w="1000" w:type="dxa"/>
            <w:noWrap w:val="0"/>
            <w:vAlign w:val="center"/>
          </w:tcPr>
          <w:p w14:paraId="71945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1.62</w:t>
            </w:r>
          </w:p>
        </w:tc>
        <w:tc>
          <w:tcPr>
            <w:tcW w:w="1000" w:type="dxa"/>
            <w:noWrap w:val="0"/>
            <w:vAlign w:val="center"/>
          </w:tcPr>
          <w:p w14:paraId="3C288E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35EA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86F4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DDED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D2593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C1189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w:t>
            </w:r>
          </w:p>
        </w:tc>
        <w:tc>
          <w:tcPr>
            <w:tcW w:w="2440" w:type="dxa"/>
            <w:noWrap w:val="0"/>
            <w:vAlign w:val="center"/>
          </w:tcPr>
          <w:p w14:paraId="4A41E8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农林水支出</w:t>
            </w:r>
          </w:p>
        </w:tc>
        <w:tc>
          <w:tcPr>
            <w:tcW w:w="1000" w:type="dxa"/>
            <w:noWrap w:val="0"/>
            <w:vAlign w:val="center"/>
          </w:tcPr>
          <w:p w14:paraId="125E7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2,545.95</w:t>
            </w:r>
          </w:p>
        </w:tc>
        <w:tc>
          <w:tcPr>
            <w:tcW w:w="1000" w:type="dxa"/>
            <w:noWrap w:val="0"/>
            <w:vAlign w:val="center"/>
          </w:tcPr>
          <w:p w14:paraId="0952F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1,049.48</w:t>
            </w:r>
          </w:p>
        </w:tc>
        <w:tc>
          <w:tcPr>
            <w:tcW w:w="1000" w:type="dxa"/>
            <w:noWrap w:val="0"/>
            <w:vAlign w:val="center"/>
          </w:tcPr>
          <w:p w14:paraId="22299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1,496.47</w:t>
            </w:r>
          </w:p>
        </w:tc>
        <w:tc>
          <w:tcPr>
            <w:tcW w:w="1000" w:type="dxa"/>
            <w:noWrap w:val="0"/>
            <w:vAlign w:val="center"/>
          </w:tcPr>
          <w:p w14:paraId="3AECA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582A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AE46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265B2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51B1C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w:t>
            </w:r>
          </w:p>
        </w:tc>
        <w:tc>
          <w:tcPr>
            <w:tcW w:w="2440" w:type="dxa"/>
            <w:noWrap w:val="0"/>
            <w:vAlign w:val="center"/>
          </w:tcPr>
          <w:p w14:paraId="269D90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农业农村</w:t>
            </w:r>
          </w:p>
        </w:tc>
        <w:tc>
          <w:tcPr>
            <w:tcW w:w="1000" w:type="dxa"/>
            <w:noWrap w:val="0"/>
            <w:vAlign w:val="center"/>
          </w:tcPr>
          <w:p w14:paraId="5D723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2,545.95</w:t>
            </w:r>
          </w:p>
        </w:tc>
        <w:tc>
          <w:tcPr>
            <w:tcW w:w="1000" w:type="dxa"/>
            <w:noWrap w:val="0"/>
            <w:vAlign w:val="center"/>
          </w:tcPr>
          <w:p w14:paraId="78A89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1,049.48</w:t>
            </w:r>
          </w:p>
        </w:tc>
        <w:tc>
          <w:tcPr>
            <w:tcW w:w="1000" w:type="dxa"/>
            <w:noWrap w:val="0"/>
            <w:vAlign w:val="center"/>
          </w:tcPr>
          <w:p w14:paraId="1152C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1,496.47</w:t>
            </w:r>
          </w:p>
        </w:tc>
        <w:tc>
          <w:tcPr>
            <w:tcW w:w="1000" w:type="dxa"/>
            <w:noWrap w:val="0"/>
            <w:vAlign w:val="center"/>
          </w:tcPr>
          <w:p w14:paraId="025D1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F975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5DF8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63EE2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9F671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2130101</w:t>
            </w:r>
          </w:p>
        </w:tc>
        <w:tc>
          <w:tcPr>
            <w:tcW w:w="2440" w:type="dxa"/>
            <w:noWrap w:val="0"/>
            <w:vAlign w:val="center"/>
          </w:tcPr>
          <w:p w14:paraId="7161E7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行政运行</w:t>
            </w:r>
          </w:p>
        </w:tc>
        <w:tc>
          <w:tcPr>
            <w:tcW w:w="1000" w:type="dxa"/>
            <w:noWrap w:val="0"/>
            <w:vAlign w:val="center"/>
          </w:tcPr>
          <w:p w14:paraId="24697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1,049.92</w:t>
            </w:r>
          </w:p>
        </w:tc>
        <w:tc>
          <w:tcPr>
            <w:tcW w:w="1000" w:type="dxa"/>
            <w:noWrap w:val="0"/>
            <w:vAlign w:val="center"/>
          </w:tcPr>
          <w:p w14:paraId="22325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1,049.48</w:t>
            </w:r>
          </w:p>
        </w:tc>
        <w:tc>
          <w:tcPr>
            <w:tcW w:w="1000" w:type="dxa"/>
            <w:noWrap w:val="0"/>
            <w:vAlign w:val="center"/>
          </w:tcPr>
          <w:p w14:paraId="2707A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0.43</w:t>
            </w:r>
          </w:p>
        </w:tc>
        <w:tc>
          <w:tcPr>
            <w:tcW w:w="1000" w:type="dxa"/>
            <w:noWrap w:val="0"/>
            <w:vAlign w:val="center"/>
          </w:tcPr>
          <w:p w14:paraId="4764E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B84D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907C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366AA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B19E1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2130102</w:t>
            </w:r>
          </w:p>
        </w:tc>
        <w:tc>
          <w:tcPr>
            <w:tcW w:w="2440" w:type="dxa"/>
            <w:noWrap w:val="0"/>
            <w:vAlign w:val="center"/>
          </w:tcPr>
          <w:p w14:paraId="77DFC3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一般行政管理事务</w:t>
            </w:r>
          </w:p>
        </w:tc>
        <w:tc>
          <w:tcPr>
            <w:tcW w:w="1000" w:type="dxa"/>
            <w:noWrap w:val="0"/>
            <w:vAlign w:val="center"/>
          </w:tcPr>
          <w:p w14:paraId="2A1AA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1,232.33</w:t>
            </w:r>
          </w:p>
        </w:tc>
        <w:tc>
          <w:tcPr>
            <w:tcW w:w="1000" w:type="dxa"/>
            <w:noWrap w:val="0"/>
            <w:vAlign w:val="center"/>
          </w:tcPr>
          <w:p w14:paraId="6F29AA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4086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1,232.33</w:t>
            </w:r>
          </w:p>
        </w:tc>
        <w:tc>
          <w:tcPr>
            <w:tcW w:w="1000" w:type="dxa"/>
            <w:noWrap w:val="0"/>
            <w:vAlign w:val="center"/>
          </w:tcPr>
          <w:p w14:paraId="6F258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4A77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138F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71BB2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32F5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2130108</w:t>
            </w:r>
          </w:p>
        </w:tc>
        <w:tc>
          <w:tcPr>
            <w:tcW w:w="2440" w:type="dxa"/>
            <w:noWrap w:val="0"/>
            <w:vAlign w:val="center"/>
          </w:tcPr>
          <w:p w14:paraId="03D61C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病虫害控制</w:t>
            </w:r>
          </w:p>
        </w:tc>
        <w:tc>
          <w:tcPr>
            <w:tcW w:w="1000" w:type="dxa"/>
            <w:noWrap w:val="0"/>
            <w:vAlign w:val="center"/>
          </w:tcPr>
          <w:p w14:paraId="13C61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2.45</w:t>
            </w:r>
          </w:p>
        </w:tc>
        <w:tc>
          <w:tcPr>
            <w:tcW w:w="1000" w:type="dxa"/>
            <w:noWrap w:val="0"/>
            <w:vAlign w:val="center"/>
          </w:tcPr>
          <w:p w14:paraId="4EF99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9509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2.45</w:t>
            </w:r>
          </w:p>
        </w:tc>
        <w:tc>
          <w:tcPr>
            <w:tcW w:w="1000" w:type="dxa"/>
            <w:noWrap w:val="0"/>
            <w:vAlign w:val="center"/>
          </w:tcPr>
          <w:p w14:paraId="73A03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5A2A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BE65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DE3BD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BDA47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2130109</w:t>
            </w:r>
          </w:p>
        </w:tc>
        <w:tc>
          <w:tcPr>
            <w:tcW w:w="2440" w:type="dxa"/>
            <w:noWrap w:val="0"/>
            <w:vAlign w:val="center"/>
          </w:tcPr>
          <w:p w14:paraId="6CB6A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农产品质量安全</w:t>
            </w:r>
          </w:p>
        </w:tc>
        <w:tc>
          <w:tcPr>
            <w:tcW w:w="1000" w:type="dxa"/>
            <w:noWrap w:val="0"/>
            <w:vAlign w:val="center"/>
          </w:tcPr>
          <w:p w14:paraId="3F57F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53.43</w:t>
            </w:r>
          </w:p>
        </w:tc>
        <w:tc>
          <w:tcPr>
            <w:tcW w:w="1000" w:type="dxa"/>
            <w:noWrap w:val="0"/>
            <w:vAlign w:val="center"/>
          </w:tcPr>
          <w:p w14:paraId="4A5FC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4FEC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53.43</w:t>
            </w:r>
          </w:p>
        </w:tc>
        <w:tc>
          <w:tcPr>
            <w:tcW w:w="1000" w:type="dxa"/>
            <w:noWrap w:val="0"/>
            <w:vAlign w:val="center"/>
          </w:tcPr>
          <w:p w14:paraId="05714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4834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3A27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6C81F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D05D2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2130124</w:t>
            </w:r>
          </w:p>
        </w:tc>
        <w:tc>
          <w:tcPr>
            <w:tcW w:w="2440" w:type="dxa"/>
            <w:noWrap w:val="0"/>
            <w:vAlign w:val="center"/>
          </w:tcPr>
          <w:p w14:paraId="30A1D7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农村合作经济</w:t>
            </w:r>
          </w:p>
        </w:tc>
        <w:tc>
          <w:tcPr>
            <w:tcW w:w="1000" w:type="dxa"/>
            <w:noWrap w:val="0"/>
            <w:vAlign w:val="center"/>
          </w:tcPr>
          <w:p w14:paraId="49CCC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4.96</w:t>
            </w:r>
          </w:p>
        </w:tc>
        <w:tc>
          <w:tcPr>
            <w:tcW w:w="1000" w:type="dxa"/>
            <w:noWrap w:val="0"/>
            <w:vAlign w:val="center"/>
          </w:tcPr>
          <w:p w14:paraId="262D90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53C3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4.96</w:t>
            </w:r>
          </w:p>
        </w:tc>
        <w:tc>
          <w:tcPr>
            <w:tcW w:w="1000" w:type="dxa"/>
            <w:noWrap w:val="0"/>
            <w:vAlign w:val="center"/>
          </w:tcPr>
          <w:p w14:paraId="6B290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71D7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1959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4965E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7D28C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2130148</w:t>
            </w:r>
          </w:p>
        </w:tc>
        <w:tc>
          <w:tcPr>
            <w:tcW w:w="2440" w:type="dxa"/>
            <w:noWrap w:val="0"/>
            <w:vAlign w:val="center"/>
          </w:tcPr>
          <w:p w14:paraId="105966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渔业发展</w:t>
            </w:r>
          </w:p>
        </w:tc>
        <w:tc>
          <w:tcPr>
            <w:tcW w:w="1000" w:type="dxa"/>
            <w:noWrap w:val="0"/>
            <w:vAlign w:val="center"/>
          </w:tcPr>
          <w:p w14:paraId="452D1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0.98</w:t>
            </w:r>
          </w:p>
        </w:tc>
        <w:tc>
          <w:tcPr>
            <w:tcW w:w="1000" w:type="dxa"/>
            <w:noWrap w:val="0"/>
            <w:vAlign w:val="center"/>
          </w:tcPr>
          <w:p w14:paraId="203C4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6AEC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0.98</w:t>
            </w:r>
          </w:p>
        </w:tc>
        <w:tc>
          <w:tcPr>
            <w:tcW w:w="1000" w:type="dxa"/>
            <w:noWrap w:val="0"/>
            <w:vAlign w:val="center"/>
          </w:tcPr>
          <w:p w14:paraId="6B27D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797A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B389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4CD8C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62BB3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2130199</w:t>
            </w:r>
          </w:p>
        </w:tc>
        <w:tc>
          <w:tcPr>
            <w:tcW w:w="2440" w:type="dxa"/>
            <w:noWrap w:val="0"/>
            <w:vAlign w:val="center"/>
          </w:tcPr>
          <w:p w14:paraId="5D823B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其他农业农村支出</w:t>
            </w:r>
          </w:p>
        </w:tc>
        <w:tc>
          <w:tcPr>
            <w:tcW w:w="1000" w:type="dxa"/>
            <w:noWrap w:val="0"/>
            <w:vAlign w:val="center"/>
          </w:tcPr>
          <w:p w14:paraId="754AD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201.89</w:t>
            </w:r>
          </w:p>
        </w:tc>
        <w:tc>
          <w:tcPr>
            <w:tcW w:w="1000" w:type="dxa"/>
            <w:noWrap w:val="0"/>
            <w:vAlign w:val="center"/>
          </w:tcPr>
          <w:p w14:paraId="158E5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EC2D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201.89</w:t>
            </w:r>
          </w:p>
        </w:tc>
        <w:tc>
          <w:tcPr>
            <w:tcW w:w="1000" w:type="dxa"/>
            <w:noWrap w:val="0"/>
            <w:vAlign w:val="center"/>
          </w:tcPr>
          <w:p w14:paraId="459ED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6F60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D4B4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B0629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6AD3A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1C281E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5F00C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98.10</w:t>
            </w:r>
          </w:p>
        </w:tc>
        <w:tc>
          <w:tcPr>
            <w:tcW w:w="1000" w:type="dxa"/>
            <w:noWrap w:val="0"/>
            <w:vAlign w:val="center"/>
          </w:tcPr>
          <w:p w14:paraId="07898C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98.10</w:t>
            </w:r>
          </w:p>
        </w:tc>
        <w:tc>
          <w:tcPr>
            <w:tcW w:w="1000" w:type="dxa"/>
            <w:noWrap w:val="0"/>
            <w:vAlign w:val="center"/>
          </w:tcPr>
          <w:p w14:paraId="1E6E6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050F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4C37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E5D7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29BCC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67B70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0EFCB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654DE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98.10</w:t>
            </w:r>
          </w:p>
        </w:tc>
        <w:tc>
          <w:tcPr>
            <w:tcW w:w="1000" w:type="dxa"/>
            <w:noWrap w:val="0"/>
            <w:vAlign w:val="center"/>
          </w:tcPr>
          <w:p w14:paraId="03247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98.10</w:t>
            </w:r>
          </w:p>
        </w:tc>
        <w:tc>
          <w:tcPr>
            <w:tcW w:w="1000" w:type="dxa"/>
            <w:noWrap w:val="0"/>
            <w:vAlign w:val="center"/>
          </w:tcPr>
          <w:p w14:paraId="53C53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71A9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5E6D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85B5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57E2C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F6B62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698E3C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3178B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98.10</w:t>
            </w:r>
          </w:p>
        </w:tc>
        <w:tc>
          <w:tcPr>
            <w:tcW w:w="1000" w:type="dxa"/>
            <w:noWrap w:val="0"/>
            <w:vAlign w:val="center"/>
          </w:tcPr>
          <w:p w14:paraId="7AFC6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98.10</w:t>
            </w:r>
          </w:p>
        </w:tc>
        <w:tc>
          <w:tcPr>
            <w:tcW w:w="1000" w:type="dxa"/>
            <w:noWrap w:val="0"/>
            <w:vAlign w:val="center"/>
          </w:tcPr>
          <w:p w14:paraId="38175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0B43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0846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90E0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000B6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7FE34B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4FA2B6A8">
      <w:pPr>
        <w:sectPr>
          <w:pgSz w:w="11906" w:h="16838"/>
          <w:pgMar w:top="873" w:right="1440" w:bottom="873" w:left="1440" w:header="720" w:footer="720" w:gutter="0"/>
          <w:pgNumType w:fmt="numberInDash"/>
          <w:cols w:space="720" w:num="1"/>
          <w:docGrid w:type="lines" w:linePitch="312" w:charSpace="0"/>
        </w:sectPr>
      </w:pPr>
    </w:p>
    <w:p w14:paraId="0EE46DD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537D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5CD30D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02581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2901E7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单位：许昌市农业农村局（本级）</w:t>
            </w:r>
          </w:p>
        </w:tc>
        <w:tc>
          <w:tcPr>
            <w:tcW w:w="2000" w:type="dxa"/>
            <w:noWrap w:val="0"/>
            <w:vAlign w:val="center"/>
          </w:tcPr>
          <w:p w14:paraId="6F8AB75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9C505E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2ADB86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86C64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04B429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D81A2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851CA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0D685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8F7CD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2E863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4D97FC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F5269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F1516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7F86D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7A041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4E4657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E3018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FECE15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4333C9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B10F14E">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3B012526">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4AAD6D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31A550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9C2200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8F9F138">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0B23430">
            <w:pPr>
              <w:widowControl w:val="0"/>
              <w:jc w:val="both"/>
              <w:rPr>
                <w:rFonts w:ascii="Calibri" w:hAnsi="Calibri" w:eastAsia="仿宋_GB2312" w:cs="Arial"/>
                <w:kern w:val="2"/>
                <w:sz w:val="32"/>
                <w:szCs w:val="24"/>
                <w:lang w:val="en-US" w:eastAsia="zh-CN" w:bidi="ar-SA"/>
              </w:rPr>
            </w:pPr>
          </w:p>
        </w:tc>
      </w:tr>
      <w:tr w14:paraId="2B9093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DE0E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16FBE1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29C61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3C6891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41FD6C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C0A9B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1908B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9A887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31E21D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F0256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6F34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4F9EB6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3163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3,408.28</w:t>
            </w:r>
          </w:p>
        </w:tc>
        <w:tc>
          <w:tcPr>
            <w:tcW w:w="2800" w:type="dxa"/>
            <w:noWrap w:val="0"/>
            <w:vAlign w:val="center"/>
          </w:tcPr>
          <w:p w14:paraId="47DA05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59EFD8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7214E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6.00</w:t>
            </w:r>
          </w:p>
        </w:tc>
        <w:tc>
          <w:tcPr>
            <w:tcW w:w="1280" w:type="dxa"/>
            <w:noWrap w:val="0"/>
            <w:vAlign w:val="center"/>
          </w:tcPr>
          <w:p w14:paraId="5B232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6.00</w:t>
            </w:r>
          </w:p>
        </w:tc>
        <w:tc>
          <w:tcPr>
            <w:tcW w:w="1280" w:type="dxa"/>
            <w:noWrap w:val="0"/>
            <w:vAlign w:val="center"/>
          </w:tcPr>
          <w:p w14:paraId="5AF19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A7C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94A0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C549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0242F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6858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81A96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E2B21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3DF0A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12E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BFF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010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975B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B1A2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0E481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4851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6780E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57D386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267A0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321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747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E2B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C6C5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F155B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94AA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FF342F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38D7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7B5E9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1F42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87C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61F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39B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E387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8D61A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ECC4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031659E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7661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E3663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F618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487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996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A84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38C6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11E07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F01E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C8BA78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885F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B39D1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4327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779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751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6F5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F27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4B55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49E7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0C4754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8924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175FD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019BF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ABE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944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DEE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7A6B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1593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9DA0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02556E6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5DE4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1A419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0E0A7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691.91</w:t>
            </w:r>
          </w:p>
        </w:tc>
        <w:tc>
          <w:tcPr>
            <w:tcW w:w="1280" w:type="dxa"/>
            <w:noWrap w:val="0"/>
            <w:vAlign w:val="center"/>
          </w:tcPr>
          <w:p w14:paraId="03E15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691.91</w:t>
            </w:r>
          </w:p>
        </w:tc>
        <w:tc>
          <w:tcPr>
            <w:tcW w:w="1280" w:type="dxa"/>
            <w:noWrap w:val="0"/>
            <w:vAlign w:val="center"/>
          </w:tcPr>
          <w:p w14:paraId="532A9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AAC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26E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56DBE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E58C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747B56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ABC1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5B16D2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297B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66.33</w:t>
            </w:r>
          </w:p>
        </w:tc>
        <w:tc>
          <w:tcPr>
            <w:tcW w:w="1280" w:type="dxa"/>
            <w:noWrap w:val="0"/>
            <w:vAlign w:val="center"/>
          </w:tcPr>
          <w:p w14:paraId="1A18C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66.33</w:t>
            </w:r>
          </w:p>
        </w:tc>
        <w:tc>
          <w:tcPr>
            <w:tcW w:w="1280" w:type="dxa"/>
            <w:noWrap w:val="0"/>
            <w:vAlign w:val="center"/>
          </w:tcPr>
          <w:p w14:paraId="74FE6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BA2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F21C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13ADC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08C7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6AADE8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C2E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8F15F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21DC9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261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58D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F5F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20D6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FCC7F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6EBC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D024AF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BA0C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780D1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4D2C7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2C1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BC5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970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E4A7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4459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4739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3D5A18B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E9F2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26F8B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D516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2,545.95</w:t>
            </w:r>
          </w:p>
        </w:tc>
        <w:tc>
          <w:tcPr>
            <w:tcW w:w="1280" w:type="dxa"/>
            <w:noWrap w:val="0"/>
            <w:vAlign w:val="center"/>
          </w:tcPr>
          <w:p w14:paraId="34DBA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2,545.95</w:t>
            </w:r>
          </w:p>
        </w:tc>
        <w:tc>
          <w:tcPr>
            <w:tcW w:w="1280" w:type="dxa"/>
            <w:noWrap w:val="0"/>
            <w:vAlign w:val="center"/>
          </w:tcPr>
          <w:p w14:paraId="2592F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2B7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A8C4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3E3C8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1FBA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21D4301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EA0C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010737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0893D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38C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06F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3A6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143A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AACD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AC8A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B1E501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5807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55D50F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63137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266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837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6A5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05AA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97953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BAD4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2D7509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FB9B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6D7BC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83D6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D67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7D3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BC3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E056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0690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5AB1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5B9E3D4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A890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DD185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44ECD6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964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ABE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58C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4BA2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95A4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FB76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F53443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0579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7FBEC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D27E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289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4D9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F337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C9F3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4986A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9529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ACD96E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7C10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17500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E696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E82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6DA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E0B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F56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17A3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1158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CA7D16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C3BB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FD9A9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75148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98.10</w:t>
            </w:r>
          </w:p>
        </w:tc>
        <w:tc>
          <w:tcPr>
            <w:tcW w:w="1280" w:type="dxa"/>
            <w:noWrap w:val="0"/>
            <w:vAlign w:val="center"/>
          </w:tcPr>
          <w:p w14:paraId="05910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98.10</w:t>
            </w:r>
          </w:p>
        </w:tc>
        <w:tc>
          <w:tcPr>
            <w:tcW w:w="1280" w:type="dxa"/>
            <w:noWrap w:val="0"/>
            <w:vAlign w:val="center"/>
          </w:tcPr>
          <w:p w14:paraId="2A31E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347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71F4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728E3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BE70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6887CEB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0934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6B75AE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53B5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707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2A5A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72C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B147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212A5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6DE7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15B42B5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381F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B772F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02CCAE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2CF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31F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C44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477A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47B87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B4A8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E1E524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9C90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1DDBB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3D385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CA9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343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B3B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876D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9328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18EF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7465796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8704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0064E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3741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2CE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4E5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29A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40E6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6A6C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E437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7F5099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B7C8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48F895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48A23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5AE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590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FBF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6F03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A7629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1058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6CB46A8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A6A8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46F30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0FA5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BC8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64E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7A1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A367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2F03E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988A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11CF696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1C13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CDA03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24088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AE8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0F4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02E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97E3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193D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144A2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3AEF5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3,408.28</w:t>
            </w:r>
          </w:p>
        </w:tc>
        <w:tc>
          <w:tcPr>
            <w:tcW w:w="2800" w:type="dxa"/>
            <w:noWrap w:val="0"/>
            <w:vAlign w:val="center"/>
          </w:tcPr>
          <w:p w14:paraId="56512C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C8C53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A3BA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3,408.28</w:t>
            </w:r>
          </w:p>
        </w:tc>
        <w:tc>
          <w:tcPr>
            <w:tcW w:w="1280" w:type="dxa"/>
            <w:noWrap w:val="0"/>
            <w:vAlign w:val="center"/>
          </w:tcPr>
          <w:p w14:paraId="4AF2F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3,408.28</w:t>
            </w:r>
          </w:p>
        </w:tc>
        <w:tc>
          <w:tcPr>
            <w:tcW w:w="1280" w:type="dxa"/>
            <w:noWrap w:val="0"/>
            <w:vAlign w:val="center"/>
          </w:tcPr>
          <w:p w14:paraId="01172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55F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0DB5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6A16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2A567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ED08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52FE8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7643A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2E068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462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8A0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D61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6C86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1032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68E2FC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415F4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31AC8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F10A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10C7DB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3B3175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F5FF02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923C940">
            <w:pPr>
              <w:widowControl w:val="0"/>
              <w:jc w:val="both"/>
              <w:rPr>
                <w:rFonts w:ascii="Calibri" w:hAnsi="Calibri" w:eastAsia="仿宋_GB2312" w:cs="Arial"/>
                <w:kern w:val="2"/>
                <w:sz w:val="32"/>
                <w:szCs w:val="24"/>
                <w:lang w:val="en-US" w:eastAsia="zh-CN" w:bidi="ar-SA"/>
              </w:rPr>
            </w:pPr>
          </w:p>
        </w:tc>
      </w:tr>
      <w:tr w14:paraId="10287B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E7D5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4B2EA4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24E5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CA33E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A6DF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6D0216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EBC6B9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7EEE89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0A29781">
            <w:pPr>
              <w:widowControl w:val="0"/>
              <w:jc w:val="both"/>
              <w:rPr>
                <w:rFonts w:ascii="Calibri" w:hAnsi="Calibri" w:eastAsia="仿宋_GB2312" w:cs="Arial"/>
                <w:kern w:val="2"/>
                <w:sz w:val="32"/>
                <w:szCs w:val="24"/>
                <w:lang w:val="en-US" w:eastAsia="zh-CN" w:bidi="ar-SA"/>
              </w:rPr>
            </w:pPr>
          </w:p>
        </w:tc>
      </w:tr>
      <w:tr w14:paraId="5AA6B0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06AE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2B3EC4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446BC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8CD061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BFAA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61C9D1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8BE4A5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068D7D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5F55C6F">
            <w:pPr>
              <w:widowControl w:val="0"/>
              <w:jc w:val="both"/>
              <w:rPr>
                <w:rFonts w:ascii="Calibri" w:hAnsi="Calibri" w:eastAsia="仿宋_GB2312" w:cs="Arial"/>
                <w:kern w:val="2"/>
                <w:sz w:val="32"/>
                <w:szCs w:val="24"/>
                <w:lang w:val="en-US" w:eastAsia="zh-CN" w:bidi="ar-SA"/>
              </w:rPr>
            </w:pPr>
          </w:p>
        </w:tc>
      </w:tr>
      <w:tr w14:paraId="3EF7A9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0AEC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5E310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7B59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3,408.28</w:t>
            </w:r>
          </w:p>
        </w:tc>
        <w:tc>
          <w:tcPr>
            <w:tcW w:w="2800" w:type="dxa"/>
            <w:noWrap w:val="0"/>
            <w:vAlign w:val="center"/>
          </w:tcPr>
          <w:p w14:paraId="7CF12A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9CD15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B556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3,408.28</w:t>
            </w:r>
          </w:p>
        </w:tc>
        <w:tc>
          <w:tcPr>
            <w:tcW w:w="1280" w:type="dxa"/>
            <w:noWrap w:val="0"/>
            <w:vAlign w:val="center"/>
          </w:tcPr>
          <w:p w14:paraId="195E1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3,408.28</w:t>
            </w:r>
          </w:p>
        </w:tc>
        <w:tc>
          <w:tcPr>
            <w:tcW w:w="1280" w:type="dxa"/>
            <w:noWrap w:val="0"/>
            <w:vAlign w:val="center"/>
          </w:tcPr>
          <w:p w14:paraId="6F4CA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E29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8247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942FF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8FA21D1">
            <w:pPr>
              <w:widowControl w:val="0"/>
              <w:jc w:val="both"/>
              <w:rPr>
                <w:rFonts w:ascii="Calibri" w:hAnsi="Calibri" w:eastAsia="仿宋_GB2312" w:cs="Arial"/>
                <w:kern w:val="2"/>
                <w:sz w:val="32"/>
                <w:szCs w:val="24"/>
                <w:lang w:val="en-US" w:eastAsia="zh-CN" w:bidi="ar-SA"/>
              </w:rPr>
            </w:pPr>
          </w:p>
        </w:tc>
      </w:tr>
    </w:tbl>
    <w:p w14:paraId="3E6DB352">
      <w:pPr>
        <w:sectPr>
          <w:pgSz w:w="16838" w:h="11906" w:orient="landscape"/>
          <w:pgMar w:top="669" w:right="2007" w:bottom="669" w:left="2007" w:header="720" w:footer="720" w:gutter="0"/>
          <w:pgNumType w:fmt="numberInDash"/>
          <w:cols w:space="720" w:num="1"/>
          <w:docGrid w:type="lines" w:linePitch="312" w:charSpace="0"/>
        </w:sectPr>
      </w:pPr>
    </w:p>
    <w:p w14:paraId="7B524E60">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E181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9586C4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B591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A200FC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单位：许昌市农业农村局（本级）</w:t>
            </w:r>
          </w:p>
        </w:tc>
        <w:tc>
          <w:tcPr>
            <w:tcW w:w="2000" w:type="dxa"/>
            <w:noWrap w:val="0"/>
            <w:vAlign w:val="center"/>
          </w:tcPr>
          <w:p w14:paraId="6EC3441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575E539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A1F088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D14C1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AE6F3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F5064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9789D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441A3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3B47E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7FBE1C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327A5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4733BB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1D01F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F3EC07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9AE3F9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181183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1140564">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2CF6CB3">
            <w:pPr>
              <w:widowControl w:val="0"/>
              <w:jc w:val="both"/>
              <w:rPr>
                <w:rFonts w:ascii="Calibri" w:hAnsi="Calibri" w:eastAsia="仿宋_GB2312" w:cs="Arial"/>
                <w:kern w:val="2"/>
                <w:sz w:val="32"/>
                <w:szCs w:val="24"/>
                <w:lang w:val="en-US" w:eastAsia="zh-CN" w:bidi="ar-SA"/>
              </w:rPr>
            </w:pPr>
          </w:p>
        </w:tc>
      </w:tr>
      <w:tr w14:paraId="5F7764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75692B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853A1C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8A89FB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2FC4374">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200D8A8">
            <w:pPr>
              <w:widowControl w:val="0"/>
              <w:jc w:val="both"/>
              <w:rPr>
                <w:rFonts w:ascii="Calibri" w:hAnsi="Calibri" w:eastAsia="仿宋_GB2312" w:cs="Arial"/>
                <w:kern w:val="2"/>
                <w:sz w:val="32"/>
                <w:szCs w:val="24"/>
                <w:lang w:val="en-US" w:eastAsia="zh-CN" w:bidi="ar-SA"/>
              </w:rPr>
            </w:pPr>
          </w:p>
        </w:tc>
      </w:tr>
      <w:tr w14:paraId="4E6275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D6B3F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5A97F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0E9AD9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4C5205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179AEB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5B8B1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67639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3,408.28</w:t>
            </w:r>
          </w:p>
        </w:tc>
        <w:tc>
          <w:tcPr>
            <w:tcW w:w="1400" w:type="dxa"/>
            <w:noWrap w:val="0"/>
            <w:vAlign w:val="center"/>
          </w:tcPr>
          <w:p w14:paraId="6786E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1,890.38</w:t>
            </w:r>
          </w:p>
        </w:tc>
        <w:tc>
          <w:tcPr>
            <w:tcW w:w="1386" w:type="dxa"/>
            <w:noWrap w:val="0"/>
            <w:vAlign w:val="center"/>
          </w:tcPr>
          <w:p w14:paraId="3C510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1,517.90</w:t>
            </w:r>
          </w:p>
        </w:tc>
      </w:tr>
      <w:tr w14:paraId="6F916E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13EA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2616D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5AD15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c>
          <w:tcPr>
            <w:tcW w:w="1400" w:type="dxa"/>
            <w:noWrap w:val="0"/>
            <w:vAlign w:val="center"/>
          </w:tcPr>
          <w:p w14:paraId="7AAB17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DF0AC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r>
      <w:tr w14:paraId="448E6F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669C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w:t>
            </w:r>
          </w:p>
        </w:tc>
        <w:tc>
          <w:tcPr>
            <w:tcW w:w="3040" w:type="dxa"/>
            <w:noWrap w:val="0"/>
            <w:vAlign w:val="center"/>
          </w:tcPr>
          <w:p w14:paraId="5FF9C8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政府办公厅（室）及相关机构事务</w:t>
            </w:r>
          </w:p>
        </w:tc>
        <w:tc>
          <w:tcPr>
            <w:tcW w:w="1400" w:type="dxa"/>
            <w:noWrap w:val="0"/>
            <w:vAlign w:val="center"/>
          </w:tcPr>
          <w:p w14:paraId="298C1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E0D1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5CDF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4CD1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868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2010399|其他政府办公厅（室）及相关机构事务支出</w:t>
            </w:r>
          </w:p>
        </w:tc>
        <w:tc>
          <w:tcPr>
            <w:tcW w:w="3040" w:type="dxa"/>
            <w:noWrap w:val="0"/>
            <w:vAlign w:val="center"/>
          </w:tcPr>
          <w:p w14:paraId="724F38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其他政府办公厅（室）及相关机构事务支出</w:t>
            </w:r>
          </w:p>
        </w:tc>
        <w:tc>
          <w:tcPr>
            <w:tcW w:w="1400" w:type="dxa"/>
            <w:noWrap w:val="0"/>
            <w:vAlign w:val="center"/>
          </w:tcPr>
          <w:p w14:paraId="0FEF1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3DC4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E24D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85D50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3E01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168B1B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795C9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29E9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4FAC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998FA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4BC6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2012906|工会事务</w:t>
            </w:r>
          </w:p>
        </w:tc>
        <w:tc>
          <w:tcPr>
            <w:tcW w:w="3040" w:type="dxa"/>
            <w:noWrap w:val="0"/>
            <w:vAlign w:val="center"/>
          </w:tcPr>
          <w:p w14:paraId="3E694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1B791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F020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FED9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ABF2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1135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23E95A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37EA5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c>
          <w:tcPr>
            <w:tcW w:w="1400" w:type="dxa"/>
            <w:noWrap w:val="0"/>
            <w:vAlign w:val="center"/>
          </w:tcPr>
          <w:p w14:paraId="6D48D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3244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r>
      <w:tr w14:paraId="7585A5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25DD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2013102|一般行政管理事务</w:t>
            </w:r>
          </w:p>
        </w:tc>
        <w:tc>
          <w:tcPr>
            <w:tcW w:w="3040" w:type="dxa"/>
            <w:noWrap w:val="0"/>
            <w:vAlign w:val="center"/>
          </w:tcPr>
          <w:p w14:paraId="5EB8E6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73B783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368E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DE55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B3A59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E853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2013199|其他党委办公厅（室）及相关机构事务支出</w:t>
            </w:r>
          </w:p>
        </w:tc>
        <w:tc>
          <w:tcPr>
            <w:tcW w:w="3040" w:type="dxa"/>
            <w:noWrap w:val="0"/>
            <w:vAlign w:val="center"/>
          </w:tcPr>
          <w:p w14:paraId="0F95B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其他党委办公厅（室）及相关机构事务支出</w:t>
            </w:r>
          </w:p>
        </w:tc>
        <w:tc>
          <w:tcPr>
            <w:tcW w:w="1400" w:type="dxa"/>
            <w:noWrap w:val="0"/>
            <w:vAlign w:val="center"/>
          </w:tcPr>
          <w:p w14:paraId="3EF87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c>
          <w:tcPr>
            <w:tcW w:w="1400" w:type="dxa"/>
            <w:noWrap w:val="0"/>
            <w:vAlign w:val="center"/>
          </w:tcPr>
          <w:p w14:paraId="1C8F5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98C0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r>
      <w:tr w14:paraId="0CD6C6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82B0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21947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30E0C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B9CF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274F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0B11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EB5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2019999|其他一般公共服务支出</w:t>
            </w:r>
          </w:p>
        </w:tc>
        <w:tc>
          <w:tcPr>
            <w:tcW w:w="3040" w:type="dxa"/>
            <w:noWrap w:val="0"/>
            <w:vAlign w:val="center"/>
          </w:tcPr>
          <w:p w14:paraId="787101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20121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B3A8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7F2F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25E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D3A9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150605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C025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691.91</w:t>
            </w:r>
          </w:p>
        </w:tc>
        <w:tc>
          <w:tcPr>
            <w:tcW w:w="1400" w:type="dxa"/>
            <w:noWrap w:val="0"/>
            <w:vAlign w:val="center"/>
          </w:tcPr>
          <w:p w14:paraId="1C233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676.47</w:t>
            </w:r>
          </w:p>
        </w:tc>
        <w:tc>
          <w:tcPr>
            <w:tcW w:w="1386" w:type="dxa"/>
            <w:noWrap w:val="0"/>
            <w:vAlign w:val="center"/>
          </w:tcPr>
          <w:p w14:paraId="3E861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15.43</w:t>
            </w:r>
          </w:p>
        </w:tc>
      </w:tr>
      <w:tr w14:paraId="014C61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9F3E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4E82E4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6E124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494.78</w:t>
            </w:r>
          </w:p>
        </w:tc>
        <w:tc>
          <w:tcPr>
            <w:tcW w:w="1400" w:type="dxa"/>
            <w:noWrap w:val="0"/>
            <w:vAlign w:val="center"/>
          </w:tcPr>
          <w:p w14:paraId="10D4A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494.78</w:t>
            </w:r>
          </w:p>
        </w:tc>
        <w:tc>
          <w:tcPr>
            <w:tcW w:w="1386" w:type="dxa"/>
            <w:noWrap w:val="0"/>
            <w:vAlign w:val="center"/>
          </w:tcPr>
          <w:p w14:paraId="39A0A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92DA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96FF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2080501|行政单位离退休</w:t>
            </w:r>
          </w:p>
        </w:tc>
        <w:tc>
          <w:tcPr>
            <w:tcW w:w="3040" w:type="dxa"/>
            <w:noWrap w:val="0"/>
            <w:vAlign w:val="center"/>
          </w:tcPr>
          <w:p w14:paraId="7E24AE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108F6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391.97</w:t>
            </w:r>
          </w:p>
        </w:tc>
        <w:tc>
          <w:tcPr>
            <w:tcW w:w="1400" w:type="dxa"/>
            <w:noWrap w:val="0"/>
            <w:vAlign w:val="center"/>
          </w:tcPr>
          <w:p w14:paraId="74872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391.97</w:t>
            </w:r>
          </w:p>
        </w:tc>
        <w:tc>
          <w:tcPr>
            <w:tcW w:w="1386" w:type="dxa"/>
            <w:noWrap w:val="0"/>
            <w:vAlign w:val="center"/>
          </w:tcPr>
          <w:p w14:paraId="6D787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1CE5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BD30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18A3B3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2338D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102.81</w:t>
            </w:r>
          </w:p>
        </w:tc>
        <w:tc>
          <w:tcPr>
            <w:tcW w:w="1400" w:type="dxa"/>
            <w:noWrap w:val="0"/>
            <w:vAlign w:val="center"/>
          </w:tcPr>
          <w:p w14:paraId="36978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102.81</w:t>
            </w:r>
          </w:p>
        </w:tc>
        <w:tc>
          <w:tcPr>
            <w:tcW w:w="1386" w:type="dxa"/>
            <w:noWrap w:val="0"/>
            <w:vAlign w:val="center"/>
          </w:tcPr>
          <w:p w14:paraId="24D49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6178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8907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53A7A3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2FD96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95.96</w:t>
            </w:r>
          </w:p>
        </w:tc>
        <w:tc>
          <w:tcPr>
            <w:tcW w:w="1400" w:type="dxa"/>
            <w:noWrap w:val="0"/>
            <w:vAlign w:val="center"/>
          </w:tcPr>
          <w:p w14:paraId="0C9FB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80.53</w:t>
            </w:r>
          </w:p>
        </w:tc>
        <w:tc>
          <w:tcPr>
            <w:tcW w:w="1386" w:type="dxa"/>
            <w:noWrap w:val="0"/>
            <w:vAlign w:val="center"/>
          </w:tcPr>
          <w:p w14:paraId="7095D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15.43</w:t>
            </w:r>
          </w:p>
        </w:tc>
      </w:tr>
      <w:tr w14:paraId="6821FE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8C0FE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2080705|公益性岗位补贴</w:t>
            </w:r>
          </w:p>
        </w:tc>
        <w:tc>
          <w:tcPr>
            <w:tcW w:w="3040" w:type="dxa"/>
            <w:noWrap w:val="0"/>
            <w:vAlign w:val="center"/>
          </w:tcPr>
          <w:p w14:paraId="31F973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4DD38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95.96</w:t>
            </w:r>
          </w:p>
        </w:tc>
        <w:tc>
          <w:tcPr>
            <w:tcW w:w="1400" w:type="dxa"/>
            <w:noWrap w:val="0"/>
            <w:vAlign w:val="center"/>
          </w:tcPr>
          <w:p w14:paraId="079DC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80.53</w:t>
            </w:r>
          </w:p>
        </w:tc>
        <w:tc>
          <w:tcPr>
            <w:tcW w:w="1386" w:type="dxa"/>
            <w:noWrap w:val="0"/>
            <w:vAlign w:val="center"/>
          </w:tcPr>
          <w:p w14:paraId="01BBB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15.43</w:t>
            </w:r>
          </w:p>
        </w:tc>
      </w:tr>
      <w:tr w14:paraId="53719F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2BD1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2080799|其他就业补助支出</w:t>
            </w:r>
          </w:p>
        </w:tc>
        <w:tc>
          <w:tcPr>
            <w:tcW w:w="3040" w:type="dxa"/>
            <w:noWrap w:val="0"/>
            <w:vAlign w:val="center"/>
          </w:tcPr>
          <w:p w14:paraId="1F6F6F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其他就业补助支出</w:t>
            </w:r>
          </w:p>
        </w:tc>
        <w:tc>
          <w:tcPr>
            <w:tcW w:w="1400" w:type="dxa"/>
            <w:noWrap w:val="0"/>
            <w:vAlign w:val="center"/>
          </w:tcPr>
          <w:p w14:paraId="41D83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7BCA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3649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903D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9880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0475E1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07F2A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101.16</w:t>
            </w:r>
          </w:p>
        </w:tc>
        <w:tc>
          <w:tcPr>
            <w:tcW w:w="1400" w:type="dxa"/>
            <w:noWrap w:val="0"/>
            <w:vAlign w:val="center"/>
          </w:tcPr>
          <w:p w14:paraId="28EBB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101.16</w:t>
            </w:r>
          </w:p>
        </w:tc>
        <w:tc>
          <w:tcPr>
            <w:tcW w:w="1386" w:type="dxa"/>
            <w:noWrap w:val="0"/>
            <w:vAlign w:val="center"/>
          </w:tcPr>
          <w:p w14:paraId="4BA98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250F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3CB3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2080801|死亡抚恤</w:t>
            </w:r>
          </w:p>
        </w:tc>
        <w:tc>
          <w:tcPr>
            <w:tcW w:w="3040" w:type="dxa"/>
            <w:noWrap w:val="0"/>
            <w:vAlign w:val="center"/>
          </w:tcPr>
          <w:p w14:paraId="758A9B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4D8E2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101.16</w:t>
            </w:r>
          </w:p>
        </w:tc>
        <w:tc>
          <w:tcPr>
            <w:tcW w:w="1400" w:type="dxa"/>
            <w:noWrap w:val="0"/>
            <w:vAlign w:val="center"/>
          </w:tcPr>
          <w:p w14:paraId="1B628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101.16</w:t>
            </w:r>
          </w:p>
        </w:tc>
        <w:tc>
          <w:tcPr>
            <w:tcW w:w="1386" w:type="dxa"/>
            <w:noWrap w:val="0"/>
            <w:vAlign w:val="center"/>
          </w:tcPr>
          <w:p w14:paraId="6332A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E08B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02E9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0845B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6B624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66.33</w:t>
            </w:r>
          </w:p>
        </w:tc>
        <w:tc>
          <w:tcPr>
            <w:tcW w:w="1400" w:type="dxa"/>
            <w:noWrap w:val="0"/>
            <w:vAlign w:val="center"/>
          </w:tcPr>
          <w:p w14:paraId="6352D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66.33</w:t>
            </w:r>
          </w:p>
        </w:tc>
        <w:tc>
          <w:tcPr>
            <w:tcW w:w="1386" w:type="dxa"/>
            <w:noWrap w:val="0"/>
            <w:vAlign w:val="center"/>
          </w:tcPr>
          <w:p w14:paraId="5153C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32FA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054A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897B3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780E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66.33</w:t>
            </w:r>
          </w:p>
        </w:tc>
        <w:tc>
          <w:tcPr>
            <w:tcW w:w="1400" w:type="dxa"/>
            <w:noWrap w:val="0"/>
            <w:vAlign w:val="center"/>
          </w:tcPr>
          <w:p w14:paraId="14FD9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66.33</w:t>
            </w:r>
          </w:p>
        </w:tc>
        <w:tc>
          <w:tcPr>
            <w:tcW w:w="1386" w:type="dxa"/>
            <w:noWrap w:val="0"/>
            <w:vAlign w:val="center"/>
          </w:tcPr>
          <w:p w14:paraId="0D23B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8811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1C39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48A2D5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4E6B4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31.35</w:t>
            </w:r>
          </w:p>
        </w:tc>
        <w:tc>
          <w:tcPr>
            <w:tcW w:w="1400" w:type="dxa"/>
            <w:noWrap w:val="0"/>
            <w:vAlign w:val="center"/>
          </w:tcPr>
          <w:p w14:paraId="2C5D6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31.35</w:t>
            </w:r>
          </w:p>
        </w:tc>
        <w:tc>
          <w:tcPr>
            <w:tcW w:w="1386" w:type="dxa"/>
            <w:noWrap w:val="0"/>
            <w:vAlign w:val="center"/>
          </w:tcPr>
          <w:p w14:paraId="104E2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93E1A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E4A4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101B58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371B7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33.37</w:t>
            </w:r>
          </w:p>
        </w:tc>
        <w:tc>
          <w:tcPr>
            <w:tcW w:w="1400" w:type="dxa"/>
            <w:noWrap w:val="0"/>
            <w:vAlign w:val="center"/>
          </w:tcPr>
          <w:p w14:paraId="4F7FA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33.37</w:t>
            </w:r>
          </w:p>
        </w:tc>
        <w:tc>
          <w:tcPr>
            <w:tcW w:w="1386" w:type="dxa"/>
            <w:noWrap w:val="0"/>
            <w:vAlign w:val="center"/>
          </w:tcPr>
          <w:p w14:paraId="0629B1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4B47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94B5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2101199|其他行政事业单位医疗支出</w:t>
            </w:r>
          </w:p>
        </w:tc>
        <w:tc>
          <w:tcPr>
            <w:tcW w:w="3040" w:type="dxa"/>
            <w:noWrap w:val="0"/>
            <w:vAlign w:val="center"/>
          </w:tcPr>
          <w:p w14:paraId="65835B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5C65F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1.62</w:t>
            </w:r>
          </w:p>
        </w:tc>
        <w:tc>
          <w:tcPr>
            <w:tcW w:w="1400" w:type="dxa"/>
            <w:noWrap w:val="0"/>
            <w:vAlign w:val="center"/>
          </w:tcPr>
          <w:p w14:paraId="0E723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1.62</w:t>
            </w:r>
          </w:p>
        </w:tc>
        <w:tc>
          <w:tcPr>
            <w:tcW w:w="1386" w:type="dxa"/>
            <w:noWrap w:val="0"/>
            <w:vAlign w:val="center"/>
          </w:tcPr>
          <w:p w14:paraId="5B9CC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3F7E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CD30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2171F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10E4F5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2,545.95</w:t>
            </w:r>
          </w:p>
        </w:tc>
        <w:tc>
          <w:tcPr>
            <w:tcW w:w="1400" w:type="dxa"/>
            <w:noWrap w:val="0"/>
            <w:vAlign w:val="center"/>
          </w:tcPr>
          <w:p w14:paraId="31881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1,049.48</w:t>
            </w:r>
          </w:p>
        </w:tc>
        <w:tc>
          <w:tcPr>
            <w:tcW w:w="1386" w:type="dxa"/>
            <w:noWrap w:val="0"/>
            <w:vAlign w:val="center"/>
          </w:tcPr>
          <w:p w14:paraId="43E77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1,496.47</w:t>
            </w:r>
          </w:p>
        </w:tc>
      </w:tr>
      <w:tr w14:paraId="1EF822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B0AE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452D5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2AF47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2,545.95</w:t>
            </w:r>
          </w:p>
        </w:tc>
        <w:tc>
          <w:tcPr>
            <w:tcW w:w="1400" w:type="dxa"/>
            <w:noWrap w:val="0"/>
            <w:vAlign w:val="center"/>
          </w:tcPr>
          <w:p w14:paraId="6D7C2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1,049.48</w:t>
            </w:r>
          </w:p>
        </w:tc>
        <w:tc>
          <w:tcPr>
            <w:tcW w:w="1386" w:type="dxa"/>
            <w:noWrap w:val="0"/>
            <w:vAlign w:val="center"/>
          </w:tcPr>
          <w:p w14:paraId="69F05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1,496.47</w:t>
            </w:r>
          </w:p>
        </w:tc>
      </w:tr>
      <w:tr w14:paraId="1C82A6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210D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2130101|行政运行</w:t>
            </w:r>
          </w:p>
        </w:tc>
        <w:tc>
          <w:tcPr>
            <w:tcW w:w="3040" w:type="dxa"/>
            <w:noWrap w:val="0"/>
            <w:vAlign w:val="center"/>
          </w:tcPr>
          <w:p w14:paraId="03D69F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34CA8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1,049.92</w:t>
            </w:r>
          </w:p>
        </w:tc>
        <w:tc>
          <w:tcPr>
            <w:tcW w:w="1400" w:type="dxa"/>
            <w:noWrap w:val="0"/>
            <w:vAlign w:val="center"/>
          </w:tcPr>
          <w:p w14:paraId="488D3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1,049.48</w:t>
            </w:r>
          </w:p>
        </w:tc>
        <w:tc>
          <w:tcPr>
            <w:tcW w:w="1386" w:type="dxa"/>
            <w:noWrap w:val="0"/>
            <w:vAlign w:val="center"/>
          </w:tcPr>
          <w:p w14:paraId="52AE2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0.43</w:t>
            </w:r>
          </w:p>
        </w:tc>
      </w:tr>
      <w:tr w14:paraId="2BF98C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150C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2130102|一般行政管理事务</w:t>
            </w:r>
          </w:p>
        </w:tc>
        <w:tc>
          <w:tcPr>
            <w:tcW w:w="3040" w:type="dxa"/>
            <w:noWrap w:val="0"/>
            <w:vAlign w:val="center"/>
          </w:tcPr>
          <w:p w14:paraId="666F01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13250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1,232.33</w:t>
            </w:r>
          </w:p>
        </w:tc>
        <w:tc>
          <w:tcPr>
            <w:tcW w:w="1400" w:type="dxa"/>
            <w:noWrap w:val="0"/>
            <w:vAlign w:val="center"/>
          </w:tcPr>
          <w:p w14:paraId="081FF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CCAD8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1,232.33</w:t>
            </w:r>
          </w:p>
        </w:tc>
      </w:tr>
      <w:tr w14:paraId="78C849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8F4C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2130104|事业运行</w:t>
            </w:r>
          </w:p>
        </w:tc>
        <w:tc>
          <w:tcPr>
            <w:tcW w:w="3040" w:type="dxa"/>
            <w:noWrap w:val="0"/>
            <w:vAlign w:val="center"/>
          </w:tcPr>
          <w:p w14:paraId="5A59F6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7C68C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84D2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AEE0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A1D9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5C11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2130108|病虫害控制</w:t>
            </w:r>
          </w:p>
        </w:tc>
        <w:tc>
          <w:tcPr>
            <w:tcW w:w="3040" w:type="dxa"/>
            <w:noWrap w:val="0"/>
            <w:vAlign w:val="center"/>
          </w:tcPr>
          <w:p w14:paraId="0DDCFE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病虫害控制</w:t>
            </w:r>
          </w:p>
        </w:tc>
        <w:tc>
          <w:tcPr>
            <w:tcW w:w="1400" w:type="dxa"/>
            <w:noWrap w:val="0"/>
            <w:vAlign w:val="center"/>
          </w:tcPr>
          <w:p w14:paraId="20DD1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2.45</w:t>
            </w:r>
          </w:p>
        </w:tc>
        <w:tc>
          <w:tcPr>
            <w:tcW w:w="1400" w:type="dxa"/>
            <w:noWrap w:val="0"/>
            <w:vAlign w:val="center"/>
          </w:tcPr>
          <w:p w14:paraId="7DE71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43DD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2.45</w:t>
            </w:r>
          </w:p>
        </w:tc>
      </w:tr>
      <w:tr w14:paraId="27B077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E098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2130109|农产品质量安全</w:t>
            </w:r>
          </w:p>
        </w:tc>
        <w:tc>
          <w:tcPr>
            <w:tcW w:w="3040" w:type="dxa"/>
            <w:noWrap w:val="0"/>
            <w:vAlign w:val="center"/>
          </w:tcPr>
          <w:p w14:paraId="7B63A4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农产品质量安全</w:t>
            </w:r>
          </w:p>
        </w:tc>
        <w:tc>
          <w:tcPr>
            <w:tcW w:w="1400" w:type="dxa"/>
            <w:noWrap w:val="0"/>
            <w:vAlign w:val="center"/>
          </w:tcPr>
          <w:p w14:paraId="402C3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53.43</w:t>
            </w:r>
          </w:p>
        </w:tc>
        <w:tc>
          <w:tcPr>
            <w:tcW w:w="1400" w:type="dxa"/>
            <w:noWrap w:val="0"/>
            <w:vAlign w:val="center"/>
          </w:tcPr>
          <w:p w14:paraId="7F4F2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2F69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53.43</w:t>
            </w:r>
          </w:p>
        </w:tc>
      </w:tr>
      <w:tr w14:paraId="3416B1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D8B5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2130122|农业生产发展</w:t>
            </w:r>
          </w:p>
        </w:tc>
        <w:tc>
          <w:tcPr>
            <w:tcW w:w="3040" w:type="dxa"/>
            <w:noWrap w:val="0"/>
            <w:vAlign w:val="center"/>
          </w:tcPr>
          <w:p w14:paraId="116BC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农业生产发展</w:t>
            </w:r>
          </w:p>
        </w:tc>
        <w:tc>
          <w:tcPr>
            <w:tcW w:w="1400" w:type="dxa"/>
            <w:noWrap w:val="0"/>
            <w:vAlign w:val="center"/>
          </w:tcPr>
          <w:p w14:paraId="5AF60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1CF3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6C4C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3283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26F8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2130124|农村合作经济</w:t>
            </w:r>
          </w:p>
        </w:tc>
        <w:tc>
          <w:tcPr>
            <w:tcW w:w="3040" w:type="dxa"/>
            <w:noWrap w:val="0"/>
            <w:vAlign w:val="center"/>
          </w:tcPr>
          <w:p w14:paraId="18E68B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农村合作经济</w:t>
            </w:r>
          </w:p>
        </w:tc>
        <w:tc>
          <w:tcPr>
            <w:tcW w:w="1400" w:type="dxa"/>
            <w:noWrap w:val="0"/>
            <w:vAlign w:val="center"/>
          </w:tcPr>
          <w:p w14:paraId="14A0F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4.96</w:t>
            </w:r>
          </w:p>
        </w:tc>
        <w:tc>
          <w:tcPr>
            <w:tcW w:w="1400" w:type="dxa"/>
            <w:noWrap w:val="0"/>
            <w:vAlign w:val="center"/>
          </w:tcPr>
          <w:p w14:paraId="38B3A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DA73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4.96</w:t>
            </w:r>
          </w:p>
        </w:tc>
      </w:tr>
      <w:tr w14:paraId="279E32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C3BF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2130148|渔业发展</w:t>
            </w:r>
          </w:p>
        </w:tc>
        <w:tc>
          <w:tcPr>
            <w:tcW w:w="3040" w:type="dxa"/>
            <w:noWrap w:val="0"/>
            <w:vAlign w:val="center"/>
          </w:tcPr>
          <w:p w14:paraId="43A80B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渔业发展</w:t>
            </w:r>
          </w:p>
        </w:tc>
        <w:tc>
          <w:tcPr>
            <w:tcW w:w="1400" w:type="dxa"/>
            <w:noWrap w:val="0"/>
            <w:vAlign w:val="center"/>
          </w:tcPr>
          <w:p w14:paraId="3C69C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0.98</w:t>
            </w:r>
          </w:p>
        </w:tc>
        <w:tc>
          <w:tcPr>
            <w:tcW w:w="1400" w:type="dxa"/>
            <w:noWrap w:val="0"/>
            <w:vAlign w:val="center"/>
          </w:tcPr>
          <w:p w14:paraId="0E1B9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0DED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0.98</w:t>
            </w:r>
          </w:p>
        </w:tc>
      </w:tr>
      <w:tr w14:paraId="20FFEF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DF8B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2130199|其他农业农村支出</w:t>
            </w:r>
          </w:p>
        </w:tc>
        <w:tc>
          <w:tcPr>
            <w:tcW w:w="3040" w:type="dxa"/>
            <w:noWrap w:val="0"/>
            <w:vAlign w:val="center"/>
          </w:tcPr>
          <w:p w14:paraId="04D20B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4F991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201.89</w:t>
            </w:r>
          </w:p>
        </w:tc>
        <w:tc>
          <w:tcPr>
            <w:tcW w:w="1400" w:type="dxa"/>
            <w:noWrap w:val="0"/>
            <w:vAlign w:val="center"/>
          </w:tcPr>
          <w:p w14:paraId="498A3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6A76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201.89</w:t>
            </w:r>
          </w:p>
        </w:tc>
      </w:tr>
      <w:tr w14:paraId="0347EE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A95F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21302</w:t>
            </w:r>
          </w:p>
        </w:tc>
        <w:tc>
          <w:tcPr>
            <w:tcW w:w="3040" w:type="dxa"/>
            <w:noWrap w:val="0"/>
            <w:vAlign w:val="center"/>
          </w:tcPr>
          <w:p w14:paraId="4B8BC5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林业和草原</w:t>
            </w:r>
          </w:p>
        </w:tc>
        <w:tc>
          <w:tcPr>
            <w:tcW w:w="1400" w:type="dxa"/>
            <w:noWrap w:val="0"/>
            <w:vAlign w:val="center"/>
          </w:tcPr>
          <w:p w14:paraId="39C65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7DA2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508D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8A2A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6FB6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2130201|行政运行</w:t>
            </w:r>
          </w:p>
        </w:tc>
        <w:tc>
          <w:tcPr>
            <w:tcW w:w="3040" w:type="dxa"/>
            <w:noWrap w:val="0"/>
            <w:vAlign w:val="center"/>
          </w:tcPr>
          <w:p w14:paraId="4402C5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4C0AE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7114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BE3F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7271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1D76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21305</w:t>
            </w:r>
          </w:p>
        </w:tc>
        <w:tc>
          <w:tcPr>
            <w:tcW w:w="3040" w:type="dxa"/>
            <w:noWrap w:val="0"/>
            <w:vAlign w:val="center"/>
          </w:tcPr>
          <w:p w14:paraId="12D8FA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巩固脱贫攻坚成果衔接乡村振兴</w:t>
            </w:r>
          </w:p>
        </w:tc>
        <w:tc>
          <w:tcPr>
            <w:tcW w:w="1400" w:type="dxa"/>
            <w:noWrap w:val="0"/>
            <w:vAlign w:val="center"/>
          </w:tcPr>
          <w:p w14:paraId="673D2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DC4F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9B2B1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05D9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76C1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2130599|其他巩固脱贫攻坚成果衔接乡村振兴支出</w:t>
            </w:r>
          </w:p>
        </w:tc>
        <w:tc>
          <w:tcPr>
            <w:tcW w:w="3040" w:type="dxa"/>
            <w:noWrap w:val="0"/>
            <w:vAlign w:val="center"/>
          </w:tcPr>
          <w:p w14:paraId="1FA9AA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其他巩固脱贫攻坚成果衔接乡村振兴支出</w:t>
            </w:r>
          </w:p>
        </w:tc>
        <w:tc>
          <w:tcPr>
            <w:tcW w:w="1400" w:type="dxa"/>
            <w:noWrap w:val="0"/>
            <w:vAlign w:val="center"/>
          </w:tcPr>
          <w:p w14:paraId="4621A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5B22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F31F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7D0F0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07F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0CA64E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64A9B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98.10</w:t>
            </w:r>
          </w:p>
        </w:tc>
        <w:tc>
          <w:tcPr>
            <w:tcW w:w="1400" w:type="dxa"/>
            <w:noWrap w:val="0"/>
            <w:vAlign w:val="center"/>
          </w:tcPr>
          <w:p w14:paraId="78F8D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98.10</w:t>
            </w:r>
          </w:p>
        </w:tc>
        <w:tc>
          <w:tcPr>
            <w:tcW w:w="1386" w:type="dxa"/>
            <w:noWrap w:val="0"/>
            <w:vAlign w:val="center"/>
          </w:tcPr>
          <w:p w14:paraId="27459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FD14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FF7C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5792F0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9857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98.10</w:t>
            </w:r>
          </w:p>
        </w:tc>
        <w:tc>
          <w:tcPr>
            <w:tcW w:w="1400" w:type="dxa"/>
            <w:noWrap w:val="0"/>
            <w:vAlign w:val="center"/>
          </w:tcPr>
          <w:p w14:paraId="11811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98.10</w:t>
            </w:r>
          </w:p>
        </w:tc>
        <w:tc>
          <w:tcPr>
            <w:tcW w:w="1386" w:type="dxa"/>
            <w:noWrap w:val="0"/>
            <w:vAlign w:val="center"/>
          </w:tcPr>
          <w:p w14:paraId="43DF4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06F7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C973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0C033C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504E0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98.10</w:t>
            </w:r>
          </w:p>
        </w:tc>
        <w:tc>
          <w:tcPr>
            <w:tcW w:w="1400" w:type="dxa"/>
            <w:noWrap w:val="0"/>
            <w:vAlign w:val="center"/>
          </w:tcPr>
          <w:p w14:paraId="655ED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98.10</w:t>
            </w:r>
          </w:p>
        </w:tc>
        <w:tc>
          <w:tcPr>
            <w:tcW w:w="1386" w:type="dxa"/>
            <w:noWrap w:val="0"/>
            <w:vAlign w:val="center"/>
          </w:tcPr>
          <w:p w14:paraId="20E7A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AE31F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48C83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06DA53B">
      <w:pPr>
        <w:sectPr>
          <w:pgSz w:w="11906" w:h="16838"/>
          <w:pgMar w:top="873" w:right="1440" w:bottom="873" w:left="1440" w:header="720" w:footer="720" w:gutter="0"/>
          <w:pgNumType w:fmt="numberInDash"/>
          <w:cols w:space="720" w:num="1"/>
          <w:docGrid w:type="lines" w:linePitch="312" w:charSpace="0"/>
        </w:sectPr>
      </w:pPr>
    </w:p>
    <w:p w14:paraId="4574548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F513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EC9BAE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4A8F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6A842C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单位：许昌市农业农村局（本级）</w:t>
            </w:r>
          </w:p>
        </w:tc>
        <w:tc>
          <w:tcPr>
            <w:tcW w:w="2000" w:type="dxa"/>
            <w:noWrap w:val="0"/>
            <w:vAlign w:val="center"/>
          </w:tcPr>
          <w:p w14:paraId="75D58D2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FC6CAF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1CA2CE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1CD85A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13647D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23825F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1267D3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701049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5D70CE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6034EF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30FB74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4CB1A8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2DF32B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37486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5F832E6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53D76A8">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37725737">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524CB58F">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79BB0AEA">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6BBB518D">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28EFB98A">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12FE9349">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2D11BFF0">
            <w:pPr>
              <w:widowControl w:val="0"/>
              <w:jc w:val="both"/>
              <w:rPr>
                <w:rFonts w:ascii="Calibri" w:hAnsi="Calibri" w:eastAsia="仿宋_GB2312" w:cs="Arial"/>
                <w:kern w:val="2"/>
                <w:sz w:val="32"/>
                <w:szCs w:val="24"/>
                <w:lang w:val="en-US" w:eastAsia="zh-CN" w:bidi="ar-SA"/>
              </w:rPr>
            </w:pPr>
          </w:p>
        </w:tc>
      </w:tr>
      <w:tr w14:paraId="7AFEC1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FCB51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69C8B6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34785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1,265.87</w:t>
            </w:r>
          </w:p>
        </w:tc>
        <w:tc>
          <w:tcPr>
            <w:tcW w:w="620" w:type="dxa"/>
            <w:noWrap w:val="0"/>
            <w:vAlign w:val="center"/>
          </w:tcPr>
          <w:p w14:paraId="5C04FD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2CA4EC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081A6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118.45</w:t>
            </w:r>
          </w:p>
        </w:tc>
        <w:tc>
          <w:tcPr>
            <w:tcW w:w="620" w:type="dxa"/>
            <w:noWrap w:val="0"/>
            <w:vAlign w:val="center"/>
          </w:tcPr>
          <w:p w14:paraId="0D5BFC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62FE02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02224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BE7D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428C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48A742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4262B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312.95</w:t>
            </w:r>
          </w:p>
        </w:tc>
        <w:tc>
          <w:tcPr>
            <w:tcW w:w="620" w:type="dxa"/>
            <w:noWrap w:val="0"/>
            <w:vAlign w:val="center"/>
          </w:tcPr>
          <w:p w14:paraId="78A59A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234B28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26A50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44.88</w:t>
            </w:r>
          </w:p>
        </w:tc>
        <w:tc>
          <w:tcPr>
            <w:tcW w:w="620" w:type="dxa"/>
            <w:noWrap w:val="0"/>
            <w:vAlign w:val="center"/>
          </w:tcPr>
          <w:p w14:paraId="5152EE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471717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38135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322A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702AE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5E78BD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3ECC2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469.76</w:t>
            </w:r>
          </w:p>
        </w:tc>
        <w:tc>
          <w:tcPr>
            <w:tcW w:w="620" w:type="dxa"/>
            <w:noWrap w:val="0"/>
            <w:vAlign w:val="center"/>
          </w:tcPr>
          <w:p w14:paraId="5FF012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086D1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667AC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0.93</w:t>
            </w:r>
          </w:p>
        </w:tc>
        <w:tc>
          <w:tcPr>
            <w:tcW w:w="620" w:type="dxa"/>
            <w:noWrap w:val="0"/>
            <w:vAlign w:val="center"/>
          </w:tcPr>
          <w:p w14:paraId="35BF9F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43216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041B9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3921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2488E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2FDC2C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77199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133.11</w:t>
            </w:r>
          </w:p>
        </w:tc>
        <w:tc>
          <w:tcPr>
            <w:tcW w:w="620" w:type="dxa"/>
            <w:noWrap w:val="0"/>
            <w:vAlign w:val="center"/>
          </w:tcPr>
          <w:p w14:paraId="7BD393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76A33B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329DE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FCC63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1511D1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42CE1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4.82</w:t>
            </w:r>
          </w:p>
        </w:tc>
      </w:tr>
      <w:tr w14:paraId="1AD72D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6DE42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52E48E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42FA3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76C17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24EA28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09778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DD25E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5B90F8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54E3E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8A3B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4922E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0274EC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23D23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985BF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7FD299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27610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84F87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4C0D6A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5A61E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4.82</w:t>
            </w:r>
          </w:p>
        </w:tc>
      </w:tr>
      <w:tr w14:paraId="73A3D9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3FEF6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5A474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19C80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102.81</w:t>
            </w:r>
          </w:p>
        </w:tc>
        <w:tc>
          <w:tcPr>
            <w:tcW w:w="620" w:type="dxa"/>
            <w:noWrap w:val="0"/>
            <w:vAlign w:val="center"/>
          </w:tcPr>
          <w:p w14:paraId="0E15EB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709B48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37FCF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1.40</w:t>
            </w:r>
          </w:p>
        </w:tc>
        <w:tc>
          <w:tcPr>
            <w:tcW w:w="620" w:type="dxa"/>
            <w:noWrap w:val="0"/>
            <w:vAlign w:val="center"/>
          </w:tcPr>
          <w:p w14:paraId="670A96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547D15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44BB7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D819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6FC6C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6CBC2A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72D36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147B7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63B06D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424CD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86EA8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2BFD2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64D14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286C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822BA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0B15DD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5FA4C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31.35</w:t>
            </w:r>
          </w:p>
        </w:tc>
        <w:tc>
          <w:tcPr>
            <w:tcW w:w="620" w:type="dxa"/>
            <w:noWrap w:val="0"/>
            <w:vAlign w:val="center"/>
          </w:tcPr>
          <w:p w14:paraId="4348BD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07DFF6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32E2A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66568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6940D8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1FBEA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7194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42435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1409C2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4D88D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33.37</w:t>
            </w:r>
          </w:p>
        </w:tc>
        <w:tc>
          <w:tcPr>
            <w:tcW w:w="620" w:type="dxa"/>
            <w:noWrap w:val="0"/>
            <w:vAlign w:val="center"/>
          </w:tcPr>
          <w:p w14:paraId="1AD156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69E568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7A51C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19.43</w:t>
            </w:r>
          </w:p>
        </w:tc>
        <w:tc>
          <w:tcPr>
            <w:tcW w:w="620" w:type="dxa"/>
            <w:noWrap w:val="0"/>
            <w:vAlign w:val="center"/>
          </w:tcPr>
          <w:p w14:paraId="2679C1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5AC9C9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599C4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419B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F9157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60F9C8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6B203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3.14</w:t>
            </w:r>
          </w:p>
        </w:tc>
        <w:tc>
          <w:tcPr>
            <w:tcW w:w="620" w:type="dxa"/>
            <w:noWrap w:val="0"/>
            <w:vAlign w:val="center"/>
          </w:tcPr>
          <w:p w14:paraId="23DFD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6605AD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2178E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AF76E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5FCEF2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05E4F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45B4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E6DBB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5EC6A1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4161A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98.10</w:t>
            </w:r>
          </w:p>
        </w:tc>
        <w:tc>
          <w:tcPr>
            <w:tcW w:w="620" w:type="dxa"/>
            <w:noWrap w:val="0"/>
            <w:vAlign w:val="center"/>
          </w:tcPr>
          <w:p w14:paraId="02ED68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4FF65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01B8A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5C372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4926D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324EA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3846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3EC65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76E3EF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59F0A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211CC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39FA81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615B17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0BBB8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68516B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4ACA1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24CD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8EF71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1566FE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78AB3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81.29</w:t>
            </w:r>
          </w:p>
        </w:tc>
        <w:tc>
          <w:tcPr>
            <w:tcW w:w="620" w:type="dxa"/>
            <w:noWrap w:val="0"/>
            <w:vAlign w:val="center"/>
          </w:tcPr>
          <w:p w14:paraId="244588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15592E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2FB28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1.98</w:t>
            </w:r>
          </w:p>
        </w:tc>
        <w:tc>
          <w:tcPr>
            <w:tcW w:w="620" w:type="dxa"/>
            <w:noWrap w:val="0"/>
            <w:vAlign w:val="center"/>
          </w:tcPr>
          <w:p w14:paraId="66FF5E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17EC9E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2E39D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0F2A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BABB3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5BEF93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350D1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501.25</w:t>
            </w:r>
          </w:p>
        </w:tc>
        <w:tc>
          <w:tcPr>
            <w:tcW w:w="620" w:type="dxa"/>
            <w:noWrap w:val="0"/>
            <w:vAlign w:val="center"/>
          </w:tcPr>
          <w:p w14:paraId="418A30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7D83A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4AF12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46C04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69A39C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049FD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7B4C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485E0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14BCF8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63BC7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43.52</w:t>
            </w:r>
          </w:p>
        </w:tc>
        <w:tc>
          <w:tcPr>
            <w:tcW w:w="620" w:type="dxa"/>
            <w:noWrap w:val="0"/>
            <w:vAlign w:val="center"/>
          </w:tcPr>
          <w:p w14:paraId="2FB53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5582F6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17B83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1.98</w:t>
            </w:r>
          </w:p>
        </w:tc>
        <w:tc>
          <w:tcPr>
            <w:tcW w:w="620" w:type="dxa"/>
            <w:noWrap w:val="0"/>
            <w:vAlign w:val="center"/>
          </w:tcPr>
          <w:p w14:paraId="19AE6B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21C112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4C3BF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E065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D22B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3D4131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6CCF7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348.45</w:t>
            </w:r>
          </w:p>
        </w:tc>
        <w:tc>
          <w:tcPr>
            <w:tcW w:w="620" w:type="dxa"/>
            <w:noWrap w:val="0"/>
            <w:vAlign w:val="center"/>
          </w:tcPr>
          <w:p w14:paraId="6C24D5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414587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38EB4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AB603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6B71FC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63EFD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F5A4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28979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282FBF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43188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4DBFF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70B2D6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38336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6BE3B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40D608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2B1C39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8099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AC09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7A3729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6FCB8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101.16</w:t>
            </w:r>
          </w:p>
        </w:tc>
        <w:tc>
          <w:tcPr>
            <w:tcW w:w="620" w:type="dxa"/>
            <w:noWrap w:val="0"/>
            <w:vAlign w:val="center"/>
          </w:tcPr>
          <w:p w14:paraId="606FA6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559250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1B86EC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D81AD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4CE03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238CA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5929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419EA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7F584C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01C1A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8.11</w:t>
            </w:r>
          </w:p>
        </w:tc>
        <w:tc>
          <w:tcPr>
            <w:tcW w:w="620" w:type="dxa"/>
            <w:noWrap w:val="0"/>
            <w:vAlign w:val="center"/>
          </w:tcPr>
          <w:p w14:paraId="0D3F2B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387811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43B50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05F7A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58B0A8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53594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DE73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77838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38F2F7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132FC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FB223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37120B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1BC82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6.00</w:t>
            </w:r>
          </w:p>
        </w:tc>
        <w:tc>
          <w:tcPr>
            <w:tcW w:w="620" w:type="dxa"/>
            <w:noWrap w:val="0"/>
            <w:vAlign w:val="center"/>
          </w:tcPr>
          <w:p w14:paraId="572C65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0BFCE6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2EB3D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6A34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31809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4DFD85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0B8100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FCC46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5D8F11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1DF03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5.52</w:t>
            </w:r>
          </w:p>
        </w:tc>
        <w:tc>
          <w:tcPr>
            <w:tcW w:w="620" w:type="dxa"/>
            <w:noWrap w:val="0"/>
            <w:vAlign w:val="center"/>
          </w:tcPr>
          <w:p w14:paraId="42BA23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6878A1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715DF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2170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BC24C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33347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08D77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258C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26AD3A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01F3A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6.85</w:t>
            </w:r>
          </w:p>
        </w:tc>
        <w:tc>
          <w:tcPr>
            <w:tcW w:w="620" w:type="dxa"/>
            <w:noWrap w:val="0"/>
            <w:vAlign w:val="center"/>
          </w:tcPr>
          <w:p w14:paraId="69AEF5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58424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7F8B4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BC04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D84F2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6E5BA3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776B3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40FFB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1AA546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19683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24.00</w:t>
            </w:r>
          </w:p>
        </w:tc>
        <w:tc>
          <w:tcPr>
            <w:tcW w:w="620" w:type="dxa"/>
            <w:noWrap w:val="0"/>
            <w:vAlign w:val="center"/>
          </w:tcPr>
          <w:p w14:paraId="229977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7E5B76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02B9E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268C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17351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264BC5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36FA9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5E40B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2012E1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271E2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5.48</w:t>
            </w:r>
          </w:p>
        </w:tc>
        <w:tc>
          <w:tcPr>
            <w:tcW w:w="620" w:type="dxa"/>
            <w:noWrap w:val="0"/>
            <w:vAlign w:val="center"/>
          </w:tcPr>
          <w:p w14:paraId="33A6E2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07F5D1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3CFD1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941E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2485B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716649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2C050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8007D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182E94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7D2CE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90E47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3B7EC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54D1D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604D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548A6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76998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01A83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0D5C6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538CE9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2B2A4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ACCEE9A">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406172A1">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0DF4EE80">
            <w:pPr>
              <w:widowControl w:val="0"/>
              <w:jc w:val="both"/>
              <w:rPr>
                <w:rFonts w:ascii="Calibri" w:hAnsi="Calibri" w:eastAsia="仿宋_GB2312" w:cs="Arial"/>
                <w:kern w:val="2"/>
                <w:sz w:val="32"/>
                <w:szCs w:val="24"/>
                <w:lang w:val="en-US" w:eastAsia="zh-CN" w:bidi="ar-SA"/>
              </w:rPr>
            </w:pPr>
          </w:p>
        </w:tc>
      </w:tr>
      <w:tr w14:paraId="08A67D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51F86B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11160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1,767.11</w:t>
            </w:r>
          </w:p>
        </w:tc>
        <w:tc>
          <w:tcPr>
            <w:tcW w:w="7400" w:type="dxa"/>
            <w:gridSpan w:val="5"/>
            <w:noWrap w:val="0"/>
            <w:vAlign w:val="center"/>
          </w:tcPr>
          <w:p w14:paraId="6A33B5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3FE89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123.27</w:t>
            </w:r>
          </w:p>
        </w:tc>
      </w:tr>
      <w:tr w14:paraId="460919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7E382D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45853984">
      <w:pPr>
        <w:sectPr>
          <w:pgSz w:w="16838" w:h="11906" w:orient="landscape"/>
          <w:pgMar w:top="669" w:right="2007" w:bottom="669" w:left="2007" w:header="720" w:footer="720" w:gutter="0"/>
          <w:pgNumType w:fmt="numberInDash"/>
          <w:cols w:space="720" w:num="1"/>
          <w:docGrid w:type="lines" w:linePitch="312" w:charSpace="0"/>
        </w:sectPr>
      </w:pPr>
    </w:p>
    <w:p w14:paraId="5FFF126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5848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8343AB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63837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AE4ABC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单位：许昌市农业农村局（本级）</w:t>
            </w:r>
          </w:p>
        </w:tc>
        <w:tc>
          <w:tcPr>
            <w:tcW w:w="2000" w:type="dxa"/>
            <w:noWrap w:val="0"/>
            <w:vAlign w:val="center"/>
          </w:tcPr>
          <w:p w14:paraId="2429AA6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A6E233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E65234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BD2D9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B41A4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7C6C4A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756B65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A1FEB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3D47EE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80EE0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08C69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2C0F33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24544C4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2C5DD2C">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89ED6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7B1A58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537DCA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01F0000">
            <w:pPr>
              <w:widowControl w:val="0"/>
              <w:jc w:val="both"/>
              <w:rPr>
                <w:rFonts w:ascii="Calibri" w:hAnsi="Calibri" w:eastAsia="仿宋_GB2312" w:cs="Arial"/>
                <w:kern w:val="2"/>
                <w:sz w:val="32"/>
                <w:szCs w:val="24"/>
                <w:lang w:val="en-US" w:eastAsia="zh-CN" w:bidi="ar-SA"/>
              </w:rPr>
            </w:pPr>
          </w:p>
        </w:tc>
      </w:tr>
      <w:tr w14:paraId="3C1F8D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254110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7A4A39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50EAFD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58BF6E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A00DB8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3F747D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3F2BA53">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4241C1C">
            <w:pPr>
              <w:widowControl w:val="0"/>
              <w:jc w:val="both"/>
              <w:rPr>
                <w:rFonts w:ascii="Calibri" w:hAnsi="Calibri" w:eastAsia="仿宋_GB2312" w:cs="Arial"/>
                <w:kern w:val="2"/>
                <w:sz w:val="32"/>
                <w:szCs w:val="24"/>
                <w:lang w:val="en-US" w:eastAsia="zh-CN" w:bidi="ar-SA"/>
              </w:rPr>
            </w:pPr>
          </w:p>
        </w:tc>
      </w:tr>
      <w:tr w14:paraId="3BA7D2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C9212BB">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234C4E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C185A9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3DE82A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E14699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198509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1B6AB2D">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82EC29A">
            <w:pPr>
              <w:widowControl w:val="0"/>
              <w:jc w:val="both"/>
              <w:rPr>
                <w:rFonts w:ascii="Calibri" w:hAnsi="Calibri" w:eastAsia="仿宋_GB2312" w:cs="Arial"/>
                <w:kern w:val="2"/>
                <w:sz w:val="32"/>
                <w:szCs w:val="24"/>
                <w:lang w:val="en-US" w:eastAsia="zh-CN" w:bidi="ar-SA"/>
              </w:rPr>
            </w:pPr>
          </w:p>
        </w:tc>
      </w:tr>
      <w:tr w14:paraId="07076A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5302A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9F6B7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5E76E3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63AFED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722705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FC493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263B9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B9F70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2888A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ECF5E4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BD7B08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093C45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924FD5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FF281F5">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A05BD0B">
            <w:pPr>
              <w:widowControl w:val="0"/>
              <w:jc w:val="both"/>
              <w:rPr>
                <w:rFonts w:ascii="Calibri" w:hAnsi="Calibri" w:eastAsia="仿宋_GB2312" w:cs="Arial"/>
                <w:kern w:val="2"/>
                <w:sz w:val="32"/>
                <w:szCs w:val="24"/>
                <w:lang w:val="en-US" w:eastAsia="zh-CN" w:bidi="ar-SA"/>
              </w:rPr>
            </w:pPr>
          </w:p>
        </w:tc>
      </w:tr>
      <w:tr w14:paraId="0C73E1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6C88C95">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50537B9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9A425E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61A792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EA3234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E3B450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9ADC7DF">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0500858">
            <w:pPr>
              <w:widowControl w:val="0"/>
              <w:jc w:val="both"/>
              <w:rPr>
                <w:rFonts w:ascii="Calibri" w:hAnsi="Calibri" w:eastAsia="仿宋_GB2312" w:cs="Arial"/>
                <w:kern w:val="2"/>
                <w:sz w:val="32"/>
                <w:szCs w:val="24"/>
                <w:lang w:val="en-US" w:eastAsia="zh-CN" w:bidi="ar-SA"/>
              </w:rPr>
            </w:pPr>
          </w:p>
        </w:tc>
      </w:tr>
      <w:tr w14:paraId="4C0235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E08B2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4BCEFC0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397C29D8">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F584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8DDA29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70150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526FB9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单位：许昌市农业农村局（本级）</w:t>
            </w:r>
          </w:p>
        </w:tc>
        <w:tc>
          <w:tcPr>
            <w:tcW w:w="2000" w:type="dxa"/>
            <w:noWrap w:val="0"/>
            <w:vAlign w:val="center"/>
          </w:tcPr>
          <w:p w14:paraId="0B8EBE4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873035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5A37C8A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CEF59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28A18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4CCBDE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E1816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C85ED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70998C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5E493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7280C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424549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808ED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FE93CD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DB0516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8BC280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F1DD36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A50E8EF">
            <w:pPr>
              <w:widowControl w:val="0"/>
              <w:jc w:val="both"/>
              <w:rPr>
                <w:rFonts w:ascii="Calibri" w:hAnsi="Calibri" w:eastAsia="仿宋_GB2312" w:cs="Arial"/>
                <w:kern w:val="2"/>
                <w:sz w:val="32"/>
                <w:szCs w:val="24"/>
                <w:lang w:val="en-US" w:eastAsia="zh-CN" w:bidi="ar-SA"/>
              </w:rPr>
            </w:pPr>
          </w:p>
        </w:tc>
      </w:tr>
      <w:tr w14:paraId="690DE0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3F97E50">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096661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3D2ED5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0B445D0">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95FCF1B">
            <w:pPr>
              <w:widowControl w:val="0"/>
              <w:jc w:val="both"/>
              <w:rPr>
                <w:rFonts w:ascii="Calibri" w:hAnsi="Calibri" w:eastAsia="仿宋_GB2312" w:cs="Arial"/>
                <w:kern w:val="2"/>
                <w:sz w:val="32"/>
                <w:szCs w:val="24"/>
                <w:lang w:val="en-US" w:eastAsia="zh-CN" w:bidi="ar-SA"/>
              </w:rPr>
            </w:pPr>
          </w:p>
        </w:tc>
      </w:tr>
      <w:tr w14:paraId="6792F6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3B9E7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B9653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B74F7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57F91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E55E6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FB482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664F7BC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806D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0C17502F">
            <w:pPr>
              <w:widowControl w:val="0"/>
              <w:jc w:val="both"/>
              <w:rPr>
                <w:rFonts w:ascii="Calibri" w:hAnsi="Calibri" w:eastAsia="仿宋_GB2312" w:cs="Arial"/>
                <w:kern w:val="2"/>
                <w:sz w:val="32"/>
                <w:szCs w:val="24"/>
                <w:lang w:val="en-US" w:eastAsia="zh-CN" w:bidi="ar-SA"/>
              </w:rPr>
            </w:pPr>
          </w:p>
        </w:tc>
      </w:tr>
      <w:tr w14:paraId="73259C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549A264">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9C6DBA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4122DE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503F7D6">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7948062">
            <w:pPr>
              <w:widowControl w:val="0"/>
              <w:jc w:val="both"/>
              <w:rPr>
                <w:rFonts w:ascii="Calibri" w:hAnsi="Calibri" w:eastAsia="仿宋_GB2312" w:cs="Arial"/>
                <w:kern w:val="2"/>
                <w:sz w:val="32"/>
                <w:szCs w:val="24"/>
                <w:lang w:val="en-US" w:eastAsia="zh-CN" w:bidi="ar-SA"/>
              </w:rPr>
            </w:pPr>
          </w:p>
        </w:tc>
      </w:tr>
      <w:tr w14:paraId="107D9A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666A80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71F68E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64E808B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0D0E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E02A20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F8E5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6A00F6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单位：许昌市农业农村局（本级）</w:t>
            </w:r>
          </w:p>
        </w:tc>
        <w:tc>
          <w:tcPr>
            <w:tcW w:w="2000" w:type="dxa"/>
            <w:noWrap w:val="0"/>
            <w:vAlign w:val="center"/>
          </w:tcPr>
          <w:p w14:paraId="172B8C0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59F3BE6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A5C597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D1F32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4322C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EDD71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6B7897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71EC7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4BB9F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6C165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D3E26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66DFE9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9D400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01C58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9D4F7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4ABA2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5192E2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DCA8AC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78047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2804C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1DF64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4C44B8D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3E1622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32B00D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A4A84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304EC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CB2F9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4173CE8">
            <w:pPr>
              <w:widowControl w:val="0"/>
              <w:jc w:val="both"/>
              <w:rPr>
                <w:rFonts w:ascii="Calibri" w:hAnsi="Calibri" w:eastAsia="仿宋_GB2312" w:cs="Arial"/>
                <w:kern w:val="2"/>
                <w:sz w:val="32"/>
                <w:szCs w:val="24"/>
                <w:lang w:val="en-US" w:eastAsia="zh-CN" w:bidi="ar-SA"/>
              </w:rPr>
            </w:pPr>
          </w:p>
        </w:tc>
      </w:tr>
      <w:tr w14:paraId="5A2116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56159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90D10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757A83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F60C8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8C5FA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7B4BF7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01E15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4693B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55AEAB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02FA3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00B3E6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4BD850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3D611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E521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26.00</w:t>
            </w:r>
          </w:p>
        </w:tc>
        <w:tc>
          <w:tcPr>
            <w:tcW w:w="1160" w:type="dxa"/>
            <w:noWrap w:val="0"/>
            <w:vAlign w:val="center"/>
          </w:tcPr>
          <w:p w14:paraId="7D86F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5EA4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24.00</w:t>
            </w:r>
          </w:p>
        </w:tc>
        <w:tc>
          <w:tcPr>
            <w:tcW w:w="1160" w:type="dxa"/>
            <w:noWrap w:val="0"/>
            <w:vAlign w:val="center"/>
          </w:tcPr>
          <w:p w14:paraId="23F1D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1039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24.00</w:t>
            </w:r>
          </w:p>
        </w:tc>
        <w:tc>
          <w:tcPr>
            <w:tcW w:w="1160" w:type="dxa"/>
            <w:noWrap w:val="0"/>
            <w:vAlign w:val="center"/>
          </w:tcPr>
          <w:p w14:paraId="7F8E5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333E4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25.98</w:t>
            </w:r>
          </w:p>
        </w:tc>
        <w:tc>
          <w:tcPr>
            <w:tcW w:w="1160" w:type="dxa"/>
            <w:noWrap w:val="0"/>
            <w:vAlign w:val="center"/>
          </w:tcPr>
          <w:p w14:paraId="032C3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7715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24.00</w:t>
            </w:r>
          </w:p>
        </w:tc>
        <w:tc>
          <w:tcPr>
            <w:tcW w:w="1160" w:type="dxa"/>
            <w:noWrap w:val="0"/>
            <w:vAlign w:val="center"/>
          </w:tcPr>
          <w:p w14:paraId="57D48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C92A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24.00</w:t>
            </w:r>
          </w:p>
        </w:tc>
        <w:tc>
          <w:tcPr>
            <w:tcW w:w="1198" w:type="dxa"/>
            <w:noWrap w:val="0"/>
            <w:vAlign w:val="center"/>
          </w:tcPr>
          <w:p w14:paraId="242F1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1.98</w:t>
            </w:r>
          </w:p>
        </w:tc>
      </w:tr>
      <w:tr w14:paraId="721B60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1C477A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63DA1172">
      <w:pPr>
        <w:sectPr>
          <w:pgSz w:w="16838" w:h="11906" w:orient="landscape"/>
          <w:pgMar w:top="1800" w:right="1440" w:bottom="1800" w:left="1440" w:header="720" w:footer="720" w:gutter="0"/>
          <w:pgNumType w:fmt="numberInDash"/>
          <w:cols w:space="720" w:num="1"/>
          <w:docGrid w:type="lines" w:linePitch="312" w:charSpace="0"/>
        </w:sectPr>
      </w:pPr>
    </w:p>
    <w:p w14:paraId="08F8DA0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DBC8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9311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3DFAD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B2BAB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9DB5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AAC9D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D39C4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F56427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BDDE7E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36C0C3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23CC13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0C083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63BBE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5FF5AE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62C38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D38F1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C25FB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CBB33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63E3B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F8B3F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DCD455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1288211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3438.03</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与上年度相比，收、支总计各增加111.61万元，增长3.36%，主要原因是人员增加导致人员经费增加，项目增加导致项目经费增加。</w:t>
      </w:r>
    </w:p>
    <w:p w14:paraId="1E67C95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0F39FFF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2025年度收入合计3408.28万元，其中：财政拨款收入3408.28万元，占100.00%。</w:t>
      </w:r>
    </w:p>
    <w:p w14:paraId="2E745B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3F47213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2025年度支出合计3408.28万元，其中：基本支出1890.38万元，占55.46%;项目支出1517.90万元，占44.54%。</w:t>
      </w:r>
    </w:p>
    <w:p w14:paraId="4FE279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797366E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2025年度财政拨款收、支总计均为3408.28万元。与上年度相比，财政拨款收、支总计各增加111.61万元，增长3.39%，主要原因是人员增加导致人员经费增加，项目增加导致项目经费增加。</w:t>
      </w:r>
    </w:p>
    <w:p w14:paraId="6EE0D9B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3FE88A1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2883645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2025年度一般公共预算财政拨款支出3408.28万元，占支出合计的100.00%。与上年度相比，一般公共预算财政拨款支出增加111.61万元，增长3.39%，主要原因是人员增加导致人员经费增加，项目增加导致项目经费增加。</w:t>
      </w:r>
    </w:p>
    <w:p w14:paraId="1C6CA7B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05100E6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3408.28万元，主要用于以下方面：一般公共服务（类）支出6.00万元，占0.18%;社会保障和就业（类）支出691.91万元，占20.30%;卫生健康（类）支出66.33万元，占1.95%;农林水（类）支出2545.95万元，占74.70%;住房保障（类）支出98.10万元，占2.88%。</w:t>
      </w:r>
    </w:p>
    <w:p w14:paraId="3A34E46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2293DE4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2025年度一般公共预算财政拨款支出年初预算为3832.76万元，支出决算为3408.28万元，完成年初预算的88.92%。其中：</w:t>
      </w:r>
    </w:p>
    <w:p w14:paraId="55C43B5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一般公共服务支出（类）政府办公厅（室）及相关机构事务（款）其他政府办公厅（室）及相关机构事务支出（项）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43FA7F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2CB2C2C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0545B48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。年初预算为0.00万元，支出决算为6.00万元。决算数与年初预算数存在差异的主要原因是财政下达市政府月奖评奖励资金6万元。</w:t>
      </w:r>
    </w:p>
    <w:p w14:paraId="51D4E7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一般公共服务支出（类）其他一般公共服务支出（款）其他一般公共服务支出（项）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210A41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。年初预算为388.34万元，支出决算为391.97万元，完成年初预算的100.93%。决算数与年初预算数存在差异的主要原因是本年度存在在职人员转退休，退休人员经费增加。</w:t>
      </w:r>
    </w:p>
    <w:p w14:paraId="519687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。年初预算为104.81万元，支出决算为102.81万元，完成年初预算的98.09%。决算数与年初预算数存在差异的主要原因是本年度存在在职人员转退休，在职人员养老支出减少。</w:t>
      </w:r>
    </w:p>
    <w:p w14:paraId="23097A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。年初预算为0.00万元，支出决算为95.96万元。决算数与年初预算数存在差异的主要原因是公益岗补贴每月财政据实下达，未纳入年初预算。</w:t>
      </w:r>
    </w:p>
    <w:p w14:paraId="4E20AEE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社会保障和就业支出（类）就业补助（款）其他就业补助支出（项）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1C830E2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。年初预算为0.00万元，支出决算为101.16万元。决算数与年初预算数存在差异的主要原因是本年存在退休人员去世，当年追加相关经费。</w:t>
      </w:r>
    </w:p>
    <w:p w14:paraId="42598BB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。年初预算为31.49万元，支出决算为31.35万元，完成年初预算的99.54%。决算数与年初预算数存在差异的主要原因是本年度存在在职人员转退休，在职人员医保支出减少。</w:t>
      </w:r>
    </w:p>
    <w:p w14:paraId="7AF241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。年初预算为33.92万元，支出决算为33.37万元，完成年初预算的98.38%。决算数与年初预算数存在差异的主要原因是本年度存在在职人员转退休，在职人员医疗补助支出减少。</w:t>
      </w:r>
    </w:p>
    <w:p w14:paraId="372353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。年初预算为0.00万元，支出决算为1.62万元。决算数与年初预算数存在差异的主要原因是在职人员工伤保险。</w:t>
      </w:r>
    </w:p>
    <w:p w14:paraId="1CCC3A5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。年初预算为2672.07万元，支出决算为1049.92万元，完成年初预算的39.29%。决算数与年初预算数存在差异的主要原因是部分年出预算为行政运行的项目经费按实际计入其他科目，同时存在部分经费结转至2026年。</w:t>
      </w:r>
    </w:p>
    <w:p w14:paraId="1812E9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。年初预算为489.70万元，支出决算为1232.33万元，完成年初预算的251.65%。决算数与年初预算数存在差异的主要原因是部分项目经费预算为行政运行，按实际计入一般行政管理事务科目。</w:t>
      </w:r>
    </w:p>
    <w:p w14:paraId="6E7820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02C66E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农林水支出（类）农业农村（款）病虫害控制（项）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。年初预算为2.45万元，支出决算为2.45万元，完成年初预算的100.00%。决算数与年初预算数不存在差异。</w:t>
      </w:r>
    </w:p>
    <w:p w14:paraId="4D464C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农林水支出（类）农业农村（款）农产品质量安全（项）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。年初预算为0.00万元，支出决算为53.43万元。决算数与年初预算数存在差异的主要原因是当年上级下达农产品质量安全资金。</w:t>
      </w:r>
    </w:p>
    <w:p w14:paraId="437298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农林水支出（类）农业农村（款）农业生产发展（项）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29170D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农林水支出（类）农业农村（款）农村合作经济（项）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。年初预算为0.00万元，支出决算为4.96万元。决算数与年初预算数存在差异的主要原因是当年下达高素质农民培育资金。</w:t>
      </w:r>
    </w:p>
    <w:p w14:paraId="786838A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农林水支出（类）农业农村（款）渔业发展（项）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。年初预算为0.00万元，支出决算为0.98万元。决算数与年初预算数存在差异的主要原因是当年下达渔业发展资金。</w:t>
      </w:r>
    </w:p>
    <w:p w14:paraId="686B43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。年初预算为0.00万元，支出决算为201.89万元。决算数与年初预算数存在差异的主要原因是当年下达秸秆腐熟剂采购项目经费，部分预算为行政运行项目按实际计入其他农业农村支出。</w:t>
      </w:r>
    </w:p>
    <w:p w14:paraId="25A68A1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农林水支出（类）林业和草原（款）行政运行（项）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520CD9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农林水支出（类）巩固脱贫攻坚成果衔接乡村振兴（款）其他巩固脱贫衔接乡村振兴支出（项）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65AB71F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。年初预算为94.49万元，支出决算为98.10万元，完成年初预算的103.81%。决算数与年初预算数存在差异的主要原因是追加并补发24年年底入职人员公积金。</w:t>
      </w:r>
    </w:p>
    <w:p w14:paraId="6FAE6D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1C23D9D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2025年度一般公共预算财政拨款基本支出1890.38万元。其中：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1767.11万元，主要包括：基本工资、奖金、津贴补贴、机关事业单位基本养老保险缴费、职工基本医疗保险缴费、公务员医疗补助缴费、其他社会保障缴费、住房公积金、其他工资福利支出、离休费、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123.27万元，主要包括：办公费、印刷费、电费、物业管理费、租赁费、培训费、劳务费、委托业务费、工会经费、福利费、公务用车运行维护费、办公设备购置。</w:t>
      </w:r>
    </w:p>
    <w:p w14:paraId="10611F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1D9C33D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54347C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09B331D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6B6BFF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69C55A6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6E63E7F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2025年度一般公共预算财政拨款“三公”经费支出预算为26.00万元，支出决算为25.98万元，完成预算的99.93%。。</w:t>
      </w:r>
    </w:p>
    <w:p w14:paraId="544D09F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676E0AA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24.00万元，完成预算的99.99%，占92.37%；公务接待费支出决算1.98万元，完成预算的99.18%，占7.63%。具体情况如下：</w:t>
      </w:r>
    </w:p>
    <w:p w14:paraId="2FC57A2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78E0E3B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预算为24.00万元，支出决算为24.00万元，完成预算的99.99%。决算数与预算数存在差异的主要原因是存在部分余额结余。其中：</w:t>
      </w:r>
    </w:p>
    <w:p w14:paraId="03CD546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5C46ADE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24.00万元。主要用于公车日常使用和维护保养等。2025年期末，单位开支财政拨款的公务用车保有量为6辆。</w:t>
      </w:r>
    </w:p>
    <w:p w14:paraId="72B521D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预算为2.00万元，支出决算为1.98万元，完成预算的99.18%。决算数与预算数存在差异的主要原因是存在部分余额结余。其中：</w:t>
      </w:r>
    </w:p>
    <w:p w14:paraId="0B49121C">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6C17330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其他国内公务接待支出1.98万元。主要用于因公务活动需要，按规定接待外来公务人员相关费用。2025年共接待国内来访团组22个、来宾188人次（不包括陪同人员）。</w:t>
      </w:r>
    </w:p>
    <w:p w14:paraId="1E700CB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68F8CA3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2025年度机关运行经费支出123.27万元，比2024年减少49.52万元，减少28.66%。主要原因是单位厉行节约，严格控制机关运行经费支出。</w:t>
      </w:r>
    </w:p>
    <w:p w14:paraId="23AE53D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1D6BA0F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1C190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77EF68B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2025年期末，我单位共有车辆6辆，其中：省级领导干部用车0辆、主要领导干部用车0辆、机要通信用车0辆、应急保障车0辆、执法执勤用车0辆、特种专业技术用车0辆、离退休干部用车0辆、其他用车6辆；单位价值100万元（含）以上设备（不含车辆）0台（套）。</w:t>
      </w:r>
    </w:p>
    <w:p w14:paraId="519A09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63F566E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01F109C">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w:t>
      </w:r>
      <w:r>
        <w:rPr>
          <w:rFonts w:hint="eastAsia" w:ascii="仿宋_GB2312" w:hAnsi="Times New Roman" w:cs="仿宋_GB2312"/>
          <w:kern w:val="0"/>
          <w:sz w:val="32"/>
          <w:szCs w:val="32"/>
          <w:lang w:val="en-US" w:eastAsia="zh-CN"/>
        </w:rPr>
        <w:t>1</w:t>
      </w:r>
      <w:r>
        <w:rPr>
          <w:rFonts w:ascii="仿宋_GB2312" w:hAnsi="Times New Roman" w:eastAsia="仿宋_GB2312" w:cs="仿宋_GB2312"/>
          <w:kern w:val="0"/>
          <w:sz w:val="32"/>
          <w:szCs w:val="32"/>
          <w:lang w:val="en-US" w:eastAsia="zh-CN"/>
        </w:rPr>
        <w:t>6个，预算支出</w:t>
      </w:r>
      <w:r>
        <w:rPr>
          <w:rFonts w:hint="eastAsia" w:ascii="仿宋_GB2312" w:hAnsi="Times New Roman" w:cs="仿宋_GB2312"/>
          <w:kern w:val="0"/>
          <w:sz w:val="32"/>
          <w:szCs w:val="32"/>
          <w:lang w:val="en-US" w:eastAsia="zh-CN"/>
        </w:rPr>
        <w:t>1673.1</w:t>
      </w:r>
      <w:r>
        <w:rPr>
          <w:rFonts w:ascii="仿宋_GB2312" w:hAnsi="Times New Roman" w:eastAsia="仿宋_GB2312" w:cs="仿宋_GB2312"/>
          <w:kern w:val="0"/>
          <w:sz w:val="32"/>
          <w:szCs w:val="32"/>
          <w:lang w:val="en-US" w:eastAsia="zh-CN"/>
        </w:rPr>
        <w:t>万元。</w:t>
      </w:r>
    </w:p>
    <w:p w14:paraId="28B3B12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4F97A374">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结合工作实际，我单位在2025年单位决算中反映农业展会参展工作经费等6个项目的绩效自评结果。</w:t>
      </w:r>
    </w:p>
    <w:p w14:paraId="7C29810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农业展会参展工作项目绩效自评情况：根据年初设定的绩效目标，项目绩效自评得分为88.9分。项目全年预算数为25万元，执行数为0万元，完成预算的0%。项目绩效目标完成情况：一是许昌市特装展位面积≥120平方米；二是参展企业数量超预期。发现的主要问题及原因：资金拨付慢，原因是年底未达到支付条件。下一步改进措施：提高资金拨付效率。</w:t>
      </w:r>
    </w:p>
    <w:p w14:paraId="51FBF3C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2.2025年重大动物疫情应急专项储备金项目绩效自评情况：根据年初设定的绩效目标，项目绩效自评得分为90.44分。项目全年预算数为50万元，执行数为6.6万元，完成预算的13.2%。项目绩效目标完成情况：按要求储备兽药、器械等应急物资。</w:t>
      </w:r>
    </w:p>
    <w:p w14:paraId="25AFC93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许昌市巩固拓展脱贫攻坚成果帮扶工作专班工作经费项目绩效自评情况：根据年初设定的绩效目标，项目绩效自评得分为91.78分。项目全年预算数为5万元，执行数为0.89万元，完成预算的17.8%。项目绩效目标完成情况：一是按要求开展专项调研活动；二是形成一系列调研报告。发现的主要问题及原因：预算执行率底，原因是预算金额较多。下一步改进措施：根据实际情况对接财政，科学安排预算。</w:t>
      </w:r>
    </w:p>
    <w:p w14:paraId="57A98C2A">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许昌市驻淅川县工作队工作经费项目绩效自评情况：根据年初设定的绩效目标，项目绩效自评得分为94.04分。项目全年预算数为8万元，执行数为6.43万元，完成预算的80.38%。项目绩效目标完成情况：一是开展帮扶活动次数≥25次；二是根据工作形成帮扶调研报告。发现的主要问题：工作队员相关经费拨付慢。下一步改进措施：提高资金拨付效率。</w:t>
      </w:r>
    </w:p>
    <w:p w14:paraId="30F91AA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hint="eastAsia" w:ascii="仿宋_GB2312" w:hAnsi="Times New Roman" w:cs="仿宋_GB2312"/>
          <w:kern w:val="0"/>
          <w:sz w:val="32"/>
          <w:szCs w:val="32"/>
          <w:lang w:val="en-US" w:eastAsia="zh-CN"/>
        </w:rPr>
        <w:t>5</w:t>
      </w:r>
      <w:r>
        <w:rPr>
          <w:rFonts w:ascii="仿宋_GB2312" w:hAnsi="Times New Roman" w:eastAsia="仿宋_GB2312" w:cs="仿宋_GB2312"/>
          <w:kern w:val="0"/>
          <w:sz w:val="32"/>
          <w:szCs w:val="32"/>
          <w:lang w:val="en-US" w:eastAsia="zh-CN"/>
        </w:rPr>
        <w:t>.结对帮扶淅川县乡村建设项目绩效自评情况：根据年初设定的绩效目标，项目绩效自评得分为96分。项目全年预算数为1150万元，执行数为1150万元，完成预算的100%。项目绩效目标完成情况：乡村建设项目有效推进。</w:t>
      </w:r>
    </w:p>
    <w:p w14:paraId="4F776F7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hint="eastAsia" w:ascii="仿宋_GB2312" w:hAnsi="Times New Roman" w:cs="仿宋_GB2312"/>
          <w:kern w:val="0"/>
          <w:sz w:val="32"/>
          <w:szCs w:val="32"/>
          <w:lang w:val="en-US" w:eastAsia="zh-CN"/>
        </w:rPr>
        <w:t>6</w:t>
      </w:r>
      <w:r>
        <w:rPr>
          <w:rFonts w:ascii="仿宋_GB2312" w:hAnsi="Times New Roman" w:eastAsia="仿宋_GB2312" w:cs="仿宋_GB2312"/>
          <w:kern w:val="0"/>
          <w:sz w:val="32"/>
          <w:szCs w:val="32"/>
          <w:lang w:val="en-US" w:eastAsia="zh-CN"/>
        </w:rPr>
        <w:t>.秸秆禁烧及综合利用工作经费项目绩效自评情况：根据年初设定的绩效目标，项目绩效自评得分为100分。项目全年预算数为13.14万元，执行数为13.14万元，完成预算的100%。项目绩效目标完成情况：全年秸秆禁烧及综合利用工作有效推进。</w:t>
      </w:r>
    </w:p>
    <w:p w14:paraId="4B9903CB">
      <w:pPr>
        <w:pStyle w:val="2"/>
        <w:rPr>
          <w:rFonts w:ascii="仿宋" w:hAnsi="仿宋" w:eastAsia="仿宋" w:cs="仿宋"/>
          <w:kern w:val="0"/>
          <w:sz w:val="32"/>
          <w:szCs w:val="32"/>
          <w:lang w:val="en-US" w:eastAsia="zh-CN"/>
        </w:rPr>
      </w:pPr>
    </w:p>
    <w:p w14:paraId="0947C0D8">
      <w:pPr>
        <w:pStyle w:val="2"/>
        <w:rPr>
          <w:rFonts w:ascii="仿宋" w:hAnsi="仿宋" w:eastAsia="仿宋" w:cs="仿宋"/>
          <w:kern w:val="0"/>
          <w:sz w:val="32"/>
          <w:szCs w:val="32"/>
          <w:lang w:val="en-US" w:eastAsia="zh-CN"/>
        </w:rPr>
      </w:pPr>
    </w:p>
    <w:p w14:paraId="15AB7222">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6A7DE35E">
      <w:pPr>
        <w:pStyle w:val="2"/>
        <w:rPr>
          <w:rFonts w:ascii="仿宋" w:hAnsi="仿宋" w:eastAsia="仿宋" w:cs="仿宋"/>
          <w:kern w:val="0"/>
          <w:sz w:val="32"/>
          <w:szCs w:val="32"/>
          <w:lang w:val="en-US" w:eastAsia="zh-CN"/>
        </w:rPr>
      </w:pPr>
    </w:p>
    <w:p w14:paraId="0FEB4A6F">
      <w:pPr>
        <w:rPr>
          <w:rFonts w:hint="eastAsia"/>
        </w:rPr>
      </w:pPr>
      <w:r>
        <w:rPr>
          <w:rFonts w:hint="eastAsia" w:ascii="黑体" w:hAnsi="宋体" w:eastAsia="黑体" w:cs="宋体"/>
          <w:kern w:val="0"/>
          <w:sz w:val="28"/>
          <w:szCs w:val="28"/>
          <w:lang w:eastAsia="zh-CN"/>
        </w:rPr>
        <w:tab/>
      </w:r>
      <w:r>
        <w:rPr>
          <w:rFonts w:hint="eastAsia"/>
          <w:lang w:eastAsia="zh-CN"/>
        </w:rPr>
        <w:tab/>
      </w:r>
    </w:p>
    <w:p w14:paraId="07CF258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6549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F6CB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D92B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6640D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835E4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8E67D3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143E9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4B10FD7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D206B1A">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1C3CBF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8CE61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BD106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369B3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F37F2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52F4ED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260F97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82E37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5672D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446396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E34FF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6190F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450B2C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67B340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25BCE9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5CB556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121241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F75696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53E6B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1925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D2C64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8787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FDD3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C4CA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D3BA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57272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BA3B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D543F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088F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C96D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9CD4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7659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2AD4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732F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3F69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F5214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CF32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7738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3425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CB0FE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A793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CC3401">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3386"/>
      <w:bookmarkStart w:id="15" w:name="_Toc10985"/>
      <w:bookmarkStart w:id="16" w:name="_Toc28713"/>
      <w:bookmarkStart w:id="17" w:name="_Toc32252"/>
      <w:r>
        <w:rPr>
          <w:rFonts w:hint="eastAsia" w:ascii="黑体" w:hAnsi="黑体" w:eastAsia="黑体" w:cs="黑体"/>
          <w:sz w:val="48"/>
          <w:szCs w:val="48"/>
          <w:lang w:val="en-US" w:eastAsia="zh-CN"/>
        </w:rPr>
        <w:t>第五部分  附件</w:t>
      </w:r>
      <w:bookmarkEnd w:id="14"/>
      <w:bookmarkEnd w:id="15"/>
      <w:bookmarkEnd w:id="16"/>
      <w:bookmarkEnd w:id="17"/>
    </w:p>
    <w:tbl>
      <w:tblPr>
        <w:tblStyle w:val="1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3"/>
        <w:gridCol w:w="411"/>
        <w:gridCol w:w="1431"/>
        <w:gridCol w:w="975"/>
        <w:gridCol w:w="1007"/>
        <w:gridCol w:w="1001"/>
        <w:gridCol w:w="975"/>
        <w:gridCol w:w="672"/>
        <w:gridCol w:w="747"/>
        <w:gridCol w:w="880"/>
      </w:tblGrid>
      <w:tr w14:paraId="4B851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79D45378">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 xml:space="preserve">项目支出绩效自评情况表 </w:t>
            </w:r>
          </w:p>
        </w:tc>
      </w:tr>
      <w:tr w14:paraId="5CC10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0284C527">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2026年09月</w:t>
            </w:r>
          </w:p>
        </w:tc>
      </w:tr>
      <w:tr w14:paraId="0D24A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0757F8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22F47585">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【基本运转】农业展会参展工作经费</w:t>
            </w:r>
          </w:p>
        </w:tc>
      </w:tr>
      <w:tr w14:paraId="02AD2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FFB4D9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FF4AFF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许昌市农业农村局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25FE7E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2D29368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许昌市农业农村局</w:t>
            </w:r>
          </w:p>
        </w:tc>
      </w:tr>
      <w:tr w14:paraId="4719D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2CB23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19DB3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81A47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EA46D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E091A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EF70A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AC2E3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FA3181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r>
      <w:tr w14:paraId="37130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CE70D8">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0B26C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Style w:val="12"/>
                <w:rFonts w:hint="eastAsia" w:ascii="宋体" w:hAnsi="宋体" w:eastAsia="宋体" w:cs="宋体"/>
                <w:color w:val="000000"/>
                <w:kern w:val="2"/>
                <w:sz w:val="16"/>
                <w:szCs w:val="16"/>
                <w:u w:val="none"/>
                <w:lang w:val="en-US" w:eastAsia="zh-CN" w:bidi="ar-SA"/>
              </w:rPr>
              <w:t xml:space="preserve"> </w:t>
            </w:r>
            <w:r>
              <w:rPr>
                <w:rStyle w:val="13"/>
                <w:rFonts w:hint="eastAsia" w:ascii="宋体" w:hAnsi="宋体" w:eastAsia="宋体" w:cs="宋体"/>
                <w:color w:val="000000"/>
                <w:kern w:val="2"/>
                <w:sz w:val="16"/>
                <w:szCs w:val="16"/>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BE348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11758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8097C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46089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0CA84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2F73F0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r>
      <w:tr w14:paraId="22D7F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A5937B">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73270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BCBE8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257A2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02EB3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0D168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FA53C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805BE2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799F7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9A3FC1">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4E44D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5A899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0B029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A0D9C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507E2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86591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754306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2EC6B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7C84FC">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B0384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00D72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B8486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E9CFE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30E22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6E210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7E5852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002D1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02DDB7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370B2C43">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D484C3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C6018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ECF6C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6CB2D1A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存在问题和改进措施</w:t>
            </w:r>
          </w:p>
        </w:tc>
      </w:tr>
      <w:tr w14:paraId="29E01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62FC05">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34F611B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6919BC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安排科学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F14BC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B0230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6AE0274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2CE03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177C76">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2B0D81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19CBF4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236D5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E8A80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2E0BC1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4A6F5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9B3FA3">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0DF2FF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E5E789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6733A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49E4A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BCA7AD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540A1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D4965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3BD93DD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80612A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管理科学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4CCDE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A6588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8F14D6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0FB72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79B147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AC3C0B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7B7ADEA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实际完成情况</w:t>
            </w:r>
          </w:p>
        </w:tc>
      </w:tr>
      <w:tr w14:paraId="48182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08B835">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66465408">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提升参展农产品品牌价值和市场竞争力；提升农业产业的知名度和影响力。</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7E2A687A">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提升参展农产品品牌价值和市场竞争力；提升农业产业的知名度和影响力。</w:t>
            </w:r>
          </w:p>
        </w:tc>
      </w:tr>
      <w:tr w14:paraId="78E63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72B3141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绩效指标</w:t>
            </w:r>
          </w:p>
        </w:tc>
      </w:tr>
      <w:tr w14:paraId="163DD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2DC72C2D">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00381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15EEA0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55E09D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E192C5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AAE0C5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A71DAB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B480FA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52D61B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2FF25C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7AF389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偏差原因分析及改进措施</w:t>
            </w:r>
          </w:p>
        </w:tc>
      </w:tr>
      <w:tr w14:paraId="1A774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7414E1">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7CE1EE">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81856C">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4DAE78">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7A935E">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22333A">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DF815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FE86C7">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9CE374">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48C6A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2D05EE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EB1050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4AB03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许昌市特装展位设计搭建费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8F2C5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3390E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9.5万元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A1A4C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75EF4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6F31C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E58A5C">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6BF5E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8134DF">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F775A1">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5C497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展会展览布展总成本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8054D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≤30 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8CC88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21.2万元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7E0EF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12942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598F8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63030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5AFB5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68F393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4717E7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CA563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许昌市特装展位面积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2BA00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≥120平方米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CDBA0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150平方米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F34E6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CD2FF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0862F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68802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06CA2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C2873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E7F0E7">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B0994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参展企业数量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D457B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≥15家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BA12E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22家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E8506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A9403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6FA18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16.67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072ED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实际任务超额完成</w:t>
            </w:r>
          </w:p>
        </w:tc>
      </w:tr>
      <w:tr w14:paraId="2E034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4FAA9E">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6AA80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8C3FE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展厅搭建质量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D938D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符合上级要求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88116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D51FF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10833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8117D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D9355B">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525C7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E4173A">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C9F59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FB73F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资金拨付时间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AF53F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2025年12月31日前</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636A4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EF09F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8A57D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65480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D6ECA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资金拨付较慢</w:t>
            </w:r>
          </w:p>
        </w:tc>
      </w:tr>
      <w:tr w14:paraId="3E1FF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00E1C9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93C2CD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19F51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我市农产品知名度和品牌影响力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F5738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63BE1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3235C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ED4E1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23213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F87966">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7A68B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3329DF">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C86981">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0CDFF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参展农产品品牌价值和市场竞争力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7E762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AABA7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827C2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FC207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06C91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D58CF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55440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5A205B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D3AE9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C7EBC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参展企业满意度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100E6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EB387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2C66F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43996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E6418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99A16F">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78324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F1C99A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6F90B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5D891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88.9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3808F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BC222B">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bl>
    <w:p w14:paraId="6A3D2D73">
      <w:pPr>
        <w:pStyle w:val="11"/>
        <w:rPr>
          <w:sz w:val="13"/>
          <w:szCs w:val="16"/>
        </w:rPr>
      </w:pPr>
      <w:r>
        <w:rPr>
          <w:sz w:val="13"/>
          <w:szCs w:val="16"/>
        </w:rPr>
        <w:br w:type="page" w:clear="none"/>
      </w:r>
    </w:p>
    <w:tbl>
      <w:tblPr>
        <w:tblStyle w:val="1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
        <w:gridCol w:w="414"/>
        <w:gridCol w:w="1448"/>
        <w:gridCol w:w="986"/>
        <w:gridCol w:w="986"/>
        <w:gridCol w:w="986"/>
        <w:gridCol w:w="986"/>
        <w:gridCol w:w="678"/>
        <w:gridCol w:w="679"/>
        <w:gridCol w:w="933"/>
      </w:tblGrid>
      <w:tr w14:paraId="28A1A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1960DE89">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 xml:space="preserve">项目支出绩效自评情况表 </w:t>
            </w:r>
          </w:p>
        </w:tc>
      </w:tr>
      <w:tr w14:paraId="6E24A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4775D117">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2026年09月</w:t>
            </w:r>
          </w:p>
        </w:tc>
      </w:tr>
      <w:tr w14:paraId="30174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7E8595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3F8ECFB6">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【基本运转】2025年重大动物疫情应急专项储备金</w:t>
            </w:r>
          </w:p>
        </w:tc>
      </w:tr>
      <w:tr w14:paraId="52530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ADAB43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92A7DE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许昌市农业农村局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B5F4C0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360D463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许昌市农业农村局</w:t>
            </w:r>
          </w:p>
        </w:tc>
      </w:tr>
      <w:tr w14:paraId="5EA95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E9644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729E24">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8E96A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2B36D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79CEB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A33E4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67E76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D409B6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r>
      <w:tr w14:paraId="20CD8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F29C4D">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C1F39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67ECF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ABF3B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25E76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6.6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BAF56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BA55E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13.2 %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5832D9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1.32</w:t>
            </w:r>
          </w:p>
        </w:tc>
      </w:tr>
      <w:tr w14:paraId="5DACA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4B75F5">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507A8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3A35D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8E96F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3F15C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6.6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D79DF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2B1D1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13.2 %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C4CF0F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47342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AE714D">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14974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478CE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BD73A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49B38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6F099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D1EFA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A0C583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67FCC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A16A27">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00141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D2A0A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A3F67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B4D67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4FCAB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37153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D3E71D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5F074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9125F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620DA6A8">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58AF0F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2D899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6C8D9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3FB2586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存在问题和改进措施</w:t>
            </w:r>
          </w:p>
        </w:tc>
      </w:tr>
      <w:tr w14:paraId="6923D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F78CDB">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386D36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300F43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安排科学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F1F2E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58F09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6C3F3DF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4BF91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F6A534">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9E0825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B1988C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8CAFD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96A45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ABBAF1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4932F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8102D4">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0CAF8B4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940554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CDF27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FCA1F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1CE69F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5683A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E2A767">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251721B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34DFF7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管理科学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A6155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D7AFC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07C0EC8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0A00C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3C031F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6B7862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262512B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实际完成情况</w:t>
            </w:r>
          </w:p>
        </w:tc>
      </w:tr>
      <w:tr w14:paraId="12CCC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1182E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787A5E11">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做好应急处置准备，及时发现并处置重大动物疫情。</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1E4440C1">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做好应急处置准备，及时发现并处置重大动物疫情。</w:t>
            </w:r>
          </w:p>
        </w:tc>
      </w:tr>
      <w:tr w14:paraId="42255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6D20627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绩效指标</w:t>
            </w:r>
          </w:p>
        </w:tc>
      </w:tr>
      <w:tr w14:paraId="7BEAE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48F6DB9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185E3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0109FA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8D7DD8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6D575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BBE30E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67B8E2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C56502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8CF2CE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444848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1C18B9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偏差原因分析及改进措施</w:t>
            </w:r>
          </w:p>
        </w:tc>
      </w:tr>
      <w:tr w14:paraId="15657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4045AC">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B96793">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416854">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792A2F">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0B2547">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E5890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ED5891">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55C00C">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77549F">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1FC78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B034A9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E2476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AF1A9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动物应急储备成本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36E06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16277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6.60万元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AC393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4934F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85950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FB2A73">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32826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DB8032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1B34B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11BCD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储备兽药、器械等应急物资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B7E6F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完成</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10869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CCFFC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88A64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F56A2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87C506">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1FE92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0253D7">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97242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DC9C7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应急物资质量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EC71C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达到验收要求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0AD31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BAFFA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04F19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682E7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780BD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11B2E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F792D1">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E6CF9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1594D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资金拨付时间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01C7A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2025年12月31日前</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928CA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9E16E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19292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0.12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22C26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-88.00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9BD79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资金拨付较慢</w:t>
            </w:r>
          </w:p>
        </w:tc>
      </w:tr>
      <w:tr w14:paraId="2694E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2A309E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653E0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D1C3F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畜牧业健康发展</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EED25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持续</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10368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8F527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BDF53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CC246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316BD7">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7376D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79C3CC">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FF02B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AA258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大规模随意抛弃病死畜禽事件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4FF78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不发生</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0C932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28FE4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05FDB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E1B0C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1913AC">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43434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F53EB9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9780A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D8F51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D1364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07EB3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D4944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D69A1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CD9B7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3DE8BF">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05CCD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6E6690D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9C6A6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9F2E6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90.44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028DA5">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E1D75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bl>
    <w:p w14:paraId="7DFF2F61">
      <w:pPr>
        <w:pStyle w:val="11"/>
        <w:rPr>
          <w:sz w:val="13"/>
          <w:szCs w:val="16"/>
        </w:rPr>
      </w:pPr>
      <w:r>
        <w:rPr>
          <w:sz w:val="13"/>
          <w:szCs w:val="16"/>
        </w:rPr>
        <w:br w:type="page" w:clear="none"/>
      </w:r>
    </w:p>
    <w:tbl>
      <w:tblPr>
        <w:tblStyle w:val="1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3"/>
        <w:gridCol w:w="346"/>
        <w:gridCol w:w="1025"/>
        <w:gridCol w:w="722"/>
        <w:gridCol w:w="1030"/>
        <w:gridCol w:w="1104"/>
        <w:gridCol w:w="1030"/>
        <w:gridCol w:w="730"/>
        <w:gridCol w:w="730"/>
        <w:gridCol w:w="1452"/>
      </w:tblGrid>
      <w:tr w14:paraId="5C329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15C1BE81">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 xml:space="preserve">项目支出绩效自评情况表 </w:t>
            </w:r>
          </w:p>
        </w:tc>
      </w:tr>
      <w:tr w14:paraId="25FE6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0960E592">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2026年09月</w:t>
            </w:r>
          </w:p>
        </w:tc>
      </w:tr>
      <w:tr w14:paraId="3FC8B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BB82D8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6B483653">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【基本运转】许昌市巩固拓展脱贫攻坚成果帮扶工作专班工作经费</w:t>
            </w:r>
          </w:p>
        </w:tc>
      </w:tr>
      <w:tr w14:paraId="2783C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0C4314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530FC7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许昌市农业农村局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AD869C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2DB16A1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许昌市农业农村局</w:t>
            </w:r>
          </w:p>
        </w:tc>
      </w:tr>
      <w:tr w14:paraId="53217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3D6D1A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3AF5FF">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0D7E1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BD758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5A06D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13CA6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2DC47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88BEF5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r>
      <w:tr w14:paraId="0114C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C4411F">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0133F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88E2E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CAF1D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B1431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0.89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DE0E1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60567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17.8 %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706B87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1.78</w:t>
            </w:r>
          </w:p>
        </w:tc>
      </w:tr>
      <w:tr w14:paraId="0A596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65D057">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38135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F03B3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EDF52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DDDF5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0.89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6C728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80F7F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17.8 %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D86E34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5DE86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1D8B2D">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19A40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714FA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7EEF1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F409A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B0179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9C528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652B05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4D5C6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39E90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D4E90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9A2AA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A0FF4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FE7FA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37CF3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48BEB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8A8478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55C52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7E1A54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7AFB605A">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7B072C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67392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A102D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5A7B0E1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存在问题和改进措施</w:t>
            </w:r>
          </w:p>
        </w:tc>
      </w:tr>
      <w:tr w14:paraId="1E787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EC3E13">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7FFBAF7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D8D632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安排科学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B2BDA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16C2E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C97DCA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1D209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4C5759">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07FEF43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E8E51A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D8602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BB4A7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03AD90F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5A512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44170F">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37EBED4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B22BCA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80591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77CD8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52F12A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2E248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84E91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675D19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950E1F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管理科学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D6DF3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CA7BC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809838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79701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294DC7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CEE90C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1D31675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实际完成情况</w:t>
            </w:r>
          </w:p>
        </w:tc>
      </w:tr>
      <w:tr w14:paraId="1212F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1B0178">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094F5803">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 xml:space="preserve">做好全市巩固脱贫成效和联乡帮村调研工作，形成一系列高质量调研报告，为市领导决策提供参考； </w:t>
            </w:r>
            <w:r>
              <w:rPr>
                <w:rFonts w:hint="eastAsia" w:ascii="宋体" w:hAnsi="宋体" w:eastAsia="宋体" w:cs="宋体"/>
                <w:i w:val="0"/>
                <w:iCs w:val="0"/>
                <w:color w:val="000000"/>
                <w:kern w:val="0"/>
                <w:sz w:val="16"/>
                <w:szCs w:val="16"/>
                <w:u w:val="none"/>
                <w:lang w:val="en-US" w:eastAsia="zh-CN"/>
              </w:rPr>
              <w:br w:type="textWrapping" w:clear="none"/>
            </w:r>
            <w:r>
              <w:rPr>
                <w:rFonts w:hint="eastAsia" w:ascii="宋体" w:hAnsi="宋体" w:eastAsia="宋体" w:cs="宋体"/>
                <w:i w:val="0"/>
                <w:iCs w:val="0"/>
                <w:color w:val="000000"/>
                <w:kern w:val="0"/>
                <w:sz w:val="16"/>
                <w:szCs w:val="16"/>
                <w:u w:val="none"/>
                <w:lang w:val="en-US" w:eastAsia="zh-CN" w:bidi="ar-SA"/>
              </w:rPr>
              <w:t xml:space="preserve">对全市巩固脱贫成效和联乡帮村工作开展情况进行调研，发现典型问题，帮助基层解决一批工作中遇到的实际问题和困难； </w:t>
            </w:r>
            <w:r>
              <w:rPr>
                <w:rFonts w:hint="eastAsia" w:ascii="宋体" w:hAnsi="宋体" w:eastAsia="宋体" w:cs="宋体"/>
                <w:i w:val="0"/>
                <w:iCs w:val="0"/>
                <w:color w:val="000000"/>
                <w:kern w:val="0"/>
                <w:sz w:val="16"/>
                <w:szCs w:val="16"/>
                <w:u w:val="none"/>
                <w:lang w:val="en-US" w:eastAsia="zh-CN"/>
              </w:rPr>
              <w:br w:type="textWrapping" w:clear="none"/>
            </w:r>
            <w:r>
              <w:rPr>
                <w:rFonts w:hint="eastAsia" w:ascii="宋体" w:hAnsi="宋体" w:eastAsia="宋体" w:cs="宋体"/>
                <w:i w:val="0"/>
                <w:iCs w:val="0"/>
                <w:color w:val="000000"/>
                <w:kern w:val="0"/>
                <w:sz w:val="16"/>
                <w:szCs w:val="16"/>
                <w:u w:val="none"/>
                <w:lang w:val="en-US" w:eastAsia="zh-CN" w:bidi="ar-SA"/>
              </w:rPr>
              <w:t>对全市巩固脱贫成效和联乡帮村工作开展情况进行调研，总结推广一批各地可复制、可推广的特色经验做法。</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13A0004B">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做好全市巩固脱贫成效和联乡帮村调研工作，形成一系列高质量调研报告，为市领导决策提供参考；</w:t>
            </w:r>
            <w:r>
              <w:rPr>
                <w:rFonts w:hint="eastAsia" w:ascii="宋体" w:hAnsi="宋体" w:eastAsia="宋体" w:cs="宋体"/>
                <w:i w:val="0"/>
                <w:iCs w:val="0"/>
                <w:color w:val="000000"/>
                <w:kern w:val="0"/>
                <w:sz w:val="16"/>
                <w:szCs w:val="16"/>
                <w:u w:val="none"/>
                <w:lang w:val="en-US" w:eastAsia="zh-CN"/>
              </w:rPr>
              <w:br w:type="textWrapping" w:clear="none"/>
            </w:r>
            <w:r>
              <w:rPr>
                <w:rFonts w:hint="eastAsia" w:ascii="宋体" w:hAnsi="宋体" w:eastAsia="宋体" w:cs="宋体"/>
                <w:i w:val="0"/>
                <w:iCs w:val="0"/>
                <w:color w:val="000000"/>
                <w:kern w:val="0"/>
                <w:sz w:val="16"/>
                <w:szCs w:val="16"/>
                <w:u w:val="none"/>
                <w:lang w:val="en-US" w:eastAsia="zh-CN" w:bidi="ar-SA"/>
              </w:rPr>
              <w:t>对全市巩固脱贫成效和联乡帮村工作开展情况进行调研，发现典型问题，帮助基层解决一批工作中遇到的实际问题和困难；</w:t>
            </w:r>
            <w:r>
              <w:rPr>
                <w:rFonts w:hint="eastAsia" w:ascii="宋体" w:hAnsi="宋体" w:eastAsia="宋体" w:cs="宋体"/>
                <w:i w:val="0"/>
                <w:iCs w:val="0"/>
                <w:color w:val="000000"/>
                <w:kern w:val="0"/>
                <w:sz w:val="16"/>
                <w:szCs w:val="16"/>
                <w:u w:val="none"/>
                <w:lang w:val="en-US" w:eastAsia="zh-CN"/>
              </w:rPr>
              <w:br w:type="textWrapping" w:clear="none"/>
            </w:r>
            <w:r>
              <w:rPr>
                <w:rFonts w:hint="eastAsia" w:ascii="宋体" w:hAnsi="宋体" w:eastAsia="宋体" w:cs="宋体"/>
                <w:i w:val="0"/>
                <w:iCs w:val="0"/>
                <w:color w:val="000000"/>
                <w:kern w:val="0"/>
                <w:sz w:val="16"/>
                <w:szCs w:val="16"/>
                <w:u w:val="none"/>
                <w:lang w:val="en-US" w:eastAsia="zh-CN" w:bidi="ar-SA"/>
              </w:rPr>
              <w:t>对全市巩固脱贫成效和联乡帮村工作开展情况进行调研，总结推广一批各地可复制、可推广的特色经验做法。</w:t>
            </w:r>
          </w:p>
        </w:tc>
      </w:tr>
      <w:tr w14:paraId="791CF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62BA059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绩效指标</w:t>
            </w:r>
          </w:p>
        </w:tc>
      </w:tr>
      <w:tr w14:paraId="30026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11ECAE7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1A000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3D4BCD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44FAA0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7B5694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FD2984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F73DE7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8D3824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6A3D47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9BB257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ACD19B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偏差原因分析及改进措施</w:t>
            </w:r>
          </w:p>
        </w:tc>
      </w:tr>
      <w:tr w14:paraId="73631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38731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66102F">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F5D176">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FB5059">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C84E3B">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D1BA36">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419496">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9D95CA">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BF4693">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516A2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49AA18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735ED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19087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市脱贫攻坚调研指导组工作经费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ABB75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4545D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0.89万元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3A860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C28B9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0909D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2EBA5E">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19603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D2A2A3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5CB70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E0502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开展专项调研活动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DBF3A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≥30次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39BC3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35次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8F67A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D0227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A227A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9514B1">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398F8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639E2E">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F9179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34E25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形成一系列高质量调研报告</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A7131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≥30份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37869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30份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0D927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E1A58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2A76B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BB9ECA">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45512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050E5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9F6BE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851A0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77E15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6E39C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184D1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5EA57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D5C5E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4AC19D">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0AFE5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A13261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493C1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D2E01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保障调研指导组发挥部门职能、工作正常开展</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03541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有效保障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FC10E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5AF12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D1789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F1880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F25E4C">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0CDF7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6E2BA1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6AF2D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7C8D7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各县（市、区）对专项调研指导效果满意度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57F89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≥80%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4EC7D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2796C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60C41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F5241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2D224C">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2DC0A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041DD0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F5C80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B5C4F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91.78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0BCDA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62E5C9">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bl>
    <w:p w14:paraId="15377E40">
      <w:pPr>
        <w:pStyle w:val="11"/>
        <w:rPr>
          <w:sz w:val="13"/>
          <w:szCs w:val="16"/>
        </w:rPr>
      </w:pPr>
      <w:r>
        <w:rPr>
          <w:sz w:val="13"/>
          <w:szCs w:val="16"/>
        </w:rPr>
        <w:br w:type="page" w:clear="none"/>
      </w:r>
    </w:p>
    <w:tbl>
      <w:tblPr>
        <w:tblStyle w:val="1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2"/>
        <w:gridCol w:w="412"/>
        <w:gridCol w:w="1434"/>
        <w:gridCol w:w="977"/>
        <w:gridCol w:w="977"/>
        <w:gridCol w:w="977"/>
        <w:gridCol w:w="977"/>
        <w:gridCol w:w="749"/>
        <w:gridCol w:w="673"/>
        <w:gridCol w:w="924"/>
      </w:tblGrid>
      <w:tr w14:paraId="4D0BB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16C323D9">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 xml:space="preserve">项目支出绩效自评情况表 </w:t>
            </w:r>
          </w:p>
        </w:tc>
      </w:tr>
      <w:tr w14:paraId="72272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6985FA5D">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2026年09月</w:t>
            </w:r>
          </w:p>
        </w:tc>
      </w:tr>
      <w:tr w14:paraId="61B4B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2D6D2C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4497D9F6">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【基本运转】许昌市驻淅川县工作队工作经费</w:t>
            </w:r>
          </w:p>
        </w:tc>
      </w:tr>
      <w:tr w14:paraId="59CCD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844311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9D26A2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许昌市农业农村局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6CF772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031942F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许昌市农业农村局</w:t>
            </w:r>
          </w:p>
        </w:tc>
      </w:tr>
      <w:tr w14:paraId="66BFF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395AB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7C219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10C11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7CB63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6902E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72A25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DCEAA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0076CE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r>
      <w:tr w14:paraId="6F41D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649268">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34DB0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C28D6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D6C08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2CEF9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6.43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FB386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6D6DF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80.38 %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55F7FC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8.04</w:t>
            </w:r>
          </w:p>
        </w:tc>
      </w:tr>
      <w:tr w14:paraId="42D2C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680757">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E1DD1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243B1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0C072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742B6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6.43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CEA1A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DEE93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80.38 %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91D7D4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4E62B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F6943A">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410F0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ED229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25F5D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A999E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B5F65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E0C81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EEFE94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197C3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7C5A5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24346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8BCBB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D73AE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EFBA3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81B7B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65F4F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72B879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73BC6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38B9F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28DFDD41">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AE5D7D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75291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0A8DC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64D7A92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存在问题和改进措施</w:t>
            </w:r>
          </w:p>
        </w:tc>
      </w:tr>
      <w:tr w14:paraId="602DA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5A4A08">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0CE1669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FBD39B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安排科学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00240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D4AA9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08AAAA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4AF16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D7E4E6">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611560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728F13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F07E0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C6C27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9BCE24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459EA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DE9E97">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DD407C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6A719E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8386B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303E2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6AABA9D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376DB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4564E3">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9E6C23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779834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管理规范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3BF8A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D7547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76ED45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64AC3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1A87E2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376616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277CEDB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实际完成情况</w:t>
            </w:r>
          </w:p>
        </w:tc>
      </w:tr>
      <w:tr w14:paraId="38A44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DD16D4">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5EE8B79C">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确保帮扶工作队正常运转，完成年度帮扶淅川县任务。</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3E5EAC7B">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帮扶工作队正常运转，完成年度帮扶淅川县任务。</w:t>
            </w:r>
          </w:p>
        </w:tc>
      </w:tr>
      <w:tr w14:paraId="6B97A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1AFDAD0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绩效指标</w:t>
            </w:r>
          </w:p>
        </w:tc>
      </w:tr>
      <w:tr w14:paraId="4265E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022233EC">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265C6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7862B6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19A58B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B7C664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99C74D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F98344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7BF300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046B50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A19341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A406B4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偏差原因分析及改进措施</w:t>
            </w:r>
          </w:p>
        </w:tc>
      </w:tr>
      <w:tr w14:paraId="5AF8F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E7D2F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30A6E4">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15365B">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7A37D1">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1F660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BBA649">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91BC93">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FE31E7">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1EFD36">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3EBC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881FF7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9DEE4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44B61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结对帮扶工作队工作经费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B9278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≤8万元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0B3D7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6.43万元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B0AE5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0985D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EE99A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842C3A">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001B4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32C2A8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51144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5CCA4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开展帮扶活动次数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9A151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≥25次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91306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30次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F7DB1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1FC43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84288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6CFE69">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0244E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3F0D4A">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CBCB0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0D562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根据工作形成帮扶调研报告</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F9712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DEDB9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0121C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79358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6950B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70.00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E1105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超额完成目标</w:t>
            </w:r>
          </w:p>
        </w:tc>
      </w:tr>
      <w:tr w14:paraId="377AB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7794DB">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E043B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090CA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资金拨付时间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880CA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2025年12月31日前</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DAB0A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88D2B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BF1CA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DCC88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09EFD3">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01D97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EFE716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C1B82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95D3B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脱贫攻坚成果与乡村振兴衔接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9D44F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有效巩固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6B652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F05E9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4CCE4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63D92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559684">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23B14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A0FF92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6D69D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C8DC7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工作队员满意度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6AB83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29C75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4EBA5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16E86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DC358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3DA88C">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0CFA7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75FEC0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265F4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12FA3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94.04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5A58E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EED381">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bl>
    <w:p w14:paraId="40E5A6DC">
      <w:pPr>
        <w:pStyle w:val="11"/>
        <w:rPr>
          <w:sz w:val="13"/>
          <w:szCs w:val="16"/>
        </w:rPr>
      </w:pPr>
      <w:r>
        <w:rPr>
          <w:sz w:val="13"/>
          <w:szCs w:val="16"/>
        </w:rPr>
        <w:br w:type="page" w:clear="none"/>
      </w:r>
    </w:p>
    <w:tbl>
      <w:tblPr>
        <w:tblStyle w:val="1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6"/>
        <w:gridCol w:w="301"/>
        <w:gridCol w:w="747"/>
        <w:gridCol w:w="548"/>
        <w:gridCol w:w="1367"/>
        <w:gridCol w:w="1129"/>
        <w:gridCol w:w="1056"/>
        <w:gridCol w:w="836"/>
        <w:gridCol w:w="763"/>
        <w:gridCol w:w="1469"/>
      </w:tblGrid>
      <w:tr w14:paraId="5848B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3B62F14C">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 xml:space="preserve">项目支出绩效自评情况表 </w:t>
            </w:r>
          </w:p>
        </w:tc>
      </w:tr>
      <w:tr w14:paraId="278DD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2278220C">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2026年09月</w:t>
            </w:r>
          </w:p>
        </w:tc>
      </w:tr>
      <w:tr w14:paraId="31EE8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B17E97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2AA821BE">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【上级配套】结对帮扶淅川县乡村建设项目</w:t>
            </w:r>
          </w:p>
        </w:tc>
      </w:tr>
      <w:tr w14:paraId="3FEC8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4D73FC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EBC4CD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许昌市农业农村局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99B977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1C37F27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许昌市农业农村局</w:t>
            </w:r>
          </w:p>
        </w:tc>
      </w:tr>
      <w:tr w14:paraId="13D7D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24BB1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3B3803">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45613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F5E61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70A74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5ED27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EDE6B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2255FC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r>
      <w:tr w14:paraId="63CA0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8A0ED8">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43641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89CC3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1150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DC8B9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1150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04FE7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1150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08ADF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7EE85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8B87A6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10.00</w:t>
            </w:r>
          </w:p>
        </w:tc>
      </w:tr>
      <w:tr w14:paraId="17B3E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593449">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02A8C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517CB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1150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E7456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1150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A41B6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1150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E9AEF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A9C63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058EC0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6952D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A4BFFE">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1CAD4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7E2FE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EBCDD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B3465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82349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117E8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5455D2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0FB17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31B35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96F88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E4B7A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3326C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F0AA8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ED7B0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ADA13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89A309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7860D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F3838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73BAAF94">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6A27C7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FE719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7CB9B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1AF8A99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存在问题和改进措施</w:t>
            </w:r>
          </w:p>
        </w:tc>
      </w:tr>
      <w:tr w14:paraId="36144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36635A">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3EA3221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395E5F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安排科学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1AC57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D1913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60FB5A9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78DB7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19629D">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5E4419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868FB5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CDDE9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A0046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9AA58C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011C0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C7AF7B">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331C137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4EB9AB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F76EB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ACCE5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61F327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6B162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D0B824">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461312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822A03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管理规范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C82C4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31486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ABE0E2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7D406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305B9A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985DD5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20D9B98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实际完成情况</w:t>
            </w:r>
          </w:p>
        </w:tc>
      </w:tr>
      <w:tr w14:paraId="3C966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5A238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097E1D35">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帮助完善乡村水、电、路、通信、广播电视、物流等基础实施，推进农村改厕、生活垃圾处理和污水治理，持续提升村容村貌，改善农村人居环境，提高农民科技文化素质。项目早日完工投用，改善群众生产生活条件。</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31F41BC3">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帮助完善乡村水、电、路、通信、广播电视、物流等基础实施，推进农村改厕、生活垃圾处理和污水治理，持续提升村容村貌，改善农村人居环境，提高农民科技文化素质。改善群众生产生活条件。</w:t>
            </w:r>
          </w:p>
        </w:tc>
      </w:tr>
      <w:tr w14:paraId="37D75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46C0AED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绩效指标</w:t>
            </w:r>
          </w:p>
        </w:tc>
      </w:tr>
      <w:tr w14:paraId="465EC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2883E677">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74BAF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F5D511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241799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4E6EF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434644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656E9A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EDA4FF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CE847B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0E9379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6B02F1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偏差原因分析及改进措施</w:t>
            </w:r>
          </w:p>
        </w:tc>
      </w:tr>
      <w:tr w14:paraId="0B308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ACDEB4">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EFCA2B">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139934">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56DF58">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23D4EE">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E046E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15C5B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21C5BA">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C86013">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6F7C1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050799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E2BBC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0F766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乡村建设成本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3DA53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≤1150万元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84701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1150万元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15AC2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6AD67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A2EB5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86EE0E">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716F9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368368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ADE11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D4823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乡村建设项目</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A3D90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40A24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5FDA2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4F3DF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33E8B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70.00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BCD42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超额完成目标</w:t>
            </w:r>
          </w:p>
        </w:tc>
      </w:tr>
      <w:tr w14:paraId="1CF77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984C5A">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CC7B5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88D1B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竣工验收是否通过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2A78A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通过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12327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994BA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B9F00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2EC14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7A732A">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64638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994DC8">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23260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F46C0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项目完成时限</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19CC1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2025年12月31日前</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133B3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2AF8A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92193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E7BFD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ACA42D">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65E3A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F606D9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8BC1E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4A12D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对乡村基础设施、公共服务条件的改善或提升程度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61DF1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有效提升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1E8D3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DF9D7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32348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904AE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A18A71">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15D08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2FE471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74CEF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2476F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脱贫群众满意度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171D2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80BF4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45526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39580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4725E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A858C8">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55C8C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F0EB9C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0ED9F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6AD05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96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FF8BF4">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3BA28A">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bl>
    <w:p w14:paraId="058CC361">
      <w:pPr>
        <w:pStyle w:val="11"/>
        <w:rPr>
          <w:sz w:val="13"/>
          <w:szCs w:val="16"/>
        </w:rPr>
      </w:pPr>
      <w:r>
        <w:rPr>
          <w:sz w:val="13"/>
          <w:szCs w:val="16"/>
        </w:rPr>
        <w:br w:type="page" w:clear="none"/>
      </w:r>
    </w:p>
    <w:tbl>
      <w:tblPr>
        <w:tblStyle w:val="1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5"/>
        <w:gridCol w:w="309"/>
        <w:gridCol w:w="795"/>
        <w:gridCol w:w="578"/>
        <w:gridCol w:w="1460"/>
        <w:gridCol w:w="1089"/>
        <w:gridCol w:w="1018"/>
        <w:gridCol w:w="805"/>
        <w:gridCol w:w="734"/>
        <w:gridCol w:w="1419"/>
      </w:tblGrid>
      <w:tr w14:paraId="7857E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54F33300">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 xml:space="preserve">项目支出绩效自评情况表 </w:t>
            </w:r>
          </w:p>
        </w:tc>
      </w:tr>
      <w:tr w14:paraId="6611A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55CEBAF1">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2026年09月</w:t>
            </w:r>
          </w:p>
        </w:tc>
      </w:tr>
      <w:tr w14:paraId="01D72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5AF532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56193AE7">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【统筹本级】秸秆禁烧及综合利用工作经费</w:t>
            </w:r>
          </w:p>
        </w:tc>
      </w:tr>
      <w:tr w14:paraId="739F5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19F203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57FAF3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许昌市农业农村局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FB659F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6CE8638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许昌市农业农村局</w:t>
            </w:r>
          </w:p>
        </w:tc>
      </w:tr>
      <w:tr w14:paraId="42574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E37BE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C390F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0A616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FFC73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4F744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5AB9E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E739D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53019F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r>
      <w:tr w14:paraId="4D6AD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1378D8">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2E4BC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EE816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13.14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67D0C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13.14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D161C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13.14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E15BC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DEA29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C0DF49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10.00</w:t>
            </w:r>
          </w:p>
        </w:tc>
      </w:tr>
      <w:tr w14:paraId="4FED5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71FB38">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2D807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BCF61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13.14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49BF1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13.14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8B05A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13.14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4715E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FB61C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0ECE83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4FFB4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F63E4D">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6BADD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3DD3C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01AA4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2AF71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972C2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20A38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18CE43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2EB6D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D298EC">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FABDB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933DA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0F7A6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E9F94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3DD3D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6A02E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6455C7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25335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20A4A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1519E224">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80B0B7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CA8EF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FAE6A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31B7D73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存在问题和改进措施</w:t>
            </w:r>
          </w:p>
        </w:tc>
      </w:tr>
      <w:tr w14:paraId="125BD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979D4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072A471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FD315C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安排科学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78744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4A6EF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F9CFCF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6F831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81369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340B392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FCCA14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B14B0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AC85C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0F33B3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5CDDF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EE5A7B">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A35988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72CFE3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8D189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8D881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994D63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2F6F1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21C37D">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B4FC32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6B0CF2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管理科学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FD7D7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EDC24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CC1322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68997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890C0B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5A602E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236BE9E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实际完成情况</w:t>
            </w:r>
          </w:p>
        </w:tc>
      </w:tr>
      <w:tr w14:paraId="495F0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0BD87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4AC76288">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通过建设秸秆禁烧监控体系，加强网格监督员巡查，奖励有效举报和宣传等，实现秸秆焚烧火点数量不断下降；降低秸秆焚烧造成的大气污染程度，持续保护环境、改善客气质量。</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129865D5">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通过建设秸秆禁烧监控体系，加强网格监督员巡查，奖励有效举报和宣传等，实现秸秆焚烧火点数量不断下降；降低秸秆焚烧造成的大气污染程度，持续保护环境、改善客气质量。</w:t>
            </w:r>
          </w:p>
        </w:tc>
      </w:tr>
      <w:tr w14:paraId="11F82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2CE2BBA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绩效指标</w:t>
            </w:r>
          </w:p>
        </w:tc>
      </w:tr>
      <w:tr w14:paraId="7A2AD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7184329E">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7B74B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019448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CCBBC1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DEC37D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5C8D67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D49ACE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CFF69D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D0F241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9E76FD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D8A03D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偏差原因分析及改进措施</w:t>
            </w:r>
          </w:p>
        </w:tc>
      </w:tr>
      <w:tr w14:paraId="6AA77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215EDB">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2B318C">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277BC9">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C989F7">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A86AAD">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592B3F">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96767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5E3F8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605179">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170C3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52860D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D71F8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4AB2F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项目成本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90CBD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≤13.1380万元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901E4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13.13万元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797DF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F9768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5DAB4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8A6004">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71837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3B1E23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2C428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C7345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秸秆综合利用率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AED76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583A3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926C3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97D1A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C9CCC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0E94CE">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51770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2A4494">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62D23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C087D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秸秆禁烧科学管控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14802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进一步完善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65C45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E46E5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D91CA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ED1C1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CF4A0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4D176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FF2D36">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01735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D00FD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全年秸秆禁烧及综合利用工作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B1FC5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2024年12月31日前完成</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E1C4B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66658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6020B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A2238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D28E3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0D9D2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8D9575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F95A5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B4DAF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空气质量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965CD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765C2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690F7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14B35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26D83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7C8BB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7EA84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A674C7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8B537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CD103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5B6CB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≥96%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75BC4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43C9F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94F0F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9AC5D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2A203F">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611B6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40663F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30552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FC22F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2A96B3">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2AF91C">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bl>
    <w:p w14:paraId="4AC84CEF">
      <w:pPr>
        <w:pStyle w:val="11"/>
        <w:rPr>
          <w:sz w:val="13"/>
          <w:szCs w:val="16"/>
        </w:rPr>
      </w:pPr>
    </w:p>
    <w:p w14:paraId="7BB74D7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96D8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BC3CF91">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4BC3CF91">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316264FA"/>
    <w:rsid w:val="45A54098"/>
    <w:rsid w:val="5ACB041B"/>
    <w:rsid w:val="6A7273E8"/>
    <w:rsid w:val="78E7581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01adfa4a-93d2-4c87-8136-06eae1f255f2"/>
    <w:qFormat/>
    <w:uiPriority w:val="0"/>
    <w:pPr>
      <w:widowControl w:val="0"/>
      <w:jc w:val="both"/>
    </w:pPr>
    <w:rPr>
      <w:rFonts w:ascii="Calibri" w:hAnsi="Calibri" w:eastAsia="宋体" w:cs="Arial"/>
      <w:kern w:val="2"/>
      <w:sz w:val="21"/>
      <w:szCs w:val="24"/>
      <w:lang w:val="en-US" w:eastAsia="zh-CN" w:bidi="ar-SA"/>
    </w:rPr>
  </w:style>
  <w:style w:type="character" w:customStyle="1" w:styleId="12">
    <w:name w:val="font21"/>
    <w:basedOn w:val="7"/>
    <w:uiPriority w:val="0"/>
    <w:rPr>
      <w:rFonts w:hint="eastAsia" w:ascii="宋体" w:hAnsi="宋体" w:eastAsia="宋体" w:cs="宋体"/>
      <w:color w:val="000000"/>
      <w:sz w:val="24"/>
      <w:szCs w:val="24"/>
      <w:u w:val="none"/>
    </w:rPr>
  </w:style>
  <w:style w:type="character" w:customStyle="1" w:styleId="13">
    <w:name w:val="font31"/>
    <w:basedOn w:val="7"/>
    <w:uiPriority w:val="0"/>
    <w:rPr>
      <w:rFonts w:hint="eastAsia" w:ascii="宋体" w:hAnsi="宋体" w:eastAsia="宋体" w:cs="宋体"/>
      <w:color w:val="000000"/>
      <w:sz w:val="24"/>
      <w:szCs w:val="24"/>
      <w:u w:val="none"/>
    </w:rPr>
  </w:style>
  <w:style w:type="table" w:customStyle="1" w:styleId="14">
    <w:name w:val="Normal Table_a4544731-0843-490a-afe7-6d4d59066c69"/>
    <w:semiHidden/>
    <w:uiPriority w:val="0"/>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28</Words>
  <Characters>31</Characters>
  <Lines>1</Lines>
  <Paragraphs>1</Paragraphs>
  <TotalTime>229</TotalTime>
  <ScaleCrop>false</ScaleCrop>
  <LinksUpToDate>false</LinksUpToDate>
  <CharactersWithSpaces>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5659EEA0D84B45D69E94A0C398D9C4B8_13</vt:lpwstr>
  </property>
  <property fmtid="{D5CDD505-2E9C-101B-9397-08002B2CF9AE}" pid="4" name="KSOTemplateDocerSaveRecord">
    <vt:lpwstr>eyJoZGlkIjoiMzQ3ZTE5NmJiOWQyNGIwMWUxMDZlMWU2MTRkNThlMzkiLCJ1c2VySWQiOiI0MjIzNzc0NDIifQ==</vt:lpwstr>
  </property>
</Properties>
</file>