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34C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251F2E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B0D2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D142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A05D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D8F7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59A95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6304AD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许昌市人民政府机关幼儿园</w:t>
      </w:r>
      <w:r>
        <w:rPr>
          <w:rFonts w:hint="eastAsia" w:ascii="黑体" w:hAnsi="宋体" w:eastAsia="黑体" w:cs="黑体"/>
          <w:kern w:val="2"/>
          <w:sz w:val="44"/>
          <w:szCs w:val="44"/>
          <w:lang w:val="en-US" w:eastAsia="zh-CN"/>
        </w:rPr>
        <w:t>单位决算</w:t>
      </w:r>
    </w:p>
    <w:p w14:paraId="0AD9011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3867C6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32A115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AC84C2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2CD0A7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09D9F2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22B23B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A08B81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092537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许昌市人民政府机关幼儿园概况</w:t>
      </w:r>
    </w:p>
    <w:p w14:paraId="359EC11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55C685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ABB526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B7138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8F0E3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B689B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67C62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EFDD0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DD670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0D064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F02AA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6DD49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DBEE4A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95B6F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A0456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DCDF6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4BA8A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6B57E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762A5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14F55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472EB1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6C740E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7BF3C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339BF0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30F89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B75A0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E5EC85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2E0ED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D0D2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E300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D59C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5E05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0706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DF696CB">
      <w:pPr>
        <w:bidi w:val="0"/>
        <w:rPr>
          <w:rFonts w:hint="eastAsia"/>
          <w:lang w:val="en-US" w:eastAsia="zh-CN"/>
        </w:rPr>
      </w:pPr>
    </w:p>
    <w:p w14:paraId="5510F7BD">
      <w:pPr>
        <w:bidi w:val="0"/>
        <w:rPr>
          <w:rFonts w:hint="eastAsia"/>
          <w:lang w:val="en-US" w:eastAsia="zh-CN"/>
        </w:rPr>
      </w:pPr>
    </w:p>
    <w:p w14:paraId="3A48985C">
      <w:pPr>
        <w:bidi w:val="0"/>
        <w:rPr>
          <w:rFonts w:hint="eastAsia"/>
          <w:lang w:val="en-US" w:eastAsia="zh-CN"/>
        </w:rPr>
      </w:pPr>
    </w:p>
    <w:p w14:paraId="0714B838">
      <w:pPr>
        <w:bidi w:val="0"/>
        <w:rPr>
          <w:rFonts w:hint="eastAsia"/>
          <w:lang w:val="en-US" w:eastAsia="zh-CN"/>
        </w:rPr>
      </w:pPr>
    </w:p>
    <w:p w14:paraId="45B05ADB">
      <w:pPr>
        <w:bidi w:val="0"/>
        <w:rPr>
          <w:rFonts w:hint="eastAsia"/>
          <w:lang w:val="en-US" w:eastAsia="zh-CN"/>
        </w:rPr>
      </w:pPr>
    </w:p>
    <w:p w14:paraId="58EBDA1D">
      <w:pPr>
        <w:bidi w:val="0"/>
        <w:rPr>
          <w:rFonts w:hint="eastAsia"/>
          <w:lang w:val="en-US" w:eastAsia="zh-CN"/>
        </w:rPr>
      </w:pPr>
    </w:p>
    <w:p w14:paraId="1CC04FCC">
      <w:pPr>
        <w:bidi w:val="0"/>
        <w:rPr>
          <w:rFonts w:hint="eastAsia"/>
          <w:lang w:val="en-US" w:eastAsia="zh-CN"/>
        </w:rPr>
      </w:pPr>
    </w:p>
    <w:p w14:paraId="193684D1">
      <w:pPr>
        <w:bidi w:val="0"/>
        <w:rPr>
          <w:rFonts w:hint="eastAsia"/>
          <w:lang w:val="en-US" w:eastAsia="zh-CN"/>
        </w:rPr>
      </w:pPr>
    </w:p>
    <w:p w14:paraId="340B81FE">
      <w:pPr>
        <w:bidi w:val="0"/>
        <w:rPr>
          <w:rFonts w:hint="eastAsia"/>
          <w:lang w:val="en-US" w:eastAsia="zh-CN"/>
        </w:rPr>
      </w:pPr>
    </w:p>
    <w:p w14:paraId="17E73ACF">
      <w:pPr>
        <w:bidi w:val="0"/>
        <w:rPr>
          <w:rFonts w:hint="eastAsia"/>
          <w:lang w:val="en-US" w:eastAsia="zh-CN"/>
        </w:rPr>
      </w:pPr>
    </w:p>
    <w:p w14:paraId="68F5098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第一部分许昌市人民政府机关幼儿园概况</w:t>
      </w:r>
    </w:p>
    <w:p w14:paraId="62A67D20">
      <w:pPr>
        <w:bidi w:val="0"/>
        <w:rPr>
          <w:rFonts w:hint="eastAsia"/>
        </w:rPr>
      </w:pPr>
    </w:p>
    <w:p w14:paraId="52126A9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BB6DF4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F682BD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许昌市人民政府机关幼儿园主要职责是为学龄前儿童提供保育和教育服务。</w:t>
      </w:r>
    </w:p>
    <w:p w14:paraId="4FB31FB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DC19C07">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许昌市人民政府机关幼儿园内设机构3个，包括：总务处、教务处、办公室。</w:t>
      </w:r>
    </w:p>
    <w:p w14:paraId="41FFBA2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纳入本单位2025年度部门决算范围的为许昌市人民政府机关幼儿园</w:t>
      </w:r>
      <w:bookmarkStart w:id="0" w:name="_GoBack"/>
      <w:bookmarkEnd w:id="0"/>
      <w:r>
        <w:rPr>
          <w:rFonts w:hint="eastAsia" w:ascii="仿宋" w:hAnsi="仿宋" w:eastAsia="仿宋" w:cs="仿宋"/>
          <w:kern w:val="0"/>
          <w:sz w:val="32"/>
          <w:szCs w:val="32"/>
          <w:lang w:val="en-US" w:eastAsia="zh-CN" w:bidi="ar-SA"/>
        </w:rPr>
        <w:t>。</w:t>
      </w:r>
    </w:p>
    <w:p w14:paraId="0E2D95D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EACCEC1">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A8BC8EA">
      <w:pPr>
        <w:bidi w:val="0"/>
        <w:rPr>
          <w:rFonts w:hint="eastAsia"/>
          <w:lang w:val="en-US" w:eastAsia="zh-CN"/>
        </w:rPr>
      </w:pPr>
    </w:p>
    <w:p w14:paraId="23998C9C">
      <w:pPr>
        <w:bidi w:val="0"/>
        <w:rPr>
          <w:rFonts w:hint="eastAsia"/>
          <w:lang w:val="en-US" w:eastAsia="zh-CN"/>
        </w:rPr>
      </w:pPr>
    </w:p>
    <w:p w14:paraId="65E008FA">
      <w:pPr>
        <w:bidi w:val="0"/>
        <w:rPr>
          <w:lang w:val="en-US" w:eastAsia="zh-CN"/>
        </w:rPr>
      </w:pPr>
    </w:p>
    <w:p w14:paraId="446DB45C">
      <w:pPr>
        <w:bidi w:val="0"/>
        <w:rPr>
          <w:rFonts w:hint="eastAsia"/>
          <w:lang w:val="en-US" w:eastAsia="zh-CN"/>
        </w:rPr>
      </w:pPr>
      <w:r>
        <w:rPr>
          <w:rFonts w:hint="eastAsia"/>
          <w:lang w:val="en-US" w:eastAsia="zh-CN"/>
        </w:rPr>
        <w:t xml:space="preserve"> </w:t>
      </w:r>
    </w:p>
    <w:p w14:paraId="32AE138A">
      <w:pPr>
        <w:bidi w:val="0"/>
        <w:rPr>
          <w:rFonts w:hint="eastAsia"/>
        </w:rPr>
      </w:pPr>
      <w:r>
        <w:rPr>
          <w:rFonts w:hint="eastAsia"/>
          <w:lang w:val="en-US" w:eastAsia="zh-CN"/>
        </w:rPr>
        <w:t xml:space="preserve"> </w:t>
      </w:r>
    </w:p>
    <w:p w14:paraId="4F6AC28F">
      <w:pPr>
        <w:bidi w:val="0"/>
        <w:rPr>
          <w:rFonts w:hint="eastAsia"/>
        </w:rPr>
      </w:pPr>
      <w:r>
        <w:rPr>
          <w:rFonts w:hint="eastAsia"/>
          <w:lang w:val="en-US" w:eastAsia="zh-CN"/>
        </w:rPr>
        <w:t xml:space="preserve"> </w:t>
      </w:r>
    </w:p>
    <w:p w14:paraId="5FC9F1A9">
      <w:pPr>
        <w:bidi w:val="0"/>
        <w:rPr>
          <w:rFonts w:hint="eastAsia"/>
        </w:rPr>
      </w:pPr>
      <w:r>
        <w:rPr>
          <w:rFonts w:hint="eastAsia"/>
          <w:lang w:val="en-US" w:eastAsia="zh-CN"/>
        </w:rPr>
        <w:t xml:space="preserve"> </w:t>
      </w:r>
    </w:p>
    <w:p w14:paraId="4C6908FC">
      <w:pPr>
        <w:bidi w:val="0"/>
        <w:rPr>
          <w:rFonts w:hint="eastAsia"/>
        </w:rPr>
      </w:pPr>
      <w:r>
        <w:rPr>
          <w:rFonts w:hint="eastAsia"/>
          <w:lang w:val="en-US" w:eastAsia="zh-CN"/>
        </w:rPr>
        <w:t xml:space="preserve"> </w:t>
      </w:r>
    </w:p>
    <w:p w14:paraId="34944E0F">
      <w:pPr>
        <w:bidi w:val="0"/>
        <w:rPr>
          <w:rFonts w:hint="eastAsia"/>
        </w:rPr>
      </w:pPr>
      <w:r>
        <w:rPr>
          <w:rFonts w:hint="eastAsia"/>
          <w:lang w:val="en-US" w:eastAsia="zh-CN"/>
        </w:rPr>
        <w:t xml:space="preserve"> </w:t>
      </w:r>
    </w:p>
    <w:p w14:paraId="4E41D97F">
      <w:pPr>
        <w:bidi w:val="0"/>
        <w:rPr>
          <w:rFonts w:hint="eastAsia"/>
        </w:rPr>
      </w:pPr>
      <w:r>
        <w:rPr>
          <w:rFonts w:hint="eastAsia"/>
          <w:lang w:val="en-US" w:eastAsia="zh-CN"/>
        </w:rPr>
        <w:t xml:space="preserve"> </w:t>
      </w:r>
    </w:p>
    <w:p w14:paraId="0982D4D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C7519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589711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3815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2F887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549F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0E6454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单位：许昌市人民政府机关幼儿园</w:t>
            </w:r>
          </w:p>
        </w:tc>
        <w:tc>
          <w:tcPr>
            <w:tcW w:w="2000" w:type="dxa"/>
            <w:noWrap w:val="0"/>
            <w:vAlign w:val="center"/>
          </w:tcPr>
          <w:p w14:paraId="51F9737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76FF4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CFA207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B8D0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567F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0A1F3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E786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92A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13CED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7639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7048F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D86F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5F06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8FCC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E71B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54629C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6F244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ECC3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FD49F26">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D6B4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D447B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752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062A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DB0B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961.21</w:t>
            </w:r>
          </w:p>
        </w:tc>
        <w:tc>
          <w:tcPr>
            <w:tcW w:w="3780" w:type="dxa"/>
            <w:noWrap w:val="0"/>
            <w:vAlign w:val="center"/>
          </w:tcPr>
          <w:p w14:paraId="6007C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0DE49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ABA3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783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F3A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7A2B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2881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14F7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A5C02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BF22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781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7CA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1634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D9D3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10A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F623A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CEC5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611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5B4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9A7C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30C6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A193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172A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F0C4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64C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7F5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1D3E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5A5E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8CBA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14AB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4CB1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961.21</w:t>
            </w:r>
          </w:p>
        </w:tc>
      </w:tr>
      <w:tr w14:paraId="1B726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A11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DB8F3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3324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E3D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40C0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FB9D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70A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5C8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B1EF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E582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8C88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A283D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DD69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EAB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D45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042ED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F087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45D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E962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2E5F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53C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8547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9EF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6FF46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176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5EC2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BB15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596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28FC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42B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37539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926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4752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2EF0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AE0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A3FC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2BD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D0AF0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13D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1BD2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790F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BAB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553C2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9A2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F2E9BD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264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48B12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C760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B9B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26A8E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774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6D0409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5CA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54A1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E101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008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F2077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63AF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0A465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BCE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E779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3C7E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425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D412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1AB8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CCFB7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BE7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EE74A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C3FF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4EF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7A8E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D85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C96E1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963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F5DA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75F2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7EC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A290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860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61FA62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79F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4782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E4E5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028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B734D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970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829AD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B49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3C263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3BA9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3BF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E19E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4DD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96BD87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1E3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CA421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BFF0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8A01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DE9E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CF4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9AED45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603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FEC01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2C9C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0CB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54C0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F45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9B082D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181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D61E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9E8C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399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C60D4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519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C58050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D90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F511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A8A3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3BE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4480F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C56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D4229C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44C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3E644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7666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649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0CB5F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FF2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C02529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4700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1D39F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E7C4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60B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C1BC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3FB9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FD611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5DC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33BE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794B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EA3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F361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736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D3329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97B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3057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304A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BE68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449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5106B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5CCA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961.21</w:t>
            </w:r>
          </w:p>
        </w:tc>
        <w:tc>
          <w:tcPr>
            <w:tcW w:w="3780" w:type="dxa"/>
            <w:noWrap w:val="0"/>
            <w:vAlign w:val="center"/>
          </w:tcPr>
          <w:p w14:paraId="541EE2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20E34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8951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961.21</w:t>
            </w:r>
          </w:p>
        </w:tc>
      </w:tr>
      <w:tr w14:paraId="5F661F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7BA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2A88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6301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9F3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55009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7D63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041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4F2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17C5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1C54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33AE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309F1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BEB9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AD9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1C6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34D1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0D18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961.21</w:t>
            </w:r>
          </w:p>
        </w:tc>
        <w:tc>
          <w:tcPr>
            <w:tcW w:w="3780" w:type="dxa"/>
            <w:noWrap w:val="0"/>
            <w:vAlign w:val="center"/>
          </w:tcPr>
          <w:p w14:paraId="4D77DF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7CC7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5359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961.21</w:t>
            </w:r>
          </w:p>
        </w:tc>
      </w:tr>
      <w:tr w14:paraId="37E4D1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B05A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0875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27C0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CC27513">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F53976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D7EE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DCD87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80E0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241180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单位：许昌市人民政府机关幼儿园</w:t>
            </w:r>
          </w:p>
        </w:tc>
        <w:tc>
          <w:tcPr>
            <w:tcW w:w="2000" w:type="dxa"/>
            <w:noWrap w:val="0"/>
            <w:vAlign w:val="center"/>
          </w:tcPr>
          <w:p w14:paraId="3E82A78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3C75C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6EB8F4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E8BC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0027B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6D42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6CC3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A83E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B2E2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8B9B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81F7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F4C31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27C7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7DA4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41F98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613220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F1C6B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6D2DE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D4C98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2DC64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BBCEF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EA5D788">
            <w:pPr>
              <w:widowControl w:val="0"/>
              <w:jc w:val="both"/>
              <w:rPr>
                <w:rFonts w:ascii="Calibri" w:hAnsi="Calibri" w:eastAsia="仿宋_GB2312" w:cs="Arial"/>
                <w:kern w:val="2"/>
                <w:sz w:val="32"/>
                <w:szCs w:val="24"/>
                <w:lang w:val="en-US" w:eastAsia="zh-CN" w:bidi="ar-SA"/>
              </w:rPr>
            </w:pPr>
          </w:p>
        </w:tc>
      </w:tr>
      <w:tr w14:paraId="370B2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AC527C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6B8DE6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E9CD0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9D73F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5EC99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22274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B89D40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03886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2976207">
            <w:pPr>
              <w:widowControl w:val="0"/>
              <w:jc w:val="both"/>
              <w:rPr>
                <w:rFonts w:ascii="Calibri" w:hAnsi="Calibri" w:eastAsia="仿宋_GB2312" w:cs="Arial"/>
                <w:kern w:val="2"/>
                <w:sz w:val="32"/>
                <w:szCs w:val="24"/>
                <w:lang w:val="en-US" w:eastAsia="zh-CN" w:bidi="ar-SA"/>
              </w:rPr>
            </w:pPr>
          </w:p>
        </w:tc>
      </w:tr>
      <w:tr w14:paraId="2E8DFB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EB5A1C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5E3632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BDC5E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AEE42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F54BC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BD303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FB445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49CA2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34255C7">
            <w:pPr>
              <w:widowControl w:val="0"/>
              <w:jc w:val="both"/>
              <w:rPr>
                <w:rFonts w:ascii="Calibri" w:hAnsi="Calibri" w:eastAsia="仿宋_GB2312" w:cs="Arial"/>
                <w:kern w:val="2"/>
                <w:sz w:val="32"/>
                <w:szCs w:val="24"/>
                <w:lang w:val="en-US" w:eastAsia="zh-CN" w:bidi="ar-SA"/>
              </w:rPr>
            </w:pPr>
          </w:p>
        </w:tc>
      </w:tr>
      <w:tr w14:paraId="4D132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A03FE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054A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F468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11A28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E5B5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0FBAC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F88C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1648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A91D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EB5C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E502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961.21</w:t>
            </w:r>
          </w:p>
        </w:tc>
        <w:tc>
          <w:tcPr>
            <w:tcW w:w="880" w:type="dxa"/>
            <w:noWrap w:val="0"/>
            <w:vAlign w:val="center"/>
          </w:tcPr>
          <w:p w14:paraId="212C5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961.21</w:t>
            </w:r>
          </w:p>
        </w:tc>
        <w:tc>
          <w:tcPr>
            <w:tcW w:w="880" w:type="dxa"/>
            <w:noWrap w:val="0"/>
            <w:vAlign w:val="center"/>
          </w:tcPr>
          <w:p w14:paraId="29BD4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010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7A7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215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843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CFD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E8FC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0FBA56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1343D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961.21</w:t>
            </w:r>
          </w:p>
        </w:tc>
        <w:tc>
          <w:tcPr>
            <w:tcW w:w="880" w:type="dxa"/>
            <w:noWrap w:val="0"/>
            <w:vAlign w:val="center"/>
          </w:tcPr>
          <w:p w14:paraId="073F5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961.21</w:t>
            </w:r>
          </w:p>
        </w:tc>
        <w:tc>
          <w:tcPr>
            <w:tcW w:w="880" w:type="dxa"/>
            <w:noWrap w:val="0"/>
            <w:vAlign w:val="center"/>
          </w:tcPr>
          <w:p w14:paraId="0C14B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3B7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C35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7DE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FF5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09B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694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11FB4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53CBB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961.21</w:t>
            </w:r>
          </w:p>
        </w:tc>
        <w:tc>
          <w:tcPr>
            <w:tcW w:w="880" w:type="dxa"/>
            <w:noWrap w:val="0"/>
            <w:vAlign w:val="center"/>
          </w:tcPr>
          <w:p w14:paraId="473AA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961.21</w:t>
            </w:r>
          </w:p>
        </w:tc>
        <w:tc>
          <w:tcPr>
            <w:tcW w:w="880" w:type="dxa"/>
            <w:noWrap w:val="0"/>
            <w:vAlign w:val="center"/>
          </w:tcPr>
          <w:p w14:paraId="71CA0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E72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F0A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1CC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95C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09C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63D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2050201</w:t>
            </w:r>
          </w:p>
        </w:tc>
        <w:tc>
          <w:tcPr>
            <w:tcW w:w="2080" w:type="dxa"/>
            <w:noWrap w:val="0"/>
            <w:vAlign w:val="center"/>
          </w:tcPr>
          <w:p w14:paraId="4645B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学前教育</w:t>
            </w:r>
          </w:p>
        </w:tc>
        <w:tc>
          <w:tcPr>
            <w:tcW w:w="880" w:type="dxa"/>
            <w:noWrap w:val="0"/>
            <w:vAlign w:val="center"/>
          </w:tcPr>
          <w:p w14:paraId="56507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934.25</w:t>
            </w:r>
          </w:p>
        </w:tc>
        <w:tc>
          <w:tcPr>
            <w:tcW w:w="880" w:type="dxa"/>
            <w:noWrap w:val="0"/>
            <w:vAlign w:val="center"/>
          </w:tcPr>
          <w:p w14:paraId="31F62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934.25</w:t>
            </w:r>
          </w:p>
        </w:tc>
        <w:tc>
          <w:tcPr>
            <w:tcW w:w="880" w:type="dxa"/>
            <w:noWrap w:val="0"/>
            <w:vAlign w:val="center"/>
          </w:tcPr>
          <w:p w14:paraId="402FB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5AD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166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A0B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D9D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EE2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818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2050202</w:t>
            </w:r>
          </w:p>
        </w:tc>
        <w:tc>
          <w:tcPr>
            <w:tcW w:w="2080" w:type="dxa"/>
            <w:noWrap w:val="0"/>
            <w:vAlign w:val="center"/>
          </w:tcPr>
          <w:p w14:paraId="5882A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小学教育</w:t>
            </w:r>
          </w:p>
        </w:tc>
        <w:tc>
          <w:tcPr>
            <w:tcW w:w="880" w:type="dxa"/>
            <w:noWrap w:val="0"/>
            <w:vAlign w:val="center"/>
          </w:tcPr>
          <w:p w14:paraId="19C85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w:t>
            </w:r>
          </w:p>
        </w:tc>
        <w:tc>
          <w:tcPr>
            <w:tcW w:w="880" w:type="dxa"/>
            <w:noWrap w:val="0"/>
            <w:vAlign w:val="center"/>
          </w:tcPr>
          <w:p w14:paraId="6E2E5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w:t>
            </w:r>
          </w:p>
        </w:tc>
        <w:tc>
          <w:tcPr>
            <w:tcW w:w="880" w:type="dxa"/>
            <w:noWrap w:val="0"/>
            <w:vAlign w:val="center"/>
          </w:tcPr>
          <w:p w14:paraId="1AF63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6BE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95F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860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15A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9F7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D0FA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1A855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4D1F5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23.47</w:t>
            </w:r>
          </w:p>
        </w:tc>
        <w:tc>
          <w:tcPr>
            <w:tcW w:w="880" w:type="dxa"/>
            <w:noWrap w:val="0"/>
            <w:vAlign w:val="center"/>
          </w:tcPr>
          <w:p w14:paraId="5B233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23.47</w:t>
            </w:r>
          </w:p>
        </w:tc>
        <w:tc>
          <w:tcPr>
            <w:tcW w:w="880" w:type="dxa"/>
            <w:noWrap w:val="0"/>
            <w:vAlign w:val="center"/>
          </w:tcPr>
          <w:p w14:paraId="04230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31F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D63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88B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E0F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347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A2BB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984CA88">
      <w:pPr>
        <w:sectPr>
          <w:pgSz w:w="11906" w:h="16838"/>
          <w:pgMar w:top="873" w:right="1417" w:bottom="873" w:left="1440" w:header="720" w:footer="720" w:gutter="0"/>
          <w:pgNumType w:fmt="numberInDash"/>
          <w:cols w:space="720" w:num="1"/>
          <w:docGrid w:type="lines" w:linePitch="312" w:charSpace="0"/>
        </w:sectPr>
      </w:pPr>
    </w:p>
    <w:p w14:paraId="70736CF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35F1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3026A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1D6E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2C4115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单位：许昌市人民政府机关幼儿园</w:t>
            </w:r>
          </w:p>
        </w:tc>
        <w:tc>
          <w:tcPr>
            <w:tcW w:w="2000" w:type="dxa"/>
            <w:noWrap w:val="0"/>
            <w:vAlign w:val="center"/>
          </w:tcPr>
          <w:p w14:paraId="22EF0BC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04206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E742E8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D65C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2E2FE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A30D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617A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A3BF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2D07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703FB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D49A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797FF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5B2D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258C3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9AB033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C223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DADBB4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BBC0F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D3D13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E6E6F77">
            <w:pPr>
              <w:widowControl w:val="0"/>
              <w:jc w:val="both"/>
              <w:rPr>
                <w:rFonts w:ascii="Calibri" w:hAnsi="Calibri" w:eastAsia="仿宋_GB2312" w:cs="Arial"/>
                <w:kern w:val="2"/>
                <w:sz w:val="32"/>
                <w:szCs w:val="24"/>
                <w:lang w:val="en-US" w:eastAsia="zh-CN" w:bidi="ar-SA"/>
              </w:rPr>
            </w:pPr>
          </w:p>
        </w:tc>
      </w:tr>
      <w:tr w14:paraId="6260D1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44E8F3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2E1BF9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E8A63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33E2A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4367D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E5C14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D811E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C3B841B">
            <w:pPr>
              <w:widowControl w:val="0"/>
              <w:jc w:val="both"/>
              <w:rPr>
                <w:rFonts w:ascii="Calibri" w:hAnsi="Calibri" w:eastAsia="仿宋_GB2312" w:cs="Arial"/>
                <w:kern w:val="2"/>
                <w:sz w:val="32"/>
                <w:szCs w:val="24"/>
                <w:lang w:val="en-US" w:eastAsia="zh-CN" w:bidi="ar-SA"/>
              </w:rPr>
            </w:pPr>
          </w:p>
        </w:tc>
      </w:tr>
      <w:tr w14:paraId="41383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E44E63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A52B53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E87B2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C9701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4BA27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57197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1FCED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16AF898">
            <w:pPr>
              <w:widowControl w:val="0"/>
              <w:jc w:val="both"/>
              <w:rPr>
                <w:rFonts w:ascii="Calibri" w:hAnsi="Calibri" w:eastAsia="仿宋_GB2312" w:cs="Arial"/>
                <w:kern w:val="2"/>
                <w:sz w:val="32"/>
                <w:szCs w:val="24"/>
                <w:lang w:val="en-US" w:eastAsia="zh-CN" w:bidi="ar-SA"/>
              </w:rPr>
            </w:pPr>
          </w:p>
        </w:tc>
      </w:tr>
      <w:tr w14:paraId="4BD40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226E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A6EE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B4D5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8758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3620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7FCD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043B0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B01C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7AC51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CEEE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961.21</w:t>
            </w:r>
          </w:p>
        </w:tc>
        <w:tc>
          <w:tcPr>
            <w:tcW w:w="960" w:type="dxa"/>
            <w:noWrap w:val="0"/>
            <w:vAlign w:val="center"/>
          </w:tcPr>
          <w:p w14:paraId="11A75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792.58</w:t>
            </w:r>
          </w:p>
        </w:tc>
        <w:tc>
          <w:tcPr>
            <w:tcW w:w="960" w:type="dxa"/>
            <w:noWrap w:val="0"/>
            <w:vAlign w:val="center"/>
          </w:tcPr>
          <w:p w14:paraId="30AE0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168.63</w:t>
            </w:r>
          </w:p>
        </w:tc>
        <w:tc>
          <w:tcPr>
            <w:tcW w:w="960" w:type="dxa"/>
            <w:noWrap w:val="0"/>
            <w:vAlign w:val="center"/>
          </w:tcPr>
          <w:p w14:paraId="65136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26EB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A2E6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2FDB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AD9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73CA8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31252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961.21</w:t>
            </w:r>
          </w:p>
        </w:tc>
        <w:tc>
          <w:tcPr>
            <w:tcW w:w="960" w:type="dxa"/>
            <w:noWrap w:val="0"/>
            <w:vAlign w:val="center"/>
          </w:tcPr>
          <w:p w14:paraId="4D6F5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792.58</w:t>
            </w:r>
          </w:p>
        </w:tc>
        <w:tc>
          <w:tcPr>
            <w:tcW w:w="960" w:type="dxa"/>
            <w:noWrap w:val="0"/>
            <w:vAlign w:val="center"/>
          </w:tcPr>
          <w:p w14:paraId="6EA86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168.63</w:t>
            </w:r>
          </w:p>
        </w:tc>
        <w:tc>
          <w:tcPr>
            <w:tcW w:w="960" w:type="dxa"/>
            <w:noWrap w:val="0"/>
            <w:vAlign w:val="center"/>
          </w:tcPr>
          <w:p w14:paraId="10BFA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ABA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48A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8B8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766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3DF19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71FB1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961.21</w:t>
            </w:r>
          </w:p>
        </w:tc>
        <w:tc>
          <w:tcPr>
            <w:tcW w:w="960" w:type="dxa"/>
            <w:noWrap w:val="0"/>
            <w:vAlign w:val="center"/>
          </w:tcPr>
          <w:p w14:paraId="768B9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792.58</w:t>
            </w:r>
          </w:p>
        </w:tc>
        <w:tc>
          <w:tcPr>
            <w:tcW w:w="960" w:type="dxa"/>
            <w:noWrap w:val="0"/>
            <w:vAlign w:val="center"/>
          </w:tcPr>
          <w:p w14:paraId="0AF2F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168.63</w:t>
            </w:r>
          </w:p>
        </w:tc>
        <w:tc>
          <w:tcPr>
            <w:tcW w:w="960" w:type="dxa"/>
            <w:noWrap w:val="0"/>
            <w:vAlign w:val="center"/>
          </w:tcPr>
          <w:p w14:paraId="79C6F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808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C24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193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216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2050201</w:t>
            </w:r>
          </w:p>
        </w:tc>
        <w:tc>
          <w:tcPr>
            <w:tcW w:w="2340" w:type="dxa"/>
            <w:noWrap w:val="0"/>
            <w:vAlign w:val="center"/>
          </w:tcPr>
          <w:p w14:paraId="65EB5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学前教育</w:t>
            </w:r>
          </w:p>
        </w:tc>
        <w:tc>
          <w:tcPr>
            <w:tcW w:w="960" w:type="dxa"/>
            <w:noWrap w:val="0"/>
            <w:vAlign w:val="center"/>
          </w:tcPr>
          <w:p w14:paraId="0740C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934.25</w:t>
            </w:r>
          </w:p>
        </w:tc>
        <w:tc>
          <w:tcPr>
            <w:tcW w:w="960" w:type="dxa"/>
            <w:noWrap w:val="0"/>
            <w:vAlign w:val="center"/>
          </w:tcPr>
          <w:p w14:paraId="3E24C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782.31</w:t>
            </w:r>
          </w:p>
        </w:tc>
        <w:tc>
          <w:tcPr>
            <w:tcW w:w="960" w:type="dxa"/>
            <w:noWrap w:val="0"/>
            <w:vAlign w:val="center"/>
          </w:tcPr>
          <w:p w14:paraId="448A5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151.94</w:t>
            </w:r>
          </w:p>
        </w:tc>
        <w:tc>
          <w:tcPr>
            <w:tcW w:w="960" w:type="dxa"/>
            <w:noWrap w:val="0"/>
            <w:vAlign w:val="center"/>
          </w:tcPr>
          <w:p w14:paraId="0FF82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AF2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474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174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1EB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2050202</w:t>
            </w:r>
          </w:p>
        </w:tc>
        <w:tc>
          <w:tcPr>
            <w:tcW w:w="2340" w:type="dxa"/>
            <w:noWrap w:val="0"/>
            <w:vAlign w:val="center"/>
          </w:tcPr>
          <w:p w14:paraId="584B3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小学教育</w:t>
            </w:r>
          </w:p>
        </w:tc>
        <w:tc>
          <w:tcPr>
            <w:tcW w:w="960" w:type="dxa"/>
            <w:noWrap w:val="0"/>
            <w:vAlign w:val="center"/>
          </w:tcPr>
          <w:p w14:paraId="38116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w:t>
            </w:r>
          </w:p>
        </w:tc>
        <w:tc>
          <w:tcPr>
            <w:tcW w:w="960" w:type="dxa"/>
            <w:noWrap w:val="0"/>
            <w:vAlign w:val="center"/>
          </w:tcPr>
          <w:p w14:paraId="7DA20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ABE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w:t>
            </w:r>
          </w:p>
        </w:tc>
        <w:tc>
          <w:tcPr>
            <w:tcW w:w="960" w:type="dxa"/>
            <w:noWrap w:val="0"/>
            <w:vAlign w:val="center"/>
          </w:tcPr>
          <w:p w14:paraId="09A85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6F1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23A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D6F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BA75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7955E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477D3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23.47</w:t>
            </w:r>
          </w:p>
        </w:tc>
        <w:tc>
          <w:tcPr>
            <w:tcW w:w="960" w:type="dxa"/>
            <w:noWrap w:val="0"/>
            <w:vAlign w:val="center"/>
          </w:tcPr>
          <w:p w14:paraId="7832E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10.27</w:t>
            </w:r>
          </w:p>
        </w:tc>
        <w:tc>
          <w:tcPr>
            <w:tcW w:w="960" w:type="dxa"/>
            <w:noWrap w:val="0"/>
            <w:vAlign w:val="center"/>
          </w:tcPr>
          <w:p w14:paraId="0C005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13.20</w:t>
            </w:r>
          </w:p>
        </w:tc>
        <w:tc>
          <w:tcPr>
            <w:tcW w:w="960" w:type="dxa"/>
            <w:noWrap w:val="0"/>
            <w:vAlign w:val="center"/>
          </w:tcPr>
          <w:p w14:paraId="18CBE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786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3CA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DED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0380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0F5FA9D">
      <w:pPr>
        <w:sectPr>
          <w:pgSz w:w="11906" w:h="16838"/>
          <w:pgMar w:top="873" w:right="1440" w:bottom="873" w:left="1440" w:header="720" w:footer="720" w:gutter="0"/>
          <w:pgNumType w:fmt="numberInDash"/>
          <w:cols w:space="720" w:num="1"/>
          <w:docGrid w:type="lines" w:linePitch="312" w:charSpace="0"/>
        </w:sectPr>
      </w:pPr>
    </w:p>
    <w:p w14:paraId="2F2E5BE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84B2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DEA7B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D840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646B98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单位：许昌市人民政府机关幼儿园</w:t>
            </w:r>
          </w:p>
        </w:tc>
        <w:tc>
          <w:tcPr>
            <w:tcW w:w="2000" w:type="dxa"/>
            <w:noWrap w:val="0"/>
            <w:vAlign w:val="center"/>
          </w:tcPr>
          <w:p w14:paraId="207DFAE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3DF52E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7233AE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B52A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52E7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D558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E210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5D20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F7CF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E5CD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90EC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3999F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6D04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0D6D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8812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1B232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2CE1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D5D2DD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D56412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7330DF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8BD7F5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7DED1F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DB824C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BEC32E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1C5C10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18681FC">
            <w:pPr>
              <w:widowControl w:val="0"/>
              <w:jc w:val="both"/>
              <w:rPr>
                <w:rFonts w:ascii="Calibri" w:hAnsi="Calibri" w:eastAsia="仿宋_GB2312" w:cs="Arial"/>
                <w:kern w:val="2"/>
                <w:sz w:val="32"/>
                <w:szCs w:val="24"/>
                <w:lang w:val="en-US" w:eastAsia="zh-CN" w:bidi="ar-SA"/>
              </w:rPr>
            </w:pPr>
          </w:p>
        </w:tc>
      </w:tr>
      <w:tr w14:paraId="0B0DB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6C8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5983DC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235C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E568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B6F811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08D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B360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E87D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634A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B004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4DE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318A7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33A5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961.21</w:t>
            </w:r>
          </w:p>
        </w:tc>
        <w:tc>
          <w:tcPr>
            <w:tcW w:w="2800" w:type="dxa"/>
            <w:noWrap w:val="0"/>
            <w:vAlign w:val="center"/>
          </w:tcPr>
          <w:p w14:paraId="431A9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D67E4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B758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4F8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347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8B3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481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F1D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4222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28B9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AECE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F6A1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D9AF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4EA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01C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220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539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DFE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ED2F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8D35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2B95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E1B52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D088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55E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461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C8D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0D0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4DF2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D92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DF090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C75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1E71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9138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55E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EB3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F4B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CDE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1F7C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F34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9BFB8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73D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A1BC8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24E7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961.21</w:t>
            </w:r>
          </w:p>
        </w:tc>
        <w:tc>
          <w:tcPr>
            <w:tcW w:w="1280" w:type="dxa"/>
            <w:noWrap w:val="0"/>
            <w:vAlign w:val="center"/>
          </w:tcPr>
          <w:p w14:paraId="23EF6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961.21</w:t>
            </w:r>
          </w:p>
        </w:tc>
        <w:tc>
          <w:tcPr>
            <w:tcW w:w="1280" w:type="dxa"/>
            <w:noWrap w:val="0"/>
            <w:vAlign w:val="center"/>
          </w:tcPr>
          <w:p w14:paraId="1828C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3FB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A3F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8593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D79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3403F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96E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232B1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B43A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E6B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F36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531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77F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EEF3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298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39201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33C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D7BA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1B21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7E2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061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B18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405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FB52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95B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90C96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08B4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0B7C8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9748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727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57C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D46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6B0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EC6C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8FC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9967C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8ED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8DD3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3938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E3B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AD2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5AA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7C7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34D4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CCD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7EBF3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961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81F2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1550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017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B61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4A9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495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03D3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955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845AB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3AE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5D53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E9AC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05B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808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DFC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838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0F91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02F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F8FFB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705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A9F1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7805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600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595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E77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716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9E16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54A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D9776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1B8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BA7A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D814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09B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8B9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B88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360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680B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D5D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DEDF5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BBD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C4A2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7F59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9DD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648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A7C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2B8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93F3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D28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F88C2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B309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2CAF6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47BE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5B0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360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BAA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411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06BD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339C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F4C70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722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40B4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9794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177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3F2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ABC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D18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B8C1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BAD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0A77C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D890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85D5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87B3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06C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334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6F2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7FC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1652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724D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0D72B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2AC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3D358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B59F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E9A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EA8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010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5A7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0B5B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053F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50395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48A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2038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1FEB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D53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829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AF1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69AC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2465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C8B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D1252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214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53B6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5BCB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AF6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238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88A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068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800B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FDB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EE097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B74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BE211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280D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62F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94E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0E3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D42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9908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4F6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4302C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A2B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0652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EA0C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BEA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9DC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E1D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796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72F2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EFF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1B90F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4AC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8969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5DF1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B02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B4C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06B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B90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18F6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9FAC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75CC5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893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F9DD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41D3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3E1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919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31A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D72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3BF3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BF0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1E2F4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771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0169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925E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4F1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31C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FFD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344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0D8F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9D0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27B6A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554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B146B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F8FB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E40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3E7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C60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34F2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C523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D78F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4443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961.21</w:t>
            </w:r>
          </w:p>
        </w:tc>
        <w:tc>
          <w:tcPr>
            <w:tcW w:w="2800" w:type="dxa"/>
            <w:noWrap w:val="0"/>
            <w:vAlign w:val="center"/>
          </w:tcPr>
          <w:p w14:paraId="3C5F9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98686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E704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961.21</w:t>
            </w:r>
          </w:p>
        </w:tc>
        <w:tc>
          <w:tcPr>
            <w:tcW w:w="1280" w:type="dxa"/>
            <w:noWrap w:val="0"/>
            <w:vAlign w:val="center"/>
          </w:tcPr>
          <w:p w14:paraId="41B7D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961.21</w:t>
            </w:r>
          </w:p>
        </w:tc>
        <w:tc>
          <w:tcPr>
            <w:tcW w:w="1280" w:type="dxa"/>
            <w:noWrap w:val="0"/>
            <w:vAlign w:val="center"/>
          </w:tcPr>
          <w:p w14:paraId="276CB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18B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290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270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6814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0086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E7C7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0446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3051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D4C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CF3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18B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6BC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972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EF4F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C297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37541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AC42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9D8901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9939C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51EB6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C275A5B">
            <w:pPr>
              <w:widowControl w:val="0"/>
              <w:jc w:val="both"/>
              <w:rPr>
                <w:rFonts w:ascii="Calibri" w:hAnsi="Calibri" w:eastAsia="仿宋_GB2312" w:cs="Arial"/>
                <w:kern w:val="2"/>
                <w:sz w:val="32"/>
                <w:szCs w:val="24"/>
                <w:lang w:val="en-US" w:eastAsia="zh-CN" w:bidi="ar-SA"/>
              </w:rPr>
            </w:pPr>
          </w:p>
        </w:tc>
      </w:tr>
      <w:tr w14:paraId="26BEB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7D7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4AB1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7B5E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DD729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1FC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705542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B8AD69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47E18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D533DCD">
            <w:pPr>
              <w:widowControl w:val="0"/>
              <w:jc w:val="both"/>
              <w:rPr>
                <w:rFonts w:ascii="Calibri" w:hAnsi="Calibri" w:eastAsia="仿宋_GB2312" w:cs="Arial"/>
                <w:kern w:val="2"/>
                <w:sz w:val="32"/>
                <w:szCs w:val="24"/>
                <w:lang w:val="en-US" w:eastAsia="zh-CN" w:bidi="ar-SA"/>
              </w:rPr>
            </w:pPr>
          </w:p>
        </w:tc>
      </w:tr>
      <w:tr w14:paraId="6A24F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CDC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AF9C9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6B6E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BC36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50A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D1D7C0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E53666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08DBCD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8C40C4C">
            <w:pPr>
              <w:widowControl w:val="0"/>
              <w:jc w:val="both"/>
              <w:rPr>
                <w:rFonts w:ascii="Calibri" w:hAnsi="Calibri" w:eastAsia="仿宋_GB2312" w:cs="Arial"/>
                <w:kern w:val="2"/>
                <w:sz w:val="32"/>
                <w:szCs w:val="24"/>
                <w:lang w:val="en-US" w:eastAsia="zh-CN" w:bidi="ar-SA"/>
              </w:rPr>
            </w:pPr>
          </w:p>
        </w:tc>
      </w:tr>
      <w:tr w14:paraId="4478C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674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0671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E19D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961.21</w:t>
            </w:r>
          </w:p>
        </w:tc>
        <w:tc>
          <w:tcPr>
            <w:tcW w:w="2800" w:type="dxa"/>
            <w:noWrap w:val="0"/>
            <w:vAlign w:val="center"/>
          </w:tcPr>
          <w:p w14:paraId="29360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ACD8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C1A1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961.21</w:t>
            </w:r>
          </w:p>
        </w:tc>
        <w:tc>
          <w:tcPr>
            <w:tcW w:w="1280" w:type="dxa"/>
            <w:noWrap w:val="0"/>
            <w:vAlign w:val="center"/>
          </w:tcPr>
          <w:p w14:paraId="09B9C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961.21</w:t>
            </w:r>
          </w:p>
        </w:tc>
        <w:tc>
          <w:tcPr>
            <w:tcW w:w="1280" w:type="dxa"/>
            <w:noWrap w:val="0"/>
            <w:vAlign w:val="center"/>
          </w:tcPr>
          <w:p w14:paraId="0CB71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871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B09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F4C1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502AFC4">
            <w:pPr>
              <w:widowControl w:val="0"/>
              <w:jc w:val="both"/>
              <w:rPr>
                <w:rFonts w:ascii="Calibri" w:hAnsi="Calibri" w:eastAsia="仿宋_GB2312" w:cs="Arial"/>
                <w:kern w:val="2"/>
                <w:sz w:val="32"/>
                <w:szCs w:val="24"/>
                <w:lang w:val="en-US" w:eastAsia="zh-CN" w:bidi="ar-SA"/>
              </w:rPr>
            </w:pPr>
          </w:p>
        </w:tc>
      </w:tr>
    </w:tbl>
    <w:p w14:paraId="0822A9A4">
      <w:pPr>
        <w:sectPr>
          <w:pgSz w:w="16838" w:h="11906" w:orient="landscape"/>
          <w:pgMar w:top="669" w:right="2007" w:bottom="669" w:left="2007" w:header="720" w:footer="720" w:gutter="0"/>
          <w:pgNumType w:fmt="numberInDash"/>
          <w:cols w:space="720" w:num="1"/>
          <w:docGrid w:type="lines" w:linePitch="312" w:charSpace="0"/>
        </w:sectPr>
      </w:pPr>
    </w:p>
    <w:p w14:paraId="20F87AA4">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61A8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6496EB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75EA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01AD5B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单位：许昌市人民政府机关幼儿园</w:t>
            </w:r>
          </w:p>
        </w:tc>
        <w:tc>
          <w:tcPr>
            <w:tcW w:w="2000" w:type="dxa"/>
            <w:noWrap w:val="0"/>
            <w:vAlign w:val="center"/>
          </w:tcPr>
          <w:p w14:paraId="570E354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165084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D339A8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747F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C131D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206E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80B8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A22A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D3432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3376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275C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39835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7B72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AE1BFB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2B8497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9315D8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8D16B1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989A115">
            <w:pPr>
              <w:widowControl w:val="0"/>
              <w:jc w:val="both"/>
              <w:rPr>
                <w:rFonts w:ascii="Calibri" w:hAnsi="Calibri" w:eastAsia="仿宋_GB2312" w:cs="Arial"/>
                <w:kern w:val="2"/>
                <w:sz w:val="32"/>
                <w:szCs w:val="24"/>
                <w:lang w:val="en-US" w:eastAsia="zh-CN" w:bidi="ar-SA"/>
              </w:rPr>
            </w:pPr>
          </w:p>
        </w:tc>
      </w:tr>
      <w:tr w14:paraId="24924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D1CDA9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8386EE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67BC4C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E88A38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2F4A93E">
            <w:pPr>
              <w:widowControl w:val="0"/>
              <w:jc w:val="both"/>
              <w:rPr>
                <w:rFonts w:ascii="Calibri" w:hAnsi="Calibri" w:eastAsia="仿宋_GB2312" w:cs="Arial"/>
                <w:kern w:val="2"/>
                <w:sz w:val="32"/>
                <w:szCs w:val="24"/>
                <w:lang w:val="en-US" w:eastAsia="zh-CN" w:bidi="ar-SA"/>
              </w:rPr>
            </w:pPr>
          </w:p>
        </w:tc>
      </w:tr>
      <w:tr w14:paraId="6B3AA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F9172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5DA28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5A68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7726C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DD3B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92BB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6C56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961.21</w:t>
            </w:r>
          </w:p>
        </w:tc>
        <w:tc>
          <w:tcPr>
            <w:tcW w:w="1400" w:type="dxa"/>
            <w:noWrap w:val="0"/>
            <w:vAlign w:val="center"/>
          </w:tcPr>
          <w:p w14:paraId="3055F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792.58</w:t>
            </w:r>
          </w:p>
        </w:tc>
        <w:tc>
          <w:tcPr>
            <w:tcW w:w="1386" w:type="dxa"/>
            <w:noWrap w:val="0"/>
            <w:vAlign w:val="center"/>
          </w:tcPr>
          <w:p w14:paraId="24358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168.63</w:t>
            </w:r>
          </w:p>
        </w:tc>
      </w:tr>
      <w:tr w14:paraId="6461F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863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6B2D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FBFA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1C8F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B08E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CCB1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8DB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33606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52B20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5C1C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85DF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F80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DF6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09CBF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11A61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3CB8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CCCC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769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C5A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0BB2D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1C6C7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961.21</w:t>
            </w:r>
          </w:p>
        </w:tc>
        <w:tc>
          <w:tcPr>
            <w:tcW w:w="1400" w:type="dxa"/>
            <w:noWrap w:val="0"/>
            <w:vAlign w:val="center"/>
          </w:tcPr>
          <w:p w14:paraId="67467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792.58</w:t>
            </w:r>
          </w:p>
        </w:tc>
        <w:tc>
          <w:tcPr>
            <w:tcW w:w="1386" w:type="dxa"/>
            <w:noWrap w:val="0"/>
            <w:vAlign w:val="center"/>
          </w:tcPr>
          <w:p w14:paraId="44404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168.63</w:t>
            </w:r>
          </w:p>
        </w:tc>
      </w:tr>
      <w:tr w14:paraId="36D05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538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6E927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30506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961.21</w:t>
            </w:r>
          </w:p>
        </w:tc>
        <w:tc>
          <w:tcPr>
            <w:tcW w:w="1400" w:type="dxa"/>
            <w:noWrap w:val="0"/>
            <w:vAlign w:val="center"/>
          </w:tcPr>
          <w:p w14:paraId="0666C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792.58</w:t>
            </w:r>
          </w:p>
        </w:tc>
        <w:tc>
          <w:tcPr>
            <w:tcW w:w="1386" w:type="dxa"/>
            <w:noWrap w:val="0"/>
            <w:vAlign w:val="center"/>
          </w:tcPr>
          <w:p w14:paraId="6A5D7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168.63</w:t>
            </w:r>
          </w:p>
        </w:tc>
      </w:tr>
      <w:tr w14:paraId="68770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79D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2050201</w:t>
            </w:r>
          </w:p>
        </w:tc>
        <w:tc>
          <w:tcPr>
            <w:tcW w:w="3040" w:type="dxa"/>
            <w:noWrap w:val="0"/>
            <w:vAlign w:val="center"/>
          </w:tcPr>
          <w:p w14:paraId="0B63D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学前教育</w:t>
            </w:r>
          </w:p>
        </w:tc>
        <w:tc>
          <w:tcPr>
            <w:tcW w:w="1400" w:type="dxa"/>
            <w:noWrap w:val="0"/>
            <w:vAlign w:val="center"/>
          </w:tcPr>
          <w:p w14:paraId="2447F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934.25</w:t>
            </w:r>
          </w:p>
        </w:tc>
        <w:tc>
          <w:tcPr>
            <w:tcW w:w="1400" w:type="dxa"/>
            <w:noWrap w:val="0"/>
            <w:vAlign w:val="center"/>
          </w:tcPr>
          <w:p w14:paraId="29AA1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782.31</w:t>
            </w:r>
          </w:p>
        </w:tc>
        <w:tc>
          <w:tcPr>
            <w:tcW w:w="1386" w:type="dxa"/>
            <w:noWrap w:val="0"/>
            <w:vAlign w:val="center"/>
          </w:tcPr>
          <w:p w14:paraId="5049D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151.94</w:t>
            </w:r>
          </w:p>
        </w:tc>
      </w:tr>
      <w:tr w14:paraId="082442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122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2050202</w:t>
            </w:r>
          </w:p>
        </w:tc>
        <w:tc>
          <w:tcPr>
            <w:tcW w:w="3040" w:type="dxa"/>
            <w:noWrap w:val="0"/>
            <w:vAlign w:val="center"/>
          </w:tcPr>
          <w:p w14:paraId="37417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小学教育</w:t>
            </w:r>
          </w:p>
        </w:tc>
        <w:tc>
          <w:tcPr>
            <w:tcW w:w="1400" w:type="dxa"/>
            <w:noWrap w:val="0"/>
            <w:vAlign w:val="center"/>
          </w:tcPr>
          <w:p w14:paraId="1AB37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w:t>
            </w:r>
          </w:p>
        </w:tc>
        <w:tc>
          <w:tcPr>
            <w:tcW w:w="1400" w:type="dxa"/>
            <w:noWrap w:val="0"/>
            <w:vAlign w:val="center"/>
          </w:tcPr>
          <w:p w14:paraId="73DA3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ECA8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w:t>
            </w:r>
          </w:p>
        </w:tc>
      </w:tr>
      <w:tr w14:paraId="3F330A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018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3069E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340DA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23.47</w:t>
            </w:r>
          </w:p>
        </w:tc>
        <w:tc>
          <w:tcPr>
            <w:tcW w:w="1400" w:type="dxa"/>
            <w:noWrap w:val="0"/>
            <w:vAlign w:val="center"/>
          </w:tcPr>
          <w:p w14:paraId="64B18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10.27</w:t>
            </w:r>
          </w:p>
        </w:tc>
        <w:tc>
          <w:tcPr>
            <w:tcW w:w="1386" w:type="dxa"/>
            <w:noWrap w:val="0"/>
            <w:vAlign w:val="center"/>
          </w:tcPr>
          <w:p w14:paraId="6DFEB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13.20</w:t>
            </w:r>
          </w:p>
        </w:tc>
      </w:tr>
      <w:tr w14:paraId="18E35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94D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208A0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5A201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A2D8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DEA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1D1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1E4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100D8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2F2D6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8905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6E0A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E78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740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4FAEC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1831C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3CF6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B00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E47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1DC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C89A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DC7A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0E2E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BC67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C36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D0F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918B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6F1E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6CB2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007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E38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4EB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4FE78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2D57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7EAA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631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7C4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0AF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3822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BA1D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D28E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CECA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DB2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6FC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2424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1FD6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1C2D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DFF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28F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3A8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A93E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D81E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D194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306A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D93E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5804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FBFC51B">
      <w:pPr>
        <w:sectPr>
          <w:pgSz w:w="11906" w:h="16838"/>
          <w:pgMar w:top="873" w:right="1440" w:bottom="873" w:left="1440" w:header="720" w:footer="720" w:gutter="0"/>
          <w:pgNumType w:fmt="numberInDash"/>
          <w:cols w:space="720" w:num="1"/>
          <w:docGrid w:type="lines" w:linePitch="312" w:charSpace="0"/>
        </w:sectPr>
      </w:pPr>
    </w:p>
    <w:p w14:paraId="17770FB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EC1E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AE78A0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560E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A03333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单位：许昌市人民政府机关幼儿园</w:t>
            </w:r>
          </w:p>
        </w:tc>
        <w:tc>
          <w:tcPr>
            <w:tcW w:w="2000" w:type="dxa"/>
            <w:noWrap w:val="0"/>
            <w:vAlign w:val="center"/>
          </w:tcPr>
          <w:p w14:paraId="203B5CF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241A4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70E9C1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49B6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A39E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E7226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2E3F6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7F32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03F1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F0FE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706A2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524D1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97C4F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3398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6FF1F42">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9387FE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517A52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6D93BC3">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5121E22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C7723A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719A343">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08D96D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046A634">
            <w:pPr>
              <w:widowControl w:val="0"/>
              <w:jc w:val="both"/>
              <w:rPr>
                <w:rFonts w:ascii="Calibri" w:hAnsi="Calibri" w:eastAsia="仿宋_GB2312" w:cs="Arial"/>
                <w:kern w:val="2"/>
                <w:sz w:val="32"/>
                <w:szCs w:val="24"/>
                <w:lang w:val="en-US" w:eastAsia="zh-CN" w:bidi="ar-SA"/>
              </w:rPr>
            </w:pPr>
          </w:p>
        </w:tc>
      </w:tr>
      <w:tr w14:paraId="15AA0B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7E22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DE5B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8306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665.59</w:t>
            </w:r>
          </w:p>
        </w:tc>
        <w:tc>
          <w:tcPr>
            <w:tcW w:w="740" w:type="dxa"/>
            <w:noWrap w:val="0"/>
            <w:vAlign w:val="center"/>
          </w:tcPr>
          <w:p w14:paraId="6EDB2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50B5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E440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36.84</w:t>
            </w:r>
          </w:p>
        </w:tc>
        <w:tc>
          <w:tcPr>
            <w:tcW w:w="740" w:type="dxa"/>
            <w:noWrap w:val="0"/>
            <w:vAlign w:val="center"/>
          </w:tcPr>
          <w:p w14:paraId="0FDFF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403A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E5E2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1C4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5E5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7496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BAAE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201.65</w:t>
            </w:r>
          </w:p>
        </w:tc>
        <w:tc>
          <w:tcPr>
            <w:tcW w:w="740" w:type="dxa"/>
            <w:noWrap w:val="0"/>
            <w:vAlign w:val="center"/>
          </w:tcPr>
          <w:p w14:paraId="38A4B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09B4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73E9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4.47</w:t>
            </w:r>
          </w:p>
        </w:tc>
        <w:tc>
          <w:tcPr>
            <w:tcW w:w="740" w:type="dxa"/>
            <w:noWrap w:val="0"/>
            <w:vAlign w:val="center"/>
          </w:tcPr>
          <w:p w14:paraId="12DE0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C8F6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A34C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6C9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354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A55F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53A3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31.48</w:t>
            </w:r>
          </w:p>
        </w:tc>
        <w:tc>
          <w:tcPr>
            <w:tcW w:w="740" w:type="dxa"/>
            <w:noWrap w:val="0"/>
            <w:vAlign w:val="center"/>
          </w:tcPr>
          <w:p w14:paraId="5484F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8425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60FC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878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BF20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3607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81CA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297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5496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2778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181.88</w:t>
            </w:r>
          </w:p>
        </w:tc>
        <w:tc>
          <w:tcPr>
            <w:tcW w:w="740" w:type="dxa"/>
            <w:noWrap w:val="0"/>
            <w:vAlign w:val="center"/>
          </w:tcPr>
          <w:p w14:paraId="3A55D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9AB4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F387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8DC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B990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2BA3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CB5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6C3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0E9A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31E5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BBF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4E35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A07A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1.33</w:t>
            </w:r>
          </w:p>
        </w:tc>
        <w:tc>
          <w:tcPr>
            <w:tcW w:w="740" w:type="dxa"/>
            <w:noWrap w:val="0"/>
            <w:vAlign w:val="center"/>
          </w:tcPr>
          <w:p w14:paraId="1CC23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DF8B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8D09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CD4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BC47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D746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BD23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83.15</w:t>
            </w:r>
          </w:p>
        </w:tc>
        <w:tc>
          <w:tcPr>
            <w:tcW w:w="740" w:type="dxa"/>
            <w:noWrap w:val="0"/>
            <w:vAlign w:val="center"/>
          </w:tcPr>
          <w:p w14:paraId="11CBF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1BFB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EA7D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5.07</w:t>
            </w:r>
          </w:p>
        </w:tc>
        <w:tc>
          <w:tcPr>
            <w:tcW w:w="740" w:type="dxa"/>
            <w:noWrap w:val="0"/>
            <w:vAlign w:val="center"/>
          </w:tcPr>
          <w:p w14:paraId="7EE80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4A88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AB84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BFC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5D1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80CA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5268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40.00</w:t>
            </w:r>
          </w:p>
        </w:tc>
        <w:tc>
          <w:tcPr>
            <w:tcW w:w="740" w:type="dxa"/>
            <w:noWrap w:val="0"/>
            <w:vAlign w:val="center"/>
          </w:tcPr>
          <w:p w14:paraId="5BA3C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5081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62DE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740" w:type="dxa"/>
            <w:noWrap w:val="0"/>
            <w:vAlign w:val="center"/>
          </w:tcPr>
          <w:p w14:paraId="2CEB9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14E0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29F6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B84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6CA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CEDE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67CC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723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12BA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DE49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B23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413B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8FA9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E1F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B1B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4E31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2C42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19.62</w:t>
            </w:r>
          </w:p>
        </w:tc>
        <w:tc>
          <w:tcPr>
            <w:tcW w:w="740" w:type="dxa"/>
            <w:noWrap w:val="0"/>
            <w:vAlign w:val="center"/>
          </w:tcPr>
          <w:p w14:paraId="0B2BD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DE81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1520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0.65</w:t>
            </w:r>
          </w:p>
        </w:tc>
        <w:tc>
          <w:tcPr>
            <w:tcW w:w="740" w:type="dxa"/>
            <w:noWrap w:val="0"/>
            <w:vAlign w:val="center"/>
          </w:tcPr>
          <w:p w14:paraId="25185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167E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1641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626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352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48F0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6B9C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978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87DA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3D2A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2.97</w:t>
            </w:r>
          </w:p>
        </w:tc>
        <w:tc>
          <w:tcPr>
            <w:tcW w:w="740" w:type="dxa"/>
            <w:noWrap w:val="0"/>
            <w:vAlign w:val="center"/>
          </w:tcPr>
          <w:p w14:paraId="6E487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BDD7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7A84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F9A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3C7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BA91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1ADD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2.15</w:t>
            </w:r>
          </w:p>
        </w:tc>
        <w:tc>
          <w:tcPr>
            <w:tcW w:w="740" w:type="dxa"/>
            <w:noWrap w:val="0"/>
            <w:vAlign w:val="center"/>
          </w:tcPr>
          <w:p w14:paraId="4199D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17E4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2FEB2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AD5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A83F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70C5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B7E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E10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7278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141A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35.32</w:t>
            </w:r>
          </w:p>
        </w:tc>
        <w:tc>
          <w:tcPr>
            <w:tcW w:w="740" w:type="dxa"/>
            <w:noWrap w:val="0"/>
            <w:vAlign w:val="center"/>
          </w:tcPr>
          <w:p w14:paraId="7255A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22C0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68FE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0.37</w:t>
            </w:r>
          </w:p>
        </w:tc>
        <w:tc>
          <w:tcPr>
            <w:tcW w:w="740" w:type="dxa"/>
            <w:noWrap w:val="0"/>
            <w:vAlign w:val="center"/>
          </w:tcPr>
          <w:p w14:paraId="65C39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818A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3B7C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21E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399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E64C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59FB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4C4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0C3B2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5B57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0.17</w:t>
            </w:r>
          </w:p>
        </w:tc>
        <w:tc>
          <w:tcPr>
            <w:tcW w:w="740" w:type="dxa"/>
            <w:noWrap w:val="0"/>
            <w:vAlign w:val="center"/>
          </w:tcPr>
          <w:p w14:paraId="2AAE2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9988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769A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882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A39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07CB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7F46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70.35</w:t>
            </w:r>
          </w:p>
        </w:tc>
        <w:tc>
          <w:tcPr>
            <w:tcW w:w="740" w:type="dxa"/>
            <w:noWrap w:val="0"/>
            <w:vAlign w:val="center"/>
          </w:tcPr>
          <w:p w14:paraId="603BF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50BA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BFC8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F2B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7676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4A40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885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136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FB20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ACB0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90.15</w:t>
            </w:r>
          </w:p>
        </w:tc>
        <w:tc>
          <w:tcPr>
            <w:tcW w:w="740" w:type="dxa"/>
            <w:noWrap w:val="0"/>
            <w:vAlign w:val="center"/>
          </w:tcPr>
          <w:p w14:paraId="59505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93DD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72DA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0.64</w:t>
            </w:r>
          </w:p>
        </w:tc>
        <w:tc>
          <w:tcPr>
            <w:tcW w:w="740" w:type="dxa"/>
            <w:noWrap w:val="0"/>
            <w:vAlign w:val="center"/>
          </w:tcPr>
          <w:p w14:paraId="54738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D12D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E358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3B05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3FA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282F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6B43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BBC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E633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38B9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A6D4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D867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4355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1AE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115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186C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87B5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90.15</w:t>
            </w:r>
          </w:p>
        </w:tc>
        <w:tc>
          <w:tcPr>
            <w:tcW w:w="740" w:type="dxa"/>
            <w:noWrap w:val="0"/>
            <w:vAlign w:val="center"/>
          </w:tcPr>
          <w:p w14:paraId="08F9A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AAF3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6624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4.36</w:t>
            </w:r>
          </w:p>
        </w:tc>
        <w:tc>
          <w:tcPr>
            <w:tcW w:w="740" w:type="dxa"/>
            <w:noWrap w:val="0"/>
            <w:vAlign w:val="center"/>
          </w:tcPr>
          <w:p w14:paraId="69260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21F4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53DE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EFB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98B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CD97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C577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AD1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551EF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4BD4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D38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5CE5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9EE6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F86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792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2BB7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FDF9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274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63B8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B7A9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1C2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F46B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788A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951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581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6C72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E97B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362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24F5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1FEE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w:t>
            </w:r>
          </w:p>
        </w:tc>
        <w:tc>
          <w:tcPr>
            <w:tcW w:w="740" w:type="dxa"/>
            <w:noWrap w:val="0"/>
            <w:vAlign w:val="center"/>
          </w:tcPr>
          <w:p w14:paraId="5586D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DE7B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B78E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644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5F6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FB59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AFD8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A21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7C03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FB8F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3.47</w:t>
            </w:r>
          </w:p>
        </w:tc>
        <w:tc>
          <w:tcPr>
            <w:tcW w:w="740" w:type="dxa"/>
            <w:noWrap w:val="0"/>
            <w:vAlign w:val="center"/>
          </w:tcPr>
          <w:p w14:paraId="58B3A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A282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B5F0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EB8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643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8066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4509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925E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814D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E950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3.29</w:t>
            </w:r>
          </w:p>
        </w:tc>
        <w:tc>
          <w:tcPr>
            <w:tcW w:w="740" w:type="dxa"/>
            <w:noWrap w:val="0"/>
            <w:vAlign w:val="center"/>
          </w:tcPr>
          <w:p w14:paraId="1DA0B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538F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A48F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C7C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35F0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41CE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1389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53E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8000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CC8C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6.28</w:t>
            </w:r>
          </w:p>
        </w:tc>
        <w:tc>
          <w:tcPr>
            <w:tcW w:w="740" w:type="dxa"/>
            <w:noWrap w:val="0"/>
            <w:vAlign w:val="center"/>
          </w:tcPr>
          <w:p w14:paraId="74A5B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489E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C507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B44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4AD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9C69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D069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0EE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7797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5CF2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0.81</w:t>
            </w:r>
          </w:p>
        </w:tc>
        <w:tc>
          <w:tcPr>
            <w:tcW w:w="740" w:type="dxa"/>
            <w:noWrap w:val="0"/>
            <w:vAlign w:val="center"/>
          </w:tcPr>
          <w:p w14:paraId="142BF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B81E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F1E0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B68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8D9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B2BF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5353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FC5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7E39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9845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9E2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0A4D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4E29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340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AA5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9FF3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19BB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FFF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930A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3508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182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83D3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8459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BB0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001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11D8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25EA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626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485B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B430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0.84</w:t>
            </w:r>
          </w:p>
        </w:tc>
        <w:tc>
          <w:tcPr>
            <w:tcW w:w="740" w:type="dxa"/>
            <w:noWrap w:val="0"/>
            <w:vAlign w:val="center"/>
          </w:tcPr>
          <w:p w14:paraId="2591DB5F">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BCF6089">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B305513">
            <w:pPr>
              <w:widowControl w:val="0"/>
              <w:jc w:val="both"/>
              <w:rPr>
                <w:rFonts w:ascii="Calibri" w:hAnsi="Calibri" w:eastAsia="仿宋_GB2312" w:cs="Arial"/>
                <w:kern w:val="2"/>
                <w:sz w:val="32"/>
                <w:szCs w:val="24"/>
                <w:lang w:val="en-US" w:eastAsia="zh-CN" w:bidi="ar-SA"/>
              </w:rPr>
            </w:pPr>
          </w:p>
        </w:tc>
      </w:tr>
      <w:tr w14:paraId="1F6FE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A1DF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4763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755.74</w:t>
            </w:r>
          </w:p>
        </w:tc>
        <w:tc>
          <w:tcPr>
            <w:tcW w:w="7440" w:type="dxa"/>
            <w:gridSpan w:val="5"/>
            <w:noWrap w:val="0"/>
            <w:vAlign w:val="center"/>
          </w:tcPr>
          <w:p w14:paraId="7C7D5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2E9E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36.84</w:t>
            </w:r>
          </w:p>
        </w:tc>
      </w:tr>
      <w:tr w14:paraId="374DC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787D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B8CA084">
      <w:pPr>
        <w:sectPr>
          <w:pgSz w:w="16838" w:h="11906" w:orient="landscape"/>
          <w:pgMar w:top="669" w:right="2007" w:bottom="669" w:left="2007" w:header="720" w:footer="720" w:gutter="0"/>
          <w:pgNumType w:fmt="numberInDash"/>
          <w:cols w:space="720" w:num="1"/>
          <w:docGrid w:type="lines" w:linePitch="312" w:charSpace="0"/>
        </w:sectPr>
      </w:pPr>
    </w:p>
    <w:p w14:paraId="66A89EC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21E8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73519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FF95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418237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单位：许昌市人民政府机关幼儿园</w:t>
            </w:r>
          </w:p>
        </w:tc>
        <w:tc>
          <w:tcPr>
            <w:tcW w:w="2000" w:type="dxa"/>
            <w:noWrap w:val="0"/>
            <w:vAlign w:val="center"/>
          </w:tcPr>
          <w:p w14:paraId="45F4759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FD462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F83CA9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D494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F352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B110F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328A5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0F063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8D53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802D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F3E5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CB8A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434E5C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0BAE9F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4851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F07D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C5D3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A7AA580">
            <w:pPr>
              <w:widowControl w:val="0"/>
              <w:jc w:val="both"/>
              <w:rPr>
                <w:rFonts w:ascii="Calibri" w:hAnsi="Calibri" w:eastAsia="仿宋_GB2312" w:cs="Arial"/>
                <w:kern w:val="2"/>
                <w:sz w:val="32"/>
                <w:szCs w:val="24"/>
                <w:lang w:val="en-US" w:eastAsia="zh-CN" w:bidi="ar-SA"/>
              </w:rPr>
            </w:pPr>
          </w:p>
        </w:tc>
      </w:tr>
      <w:tr w14:paraId="37A97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90D2B2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17FD0A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41B3C9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DF5133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A097E9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AFB7BB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CA9DF1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8588C62">
            <w:pPr>
              <w:widowControl w:val="0"/>
              <w:jc w:val="both"/>
              <w:rPr>
                <w:rFonts w:ascii="Calibri" w:hAnsi="Calibri" w:eastAsia="仿宋_GB2312" w:cs="Arial"/>
                <w:kern w:val="2"/>
                <w:sz w:val="32"/>
                <w:szCs w:val="24"/>
                <w:lang w:val="en-US" w:eastAsia="zh-CN" w:bidi="ar-SA"/>
              </w:rPr>
            </w:pPr>
          </w:p>
        </w:tc>
      </w:tr>
      <w:tr w14:paraId="33713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389383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ADB2A1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6884A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828232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8EC582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9A984E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90AB66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F2BDE91">
            <w:pPr>
              <w:widowControl w:val="0"/>
              <w:jc w:val="both"/>
              <w:rPr>
                <w:rFonts w:ascii="Calibri" w:hAnsi="Calibri" w:eastAsia="仿宋_GB2312" w:cs="Arial"/>
                <w:kern w:val="2"/>
                <w:sz w:val="32"/>
                <w:szCs w:val="24"/>
                <w:lang w:val="en-US" w:eastAsia="zh-CN" w:bidi="ar-SA"/>
              </w:rPr>
            </w:pPr>
          </w:p>
        </w:tc>
      </w:tr>
      <w:tr w14:paraId="4C7CF3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CE710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1B52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6789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CA7B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82E7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78B20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E689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04F6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ACE6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99D738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FC6DEA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7BB1B7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7C7BCA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90BC09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9152FE3">
            <w:pPr>
              <w:widowControl w:val="0"/>
              <w:jc w:val="both"/>
              <w:rPr>
                <w:rFonts w:ascii="Calibri" w:hAnsi="Calibri" w:eastAsia="仿宋_GB2312" w:cs="Arial"/>
                <w:kern w:val="2"/>
                <w:sz w:val="32"/>
                <w:szCs w:val="24"/>
                <w:lang w:val="en-US" w:eastAsia="zh-CN" w:bidi="ar-SA"/>
              </w:rPr>
            </w:pPr>
          </w:p>
        </w:tc>
      </w:tr>
      <w:tr w14:paraId="52A62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3E3E1DC">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DFE621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0CB830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29627E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C8E9FB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08D827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EDBF7F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BF086F6">
            <w:pPr>
              <w:widowControl w:val="0"/>
              <w:jc w:val="both"/>
              <w:rPr>
                <w:rFonts w:ascii="Calibri" w:hAnsi="Calibri" w:eastAsia="仿宋_GB2312" w:cs="Arial"/>
                <w:kern w:val="2"/>
                <w:sz w:val="32"/>
                <w:szCs w:val="24"/>
                <w:lang w:val="en-US" w:eastAsia="zh-CN" w:bidi="ar-SA"/>
              </w:rPr>
            </w:pPr>
          </w:p>
        </w:tc>
      </w:tr>
      <w:tr w14:paraId="4019B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E533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A6E1C6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8247558">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380E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292DF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A6D0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5B7F8F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单位：许昌市人民政府机关幼儿园</w:t>
            </w:r>
          </w:p>
        </w:tc>
        <w:tc>
          <w:tcPr>
            <w:tcW w:w="2000" w:type="dxa"/>
            <w:noWrap w:val="0"/>
            <w:vAlign w:val="center"/>
          </w:tcPr>
          <w:p w14:paraId="169D215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12BB42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B948C6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270A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F062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9CE2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7F02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BEDAF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A2FC0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165A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D767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416B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E62F5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87E985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6EEE2A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A882F5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3193B0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85D9FBC">
            <w:pPr>
              <w:widowControl w:val="0"/>
              <w:jc w:val="both"/>
              <w:rPr>
                <w:rFonts w:ascii="Calibri" w:hAnsi="Calibri" w:eastAsia="仿宋_GB2312" w:cs="Arial"/>
                <w:kern w:val="2"/>
                <w:sz w:val="32"/>
                <w:szCs w:val="24"/>
                <w:lang w:val="en-US" w:eastAsia="zh-CN" w:bidi="ar-SA"/>
              </w:rPr>
            </w:pPr>
          </w:p>
        </w:tc>
      </w:tr>
      <w:tr w14:paraId="2419DF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B0B0D4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B77084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2E39C2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697B5C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6AE5E6E">
            <w:pPr>
              <w:widowControl w:val="0"/>
              <w:jc w:val="both"/>
              <w:rPr>
                <w:rFonts w:ascii="Calibri" w:hAnsi="Calibri" w:eastAsia="仿宋_GB2312" w:cs="Arial"/>
                <w:kern w:val="2"/>
                <w:sz w:val="32"/>
                <w:szCs w:val="24"/>
                <w:lang w:val="en-US" w:eastAsia="zh-CN" w:bidi="ar-SA"/>
              </w:rPr>
            </w:pPr>
          </w:p>
        </w:tc>
      </w:tr>
      <w:tr w14:paraId="3911E6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F1A5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4065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5F53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FFE9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FE8E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8245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54023C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4B98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7D363A4">
            <w:pPr>
              <w:widowControl w:val="0"/>
              <w:jc w:val="both"/>
              <w:rPr>
                <w:rFonts w:ascii="Calibri" w:hAnsi="Calibri" w:eastAsia="仿宋_GB2312" w:cs="Arial"/>
                <w:kern w:val="2"/>
                <w:sz w:val="32"/>
                <w:szCs w:val="24"/>
                <w:lang w:val="en-US" w:eastAsia="zh-CN" w:bidi="ar-SA"/>
              </w:rPr>
            </w:pPr>
          </w:p>
        </w:tc>
      </w:tr>
      <w:tr w14:paraId="62D63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852775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233589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86B895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EC0FCCC">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4BEE4D2">
            <w:pPr>
              <w:widowControl w:val="0"/>
              <w:jc w:val="both"/>
              <w:rPr>
                <w:rFonts w:ascii="Calibri" w:hAnsi="Calibri" w:eastAsia="仿宋_GB2312" w:cs="Arial"/>
                <w:kern w:val="2"/>
                <w:sz w:val="32"/>
                <w:szCs w:val="24"/>
                <w:lang w:val="en-US" w:eastAsia="zh-CN" w:bidi="ar-SA"/>
              </w:rPr>
            </w:pPr>
          </w:p>
        </w:tc>
      </w:tr>
      <w:tr w14:paraId="5E760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51E2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B8323D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3503CA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2D92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80309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A12F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56D198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单位：许昌市人民政府机关幼儿园</w:t>
            </w:r>
          </w:p>
        </w:tc>
        <w:tc>
          <w:tcPr>
            <w:tcW w:w="2000" w:type="dxa"/>
            <w:noWrap w:val="0"/>
            <w:vAlign w:val="center"/>
          </w:tcPr>
          <w:p w14:paraId="488D6D6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2DEE6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D7505E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E06C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D9F7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7DC0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1C6A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FB5FA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9819F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2F33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2911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B4DC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BFF9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F5B56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A0EE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0452D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F5A738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553917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8A85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0E40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688BE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548505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3FEAC4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6EF818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0E7B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630B0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9091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D997361">
            <w:pPr>
              <w:widowControl w:val="0"/>
              <w:jc w:val="both"/>
              <w:rPr>
                <w:rFonts w:ascii="Calibri" w:hAnsi="Calibri" w:eastAsia="仿宋_GB2312" w:cs="Arial"/>
                <w:kern w:val="2"/>
                <w:sz w:val="32"/>
                <w:szCs w:val="24"/>
                <w:lang w:val="en-US" w:eastAsia="zh-CN" w:bidi="ar-SA"/>
              </w:rPr>
            </w:pPr>
          </w:p>
        </w:tc>
      </w:tr>
      <w:tr w14:paraId="6B69F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C8F6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BD17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F7151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1378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C695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00699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C4F8A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CFE11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25A4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FB6D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C28D5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2C58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7382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EE68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8FA2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0A05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CDFE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CE0D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16E46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D208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0.81</w:t>
            </w:r>
          </w:p>
        </w:tc>
        <w:tc>
          <w:tcPr>
            <w:tcW w:w="1160" w:type="dxa"/>
            <w:noWrap w:val="0"/>
            <w:vAlign w:val="center"/>
          </w:tcPr>
          <w:p w14:paraId="1A38A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26E1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0.81</w:t>
            </w:r>
          </w:p>
        </w:tc>
        <w:tc>
          <w:tcPr>
            <w:tcW w:w="1160" w:type="dxa"/>
            <w:noWrap w:val="0"/>
            <w:vAlign w:val="center"/>
          </w:tcPr>
          <w:p w14:paraId="45298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10BD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0.81</w:t>
            </w:r>
          </w:p>
        </w:tc>
        <w:tc>
          <w:tcPr>
            <w:tcW w:w="1198" w:type="dxa"/>
            <w:noWrap w:val="0"/>
            <w:vAlign w:val="center"/>
          </w:tcPr>
          <w:p w14:paraId="365D9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7387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6696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6789DBA">
      <w:pPr>
        <w:sectPr>
          <w:pgSz w:w="16838" w:h="11906" w:orient="landscape"/>
          <w:pgMar w:top="1800" w:right="1440" w:bottom="1800" w:left="1440" w:header="720" w:footer="720" w:gutter="0"/>
          <w:pgNumType w:fmt="numberInDash"/>
          <w:cols w:space="720" w:num="1"/>
          <w:docGrid w:type="lines" w:linePitch="312" w:charSpace="0"/>
        </w:sectPr>
      </w:pPr>
    </w:p>
    <w:p w14:paraId="1BF83F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FF29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C998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DDB2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58EA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41B1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A3E6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83326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B780E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999C84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527E55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3AC24F3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961.21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与上年度相比，收、支总计各增加102.48万元，增长11.93%，主要原因是人员经费及项目经费增加。</w:t>
      </w:r>
    </w:p>
    <w:p w14:paraId="200123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273F7A0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2025年度收入合计961.21万元，其中：财政拨款收入961.21万元，占100.00%。</w:t>
      </w:r>
    </w:p>
    <w:p w14:paraId="296D1B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180FC8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2025年度支出合计961.21万元，其中：基本支出792.58万元，占82.46%;项目支出168.63万元，占17.54%。</w:t>
      </w:r>
    </w:p>
    <w:p w14:paraId="5DEA70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38C6201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2025年度财政拨款收、支总计均为961.21万元。与上年度相比，财政拨款收、支总计各增加102.48万元，增长11.93%，主要原因是人员经费及项目经费增加。</w:t>
      </w:r>
    </w:p>
    <w:p w14:paraId="52447B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52FE081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0367EE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2025年度一般公共预算财政拨款支出961.21万元，占支出合计的100.00%。与上年度相比，一般公共预算财政拨款支出增加102.48万元，增长11.93%，主要原因是人员经费及项目经费增加。</w:t>
      </w:r>
    </w:p>
    <w:p w14:paraId="425110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4A6007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2025年度一般公共预算财政拨款支出961.21万元，主要用于以下方面：教育（类）支出961.21万元，占100.00%。</w:t>
      </w:r>
    </w:p>
    <w:p w14:paraId="13C1A9B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A3F30B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2025年度一般公共预算财政拨款支出年初预算为884.01万元，支出决算为961.21万元，完成年初预算的108.73%。其中：</w:t>
      </w:r>
    </w:p>
    <w:p w14:paraId="0DA999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教育支出（类）普通教育（款）学前教育（项）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。年初预算为794.00万元，支出决算为934.25万元，完成年初预算的117.66%。决算数与年初预算数存在差异的主要原因是收到财政下达的支持学前教育发展项目资金增加。</w:t>
      </w:r>
    </w:p>
    <w:p w14:paraId="316E63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教育支出（类）普通教育（款）小学教育（项）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。年初预算为0.00万元，支出决算为3.49万元。决算数与年初预算数存在差异的主要原因是收到财政拨付基础教育教师培训专项（马慧青中原名师工作室）经费。</w:t>
      </w:r>
    </w:p>
    <w:p w14:paraId="7C87FC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。年初预算为12.00万元，支出决算为23.47万元，完成年初预算的195.60%。决算数与年初预算数存在差异的主要原因是收到财政拨付教龄津贴及班主任津贴。</w:t>
      </w:r>
    </w:p>
    <w:p w14:paraId="470A7D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5750507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2025年度一般公共预算财政拨款基本支出792.58万元。其中：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755.74万元，主要包括：基本工资、奖金、津贴补贴、绩效工资、机关事业单位基本养老保险缴费、职工基本医疗保险缴费、其他社会保障缴费、住房公积金、其他工资福利支出、退休费；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36.84万元，主要包括：办公费、水费、电费、邮电费、物业管理费、差旅费、维修（护）费、租赁费、培训费、专用材料费、劳务费、委托业务费、工会经费、福利费、公务用车运行维护费、其他商品和服务支出。</w:t>
      </w:r>
    </w:p>
    <w:p w14:paraId="21CA16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0D746A7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7CEAA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64A48F1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05F9A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43B4F63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75BDAB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2025年度一般公共预算财政拨款“三公”经费支出预算为1.00万元，支出决算为0.81万元，完成预算的81.20%。</w:t>
      </w:r>
    </w:p>
    <w:p w14:paraId="3440F59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F89016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0.81万元，完成预算的81.20%，占100.00%；公务接待费支出决算0.00万元，完成预算的0.00%，占0.00%。具体情况如下：</w:t>
      </w:r>
    </w:p>
    <w:p w14:paraId="0855760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244BB1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预算为1.00万元，支出决算为0.81万元，完成预算的81.20%。决算数与预算数存在差异的主要原因是厉行节约，压缩“三公”经费开支，公务用车运行维护费用减少。其中：</w:t>
      </w:r>
    </w:p>
    <w:p w14:paraId="0BCAAE1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BDBA7B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0.81万元。主要用于公车加油及维修。2025年期末，单位开支财政拨款的公务用车保有量为1辆。</w:t>
      </w:r>
    </w:p>
    <w:p w14:paraId="7A9D18D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28D4C8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4905A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63EE6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70E707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348AB9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12BB1F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89776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19AFAE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0E6481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3CA7C85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4E4322F">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根据预算绩效管理要求，本部门全面开展2025年度预算项目支出绩效自评，涉及项目3个，预算支出114.00万元。</w:t>
      </w:r>
    </w:p>
    <w:p w14:paraId="7D4F60D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3E31453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结合工作实际，我单位在2025年单位决算中反映提前下达2025年支持学前教育发展补助资金、市直学校保安经费等3个项目的绩效自评结果。</w:t>
      </w:r>
    </w:p>
    <w:p w14:paraId="12F10FD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提前下达2025年支持学前教育发展补助资金项目绩效自评情况：根据年初设定的绩效目标，项目绩效自评得分为100.00分。项目全年预算数为67.00万元，执行数为67.00万元，完成预算的100.00%。项目绩效目标完成情况：进一步提升幼儿园环境建设，改善了办园条件，保障了幼儿园正常运转。</w:t>
      </w:r>
    </w:p>
    <w:p w14:paraId="3F0F5F5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市直学校保安经费项目绩效自评情况：根据年初设定的绩效目标，项目绩效自评得分为100.00分。项目全年预算数为12.00万元，执行数为12.00万元，完成预算的100.00%。项目绩效目标完成情况：增强了幼儿园内部的安全防范能力，维护了幼儿园正常工作秩序，确保了幼儿园范围内的人身财产安全。</w:t>
      </w:r>
    </w:p>
    <w:p w14:paraId="5CE628C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机关幼儿园校园运行维护费项目绩效自评情况：根据年初设定的绩效目标，项目绩效自评得分为76.00分。项目全年预算数为35.00万元，执行数为0.00万元，完成预算的0.00%。项目绩效目标完成情况：提高了办学质量和办学效益，为幼儿提供了更好的育人环境，保障了幼儿园正常运转。发现的主要问题及原因：因幼儿人数减少，非税收入有限用于人员支出，无多余资金用于校园运行维护项目。下一步改进措施：一是进一步优化预算编制与绩效目标设定；二是积极争取财政支持，拓宽资金来源，争取专项校园运维经费。</w:t>
      </w:r>
    </w:p>
    <w:p w14:paraId="46BAEA76">
      <w:pPr>
        <w:pStyle w:val="2"/>
        <w:rPr>
          <w:rFonts w:ascii="仿宋" w:hAnsi="仿宋" w:eastAsia="仿宋" w:cs="仿宋"/>
          <w:kern w:val="0"/>
          <w:sz w:val="32"/>
          <w:szCs w:val="32"/>
          <w:lang w:val="en-US" w:eastAsia="zh-CN"/>
        </w:rPr>
      </w:pPr>
    </w:p>
    <w:p w14:paraId="38D12DE7">
      <w:pPr>
        <w:pStyle w:val="2"/>
        <w:rPr>
          <w:rFonts w:ascii="仿宋" w:hAnsi="仿宋" w:eastAsia="仿宋" w:cs="仿宋"/>
          <w:kern w:val="0"/>
          <w:sz w:val="32"/>
          <w:szCs w:val="32"/>
          <w:lang w:val="en-US" w:eastAsia="zh-CN"/>
        </w:rPr>
      </w:pPr>
    </w:p>
    <w:p w14:paraId="2E254B4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EAB21F1">
      <w:pPr>
        <w:pStyle w:val="2"/>
        <w:rPr>
          <w:rFonts w:ascii="仿宋" w:hAnsi="仿宋" w:eastAsia="仿宋" w:cs="仿宋"/>
          <w:kern w:val="0"/>
          <w:sz w:val="32"/>
          <w:szCs w:val="32"/>
          <w:lang w:val="en-US" w:eastAsia="zh-CN"/>
        </w:rPr>
      </w:pPr>
    </w:p>
    <w:p w14:paraId="50D7BE7C">
      <w:pPr>
        <w:rPr>
          <w:rFonts w:hint="eastAsia"/>
        </w:rPr>
      </w:pPr>
      <w:r>
        <w:rPr>
          <w:rFonts w:hint="eastAsia" w:ascii="黑体" w:hAnsi="宋体" w:eastAsia="黑体" w:cs="宋体"/>
          <w:kern w:val="0"/>
          <w:sz w:val="28"/>
          <w:szCs w:val="28"/>
          <w:lang w:eastAsia="zh-CN"/>
        </w:rPr>
        <w:tab/>
      </w:r>
      <w:r>
        <w:rPr>
          <w:rFonts w:hint="eastAsia"/>
          <w:lang w:eastAsia="zh-CN"/>
        </w:rPr>
        <w:tab/>
      </w:r>
    </w:p>
    <w:p w14:paraId="3C2525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5B6D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0E9C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E918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A3B2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4AD15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08983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ED83B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5C63E4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16B3AA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AB9F1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A6AD1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8EBF8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57FDF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09B6A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44FD7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0A22E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122DE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1C30C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51482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8536E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C503A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DC862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75A62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D3216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664E7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D8FB7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23DA2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7B7BC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6664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52A0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91CE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2534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2A50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1962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DA84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3EDB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B16E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56A1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EA2F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FFC5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1428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14D9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782E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4325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3EB9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1517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1D91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F52A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BB3B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42A6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55E7F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10985"/>
      <w:bookmarkStart w:id="16" w:name="_Toc23386"/>
      <w:bookmarkStart w:id="17" w:name="_Toc32252"/>
      <w:bookmarkStart w:id="18" w:name="_Toc28713"/>
      <w:r>
        <w:rPr>
          <w:rFonts w:hint="eastAsia" w:ascii="黑体" w:hAnsi="黑体" w:eastAsia="黑体" w:cs="黑体"/>
          <w:sz w:val="48"/>
          <w:szCs w:val="48"/>
          <w:lang w:val="en-US" w:eastAsia="zh-CN"/>
        </w:rPr>
        <w:t>第五部分  附件</w:t>
      </w:r>
      <w:bookmarkEnd w:id="15"/>
      <w:bookmarkEnd w:id="16"/>
      <w:bookmarkEnd w:id="17"/>
      <w:bookmarkEnd w:id="18"/>
    </w:p>
    <w:p w14:paraId="0535ED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F61840"/>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0DE0408F">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6957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3C41AD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B7A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A1D7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【上级提前-市级】提前下达2025年支持学前教育发展补助资金</w:t>
            </w:r>
          </w:p>
        </w:tc>
      </w:tr>
      <w:tr w14:paraId="0C8F814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8C6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D231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D6D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8BA4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许昌市人民政府机关幼儿园</w:t>
            </w:r>
          </w:p>
        </w:tc>
      </w:tr>
      <w:tr w14:paraId="3CD0481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33C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CCB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370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4DF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5C6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943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1BE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077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ED4999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DEA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3E9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776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406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DAA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FD1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E6F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8D7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401389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9AB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C03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475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286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A2C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0E1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23D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F3A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F5C8A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69C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1BB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224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04C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82A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280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895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DA4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C6A7DA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AA3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9E8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1EA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C1D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B7F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AE4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B9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2D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7E174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1D7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545E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984E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15B0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81F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DB36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56790E7">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A70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3EE2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F1DD3A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FB4E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BBA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68B91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B30E8D">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36A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2A57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30AAD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2201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CE5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EB80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8B417A0">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147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BF03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C1BE6D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0418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E0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62AB3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2EEDB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992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DF7B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F69551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D3EC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672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8BFF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747B4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1F7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2BA8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1ACE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958E22F">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B35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F3A5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进一步提升幼儿园环境建设，改善办园条件，保障幼儿园正常运转。</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7633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此项目实施达到了年度预期目标，进一步提升幼儿园环境建设，改善了办园条件，保障了幼儿园正常运转。</w:t>
            </w:r>
          </w:p>
        </w:tc>
      </w:tr>
      <w:tr w14:paraId="0069628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566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21D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DFD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933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97D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2F1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5D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907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BA4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7C0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3273F5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9A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617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76C7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7E3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预算投入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177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3FE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6F0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F0E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543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1C5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81523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0E2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82E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5331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FAC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F8D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AA4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705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4C1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9F1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FC9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7959C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0AD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A6D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1DC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3AB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DA3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B16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B23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58F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D44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EFC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F063D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072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98BE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37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AD0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维护园区面积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E33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≥3200平方米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D23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3200平方米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55B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55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BA1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6A7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148EE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2F6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D92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D4E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2A6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维修项目合格率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235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623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FD3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D3E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FDE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AE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D7E0E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04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347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3CD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614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支付资金时间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A27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CEE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B9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2D1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4EB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3DA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416F3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5BD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4C9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F1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225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6F3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A8A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881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FDD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D48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0D1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0C514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DDE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9C0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689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83D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幼儿园设施质量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A0F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C5D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72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225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2FC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3A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EF796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A5E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714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CDF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DAF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414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B09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F5B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4C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55B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C2B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DE86B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8AC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17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DB0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92F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家长满意度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03F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60A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D1F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980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F18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D34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57702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D62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912D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3E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6C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A99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946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275C00">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0A6B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3D5D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1F2D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FE7D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DA51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ABEF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DAF0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A6D73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30E9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9165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B7A3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20B7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C4E5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631603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2339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521EAC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58C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3BE7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【基本运转】市直学校保安经费</w:t>
            </w:r>
          </w:p>
        </w:tc>
      </w:tr>
      <w:tr w14:paraId="22E6573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C53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AB8D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707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5F78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许昌市人民政府机关幼儿园</w:t>
            </w:r>
          </w:p>
        </w:tc>
      </w:tr>
      <w:tr w14:paraId="63C5578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117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8C7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8F1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CCC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CDA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193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60E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68E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C07CE2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0F1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D84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B60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581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C0E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7A8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359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6DC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443EBC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177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141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147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DDA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66C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57E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4BA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01F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712E4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0F0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F53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D1A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3F0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C65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2F1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19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C3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7324C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812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988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BD3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9E4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8E3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27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83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2BF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3028AC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275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A325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9FA8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8E9B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69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4EC4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4F99F0F">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252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FEFD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7759DB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F6F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CCF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7C7CD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B99D46">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B4E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097E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906020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0933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668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458A5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CE2BD3D">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12F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6614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FC29B4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D162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2F5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A5225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51F41B">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3BF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2327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EC027B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C198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88F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2196F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98E88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C94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827D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8598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B0CDF47">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B37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DDA1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增强幼儿园内部的安全防范能力，维护幼儿园正常工作秩序，确保幼儿园范围内的人身财产安全。</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E356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通过此项目达到了年度预期目标，增强了幼儿园内部的安全防范能力，维护了幼儿园正常工作和生产秩序，确保了幼儿园范围内的人身财产安全。</w:t>
            </w:r>
          </w:p>
        </w:tc>
      </w:tr>
      <w:tr w14:paraId="387A93F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F29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7FC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984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03C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1AE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B8F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94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646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0C7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8E3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6CF352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8B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2C2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3EA2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88E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保安经费投入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097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332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B5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B1E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26F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BA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3A085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6D3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28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49AA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B20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147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2A6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2E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2E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876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C4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4B0D6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F99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9B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405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EE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729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FDB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784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2B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5D5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C7A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E08A4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12E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1A9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1EE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6D9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配备保安人数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EC6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1A3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DC9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96E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C6A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0DD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42634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029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5D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E1E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C5A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确保幼儿园校园安全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B67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D03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63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77D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D63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96D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38ACF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C9E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1E0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A6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2C4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支付资金时间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3CE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27C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8D0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26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4E7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C5B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5B854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55C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E6A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3E0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9D2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94F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A6B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E7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1C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07D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2A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880AE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32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9C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B325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1AA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提高幼儿园校园安全水平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ABD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7B4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3AA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93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A61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72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B2AAE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7E2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49C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CC6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DAF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4D2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D8C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690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64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801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80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40338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746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E1E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B3F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210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家长满意度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7A5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D77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E1D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D9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8DE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09B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3D38F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F64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F732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5E0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2E1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854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77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65C28E">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10D4A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FFEF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9D7F9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8F09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C359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6FC1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F964A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86BE9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B2EDB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4772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587E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48CD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4763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93F352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61D1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22A001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84D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7107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【基本运转】机关幼儿园校园运行维护费</w:t>
            </w:r>
          </w:p>
        </w:tc>
      </w:tr>
      <w:tr w14:paraId="30319E8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574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8E8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FFF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2C97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许昌市人民政府机关幼儿园</w:t>
            </w:r>
          </w:p>
        </w:tc>
      </w:tr>
      <w:tr w14:paraId="61ECE54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5DE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DEB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BCF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5A8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8C2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A6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EC4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461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23A771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D3E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38E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10E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520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EFD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A63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A65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954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4E02269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371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63D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936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EA7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5F3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42E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643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096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415F4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6C5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AF9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62C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1B2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B42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02E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96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906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235A9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CED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0FC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235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DCF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C85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388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867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670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00BE2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2A9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0BED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99C2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36FA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03E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04F0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C5BE810">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5AA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F472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396E07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E2A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8AE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9B906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非税收入有限用于人员支出，没有多余资金用于校园运行维护项目</w:t>
            </w:r>
          </w:p>
        </w:tc>
      </w:tr>
      <w:tr w14:paraId="3C0C8BBA">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C2A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A8DA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E2364D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BAA1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C01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0D669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3C21A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FE6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DF5A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392868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69EF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2E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32647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DFFDAAF">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AC6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CECF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C1ED71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4B04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FF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49825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03B9D6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8A0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3511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33CD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5210159">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A3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0096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抓好教育教学工作，提高办学质量和办学效益，为幼儿提供更好的育人环境，保障幼儿园正常运转教育教学活动正常开展。</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F83A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提高了办学质量和办学效益，为幼儿提供了更好的育人环境，保障了幼儿园正常运转教育教学活动正常开展。因幼儿人数减少，非税收入有限用于人员支出，没有多余资金用于校园运行维护项目。</w:t>
            </w:r>
          </w:p>
        </w:tc>
      </w:tr>
      <w:tr w14:paraId="4787F65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07F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2A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678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3B6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685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85A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568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776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110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127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E2B715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38A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DC8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F8A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025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预算投入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D5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201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B89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5A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3BC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C45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5572A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336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B6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812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57B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19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154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3D4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2F1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7A1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2D6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00DBA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D58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D2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FCD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4E0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14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DB5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66E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EF9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486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E8E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55B2F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E1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C7F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CDF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B6F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学生人数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2D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45E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319人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967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A77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8F0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3D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DF58C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775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91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6E9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7E2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教学楼数量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FBD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2栋</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133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BA7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DBB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B73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32F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1F68B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3A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C16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7C9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44B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大型玩具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FF1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15E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8F3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0A7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2D0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0B8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D9CB5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B0A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B41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0D4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677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采购物品合格率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6F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B2D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F5F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89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B67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727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F753A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543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802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E5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5ED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维修合格率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699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291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16A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591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939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F6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5A74A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2CC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716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A66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325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支付资金时间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13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AF7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C7F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22A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933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E01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557D3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0BB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DD98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D2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2E4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21F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FAD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393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9BA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C37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50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9AD05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FC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643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711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5C0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学前教育持续均衡发展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D5E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引领学前教育发展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9A5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9F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FA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22D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3DB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DDA9C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D26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474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B92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B45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45C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6DE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E49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C6D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08C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4AC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E09F0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BF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4C3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21F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8F7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家长满意度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111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5D4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C3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F5B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B8D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589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ED983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E8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A6B2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9B7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C6E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71B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426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80AC17B">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9960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B71B0C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B71B0C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5A53543C"/>
    <w:rsid w:val="6D5530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28</Words>
  <Characters>31</Characters>
  <Lines>1</Lines>
  <Paragraphs>1</Paragraphs>
  <TotalTime>0</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1B98E86EB380440F860F9A7B38C03AD9_13</vt:lpwstr>
  </property>
  <property fmtid="{D5CDD505-2E9C-101B-9397-08002B2CF9AE}" pid="4" name="KSOTemplateDocerSaveRecord">
    <vt:lpwstr>eyJoZGlkIjoiZTYzMDJmZmUwNDZhMTFhYWMyMjJmOTExNTgwODg5MjciLCJ1c2VySWQiOiI1MDQ5ODAxOTYifQ==</vt:lpwstr>
  </property>
</Properties>
</file>