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E95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466A7D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5DCA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C33D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E920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0ABD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8402C2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中国民主建国会许昌市委员会</w:t>
      </w:r>
      <w:r>
        <w:rPr>
          <w:rFonts w:hint="eastAsia" w:ascii="黑体" w:hAnsi="宋体" w:eastAsia="黑体" w:cs="黑体"/>
          <w:kern w:val="2"/>
          <w:sz w:val="44"/>
          <w:szCs w:val="44"/>
          <w:lang w:val="en-US" w:eastAsia="zh-CN"/>
        </w:rPr>
        <w:t>部门决算</w:t>
      </w:r>
    </w:p>
    <w:p w14:paraId="2199D53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5D93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A527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B640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CC8A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A9FA8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CADF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CDE3F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4CD86E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27D5A4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中国民主建国会许昌市委员会概况</w:t>
      </w:r>
    </w:p>
    <w:p w14:paraId="04F7C3F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070AA8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2FF866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38C950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BAA67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F023F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6EFA6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D27BD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CC8C7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98F92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C67FF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AD743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854CB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E6CFC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7F53C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9BF77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ADFCA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875DA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0031C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CB513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83D26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1AD9B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B66E7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0BE0A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ECB9C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E3919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1BA776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EBF8B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A75D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65F9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F795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145D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222E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9EED8C7">
      <w:pPr>
        <w:bidi w:val="0"/>
        <w:rPr>
          <w:rFonts w:hint="eastAsia"/>
          <w:lang w:val="en-US" w:eastAsia="zh-CN"/>
        </w:rPr>
      </w:pPr>
    </w:p>
    <w:p w14:paraId="5E2BF3D5">
      <w:pPr>
        <w:bidi w:val="0"/>
        <w:rPr>
          <w:rFonts w:hint="eastAsia"/>
          <w:lang w:val="en-US" w:eastAsia="zh-CN"/>
        </w:rPr>
      </w:pPr>
    </w:p>
    <w:p w14:paraId="2102E5DF">
      <w:pPr>
        <w:bidi w:val="0"/>
        <w:rPr>
          <w:rFonts w:hint="eastAsia"/>
          <w:lang w:val="en-US" w:eastAsia="zh-CN"/>
        </w:rPr>
      </w:pPr>
    </w:p>
    <w:p w14:paraId="339581C4">
      <w:pPr>
        <w:bidi w:val="0"/>
        <w:rPr>
          <w:rFonts w:hint="eastAsia"/>
          <w:lang w:val="en-US" w:eastAsia="zh-CN"/>
        </w:rPr>
      </w:pPr>
    </w:p>
    <w:p w14:paraId="5322B3C2">
      <w:pPr>
        <w:bidi w:val="0"/>
        <w:rPr>
          <w:rFonts w:hint="eastAsia"/>
          <w:lang w:val="en-US" w:eastAsia="zh-CN"/>
        </w:rPr>
      </w:pPr>
    </w:p>
    <w:p w14:paraId="3D6B5036">
      <w:pPr>
        <w:bidi w:val="0"/>
        <w:rPr>
          <w:rFonts w:hint="eastAsia"/>
          <w:lang w:val="en-US" w:eastAsia="zh-CN"/>
        </w:rPr>
      </w:pPr>
    </w:p>
    <w:p w14:paraId="757C4B5C">
      <w:pPr>
        <w:bidi w:val="0"/>
        <w:rPr>
          <w:rFonts w:hint="eastAsia"/>
          <w:lang w:val="en-US" w:eastAsia="zh-CN"/>
        </w:rPr>
      </w:pPr>
    </w:p>
    <w:p w14:paraId="5298CAAD">
      <w:pPr>
        <w:bidi w:val="0"/>
        <w:rPr>
          <w:rFonts w:hint="eastAsia"/>
          <w:lang w:val="en-US" w:eastAsia="zh-CN"/>
        </w:rPr>
      </w:pPr>
    </w:p>
    <w:p w14:paraId="60728B91">
      <w:pPr>
        <w:bidi w:val="0"/>
        <w:rPr>
          <w:rFonts w:hint="eastAsia"/>
          <w:lang w:val="en-US" w:eastAsia="zh-CN"/>
        </w:rPr>
      </w:pPr>
    </w:p>
    <w:p w14:paraId="6FFA7411">
      <w:pPr>
        <w:bidi w:val="0"/>
        <w:rPr>
          <w:rFonts w:hint="eastAsia"/>
          <w:lang w:val="en-US" w:eastAsia="zh-CN"/>
        </w:rPr>
      </w:pPr>
    </w:p>
    <w:p w14:paraId="27D23E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第一部分中国民主建国会许昌市委员会概况</w:t>
      </w:r>
    </w:p>
    <w:p w14:paraId="351FD4F1">
      <w:pPr>
        <w:bidi w:val="0"/>
        <w:rPr>
          <w:rFonts w:hint="eastAsia"/>
        </w:rPr>
      </w:pPr>
    </w:p>
    <w:p w14:paraId="6268FE1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DB92A5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2435D35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中国民主建国会许昌市委员会主要是由经济界人士组成的、具有政治联盟特点的、致力于建设中国特色社会主义事业的政党，是同中国共产党通力合作的中国特色社会主义参政党。主要职责是：</w:t>
      </w:r>
    </w:p>
    <w:p w14:paraId="094BD76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（一）深化思想政治建设，广泛凝聚政治共识。</w:t>
      </w:r>
    </w:p>
    <w:p w14:paraId="562DDEB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提升参政议政能力水平。收集、整理、反馈社情民意、与政府有关部门、专家的联系、各地调研情况和成果的反映和交流、组织和协调专委会工作、撰写有关调查报告、为每年人大、政协两会提供议案、提案。</w:t>
      </w:r>
    </w:p>
    <w:p w14:paraId="6F818E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（三）全市组织发展和会员管理以及会员的组织教育。领导班子、后备干部队伍建设，发展会员和支部的建立与调整。</w:t>
      </w:r>
    </w:p>
    <w:p w14:paraId="18A77A0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（四）民建的理论研究与建设；国内外众多时事政治和本会工作方针、任务的宣传、思想信息的收集、整理。</w:t>
      </w:r>
    </w:p>
    <w:p w14:paraId="6168FFA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D6EE58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中国民主建国会许昌市委员会内设机构1个，包括：办公室</w:t>
      </w:r>
    </w:p>
    <w:p w14:paraId="20003BE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从决算单位构成看，中国民主建国会许昌市委员会部门决算为本级决算。纳入本部门2025年度部门决算编制范围的单位共一个：</w:t>
      </w:r>
    </w:p>
    <w:p w14:paraId="605F07F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中国民主建国会许昌市委员会</w:t>
      </w:r>
    </w:p>
    <w:p w14:paraId="7736DD4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11E0A7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C01F8F6">
      <w:pPr>
        <w:bidi w:val="0"/>
        <w:rPr>
          <w:rFonts w:hint="eastAsia"/>
          <w:lang w:val="en-US" w:eastAsia="zh-CN"/>
        </w:rPr>
      </w:pPr>
    </w:p>
    <w:p w14:paraId="069C6ED1">
      <w:pPr>
        <w:bidi w:val="0"/>
        <w:rPr>
          <w:rFonts w:hint="eastAsia"/>
          <w:lang w:val="en-US" w:eastAsia="zh-CN"/>
        </w:rPr>
      </w:pPr>
    </w:p>
    <w:p w14:paraId="6C26C11A">
      <w:pPr>
        <w:bidi w:val="0"/>
        <w:rPr>
          <w:lang w:val="en-US" w:eastAsia="zh-CN"/>
        </w:rPr>
      </w:pPr>
    </w:p>
    <w:p w14:paraId="7E82DBFB">
      <w:pPr>
        <w:bidi w:val="0"/>
        <w:rPr>
          <w:rFonts w:hint="eastAsia"/>
          <w:lang w:val="en-US" w:eastAsia="zh-CN"/>
        </w:rPr>
      </w:pPr>
      <w:r>
        <w:rPr>
          <w:rFonts w:hint="eastAsia"/>
          <w:lang w:val="en-US" w:eastAsia="zh-CN"/>
        </w:rPr>
        <w:t xml:space="preserve"> </w:t>
      </w:r>
    </w:p>
    <w:p w14:paraId="3B554E5F">
      <w:pPr>
        <w:bidi w:val="0"/>
        <w:rPr>
          <w:rFonts w:hint="eastAsia"/>
        </w:rPr>
      </w:pPr>
      <w:r>
        <w:rPr>
          <w:rFonts w:hint="eastAsia"/>
          <w:lang w:val="en-US" w:eastAsia="zh-CN"/>
        </w:rPr>
        <w:t xml:space="preserve"> </w:t>
      </w:r>
    </w:p>
    <w:p w14:paraId="472DC7AC">
      <w:pPr>
        <w:bidi w:val="0"/>
        <w:rPr>
          <w:rFonts w:hint="eastAsia"/>
        </w:rPr>
      </w:pPr>
      <w:r>
        <w:rPr>
          <w:rFonts w:hint="eastAsia"/>
          <w:lang w:val="en-US" w:eastAsia="zh-CN"/>
        </w:rPr>
        <w:t xml:space="preserve"> </w:t>
      </w:r>
    </w:p>
    <w:p w14:paraId="62C74D12">
      <w:pPr>
        <w:bidi w:val="0"/>
        <w:rPr>
          <w:rFonts w:hint="eastAsia"/>
        </w:rPr>
      </w:pPr>
      <w:r>
        <w:rPr>
          <w:rFonts w:hint="eastAsia"/>
          <w:lang w:val="en-US" w:eastAsia="zh-CN"/>
        </w:rPr>
        <w:t xml:space="preserve"> </w:t>
      </w:r>
    </w:p>
    <w:p w14:paraId="00A937CE">
      <w:pPr>
        <w:bidi w:val="0"/>
        <w:rPr>
          <w:rFonts w:hint="eastAsia"/>
        </w:rPr>
      </w:pPr>
      <w:r>
        <w:rPr>
          <w:rFonts w:hint="eastAsia"/>
          <w:lang w:val="en-US" w:eastAsia="zh-CN"/>
        </w:rPr>
        <w:t xml:space="preserve"> </w:t>
      </w:r>
    </w:p>
    <w:p w14:paraId="04787139">
      <w:pPr>
        <w:bidi w:val="0"/>
        <w:rPr>
          <w:rFonts w:hint="eastAsia"/>
        </w:rPr>
      </w:pPr>
      <w:r>
        <w:rPr>
          <w:rFonts w:hint="eastAsia"/>
          <w:lang w:val="en-US" w:eastAsia="zh-CN"/>
        </w:rPr>
        <w:t xml:space="preserve"> </w:t>
      </w:r>
    </w:p>
    <w:p w14:paraId="5133C971">
      <w:pPr>
        <w:bidi w:val="0"/>
        <w:rPr>
          <w:rFonts w:hint="eastAsia"/>
        </w:rPr>
      </w:pPr>
      <w:r>
        <w:rPr>
          <w:rFonts w:hint="eastAsia"/>
          <w:lang w:val="en-US" w:eastAsia="zh-CN"/>
        </w:rPr>
        <w:t xml:space="preserve"> </w:t>
      </w:r>
    </w:p>
    <w:p w14:paraId="1122C66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CF391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AC4BFF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BBE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303B2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F5FE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EC93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部门：中国民主建国会许昌市委员会</w:t>
            </w:r>
          </w:p>
        </w:tc>
        <w:tc>
          <w:tcPr>
            <w:tcW w:w="2000" w:type="dxa"/>
            <w:noWrap w:val="0"/>
            <w:vAlign w:val="center"/>
          </w:tcPr>
          <w:p w14:paraId="14E803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A8B72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F97A4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7F53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E405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3493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F009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BA6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FC8C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7F27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1A0B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DF42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07B8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8610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14A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479BAF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5AF7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25CB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2391EB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9EB0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EB9B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63D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3A16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958C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77.99</w:t>
            </w:r>
          </w:p>
        </w:tc>
        <w:tc>
          <w:tcPr>
            <w:tcW w:w="3780" w:type="dxa"/>
            <w:noWrap w:val="0"/>
            <w:vAlign w:val="center"/>
          </w:tcPr>
          <w:p w14:paraId="4DB27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D706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340B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54.87</w:t>
            </w:r>
          </w:p>
        </w:tc>
      </w:tr>
      <w:tr w14:paraId="258B5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CE0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AD56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26FF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C3C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4BFF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93A4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E6A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467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364B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EC3C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5F0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E88F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A3EA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F15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F46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6A9E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EE93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7DB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C306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1ABF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A89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DC1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049E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20A7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F61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B5DB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019E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65C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3D6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20F9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FB59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2ED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E5E9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C285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B1C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027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4CEC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837B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F0F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6665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112A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183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37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3BB9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4F6F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47A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EE3C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EA38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15.51</w:t>
            </w:r>
          </w:p>
        </w:tc>
      </w:tr>
      <w:tr w14:paraId="1E258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D0C0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220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DCF54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B77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D8FB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9B0F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3.07</w:t>
            </w:r>
          </w:p>
        </w:tc>
      </w:tr>
      <w:tr w14:paraId="0B8B5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DD38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A19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575B4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518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E30A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9E37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30E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97D3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F80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41AFD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B1A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F692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5424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F7F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E9E8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078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27B5E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3F9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83C6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E51D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0B4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14D4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005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43D96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577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7700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D15B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048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6DA2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FE7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F70E26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132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FCBC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F73D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F1A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40A4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700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FE19D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E37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B3FC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5BBC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3D7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4DA3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CE2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1362B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C02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A41A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1C74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1B4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67BC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1EC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EBEDB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879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4FF7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3AB1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4FC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B7C0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DE8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B0B75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9D3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BD06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F129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360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11C2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F2C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92DAB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4E8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C1A1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A044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4.55</w:t>
            </w:r>
          </w:p>
        </w:tc>
      </w:tr>
      <w:tr w14:paraId="63426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8D41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BB7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50DDD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2CC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021F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72E9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3C5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40C8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278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13B30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8E3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D9B0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BECF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8EA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0309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9DB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889B2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8AE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510F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062B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29A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9E36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E65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FB5F6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043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ECC5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CC7B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A4C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F75A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945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174A3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ED3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9D4B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DF46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74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991C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CA3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66975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C08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BF6D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894E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229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4E3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40D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D8C84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317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4A90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7E40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A21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129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54E6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3A9E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77.99</w:t>
            </w:r>
          </w:p>
        </w:tc>
        <w:tc>
          <w:tcPr>
            <w:tcW w:w="3780" w:type="dxa"/>
            <w:noWrap w:val="0"/>
            <w:vAlign w:val="center"/>
          </w:tcPr>
          <w:p w14:paraId="67BD2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953F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E255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77.99</w:t>
            </w:r>
          </w:p>
        </w:tc>
      </w:tr>
      <w:tr w14:paraId="3C919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867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EE22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C0D3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AE3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C95D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D734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93A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DD1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87FB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2688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355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AE34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1CD0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E45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B50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DC92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2C89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77.99</w:t>
            </w:r>
          </w:p>
        </w:tc>
        <w:tc>
          <w:tcPr>
            <w:tcW w:w="3780" w:type="dxa"/>
            <w:noWrap w:val="0"/>
            <w:vAlign w:val="center"/>
          </w:tcPr>
          <w:p w14:paraId="293CF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FAB0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6EFB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77.99</w:t>
            </w:r>
          </w:p>
        </w:tc>
      </w:tr>
      <w:tr w14:paraId="24E3B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2610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B7A2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1D54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C80890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50738D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FD4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2C75B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7A1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FA126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部门：中国民主建国会许昌市委员会</w:t>
            </w:r>
          </w:p>
        </w:tc>
        <w:tc>
          <w:tcPr>
            <w:tcW w:w="2000" w:type="dxa"/>
            <w:noWrap w:val="0"/>
            <w:vAlign w:val="center"/>
          </w:tcPr>
          <w:p w14:paraId="0FE5C4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609B22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A54CD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28ED3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CEA6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AA7D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3608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D90A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404E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8123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45C4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01CAC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302B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2918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7CD3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F3A5D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2E02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6049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443C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AB53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B85B5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9C1EE24">
            <w:pPr>
              <w:widowControl w:val="0"/>
              <w:jc w:val="both"/>
              <w:rPr>
                <w:rFonts w:ascii="Calibri" w:hAnsi="Calibri" w:eastAsia="仿宋_GB2312" w:cs="Arial"/>
                <w:kern w:val="2"/>
                <w:sz w:val="32"/>
                <w:szCs w:val="24"/>
                <w:lang w:val="en-US" w:eastAsia="zh-CN" w:bidi="ar-SA"/>
              </w:rPr>
            </w:pPr>
          </w:p>
        </w:tc>
      </w:tr>
      <w:tr w14:paraId="4F3CE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C14ACD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3DCFC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9768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DD93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A665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5D01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6412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FB855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4FCD0DF">
            <w:pPr>
              <w:widowControl w:val="0"/>
              <w:jc w:val="both"/>
              <w:rPr>
                <w:rFonts w:ascii="Calibri" w:hAnsi="Calibri" w:eastAsia="仿宋_GB2312" w:cs="Arial"/>
                <w:kern w:val="2"/>
                <w:sz w:val="32"/>
                <w:szCs w:val="24"/>
                <w:lang w:val="en-US" w:eastAsia="zh-CN" w:bidi="ar-SA"/>
              </w:rPr>
            </w:pPr>
          </w:p>
        </w:tc>
      </w:tr>
      <w:tr w14:paraId="4F9CA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416B77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9A3D7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0D66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25D0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85E5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7010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3054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B286ED">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ACA7157">
            <w:pPr>
              <w:widowControl w:val="0"/>
              <w:jc w:val="both"/>
              <w:rPr>
                <w:rFonts w:ascii="Calibri" w:hAnsi="Calibri" w:eastAsia="仿宋_GB2312" w:cs="Arial"/>
                <w:kern w:val="2"/>
                <w:sz w:val="32"/>
                <w:szCs w:val="24"/>
                <w:lang w:val="en-US" w:eastAsia="zh-CN" w:bidi="ar-SA"/>
              </w:rPr>
            </w:pPr>
          </w:p>
        </w:tc>
      </w:tr>
      <w:tr w14:paraId="27956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DEE4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5D2B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CD5D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8EB4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AD29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A370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BA72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75A15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0E42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904B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854D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77.99</w:t>
            </w:r>
          </w:p>
        </w:tc>
        <w:tc>
          <w:tcPr>
            <w:tcW w:w="880" w:type="dxa"/>
            <w:noWrap w:val="0"/>
            <w:vAlign w:val="center"/>
          </w:tcPr>
          <w:p w14:paraId="5F1CC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77.99</w:t>
            </w:r>
          </w:p>
        </w:tc>
        <w:tc>
          <w:tcPr>
            <w:tcW w:w="880" w:type="dxa"/>
            <w:noWrap w:val="0"/>
            <w:vAlign w:val="center"/>
          </w:tcPr>
          <w:p w14:paraId="19297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0E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E56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ED3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615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AAF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AC1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E8EA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FFAA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54.87</w:t>
            </w:r>
          </w:p>
        </w:tc>
        <w:tc>
          <w:tcPr>
            <w:tcW w:w="880" w:type="dxa"/>
            <w:noWrap w:val="0"/>
            <w:vAlign w:val="center"/>
          </w:tcPr>
          <w:p w14:paraId="79FAB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54.87</w:t>
            </w:r>
          </w:p>
        </w:tc>
        <w:tc>
          <w:tcPr>
            <w:tcW w:w="880" w:type="dxa"/>
            <w:noWrap w:val="0"/>
            <w:vAlign w:val="center"/>
          </w:tcPr>
          <w:p w14:paraId="13272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097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30D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012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39A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D3E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A42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w:t>
            </w:r>
          </w:p>
        </w:tc>
        <w:tc>
          <w:tcPr>
            <w:tcW w:w="2080" w:type="dxa"/>
            <w:noWrap w:val="0"/>
            <w:vAlign w:val="center"/>
          </w:tcPr>
          <w:p w14:paraId="4B8AF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民主党派及工商联事务</w:t>
            </w:r>
          </w:p>
        </w:tc>
        <w:tc>
          <w:tcPr>
            <w:tcW w:w="880" w:type="dxa"/>
            <w:noWrap w:val="0"/>
            <w:vAlign w:val="center"/>
          </w:tcPr>
          <w:p w14:paraId="18B59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54.87</w:t>
            </w:r>
          </w:p>
        </w:tc>
        <w:tc>
          <w:tcPr>
            <w:tcW w:w="880" w:type="dxa"/>
            <w:noWrap w:val="0"/>
            <w:vAlign w:val="center"/>
          </w:tcPr>
          <w:p w14:paraId="35787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54.87</w:t>
            </w:r>
          </w:p>
        </w:tc>
        <w:tc>
          <w:tcPr>
            <w:tcW w:w="880" w:type="dxa"/>
            <w:noWrap w:val="0"/>
            <w:vAlign w:val="center"/>
          </w:tcPr>
          <w:p w14:paraId="6A8C6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46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D6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9BC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C4B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28F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550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2012801</w:t>
            </w:r>
          </w:p>
        </w:tc>
        <w:tc>
          <w:tcPr>
            <w:tcW w:w="2080" w:type="dxa"/>
            <w:noWrap w:val="0"/>
            <w:vAlign w:val="center"/>
          </w:tcPr>
          <w:p w14:paraId="1E14E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A48B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54.87</w:t>
            </w:r>
          </w:p>
        </w:tc>
        <w:tc>
          <w:tcPr>
            <w:tcW w:w="880" w:type="dxa"/>
            <w:noWrap w:val="0"/>
            <w:vAlign w:val="center"/>
          </w:tcPr>
          <w:p w14:paraId="429CA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54.87</w:t>
            </w:r>
          </w:p>
        </w:tc>
        <w:tc>
          <w:tcPr>
            <w:tcW w:w="880" w:type="dxa"/>
            <w:noWrap w:val="0"/>
            <w:vAlign w:val="center"/>
          </w:tcPr>
          <w:p w14:paraId="0E2F3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0E4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99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DE6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9D7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C42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685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3FD6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FBB5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15.51</w:t>
            </w:r>
          </w:p>
        </w:tc>
        <w:tc>
          <w:tcPr>
            <w:tcW w:w="880" w:type="dxa"/>
            <w:noWrap w:val="0"/>
            <w:vAlign w:val="center"/>
          </w:tcPr>
          <w:p w14:paraId="65233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15.51</w:t>
            </w:r>
          </w:p>
        </w:tc>
        <w:tc>
          <w:tcPr>
            <w:tcW w:w="880" w:type="dxa"/>
            <w:noWrap w:val="0"/>
            <w:vAlign w:val="center"/>
          </w:tcPr>
          <w:p w14:paraId="431B5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6E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61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75D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365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F63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AD9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5A52A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A68A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14.94</w:t>
            </w:r>
          </w:p>
        </w:tc>
        <w:tc>
          <w:tcPr>
            <w:tcW w:w="880" w:type="dxa"/>
            <w:noWrap w:val="0"/>
            <w:vAlign w:val="center"/>
          </w:tcPr>
          <w:p w14:paraId="41521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14.94</w:t>
            </w:r>
          </w:p>
        </w:tc>
        <w:tc>
          <w:tcPr>
            <w:tcW w:w="880" w:type="dxa"/>
            <w:noWrap w:val="0"/>
            <w:vAlign w:val="center"/>
          </w:tcPr>
          <w:p w14:paraId="24A89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326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B2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1F2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CE6B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048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FEA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A2ED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49BD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10.01</w:t>
            </w:r>
          </w:p>
        </w:tc>
        <w:tc>
          <w:tcPr>
            <w:tcW w:w="880" w:type="dxa"/>
            <w:noWrap w:val="0"/>
            <w:vAlign w:val="center"/>
          </w:tcPr>
          <w:p w14:paraId="16E76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10.01</w:t>
            </w:r>
          </w:p>
        </w:tc>
        <w:tc>
          <w:tcPr>
            <w:tcW w:w="880" w:type="dxa"/>
            <w:noWrap w:val="0"/>
            <w:vAlign w:val="center"/>
          </w:tcPr>
          <w:p w14:paraId="2758E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979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D26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3DB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402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32C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4B8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1EDB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E201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4.92</w:t>
            </w:r>
          </w:p>
        </w:tc>
        <w:tc>
          <w:tcPr>
            <w:tcW w:w="880" w:type="dxa"/>
            <w:noWrap w:val="0"/>
            <w:vAlign w:val="center"/>
          </w:tcPr>
          <w:p w14:paraId="2FA39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4.92</w:t>
            </w:r>
          </w:p>
        </w:tc>
        <w:tc>
          <w:tcPr>
            <w:tcW w:w="880" w:type="dxa"/>
            <w:noWrap w:val="0"/>
            <w:vAlign w:val="center"/>
          </w:tcPr>
          <w:p w14:paraId="69868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98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E48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D40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E70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0F4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1F5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6F506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4940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0.57</w:t>
            </w:r>
          </w:p>
        </w:tc>
        <w:tc>
          <w:tcPr>
            <w:tcW w:w="880" w:type="dxa"/>
            <w:noWrap w:val="0"/>
            <w:vAlign w:val="center"/>
          </w:tcPr>
          <w:p w14:paraId="50AA0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0.57</w:t>
            </w:r>
          </w:p>
        </w:tc>
        <w:tc>
          <w:tcPr>
            <w:tcW w:w="880" w:type="dxa"/>
            <w:noWrap w:val="0"/>
            <w:vAlign w:val="center"/>
          </w:tcPr>
          <w:p w14:paraId="6B773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96E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AA2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83A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598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CAF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861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0D140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2039C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0.57</w:t>
            </w:r>
          </w:p>
        </w:tc>
        <w:tc>
          <w:tcPr>
            <w:tcW w:w="880" w:type="dxa"/>
            <w:noWrap w:val="0"/>
            <w:vAlign w:val="center"/>
          </w:tcPr>
          <w:p w14:paraId="792E7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0.57</w:t>
            </w:r>
          </w:p>
        </w:tc>
        <w:tc>
          <w:tcPr>
            <w:tcW w:w="880" w:type="dxa"/>
            <w:noWrap w:val="0"/>
            <w:vAlign w:val="center"/>
          </w:tcPr>
          <w:p w14:paraId="7E5F1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AA9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0B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F08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DB5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90A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886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1201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FDD2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w:t>
            </w:r>
          </w:p>
        </w:tc>
        <w:tc>
          <w:tcPr>
            <w:tcW w:w="880" w:type="dxa"/>
            <w:noWrap w:val="0"/>
            <w:vAlign w:val="center"/>
          </w:tcPr>
          <w:p w14:paraId="46F3F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w:t>
            </w:r>
          </w:p>
        </w:tc>
        <w:tc>
          <w:tcPr>
            <w:tcW w:w="880" w:type="dxa"/>
            <w:noWrap w:val="0"/>
            <w:vAlign w:val="center"/>
          </w:tcPr>
          <w:p w14:paraId="20647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C7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A0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E0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2F3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AB7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9C5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170B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E75E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w:t>
            </w:r>
          </w:p>
        </w:tc>
        <w:tc>
          <w:tcPr>
            <w:tcW w:w="880" w:type="dxa"/>
            <w:noWrap w:val="0"/>
            <w:vAlign w:val="center"/>
          </w:tcPr>
          <w:p w14:paraId="01C8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3.07</w:t>
            </w:r>
          </w:p>
        </w:tc>
        <w:tc>
          <w:tcPr>
            <w:tcW w:w="880" w:type="dxa"/>
            <w:noWrap w:val="0"/>
            <w:vAlign w:val="center"/>
          </w:tcPr>
          <w:p w14:paraId="187F5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2F4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087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06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109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159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B6D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F5D1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C6FA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w:t>
            </w:r>
          </w:p>
        </w:tc>
        <w:tc>
          <w:tcPr>
            <w:tcW w:w="880" w:type="dxa"/>
            <w:noWrap w:val="0"/>
            <w:vAlign w:val="center"/>
          </w:tcPr>
          <w:p w14:paraId="124DD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w:t>
            </w:r>
          </w:p>
        </w:tc>
        <w:tc>
          <w:tcPr>
            <w:tcW w:w="880" w:type="dxa"/>
            <w:noWrap w:val="0"/>
            <w:vAlign w:val="center"/>
          </w:tcPr>
          <w:p w14:paraId="1033B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FF0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5EB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B33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0E1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5CF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6AF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3E67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6833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w:t>
            </w:r>
          </w:p>
        </w:tc>
        <w:tc>
          <w:tcPr>
            <w:tcW w:w="880" w:type="dxa"/>
            <w:noWrap w:val="0"/>
            <w:vAlign w:val="center"/>
          </w:tcPr>
          <w:p w14:paraId="7E2A8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w:t>
            </w:r>
          </w:p>
        </w:tc>
        <w:tc>
          <w:tcPr>
            <w:tcW w:w="880" w:type="dxa"/>
            <w:noWrap w:val="0"/>
            <w:vAlign w:val="center"/>
          </w:tcPr>
          <w:p w14:paraId="32B29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97D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C8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A43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F94E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F61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A25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8006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C725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w:t>
            </w:r>
          </w:p>
        </w:tc>
        <w:tc>
          <w:tcPr>
            <w:tcW w:w="880" w:type="dxa"/>
            <w:noWrap w:val="0"/>
            <w:vAlign w:val="center"/>
          </w:tcPr>
          <w:p w14:paraId="20FB1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w:t>
            </w:r>
          </w:p>
        </w:tc>
        <w:tc>
          <w:tcPr>
            <w:tcW w:w="880" w:type="dxa"/>
            <w:noWrap w:val="0"/>
            <w:vAlign w:val="center"/>
          </w:tcPr>
          <w:p w14:paraId="6FDFF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589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BA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91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B0A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F88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79F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B25B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502E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w:t>
            </w:r>
          </w:p>
        </w:tc>
        <w:tc>
          <w:tcPr>
            <w:tcW w:w="880" w:type="dxa"/>
            <w:noWrap w:val="0"/>
            <w:vAlign w:val="center"/>
          </w:tcPr>
          <w:p w14:paraId="27020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w:t>
            </w:r>
          </w:p>
        </w:tc>
        <w:tc>
          <w:tcPr>
            <w:tcW w:w="880" w:type="dxa"/>
            <w:noWrap w:val="0"/>
            <w:vAlign w:val="center"/>
          </w:tcPr>
          <w:p w14:paraId="3048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3C0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D0F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085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296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B57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77D7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C13E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AB02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w:t>
            </w:r>
          </w:p>
        </w:tc>
        <w:tc>
          <w:tcPr>
            <w:tcW w:w="880" w:type="dxa"/>
            <w:noWrap w:val="0"/>
            <w:vAlign w:val="center"/>
          </w:tcPr>
          <w:p w14:paraId="5550F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4.55</w:t>
            </w:r>
          </w:p>
        </w:tc>
        <w:tc>
          <w:tcPr>
            <w:tcW w:w="880" w:type="dxa"/>
            <w:noWrap w:val="0"/>
            <w:vAlign w:val="center"/>
          </w:tcPr>
          <w:p w14:paraId="401F3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95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639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2C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4F9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059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40C74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C466384">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8DEF6D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B9CF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CC5D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9487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F2D38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部门：中国民主建国会许昌市委员会</w:t>
            </w:r>
          </w:p>
        </w:tc>
        <w:tc>
          <w:tcPr>
            <w:tcW w:w="2000" w:type="dxa"/>
            <w:noWrap w:val="0"/>
            <w:vAlign w:val="center"/>
          </w:tcPr>
          <w:p w14:paraId="48BED3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9ECF3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34A003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C6A6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1025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4CF1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8576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0EFF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27DE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16886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38C0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C12C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D5AB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1179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FA09D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A248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9CA7B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CF01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E1E56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882C717">
            <w:pPr>
              <w:widowControl w:val="0"/>
              <w:jc w:val="both"/>
              <w:rPr>
                <w:rFonts w:ascii="Calibri" w:hAnsi="Calibri" w:eastAsia="仿宋_GB2312" w:cs="Arial"/>
                <w:kern w:val="2"/>
                <w:sz w:val="32"/>
                <w:szCs w:val="24"/>
                <w:lang w:val="en-US" w:eastAsia="zh-CN" w:bidi="ar-SA"/>
              </w:rPr>
            </w:pPr>
          </w:p>
        </w:tc>
      </w:tr>
      <w:tr w14:paraId="45FBC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659EB0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655BE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B47D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C57F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5D3E1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D667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8A6A5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3FACF01">
            <w:pPr>
              <w:widowControl w:val="0"/>
              <w:jc w:val="both"/>
              <w:rPr>
                <w:rFonts w:ascii="Calibri" w:hAnsi="Calibri" w:eastAsia="仿宋_GB2312" w:cs="Arial"/>
                <w:kern w:val="2"/>
                <w:sz w:val="32"/>
                <w:szCs w:val="24"/>
                <w:lang w:val="en-US" w:eastAsia="zh-CN" w:bidi="ar-SA"/>
              </w:rPr>
            </w:pPr>
          </w:p>
        </w:tc>
      </w:tr>
      <w:tr w14:paraId="34AD0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A070A8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E2269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F33C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4371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8B152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6FA0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88447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C216D87">
            <w:pPr>
              <w:widowControl w:val="0"/>
              <w:jc w:val="both"/>
              <w:rPr>
                <w:rFonts w:ascii="Calibri" w:hAnsi="Calibri" w:eastAsia="仿宋_GB2312" w:cs="Arial"/>
                <w:kern w:val="2"/>
                <w:sz w:val="32"/>
                <w:szCs w:val="24"/>
                <w:lang w:val="en-US" w:eastAsia="zh-CN" w:bidi="ar-SA"/>
              </w:rPr>
            </w:pPr>
          </w:p>
        </w:tc>
      </w:tr>
      <w:tr w14:paraId="550DE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B44B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F77D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EC84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D660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3C61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C8E6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09B5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F6BE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B01B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8A86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77.99</w:t>
            </w:r>
          </w:p>
        </w:tc>
        <w:tc>
          <w:tcPr>
            <w:tcW w:w="960" w:type="dxa"/>
            <w:noWrap w:val="0"/>
            <w:vAlign w:val="center"/>
          </w:tcPr>
          <w:p w14:paraId="4E3A3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77.42</w:t>
            </w:r>
          </w:p>
        </w:tc>
        <w:tc>
          <w:tcPr>
            <w:tcW w:w="960" w:type="dxa"/>
            <w:noWrap w:val="0"/>
            <w:vAlign w:val="center"/>
          </w:tcPr>
          <w:p w14:paraId="07F46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0.57</w:t>
            </w:r>
          </w:p>
        </w:tc>
        <w:tc>
          <w:tcPr>
            <w:tcW w:w="960" w:type="dxa"/>
            <w:noWrap w:val="0"/>
            <w:vAlign w:val="center"/>
          </w:tcPr>
          <w:p w14:paraId="2D10F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0AD4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4870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5D36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837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F743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B34F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54.87</w:t>
            </w:r>
          </w:p>
        </w:tc>
        <w:tc>
          <w:tcPr>
            <w:tcW w:w="960" w:type="dxa"/>
            <w:noWrap w:val="0"/>
            <w:vAlign w:val="center"/>
          </w:tcPr>
          <w:p w14:paraId="4EDAB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54.87</w:t>
            </w:r>
          </w:p>
        </w:tc>
        <w:tc>
          <w:tcPr>
            <w:tcW w:w="960" w:type="dxa"/>
            <w:noWrap w:val="0"/>
            <w:vAlign w:val="center"/>
          </w:tcPr>
          <w:p w14:paraId="63DA8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535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37A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9D1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0B1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995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w:t>
            </w:r>
          </w:p>
        </w:tc>
        <w:tc>
          <w:tcPr>
            <w:tcW w:w="2340" w:type="dxa"/>
            <w:noWrap w:val="0"/>
            <w:vAlign w:val="center"/>
          </w:tcPr>
          <w:p w14:paraId="24DD4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民主党派及工商联事务</w:t>
            </w:r>
          </w:p>
        </w:tc>
        <w:tc>
          <w:tcPr>
            <w:tcW w:w="960" w:type="dxa"/>
            <w:noWrap w:val="0"/>
            <w:vAlign w:val="center"/>
          </w:tcPr>
          <w:p w14:paraId="79080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54.87</w:t>
            </w:r>
          </w:p>
        </w:tc>
        <w:tc>
          <w:tcPr>
            <w:tcW w:w="960" w:type="dxa"/>
            <w:noWrap w:val="0"/>
            <w:vAlign w:val="center"/>
          </w:tcPr>
          <w:p w14:paraId="72B7D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54.87</w:t>
            </w:r>
          </w:p>
        </w:tc>
        <w:tc>
          <w:tcPr>
            <w:tcW w:w="960" w:type="dxa"/>
            <w:noWrap w:val="0"/>
            <w:vAlign w:val="center"/>
          </w:tcPr>
          <w:p w14:paraId="2E8B2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F52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C41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DA5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4E5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DC9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2012801</w:t>
            </w:r>
          </w:p>
        </w:tc>
        <w:tc>
          <w:tcPr>
            <w:tcW w:w="2340" w:type="dxa"/>
            <w:noWrap w:val="0"/>
            <w:vAlign w:val="center"/>
          </w:tcPr>
          <w:p w14:paraId="1729F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C25F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54.87</w:t>
            </w:r>
          </w:p>
        </w:tc>
        <w:tc>
          <w:tcPr>
            <w:tcW w:w="960" w:type="dxa"/>
            <w:noWrap w:val="0"/>
            <w:vAlign w:val="center"/>
          </w:tcPr>
          <w:p w14:paraId="677B5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54.87</w:t>
            </w:r>
          </w:p>
        </w:tc>
        <w:tc>
          <w:tcPr>
            <w:tcW w:w="960" w:type="dxa"/>
            <w:noWrap w:val="0"/>
            <w:vAlign w:val="center"/>
          </w:tcPr>
          <w:p w14:paraId="152D4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C34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D4D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DC8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4BF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91A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8859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59D7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15.51</w:t>
            </w:r>
          </w:p>
        </w:tc>
        <w:tc>
          <w:tcPr>
            <w:tcW w:w="960" w:type="dxa"/>
            <w:noWrap w:val="0"/>
            <w:vAlign w:val="center"/>
          </w:tcPr>
          <w:p w14:paraId="07A32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14.94</w:t>
            </w:r>
          </w:p>
        </w:tc>
        <w:tc>
          <w:tcPr>
            <w:tcW w:w="960" w:type="dxa"/>
            <w:noWrap w:val="0"/>
            <w:vAlign w:val="center"/>
          </w:tcPr>
          <w:p w14:paraId="5A5BA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0.57</w:t>
            </w:r>
          </w:p>
        </w:tc>
        <w:tc>
          <w:tcPr>
            <w:tcW w:w="960" w:type="dxa"/>
            <w:noWrap w:val="0"/>
            <w:vAlign w:val="center"/>
          </w:tcPr>
          <w:p w14:paraId="3B8DA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A0E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D08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5A6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95D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5626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BB27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14.94</w:t>
            </w:r>
          </w:p>
        </w:tc>
        <w:tc>
          <w:tcPr>
            <w:tcW w:w="960" w:type="dxa"/>
            <w:noWrap w:val="0"/>
            <w:vAlign w:val="center"/>
          </w:tcPr>
          <w:p w14:paraId="01CD3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14.94</w:t>
            </w:r>
          </w:p>
        </w:tc>
        <w:tc>
          <w:tcPr>
            <w:tcW w:w="960" w:type="dxa"/>
            <w:noWrap w:val="0"/>
            <w:vAlign w:val="center"/>
          </w:tcPr>
          <w:p w14:paraId="34999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CAE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CE7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B9D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909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E74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D965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0F89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10.01</w:t>
            </w:r>
          </w:p>
        </w:tc>
        <w:tc>
          <w:tcPr>
            <w:tcW w:w="960" w:type="dxa"/>
            <w:noWrap w:val="0"/>
            <w:vAlign w:val="center"/>
          </w:tcPr>
          <w:p w14:paraId="68F51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10.01</w:t>
            </w:r>
          </w:p>
        </w:tc>
        <w:tc>
          <w:tcPr>
            <w:tcW w:w="960" w:type="dxa"/>
            <w:noWrap w:val="0"/>
            <w:vAlign w:val="center"/>
          </w:tcPr>
          <w:p w14:paraId="08633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FDC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D37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3A4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E9C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3BA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4F35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94B4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w:t>
            </w:r>
          </w:p>
        </w:tc>
        <w:tc>
          <w:tcPr>
            <w:tcW w:w="960" w:type="dxa"/>
            <w:noWrap w:val="0"/>
            <w:vAlign w:val="center"/>
          </w:tcPr>
          <w:p w14:paraId="7BF48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w:t>
            </w:r>
          </w:p>
        </w:tc>
        <w:tc>
          <w:tcPr>
            <w:tcW w:w="960" w:type="dxa"/>
            <w:noWrap w:val="0"/>
            <w:vAlign w:val="center"/>
          </w:tcPr>
          <w:p w14:paraId="484FD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3AA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3E5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375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873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BC7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03243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3E3BB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0.57</w:t>
            </w:r>
          </w:p>
        </w:tc>
        <w:tc>
          <w:tcPr>
            <w:tcW w:w="960" w:type="dxa"/>
            <w:noWrap w:val="0"/>
            <w:vAlign w:val="center"/>
          </w:tcPr>
          <w:p w14:paraId="0509A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D12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0.57</w:t>
            </w:r>
          </w:p>
        </w:tc>
        <w:tc>
          <w:tcPr>
            <w:tcW w:w="960" w:type="dxa"/>
            <w:noWrap w:val="0"/>
            <w:vAlign w:val="center"/>
          </w:tcPr>
          <w:p w14:paraId="22C41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F35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D76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BC3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0F7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35023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2730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0.57</w:t>
            </w:r>
          </w:p>
        </w:tc>
        <w:tc>
          <w:tcPr>
            <w:tcW w:w="960" w:type="dxa"/>
            <w:noWrap w:val="0"/>
            <w:vAlign w:val="center"/>
          </w:tcPr>
          <w:p w14:paraId="18AB3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D29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0.57</w:t>
            </w:r>
          </w:p>
        </w:tc>
        <w:tc>
          <w:tcPr>
            <w:tcW w:w="960" w:type="dxa"/>
            <w:noWrap w:val="0"/>
            <w:vAlign w:val="center"/>
          </w:tcPr>
          <w:p w14:paraId="61042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30E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297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0FA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D37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5102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A0DC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w:t>
            </w:r>
          </w:p>
        </w:tc>
        <w:tc>
          <w:tcPr>
            <w:tcW w:w="960" w:type="dxa"/>
            <w:noWrap w:val="0"/>
            <w:vAlign w:val="center"/>
          </w:tcPr>
          <w:p w14:paraId="0D8B6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w:t>
            </w:r>
          </w:p>
        </w:tc>
        <w:tc>
          <w:tcPr>
            <w:tcW w:w="960" w:type="dxa"/>
            <w:noWrap w:val="0"/>
            <w:vAlign w:val="center"/>
          </w:tcPr>
          <w:p w14:paraId="48ADC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DD6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96D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A31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D1D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F78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CB1D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EE5D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w:t>
            </w:r>
          </w:p>
        </w:tc>
        <w:tc>
          <w:tcPr>
            <w:tcW w:w="960" w:type="dxa"/>
            <w:noWrap w:val="0"/>
            <w:vAlign w:val="center"/>
          </w:tcPr>
          <w:p w14:paraId="0B74F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w:t>
            </w:r>
          </w:p>
        </w:tc>
        <w:tc>
          <w:tcPr>
            <w:tcW w:w="960" w:type="dxa"/>
            <w:noWrap w:val="0"/>
            <w:vAlign w:val="center"/>
          </w:tcPr>
          <w:p w14:paraId="68BF7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CB1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475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B55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1A3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B19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5745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A2CD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60" w:type="dxa"/>
            <w:noWrap w:val="0"/>
            <w:vAlign w:val="center"/>
          </w:tcPr>
          <w:p w14:paraId="785B6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60" w:type="dxa"/>
            <w:noWrap w:val="0"/>
            <w:vAlign w:val="center"/>
          </w:tcPr>
          <w:p w14:paraId="7E6D2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024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DD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146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94A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E2B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1C7C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FD04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w:t>
            </w:r>
          </w:p>
        </w:tc>
        <w:tc>
          <w:tcPr>
            <w:tcW w:w="960" w:type="dxa"/>
            <w:noWrap w:val="0"/>
            <w:vAlign w:val="center"/>
          </w:tcPr>
          <w:p w14:paraId="24B72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w:t>
            </w:r>
          </w:p>
        </w:tc>
        <w:tc>
          <w:tcPr>
            <w:tcW w:w="960" w:type="dxa"/>
            <w:noWrap w:val="0"/>
            <w:vAlign w:val="center"/>
          </w:tcPr>
          <w:p w14:paraId="6E776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699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4F0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607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C1F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22C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6717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F490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w:t>
            </w:r>
          </w:p>
        </w:tc>
        <w:tc>
          <w:tcPr>
            <w:tcW w:w="960" w:type="dxa"/>
            <w:noWrap w:val="0"/>
            <w:vAlign w:val="center"/>
          </w:tcPr>
          <w:p w14:paraId="4449F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w:t>
            </w:r>
          </w:p>
        </w:tc>
        <w:tc>
          <w:tcPr>
            <w:tcW w:w="960" w:type="dxa"/>
            <w:noWrap w:val="0"/>
            <w:vAlign w:val="center"/>
          </w:tcPr>
          <w:p w14:paraId="3A6F2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634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A69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FB9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8C4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748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4532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A91A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w:t>
            </w:r>
          </w:p>
        </w:tc>
        <w:tc>
          <w:tcPr>
            <w:tcW w:w="960" w:type="dxa"/>
            <w:noWrap w:val="0"/>
            <w:vAlign w:val="center"/>
          </w:tcPr>
          <w:p w14:paraId="79CC3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w:t>
            </w:r>
          </w:p>
        </w:tc>
        <w:tc>
          <w:tcPr>
            <w:tcW w:w="960" w:type="dxa"/>
            <w:noWrap w:val="0"/>
            <w:vAlign w:val="center"/>
          </w:tcPr>
          <w:p w14:paraId="1D0AD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D4E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B43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733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222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0D6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A0E3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6E7C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w:t>
            </w:r>
          </w:p>
        </w:tc>
        <w:tc>
          <w:tcPr>
            <w:tcW w:w="960" w:type="dxa"/>
            <w:noWrap w:val="0"/>
            <w:vAlign w:val="center"/>
          </w:tcPr>
          <w:p w14:paraId="5285C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4.55</w:t>
            </w:r>
          </w:p>
        </w:tc>
        <w:tc>
          <w:tcPr>
            <w:tcW w:w="960" w:type="dxa"/>
            <w:noWrap w:val="0"/>
            <w:vAlign w:val="center"/>
          </w:tcPr>
          <w:p w14:paraId="32C3F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995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496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8A0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F17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5D8D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C12B9D1">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102287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E536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63AF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9D72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762A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部门：中国民主建国会许昌市委员会</w:t>
            </w:r>
          </w:p>
        </w:tc>
        <w:tc>
          <w:tcPr>
            <w:tcW w:w="2000" w:type="dxa"/>
            <w:noWrap w:val="0"/>
            <w:vAlign w:val="center"/>
          </w:tcPr>
          <w:p w14:paraId="13E417C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EA340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BE8F9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9903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4356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B334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0145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87C9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2273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7252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DB1C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816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885B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04C4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2C29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AC57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87FD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A7EF97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5E55D1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A5B4A8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98B671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50DD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68711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59B314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2596E7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1C779F3">
            <w:pPr>
              <w:widowControl w:val="0"/>
              <w:jc w:val="both"/>
              <w:rPr>
                <w:rFonts w:ascii="Calibri" w:hAnsi="Calibri" w:eastAsia="仿宋_GB2312" w:cs="Arial"/>
                <w:kern w:val="2"/>
                <w:sz w:val="32"/>
                <w:szCs w:val="24"/>
                <w:lang w:val="en-US" w:eastAsia="zh-CN" w:bidi="ar-SA"/>
              </w:rPr>
            </w:pPr>
          </w:p>
        </w:tc>
      </w:tr>
      <w:tr w14:paraId="22903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FA2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CC2FB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6C0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17AD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FBC286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F48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1232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D3E1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A574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95DE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6EB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7A2E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1906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77.99</w:t>
            </w:r>
          </w:p>
        </w:tc>
        <w:tc>
          <w:tcPr>
            <w:tcW w:w="2800" w:type="dxa"/>
            <w:noWrap w:val="0"/>
            <w:vAlign w:val="center"/>
          </w:tcPr>
          <w:p w14:paraId="7EF71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6340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BFA0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54.87</w:t>
            </w:r>
          </w:p>
        </w:tc>
        <w:tc>
          <w:tcPr>
            <w:tcW w:w="1280" w:type="dxa"/>
            <w:noWrap w:val="0"/>
            <w:vAlign w:val="center"/>
          </w:tcPr>
          <w:p w14:paraId="1761C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54.87</w:t>
            </w:r>
          </w:p>
        </w:tc>
        <w:tc>
          <w:tcPr>
            <w:tcW w:w="1280" w:type="dxa"/>
            <w:noWrap w:val="0"/>
            <w:vAlign w:val="center"/>
          </w:tcPr>
          <w:p w14:paraId="0959D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F1D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ED9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2BC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7BCB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0D19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6E4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51E2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1FAF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03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470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EC1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DA5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8B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2841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E5B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580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AE1D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A7E0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566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636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9B0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AAF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CB77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7FA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A2E8D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44D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85AF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6FED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1CF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BFF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EE5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859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C3A7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61A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CC622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F06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5EF0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194C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1C3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059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6CB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34B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D1E8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15C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C2F21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5F2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5EAF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1DBF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077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945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548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584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C7B3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53C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6BC23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F63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D952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2F90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884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9C6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3AB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E63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5DC3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3B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085D5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39F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651F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31F5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15.51</w:t>
            </w:r>
          </w:p>
        </w:tc>
        <w:tc>
          <w:tcPr>
            <w:tcW w:w="1280" w:type="dxa"/>
            <w:noWrap w:val="0"/>
            <w:vAlign w:val="center"/>
          </w:tcPr>
          <w:p w14:paraId="7A385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15.51</w:t>
            </w:r>
          </w:p>
        </w:tc>
        <w:tc>
          <w:tcPr>
            <w:tcW w:w="1280" w:type="dxa"/>
            <w:noWrap w:val="0"/>
            <w:vAlign w:val="center"/>
          </w:tcPr>
          <w:p w14:paraId="7370E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C48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D0E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C441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EB6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11F35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953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767A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51C9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3.07</w:t>
            </w:r>
          </w:p>
        </w:tc>
        <w:tc>
          <w:tcPr>
            <w:tcW w:w="1280" w:type="dxa"/>
            <w:noWrap w:val="0"/>
            <w:vAlign w:val="center"/>
          </w:tcPr>
          <w:p w14:paraId="5B9E0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3.07</w:t>
            </w:r>
          </w:p>
        </w:tc>
        <w:tc>
          <w:tcPr>
            <w:tcW w:w="1280" w:type="dxa"/>
            <w:noWrap w:val="0"/>
            <w:vAlign w:val="center"/>
          </w:tcPr>
          <w:p w14:paraId="0DC02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3C4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5B3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449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AF6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DDC5C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74E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C313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0BE1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2DA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88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7BF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BB4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1050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B2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3F205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D4A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D3B8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F7C4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9D7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123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DDA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DBE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2BB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BBC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3127B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A3E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9E01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1271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1C2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1A1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538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B4E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9D00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9E3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015B8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F0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FEA4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23C0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CB4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33A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92E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A3B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3887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69D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C67F5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79A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2B21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4C64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A1B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89D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338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257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556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EBA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0F847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F19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9E58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43C5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65D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79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D59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3BC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217B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0EA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06B43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C2D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B6C7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9611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327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020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5BC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29A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FC8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B88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1EA2F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8ED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23BD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6449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019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05E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C34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23C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9D28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FEB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3C2E8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30B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0BCE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CD10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765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DA9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C28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B7C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077E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4A2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5CD3A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4AC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7BAF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9BBF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4.55</w:t>
            </w:r>
          </w:p>
        </w:tc>
        <w:tc>
          <w:tcPr>
            <w:tcW w:w="1280" w:type="dxa"/>
            <w:noWrap w:val="0"/>
            <w:vAlign w:val="center"/>
          </w:tcPr>
          <w:p w14:paraId="70C20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4.55</w:t>
            </w:r>
          </w:p>
        </w:tc>
        <w:tc>
          <w:tcPr>
            <w:tcW w:w="1280" w:type="dxa"/>
            <w:noWrap w:val="0"/>
            <w:vAlign w:val="center"/>
          </w:tcPr>
          <w:p w14:paraId="44893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D76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99D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ED4A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2D4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177BC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FA0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E574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EDB8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E9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85B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3A3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254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FAFF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256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B3F02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1C6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CD02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EA88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657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BA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EB3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D0F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1A16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681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8BE58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6D4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119F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441B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6B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9DC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8A1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C29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6C96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22C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F3058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8EF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02B1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DF13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873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63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331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8F6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30FE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2EF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67034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166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FEB3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2EAD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E91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4C0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C51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15C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81A1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C0B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9493C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A2A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5372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3427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A7A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94B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5C1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95D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2921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FF2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26584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368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D04A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7B6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F2F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405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E22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CAF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CD5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D08B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5E48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77.99</w:t>
            </w:r>
          </w:p>
        </w:tc>
        <w:tc>
          <w:tcPr>
            <w:tcW w:w="2800" w:type="dxa"/>
            <w:noWrap w:val="0"/>
            <w:vAlign w:val="center"/>
          </w:tcPr>
          <w:p w14:paraId="0FDF6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DB0B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2F10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77.99</w:t>
            </w:r>
          </w:p>
        </w:tc>
        <w:tc>
          <w:tcPr>
            <w:tcW w:w="1280" w:type="dxa"/>
            <w:noWrap w:val="0"/>
            <w:vAlign w:val="center"/>
          </w:tcPr>
          <w:p w14:paraId="073E2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77.99</w:t>
            </w:r>
          </w:p>
        </w:tc>
        <w:tc>
          <w:tcPr>
            <w:tcW w:w="1280" w:type="dxa"/>
            <w:noWrap w:val="0"/>
            <w:vAlign w:val="center"/>
          </w:tcPr>
          <w:p w14:paraId="6A4BC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1AE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4E4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2E7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AADC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4D2C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64B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7BC9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52AA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BE6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9A2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BD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720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27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2871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8146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AC41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AB5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62B51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399D5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B34CB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01856FF">
            <w:pPr>
              <w:widowControl w:val="0"/>
              <w:jc w:val="both"/>
              <w:rPr>
                <w:rFonts w:ascii="Calibri" w:hAnsi="Calibri" w:eastAsia="仿宋_GB2312" w:cs="Arial"/>
                <w:kern w:val="2"/>
                <w:sz w:val="32"/>
                <w:szCs w:val="24"/>
                <w:lang w:val="en-US" w:eastAsia="zh-CN" w:bidi="ar-SA"/>
              </w:rPr>
            </w:pPr>
          </w:p>
        </w:tc>
      </w:tr>
      <w:tr w14:paraId="42D13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E5A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D100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61C8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24C2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086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7BABC1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163B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66BCC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B54DBF6">
            <w:pPr>
              <w:widowControl w:val="0"/>
              <w:jc w:val="both"/>
              <w:rPr>
                <w:rFonts w:ascii="Calibri" w:hAnsi="Calibri" w:eastAsia="仿宋_GB2312" w:cs="Arial"/>
                <w:kern w:val="2"/>
                <w:sz w:val="32"/>
                <w:szCs w:val="24"/>
                <w:lang w:val="en-US" w:eastAsia="zh-CN" w:bidi="ar-SA"/>
              </w:rPr>
            </w:pPr>
          </w:p>
        </w:tc>
      </w:tr>
      <w:tr w14:paraId="34FB5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982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EFC2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8D38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DE10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71D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4CB5B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5074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984AD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806043">
            <w:pPr>
              <w:widowControl w:val="0"/>
              <w:jc w:val="both"/>
              <w:rPr>
                <w:rFonts w:ascii="Calibri" w:hAnsi="Calibri" w:eastAsia="仿宋_GB2312" w:cs="Arial"/>
                <w:kern w:val="2"/>
                <w:sz w:val="32"/>
                <w:szCs w:val="24"/>
                <w:lang w:val="en-US" w:eastAsia="zh-CN" w:bidi="ar-SA"/>
              </w:rPr>
            </w:pPr>
          </w:p>
        </w:tc>
      </w:tr>
      <w:tr w14:paraId="46C77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246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580F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4D45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77.99</w:t>
            </w:r>
          </w:p>
        </w:tc>
        <w:tc>
          <w:tcPr>
            <w:tcW w:w="2800" w:type="dxa"/>
            <w:noWrap w:val="0"/>
            <w:vAlign w:val="center"/>
          </w:tcPr>
          <w:p w14:paraId="4F73A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130C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4660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77.99</w:t>
            </w:r>
          </w:p>
        </w:tc>
        <w:tc>
          <w:tcPr>
            <w:tcW w:w="1280" w:type="dxa"/>
            <w:noWrap w:val="0"/>
            <w:vAlign w:val="center"/>
          </w:tcPr>
          <w:p w14:paraId="757A9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77.99</w:t>
            </w:r>
          </w:p>
        </w:tc>
        <w:tc>
          <w:tcPr>
            <w:tcW w:w="1280" w:type="dxa"/>
            <w:noWrap w:val="0"/>
            <w:vAlign w:val="center"/>
          </w:tcPr>
          <w:p w14:paraId="456A3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E8E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2D2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3A9B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692AF7D">
            <w:pPr>
              <w:widowControl w:val="0"/>
              <w:jc w:val="both"/>
              <w:rPr>
                <w:rFonts w:ascii="Calibri" w:hAnsi="Calibri" w:eastAsia="仿宋_GB2312" w:cs="Arial"/>
                <w:kern w:val="2"/>
                <w:sz w:val="32"/>
                <w:szCs w:val="24"/>
                <w:lang w:val="en-US" w:eastAsia="zh-CN" w:bidi="ar-SA"/>
              </w:rPr>
            </w:pPr>
          </w:p>
        </w:tc>
      </w:tr>
    </w:tbl>
    <w:p w14:paraId="023BBAE5">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F4B326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1594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824A0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995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3E30B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部门：中国民主建国会许昌市委员会</w:t>
            </w:r>
          </w:p>
        </w:tc>
        <w:tc>
          <w:tcPr>
            <w:tcW w:w="2000" w:type="dxa"/>
            <w:noWrap w:val="0"/>
            <w:vAlign w:val="center"/>
          </w:tcPr>
          <w:p w14:paraId="2E6784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E17EB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00298A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46D9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A480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3BEB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3D73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C2DA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E1A4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E155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435B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863B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8EC4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8D7BB7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EB051E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D5A19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0D3F9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BF7A565">
            <w:pPr>
              <w:widowControl w:val="0"/>
              <w:jc w:val="both"/>
              <w:rPr>
                <w:rFonts w:ascii="Calibri" w:hAnsi="Calibri" w:eastAsia="仿宋_GB2312" w:cs="Arial"/>
                <w:kern w:val="2"/>
                <w:sz w:val="32"/>
                <w:szCs w:val="24"/>
                <w:lang w:val="en-US" w:eastAsia="zh-CN" w:bidi="ar-SA"/>
              </w:rPr>
            </w:pPr>
          </w:p>
        </w:tc>
      </w:tr>
      <w:tr w14:paraId="02FBA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A180C0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8AF522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2DE63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7E7F8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EC52D7D">
            <w:pPr>
              <w:widowControl w:val="0"/>
              <w:jc w:val="both"/>
              <w:rPr>
                <w:rFonts w:ascii="Calibri" w:hAnsi="Calibri" w:eastAsia="仿宋_GB2312" w:cs="Arial"/>
                <w:kern w:val="2"/>
                <w:sz w:val="32"/>
                <w:szCs w:val="24"/>
                <w:lang w:val="en-US" w:eastAsia="zh-CN" w:bidi="ar-SA"/>
              </w:rPr>
            </w:pPr>
          </w:p>
        </w:tc>
      </w:tr>
      <w:tr w14:paraId="329D0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C53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8C9D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C82A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6B248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558F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4463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355C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77.99</w:t>
            </w:r>
          </w:p>
        </w:tc>
        <w:tc>
          <w:tcPr>
            <w:tcW w:w="1400" w:type="dxa"/>
            <w:noWrap w:val="0"/>
            <w:vAlign w:val="center"/>
          </w:tcPr>
          <w:p w14:paraId="446D6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77.42</w:t>
            </w:r>
          </w:p>
        </w:tc>
        <w:tc>
          <w:tcPr>
            <w:tcW w:w="1386" w:type="dxa"/>
            <w:noWrap w:val="0"/>
            <w:vAlign w:val="center"/>
          </w:tcPr>
          <w:p w14:paraId="5FC3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0.57</w:t>
            </w:r>
          </w:p>
        </w:tc>
      </w:tr>
      <w:tr w14:paraId="4876B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D6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5629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7B0A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54.87</w:t>
            </w:r>
          </w:p>
        </w:tc>
        <w:tc>
          <w:tcPr>
            <w:tcW w:w="1400" w:type="dxa"/>
            <w:noWrap w:val="0"/>
            <w:vAlign w:val="center"/>
          </w:tcPr>
          <w:p w14:paraId="5F6C9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54.87</w:t>
            </w:r>
          </w:p>
        </w:tc>
        <w:tc>
          <w:tcPr>
            <w:tcW w:w="1386" w:type="dxa"/>
            <w:noWrap w:val="0"/>
            <w:vAlign w:val="center"/>
          </w:tcPr>
          <w:p w14:paraId="31A75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12F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AFC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w:t>
            </w:r>
          </w:p>
        </w:tc>
        <w:tc>
          <w:tcPr>
            <w:tcW w:w="3040" w:type="dxa"/>
            <w:noWrap w:val="0"/>
            <w:vAlign w:val="center"/>
          </w:tcPr>
          <w:p w14:paraId="6A60D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民主党派及工商联事务</w:t>
            </w:r>
          </w:p>
        </w:tc>
        <w:tc>
          <w:tcPr>
            <w:tcW w:w="1400" w:type="dxa"/>
            <w:noWrap w:val="0"/>
            <w:vAlign w:val="center"/>
          </w:tcPr>
          <w:p w14:paraId="5D463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54.87</w:t>
            </w:r>
          </w:p>
        </w:tc>
        <w:tc>
          <w:tcPr>
            <w:tcW w:w="1400" w:type="dxa"/>
            <w:noWrap w:val="0"/>
            <w:vAlign w:val="center"/>
          </w:tcPr>
          <w:p w14:paraId="6A193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54.87</w:t>
            </w:r>
          </w:p>
        </w:tc>
        <w:tc>
          <w:tcPr>
            <w:tcW w:w="1386" w:type="dxa"/>
            <w:noWrap w:val="0"/>
            <w:vAlign w:val="center"/>
          </w:tcPr>
          <w:p w14:paraId="1BD65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FE1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7D0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2012801</w:t>
            </w:r>
          </w:p>
        </w:tc>
        <w:tc>
          <w:tcPr>
            <w:tcW w:w="3040" w:type="dxa"/>
            <w:noWrap w:val="0"/>
            <w:vAlign w:val="center"/>
          </w:tcPr>
          <w:p w14:paraId="551D7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5E88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54.87</w:t>
            </w:r>
          </w:p>
        </w:tc>
        <w:tc>
          <w:tcPr>
            <w:tcW w:w="1400" w:type="dxa"/>
            <w:noWrap w:val="0"/>
            <w:vAlign w:val="center"/>
          </w:tcPr>
          <w:p w14:paraId="582F8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54.87</w:t>
            </w:r>
          </w:p>
        </w:tc>
        <w:tc>
          <w:tcPr>
            <w:tcW w:w="1386" w:type="dxa"/>
            <w:noWrap w:val="0"/>
            <w:vAlign w:val="center"/>
          </w:tcPr>
          <w:p w14:paraId="70C9C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24D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AD4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53F9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66DE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15.51</w:t>
            </w:r>
          </w:p>
        </w:tc>
        <w:tc>
          <w:tcPr>
            <w:tcW w:w="1400" w:type="dxa"/>
            <w:noWrap w:val="0"/>
            <w:vAlign w:val="center"/>
          </w:tcPr>
          <w:p w14:paraId="2BB36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14.94</w:t>
            </w:r>
          </w:p>
        </w:tc>
        <w:tc>
          <w:tcPr>
            <w:tcW w:w="1386" w:type="dxa"/>
            <w:noWrap w:val="0"/>
            <w:vAlign w:val="center"/>
          </w:tcPr>
          <w:p w14:paraId="15080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0.57</w:t>
            </w:r>
          </w:p>
        </w:tc>
      </w:tr>
      <w:tr w14:paraId="37583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C92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4085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7678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14.94</w:t>
            </w:r>
          </w:p>
        </w:tc>
        <w:tc>
          <w:tcPr>
            <w:tcW w:w="1400" w:type="dxa"/>
            <w:noWrap w:val="0"/>
            <w:vAlign w:val="center"/>
          </w:tcPr>
          <w:p w14:paraId="0031C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14.94</w:t>
            </w:r>
          </w:p>
        </w:tc>
        <w:tc>
          <w:tcPr>
            <w:tcW w:w="1386" w:type="dxa"/>
            <w:noWrap w:val="0"/>
            <w:vAlign w:val="center"/>
          </w:tcPr>
          <w:p w14:paraId="4A05B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95F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48D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F75A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B75B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10.01</w:t>
            </w:r>
          </w:p>
        </w:tc>
        <w:tc>
          <w:tcPr>
            <w:tcW w:w="1400" w:type="dxa"/>
            <w:noWrap w:val="0"/>
            <w:vAlign w:val="center"/>
          </w:tcPr>
          <w:p w14:paraId="4A6A3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10.01</w:t>
            </w:r>
          </w:p>
        </w:tc>
        <w:tc>
          <w:tcPr>
            <w:tcW w:w="1386" w:type="dxa"/>
            <w:noWrap w:val="0"/>
            <w:vAlign w:val="center"/>
          </w:tcPr>
          <w:p w14:paraId="544CD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E20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62A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641D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7575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4.92</w:t>
            </w:r>
          </w:p>
        </w:tc>
        <w:tc>
          <w:tcPr>
            <w:tcW w:w="1400" w:type="dxa"/>
            <w:noWrap w:val="0"/>
            <w:vAlign w:val="center"/>
          </w:tcPr>
          <w:p w14:paraId="0D51D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4.92</w:t>
            </w:r>
          </w:p>
        </w:tc>
        <w:tc>
          <w:tcPr>
            <w:tcW w:w="1386" w:type="dxa"/>
            <w:noWrap w:val="0"/>
            <w:vAlign w:val="center"/>
          </w:tcPr>
          <w:p w14:paraId="397B1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E82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73A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73A4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8B01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0.57</w:t>
            </w:r>
          </w:p>
        </w:tc>
        <w:tc>
          <w:tcPr>
            <w:tcW w:w="1400" w:type="dxa"/>
            <w:noWrap w:val="0"/>
            <w:vAlign w:val="center"/>
          </w:tcPr>
          <w:p w14:paraId="18D40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3525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0.57</w:t>
            </w:r>
          </w:p>
        </w:tc>
      </w:tr>
      <w:tr w14:paraId="48369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F0E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1D90B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234E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0.57</w:t>
            </w:r>
          </w:p>
        </w:tc>
        <w:tc>
          <w:tcPr>
            <w:tcW w:w="1400" w:type="dxa"/>
            <w:noWrap w:val="0"/>
            <w:vAlign w:val="center"/>
          </w:tcPr>
          <w:p w14:paraId="17E3E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54C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0.57</w:t>
            </w:r>
          </w:p>
        </w:tc>
      </w:tr>
      <w:tr w14:paraId="62D2A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634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443E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924C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w:t>
            </w:r>
          </w:p>
        </w:tc>
        <w:tc>
          <w:tcPr>
            <w:tcW w:w="1400" w:type="dxa"/>
            <w:noWrap w:val="0"/>
            <w:vAlign w:val="center"/>
          </w:tcPr>
          <w:p w14:paraId="1CBD3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w:t>
            </w:r>
          </w:p>
        </w:tc>
        <w:tc>
          <w:tcPr>
            <w:tcW w:w="1386" w:type="dxa"/>
            <w:noWrap w:val="0"/>
            <w:vAlign w:val="center"/>
          </w:tcPr>
          <w:p w14:paraId="7BC07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094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BC8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3277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7AA5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w:t>
            </w:r>
          </w:p>
        </w:tc>
        <w:tc>
          <w:tcPr>
            <w:tcW w:w="1400" w:type="dxa"/>
            <w:noWrap w:val="0"/>
            <w:vAlign w:val="center"/>
          </w:tcPr>
          <w:p w14:paraId="1139D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w:t>
            </w:r>
          </w:p>
        </w:tc>
        <w:tc>
          <w:tcPr>
            <w:tcW w:w="1386" w:type="dxa"/>
            <w:noWrap w:val="0"/>
            <w:vAlign w:val="center"/>
          </w:tcPr>
          <w:p w14:paraId="7CD17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90D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F12F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99A8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008E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400" w:type="dxa"/>
            <w:noWrap w:val="0"/>
            <w:vAlign w:val="center"/>
          </w:tcPr>
          <w:p w14:paraId="18097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386" w:type="dxa"/>
            <w:noWrap w:val="0"/>
            <w:vAlign w:val="center"/>
          </w:tcPr>
          <w:p w14:paraId="55EF8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8BD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ACA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D7A9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513F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w:t>
            </w:r>
          </w:p>
        </w:tc>
        <w:tc>
          <w:tcPr>
            <w:tcW w:w="1400" w:type="dxa"/>
            <w:noWrap w:val="0"/>
            <w:vAlign w:val="center"/>
          </w:tcPr>
          <w:p w14:paraId="2C182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w:t>
            </w:r>
          </w:p>
        </w:tc>
        <w:tc>
          <w:tcPr>
            <w:tcW w:w="1386" w:type="dxa"/>
            <w:noWrap w:val="0"/>
            <w:vAlign w:val="center"/>
          </w:tcPr>
          <w:p w14:paraId="72945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889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9B9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9F32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AD68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w:t>
            </w:r>
          </w:p>
        </w:tc>
        <w:tc>
          <w:tcPr>
            <w:tcW w:w="1400" w:type="dxa"/>
            <w:noWrap w:val="0"/>
            <w:vAlign w:val="center"/>
          </w:tcPr>
          <w:p w14:paraId="6AD06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w:t>
            </w:r>
          </w:p>
        </w:tc>
        <w:tc>
          <w:tcPr>
            <w:tcW w:w="1386" w:type="dxa"/>
            <w:noWrap w:val="0"/>
            <w:vAlign w:val="center"/>
          </w:tcPr>
          <w:p w14:paraId="7B988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621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C4D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756B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881C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w:t>
            </w:r>
          </w:p>
        </w:tc>
        <w:tc>
          <w:tcPr>
            <w:tcW w:w="1400" w:type="dxa"/>
            <w:noWrap w:val="0"/>
            <w:vAlign w:val="center"/>
          </w:tcPr>
          <w:p w14:paraId="5945C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w:t>
            </w:r>
          </w:p>
        </w:tc>
        <w:tc>
          <w:tcPr>
            <w:tcW w:w="1386" w:type="dxa"/>
            <w:noWrap w:val="0"/>
            <w:vAlign w:val="center"/>
          </w:tcPr>
          <w:p w14:paraId="14463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533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F0E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0A5E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C1C9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w:t>
            </w:r>
          </w:p>
        </w:tc>
        <w:tc>
          <w:tcPr>
            <w:tcW w:w="1400" w:type="dxa"/>
            <w:noWrap w:val="0"/>
            <w:vAlign w:val="center"/>
          </w:tcPr>
          <w:p w14:paraId="27C78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4.55</w:t>
            </w:r>
          </w:p>
        </w:tc>
        <w:tc>
          <w:tcPr>
            <w:tcW w:w="1386" w:type="dxa"/>
            <w:noWrap w:val="0"/>
            <w:vAlign w:val="center"/>
          </w:tcPr>
          <w:p w14:paraId="7493C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C52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AF40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33DE58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CFE3FF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7A48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C2976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EA8B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0E68B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部门：中国民主建国会许昌市委员会</w:t>
            </w:r>
          </w:p>
        </w:tc>
        <w:tc>
          <w:tcPr>
            <w:tcW w:w="2000" w:type="dxa"/>
            <w:noWrap w:val="0"/>
            <w:vAlign w:val="center"/>
          </w:tcPr>
          <w:p w14:paraId="263BCD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7D785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17F455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C0FC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C091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ECD6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E543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B869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9209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7595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225F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A60D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FD2C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2C26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A258884">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B070A2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BEBE37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EB8670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BD1D3F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D0A3F5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4F709D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CB6999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0545D65">
            <w:pPr>
              <w:widowControl w:val="0"/>
              <w:jc w:val="both"/>
              <w:rPr>
                <w:rFonts w:ascii="Calibri" w:hAnsi="Calibri" w:eastAsia="仿宋_GB2312" w:cs="Arial"/>
                <w:kern w:val="2"/>
                <w:sz w:val="32"/>
                <w:szCs w:val="24"/>
                <w:lang w:val="en-US" w:eastAsia="zh-CN" w:bidi="ar-SA"/>
              </w:rPr>
            </w:pPr>
          </w:p>
        </w:tc>
      </w:tr>
      <w:tr w14:paraId="33723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0E7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656A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7A3F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56.08</w:t>
            </w:r>
          </w:p>
        </w:tc>
        <w:tc>
          <w:tcPr>
            <w:tcW w:w="740" w:type="dxa"/>
            <w:noWrap w:val="0"/>
            <w:vAlign w:val="center"/>
          </w:tcPr>
          <w:p w14:paraId="50291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DDE6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AE1C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11.33</w:t>
            </w:r>
          </w:p>
        </w:tc>
        <w:tc>
          <w:tcPr>
            <w:tcW w:w="740" w:type="dxa"/>
            <w:noWrap w:val="0"/>
            <w:vAlign w:val="center"/>
          </w:tcPr>
          <w:p w14:paraId="13E66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DB95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EDB8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0D6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369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BED3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FA08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15.90</w:t>
            </w:r>
          </w:p>
        </w:tc>
        <w:tc>
          <w:tcPr>
            <w:tcW w:w="740" w:type="dxa"/>
            <w:noWrap w:val="0"/>
            <w:vAlign w:val="center"/>
          </w:tcPr>
          <w:p w14:paraId="29FE3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CC62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C1B6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54DDB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F3E1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1D04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142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DA8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6755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0B9B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10.38</w:t>
            </w:r>
          </w:p>
        </w:tc>
        <w:tc>
          <w:tcPr>
            <w:tcW w:w="740" w:type="dxa"/>
            <w:noWrap w:val="0"/>
            <w:vAlign w:val="center"/>
          </w:tcPr>
          <w:p w14:paraId="769DB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A44A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E676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w:t>
            </w:r>
          </w:p>
        </w:tc>
        <w:tc>
          <w:tcPr>
            <w:tcW w:w="740" w:type="dxa"/>
            <w:noWrap w:val="0"/>
            <w:vAlign w:val="center"/>
          </w:tcPr>
          <w:p w14:paraId="508DC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A30D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756D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5C7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EA3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0D25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65B8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17.14</w:t>
            </w:r>
          </w:p>
        </w:tc>
        <w:tc>
          <w:tcPr>
            <w:tcW w:w="740" w:type="dxa"/>
            <w:noWrap w:val="0"/>
            <w:vAlign w:val="center"/>
          </w:tcPr>
          <w:p w14:paraId="173B9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9BB1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0E08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220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AA5C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44C8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440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57B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2E98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DFFF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90C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C2F8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2526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FC2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86DB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210B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811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A94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1633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2ABA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C88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327B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050D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FB8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89E3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AB6B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E1C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9CF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80C4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AEC7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4.92</w:t>
            </w:r>
          </w:p>
        </w:tc>
        <w:tc>
          <w:tcPr>
            <w:tcW w:w="740" w:type="dxa"/>
            <w:noWrap w:val="0"/>
            <w:vAlign w:val="center"/>
          </w:tcPr>
          <w:p w14:paraId="6930F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791F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84B5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740" w:type="dxa"/>
            <w:noWrap w:val="0"/>
            <w:vAlign w:val="center"/>
          </w:tcPr>
          <w:p w14:paraId="3DE7B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F305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B141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832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725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73CC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0A7B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664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3EA4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58DC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30C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3218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0E8F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33C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8DC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10B4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58D7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w:t>
            </w:r>
          </w:p>
        </w:tc>
        <w:tc>
          <w:tcPr>
            <w:tcW w:w="740" w:type="dxa"/>
            <w:noWrap w:val="0"/>
            <w:vAlign w:val="center"/>
          </w:tcPr>
          <w:p w14:paraId="042CC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7874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6825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E45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594D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210F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89A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AF3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38E5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35E0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740" w:type="dxa"/>
            <w:noWrap w:val="0"/>
            <w:vAlign w:val="center"/>
          </w:tcPr>
          <w:p w14:paraId="53277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B1FA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37D5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383EB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6990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5A6D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383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E72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C114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2311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016C9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6D1E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633E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E65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CC83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C322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356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473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B6A5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BAA3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4.55</w:t>
            </w:r>
          </w:p>
        </w:tc>
        <w:tc>
          <w:tcPr>
            <w:tcW w:w="740" w:type="dxa"/>
            <w:noWrap w:val="0"/>
            <w:vAlign w:val="center"/>
          </w:tcPr>
          <w:p w14:paraId="1AAF8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0D57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D0CB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AB1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DECE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A8AD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26A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A22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7CD2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1C80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A49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E1F9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7A77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BAF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671A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5B19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DC1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19F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85ED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9A9D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6B449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AF30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85AE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795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CBD4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F39E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FEB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EC2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F910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98EB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10.01</w:t>
            </w:r>
          </w:p>
        </w:tc>
        <w:tc>
          <w:tcPr>
            <w:tcW w:w="740" w:type="dxa"/>
            <w:noWrap w:val="0"/>
            <w:vAlign w:val="center"/>
          </w:tcPr>
          <w:p w14:paraId="3EAC5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BD6D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138E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w:t>
            </w:r>
          </w:p>
        </w:tc>
        <w:tc>
          <w:tcPr>
            <w:tcW w:w="740" w:type="dxa"/>
            <w:noWrap w:val="0"/>
            <w:vAlign w:val="center"/>
          </w:tcPr>
          <w:p w14:paraId="6B77E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DD38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3EBA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1F0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624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B643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D6F3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8A6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2223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2D17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740" w:type="dxa"/>
            <w:noWrap w:val="0"/>
            <w:vAlign w:val="center"/>
          </w:tcPr>
          <w:p w14:paraId="79C3E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C351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2C5C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552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4DB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2C9D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B1AA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10.01</w:t>
            </w:r>
          </w:p>
        </w:tc>
        <w:tc>
          <w:tcPr>
            <w:tcW w:w="740" w:type="dxa"/>
            <w:noWrap w:val="0"/>
            <w:vAlign w:val="center"/>
          </w:tcPr>
          <w:p w14:paraId="53267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DE30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35B1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E76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A40B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1796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A16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EAF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5401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149E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9AB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99CC4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EB32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005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2DCC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03FC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9CE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A29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F2D8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ACD0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52A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A10F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A3B1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B29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9354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ADA1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AE0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ADD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A82D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C150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FF4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DED3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D584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5194D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C00E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D399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F31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AFA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D626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437C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68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99C8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02A5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E2E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FCFF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9883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143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018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2A1B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2F7F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F93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55BB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1308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23C24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18CA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1D60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87F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EE0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FC08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8075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F36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23B5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7DFA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20B0F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9469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A4DB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341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B66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8770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266A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66D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D919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C2CF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1B2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5DAB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4C2B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712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6E0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7F27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BB8F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C2F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564E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4059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w:t>
            </w:r>
          </w:p>
        </w:tc>
        <w:tc>
          <w:tcPr>
            <w:tcW w:w="740" w:type="dxa"/>
            <w:noWrap w:val="0"/>
            <w:vAlign w:val="center"/>
          </w:tcPr>
          <w:p w14:paraId="60095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25CF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6B38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2D1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D89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B810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27CE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B56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C479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867F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864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B741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734C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5F8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896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99D9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F97A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CF3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8765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EE29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1855356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CD46506">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ABE96FB">
            <w:pPr>
              <w:widowControl w:val="0"/>
              <w:jc w:val="both"/>
              <w:rPr>
                <w:rFonts w:ascii="Calibri" w:hAnsi="Calibri" w:eastAsia="仿宋_GB2312" w:cs="Arial"/>
                <w:kern w:val="2"/>
                <w:sz w:val="32"/>
                <w:szCs w:val="24"/>
                <w:lang w:val="en-US" w:eastAsia="zh-CN" w:bidi="ar-SA"/>
              </w:rPr>
            </w:pPr>
          </w:p>
        </w:tc>
      </w:tr>
      <w:tr w14:paraId="14622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46FD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D945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66.09</w:t>
            </w:r>
          </w:p>
        </w:tc>
        <w:tc>
          <w:tcPr>
            <w:tcW w:w="7440" w:type="dxa"/>
            <w:gridSpan w:val="5"/>
            <w:noWrap w:val="0"/>
            <w:vAlign w:val="center"/>
          </w:tcPr>
          <w:p w14:paraId="2218B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AA24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11.33</w:t>
            </w:r>
          </w:p>
        </w:tc>
      </w:tr>
      <w:tr w14:paraId="75E10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6ED1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920205C">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6B36DDC2">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5103A3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DFED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3C41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405C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E0DF5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部门：中国民主建国会许昌市委员会</w:t>
            </w:r>
          </w:p>
        </w:tc>
        <w:tc>
          <w:tcPr>
            <w:tcW w:w="2000" w:type="dxa"/>
            <w:noWrap w:val="0"/>
            <w:vAlign w:val="center"/>
          </w:tcPr>
          <w:p w14:paraId="3505F59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15196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E2D4F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210F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CADD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5BDB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3278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7DF5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33FC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DA26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5019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FFA8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7F82C0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9546E1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F622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1ED9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AE4E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1CF5023">
            <w:pPr>
              <w:widowControl w:val="0"/>
              <w:jc w:val="both"/>
              <w:rPr>
                <w:rFonts w:ascii="Calibri" w:hAnsi="Calibri" w:eastAsia="仿宋_GB2312" w:cs="Arial"/>
                <w:kern w:val="2"/>
                <w:sz w:val="32"/>
                <w:szCs w:val="24"/>
                <w:lang w:val="en-US" w:eastAsia="zh-CN" w:bidi="ar-SA"/>
              </w:rPr>
            </w:pPr>
          </w:p>
        </w:tc>
      </w:tr>
      <w:tr w14:paraId="09668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0BF605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02B98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EA030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4C469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CA11C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065BA5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4E759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16CBC23">
            <w:pPr>
              <w:widowControl w:val="0"/>
              <w:jc w:val="both"/>
              <w:rPr>
                <w:rFonts w:ascii="Calibri" w:hAnsi="Calibri" w:eastAsia="仿宋_GB2312" w:cs="Arial"/>
                <w:kern w:val="2"/>
                <w:sz w:val="32"/>
                <w:szCs w:val="24"/>
                <w:lang w:val="en-US" w:eastAsia="zh-CN" w:bidi="ar-SA"/>
              </w:rPr>
            </w:pPr>
          </w:p>
        </w:tc>
      </w:tr>
      <w:tr w14:paraId="54CE8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4409BE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1C9F01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63C77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9B7B1E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F874E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CF530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22D07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CB816C7">
            <w:pPr>
              <w:widowControl w:val="0"/>
              <w:jc w:val="both"/>
              <w:rPr>
                <w:rFonts w:ascii="Calibri" w:hAnsi="Calibri" w:eastAsia="仿宋_GB2312" w:cs="Arial"/>
                <w:kern w:val="2"/>
                <w:sz w:val="32"/>
                <w:szCs w:val="24"/>
                <w:lang w:val="en-US" w:eastAsia="zh-CN" w:bidi="ar-SA"/>
              </w:rPr>
            </w:pPr>
          </w:p>
        </w:tc>
      </w:tr>
      <w:tr w14:paraId="5F01A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290D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CF0D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1E5D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144F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8AF4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4898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A9B6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872B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7077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5F622E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030B4B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71392C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C7761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51DD8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5E46D0D">
            <w:pPr>
              <w:widowControl w:val="0"/>
              <w:jc w:val="both"/>
              <w:rPr>
                <w:rFonts w:ascii="Calibri" w:hAnsi="Calibri" w:eastAsia="仿宋_GB2312" w:cs="Arial"/>
                <w:kern w:val="2"/>
                <w:sz w:val="32"/>
                <w:szCs w:val="24"/>
                <w:lang w:val="en-US" w:eastAsia="zh-CN" w:bidi="ar-SA"/>
              </w:rPr>
            </w:pPr>
          </w:p>
        </w:tc>
      </w:tr>
      <w:tr w14:paraId="6AD07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A1ABB7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CD0293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C9174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3005E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43472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D31C5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55666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0DF4CE2">
            <w:pPr>
              <w:widowControl w:val="0"/>
              <w:jc w:val="both"/>
              <w:rPr>
                <w:rFonts w:ascii="Calibri" w:hAnsi="Calibri" w:eastAsia="仿宋_GB2312" w:cs="Arial"/>
                <w:kern w:val="2"/>
                <w:sz w:val="32"/>
                <w:szCs w:val="24"/>
                <w:lang w:val="en-US" w:eastAsia="zh-CN" w:bidi="ar-SA"/>
              </w:rPr>
            </w:pPr>
          </w:p>
        </w:tc>
      </w:tr>
      <w:tr w14:paraId="7F6F1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EF15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36B29AB">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39C6B1D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92EAF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1AF9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EF4FA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EE3C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CB605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部门：中国民主建国会许昌市委员会</w:t>
            </w:r>
          </w:p>
        </w:tc>
        <w:tc>
          <w:tcPr>
            <w:tcW w:w="2000" w:type="dxa"/>
            <w:noWrap w:val="0"/>
            <w:vAlign w:val="center"/>
          </w:tcPr>
          <w:p w14:paraId="4DB868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11C78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9F6AB3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DEEE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E5E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A54E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2A6B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CD06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9E6F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D1E8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41AE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5854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97DC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9590FC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29412C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260D98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54A7A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54830E3">
            <w:pPr>
              <w:widowControl w:val="0"/>
              <w:jc w:val="both"/>
              <w:rPr>
                <w:rFonts w:ascii="Calibri" w:hAnsi="Calibri" w:eastAsia="仿宋_GB2312" w:cs="Arial"/>
                <w:kern w:val="2"/>
                <w:sz w:val="32"/>
                <w:szCs w:val="24"/>
                <w:lang w:val="en-US" w:eastAsia="zh-CN" w:bidi="ar-SA"/>
              </w:rPr>
            </w:pPr>
          </w:p>
        </w:tc>
      </w:tr>
      <w:tr w14:paraId="307D1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68A92B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2A339C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945D7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66789C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31EA188">
            <w:pPr>
              <w:widowControl w:val="0"/>
              <w:jc w:val="both"/>
              <w:rPr>
                <w:rFonts w:ascii="Calibri" w:hAnsi="Calibri" w:eastAsia="仿宋_GB2312" w:cs="Arial"/>
                <w:kern w:val="2"/>
                <w:sz w:val="32"/>
                <w:szCs w:val="24"/>
                <w:lang w:val="en-US" w:eastAsia="zh-CN" w:bidi="ar-SA"/>
              </w:rPr>
            </w:pPr>
          </w:p>
        </w:tc>
      </w:tr>
      <w:tr w14:paraId="58F51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D8CF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5692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FAE1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4C2B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DBDF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D36B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2EDA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EF35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C9F9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C9C6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2BB35A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97DC71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FAE49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1D7DA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22252C0">
            <w:pPr>
              <w:widowControl w:val="0"/>
              <w:jc w:val="both"/>
              <w:rPr>
                <w:rFonts w:ascii="Calibri" w:hAnsi="Calibri" w:eastAsia="仿宋_GB2312" w:cs="Arial"/>
                <w:kern w:val="2"/>
                <w:sz w:val="32"/>
                <w:szCs w:val="24"/>
                <w:lang w:val="en-US" w:eastAsia="zh-CN" w:bidi="ar-SA"/>
              </w:rPr>
            </w:pPr>
          </w:p>
        </w:tc>
      </w:tr>
      <w:tr w14:paraId="74D13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7C71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F1B4DB4">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71424B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A0D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74F2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C002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30D4A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部门：中国民主建国会许昌市委员会</w:t>
            </w:r>
          </w:p>
        </w:tc>
        <w:tc>
          <w:tcPr>
            <w:tcW w:w="2000" w:type="dxa"/>
            <w:noWrap w:val="0"/>
            <w:vAlign w:val="center"/>
          </w:tcPr>
          <w:p w14:paraId="254F83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7EB27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69F91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605B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5970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AA3E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D6D0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5ADB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8660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DF49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3C76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6BEA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D554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D329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354A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9A47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CC1DB9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1618C0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660A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41B7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1157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A74851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27F4D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FA6F9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3DE2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8197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9A39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45F72A7">
            <w:pPr>
              <w:widowControl w:val="0"/>
              <w:jc w:val="both"/>
              <w:rPr>
                <w:rFonts w:ascii="Calibri" w:hAnsi="Calibri" w:eastAsia="仿宋_GB2312" w:cs="Arial"/>
                <w:kern w:val="2"/>
                <w:sz w:val="32"/>
                <w:szCs w:val="24"/>
                <w:lang w:val="en-US" w:eastAsia="zh-CN" w:bidi="ar-SA"/>
              </w:rPr>
            </w:pPr>
          </w:p>
        </w:tc>
      </w:tr>
      <w:tr w14:paraId="51A80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5BA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8AF0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C35C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2ED6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4A01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29C1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0077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9FE2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77E0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4AE8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DDA7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E3AC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CE4D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9F7D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425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993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C65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8A5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CC55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02A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0.07</w:t>
            </w:r>
          </w:p>
        </w:tc>
        <w:tc>
          <w:tcPr>
            <w:tcW w:w="1160" w:type="dxa"/>
            <w:noWrap w:val="0"/>
            <w:vAlign w:val="center"/>
          </w:tcPr>
          <w:p w14:paraId="457A9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2494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89A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0BC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060F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0.07</w:t>
            </w:r>
          </w:p>
        </w:tc>
      </w:tr>
      <w:tr w14:paraId="08A65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15DD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22C043C">
      <w:pPr>
        <w:sectPr>
          <w:pgSz w:w="16838" w:h="11906" w:orient="landscape"/>
          <w:pgMar w:top="1800" w:right="1440" w:bottom="1800" w:left="1440" w:header="720" w:footer="720" w:gutter="0"/>
          <w:pgNumType w:fmt="numberInDash"/>
          <w:cols w:space="720" w:num="1"/>
          <w:docGrid w:type="lines" w:linePitch="312" w:charSpace="0"/>
        </w:sectPr>
      </w:pPr>
    </w:p>
    <w:p w14:paraId="06D7C7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A871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BE9D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429D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31E6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809D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20FF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7EF77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44051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75A669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754C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0B861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77.99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与上年度相比，收、支总计各增加4.83万元，增长6.61%，主要原因是人员经费增加，致收支比上年增长。</w:t>
      </w:r>
    </w:p>
    <w:p w14:paraId="162A7F8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547F5730">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2025年度收入合计77.99万元，其中：财政拨款收入77.99万元，占100.00%。</w:t>
      </w:r>
    </w:p>
    <w:p w14:paraId="60DF8FB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75B69A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年度支出合计77.99万元，其中：基本支出77.42万元，占99.27%;项目支出0.57万元，占0.73%。</w:t>
      </w:r>
    </w:p>
    <w:p w14:paraId="61C6C7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09D1712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156E4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2025年度财政拨款收、支总计均为77.99万元。与上年度相比，财政拨款收、支总计各增加4.83万元，增长6.61%，主要原因是人员经费增加，致收支比上年增长。</w:t>
      </w:r>
    </w:p>
    <w:p w14:paraId="210FF8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214926F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FDF58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年度一般公共预算财政拨款支出77.99万元，占支出合计的100.00%。与上年度相比，一般公共预算财政拨款支出增加4.83万元，增长6.61%，主要原因是人员经费增加，致支出比上年增长。</w:t>
      </w:r>
    </w:p>
    <w:p w14:paraId="61D26D7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8E29B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77.99万元，主要用于以下方面：一般公共服务（类）支出54.87万元，占70.35%;社会保障和就业（类）支出15.51万元，占19.89%;卫生健康（类）支出3.07万元，占3.93%;住房保障（类）支出4.55万元，占5.83%。</w:t>
      </w:r>
    </w:p>
    <w:p w14:paraId="56128852">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3D2D2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2025年度一般公共预算财政拨款支出年初预算为77.99万元，支出决算为77.99万元，完成年初预算的100.00%。其中：</w:t>
      </w:r>
    </w:p>
    <w:p w14:paraId="32C77B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一般公共服务支出（类）民主党派及工商联事务（款）行政运行（项）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。年初预算为54.87万元，支出决算为54.87万元，完成年初预算的100.00%。决算数与年初预算数不存在差异。</w:t>
      </w:r>
    </w:p>
    <w:p w14:paraId="4745EA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。年初预算为10.01万元，支出决算为10.01万元，完成年初预算的100.00%。决算数与年初预算数不存在差异。</w:t>
      </w:r>
    </w:p>
    <w:p w14:paraId="293E67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。年初预算为4.92万元，支出决算为4.92万元，完成年初预算的100.00%。决算数与年初预算数不存在差异。</w:t>
      </w:r>
    </w:p>
    <w:p w14:paraId="7A6F69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。年初预算为0.57万元，支出决算为0.57万元，完成年初预算的100.00%。决算数与年初预算数不存在差异。</w:t>
      </w:r>
    </w:p>
    <w:p w14:paraId="3D4E55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。年初预算为1.48万元，支出决算为1.48万元，完成年初预算的100.00%。决算数与年初预算数不存在差异。</w:t>
      </w:r>
    </w:p>
    <w:p w14:paraId="2086DA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。年初预算为1.59万元，支出决算为1.59万元，完成年初预算的100.00%。决算数与年初预算数不存在差异。</w:t>
      </w:r>
    </w:p>
    <w:p w14:paraId="6E7097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。年初预算为4.55万元，支出决算为4.55万元，完成年初预算的100.00%。决算数与年初预算数不存在差异。</w:t>
      </w:r>
      <w:bookmarkStart w:id="0" w:name="_GoBack"/>
      <w:bookmarkEnd w:id="0"/>
    </w:p>
    <w:p w14:paraId="5804E52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70A72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年度一般公共预算财政拨款基本支出77.42万元。其中：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66.09万元，主要包括：基本工资、奖金、津贴补贴、机关事业单位基本养老保险缴费、职工基本医疗保险缴费、公务员医疗补助缴费、其他社会保障缴费、住房公积金、其他工资福利支出、退休费；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11.33万元，主要包括：办公费、印刷费、电费、物业管理费、会议费、培训费、专用燃料费、委托业务费、工会经费、公务用车运行维护费、税金及附加费用。</w:t>
      </w:r>
    </w:p>
    <w:p w14:paraId="7584F5E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3C9FF7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366A5E7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73840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39548A2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566747A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7C3DD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0.00万元，支出决算为0.07万元，完成预算的100.00%。2025年度一般公共预算财政拨款“三公”经费支出决算数与预算数存在差异的主要原因是临时产生接待费用并按要求支出。</w:t>
      </w:r>
    </w:p>
    <w:p w14:paraId="668BB0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2ACE687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4E0D0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0.07万元，完成预算的100.00%，占100.00%。具体情况如下：</w:t>
      </w:r>
    </w:p>
    <w:p w14:paraId="42FF1B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686F0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7DD8C8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7B79C1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0.00万元。2025年期末，部门开支财政拨款的公务用车保有量为0辆。</w:t>
      </w:r>
    </w:p>
    <w:p w14:paraId="5C61A0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预算为0.00万元，支出决算为0.07万元，完成预算的0.00%。决算数与预算数存在差异的主要原因是临时产生接待费用并按要求支出。其中：</w:t>
      </w:r>
    </w:p>
    <w:p w14:paraId="0098E723">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25B33C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0.07万元。主要用于根据民建中央、民建河南省委会工作要求，接待民建河北省委会、民建河南省委会围绕“完善京津冀优质商品和服务供给体系，打造消费多业态融合新场景”课题进行调研。2025年共接待国内来访团组1个、来宾11人次（不包括陪同人员）。</w:t>
      </w:r>
    </w:p>
    <w:p w14:paraId="69D86A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1D2E7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2025年度机关运行经费支出11.33万元，比2024年增加10.96万元，增长3016.82%。主要原因是人员经费增加，致收支比上年增长。</w:t>
      </w:r>
    </w:p>
    <w:p w14:paraId="6AB1F27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7C6889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BAFAD1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6E66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3FA1BB3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B47F86A">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（一）绩效评价工作开展情况。</w:t>
      </w:r>
    </w:p>
    <w:p w14:paraId="0B3F0042">
      <w:pPr>
        <w:spacing w:line="560" w:lineRule="exact"/>
        <w:rPr>
          <w:rFonts w:ascii="仿宋_GB2312" w:hAnsi="Times New Roman" w:cs="Times New Roman"/>
          <w:szCs w:val="32"/>
        </w:rPr>
      </w:pPr>
      <w:r>
        <w:rPr>
          <w:rFonts w:ascii="仿宋_GB2312" w:hAnsi="Times New Roman" w:cs="仿宋_GB2312"/>
          <w:kern w:val="0"/>
          <w:szCs w:val="32"/>
        </w:rPr>
        <w:t xml:space="preserve">    2025年我部门无预算项目支出。</w:t>
      </w:r>
    </w:p>
    <w:p w14:paraId="34F727D9">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（二）项目绩效自评结果。</w:t>
      </w:r>
    </w:p>
    <w:p w14:paraId="19A5F2D0">
      <w:pPr>
        <w:widowControl/>
        <w:spacing w:line="590" w:lineRule="exact"/>
        <w:ind w:firstLine="640" w:firstLineChars="200"/>
        <w:rPr>
          <w:rFonts w:ascii="仿宋_GB2312" w:hAnsi="Times New Roman" w:eastAsia="楷体_GB2312" w:cs="Times New Roman"/>
          <w:szCs w:val="32"/>
        </w:rPr>
      </w:pPr>
      <w:r>
        <w:rPr>
          <w:rFonts w:ascii="仿宋_GB2312" w:hAnsi="Times New Roman" w:cs="仿宋_GB2312"/>
          <w:kern w:val="0"/>
          <w:szCs w:val="32"/>
        </w:rPr>
        <w:t>结合工作实际，我部门2025年度没有项目支出，无需做项目绩效自评。</w:t>
      </w:r>
    </w:p>
    <w:p w14:paraId="7D578782">
      <w:pPr>
        <w:widowControl/>
        <w:spacing w:line="590" w:lineRule="exact"/>
        <w:ind w:firstLine="643"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（三）部门评价结果。</w:t>
      </w:r>
    </w:p>
    <w:p w14:paraId="3E6E6C9B">
      <w:pPr>
        <w:ind w:firstLine="640" w:firstLineChars="200"/>
        <w:rPr>
          <w:rFonts w:hint="eastAsia"/>
        </w:rPr>
      </w:pPr>
      <w:r>
        <w:rPr>
          <w:rFonts w:ascii="仿宋_GB2312" w:hAnsi="Times New Roman" w:cs="仿宋_GB2312"/>
          <w:kern w:val="0"/>
          <w:szCs w:val="32"/>
        </w:rPr>
        <w:t>2025年我部门无预算项目支出，未开展单位绩效评价。</w:t>
      </w:r>
      <w:r>
        <w:rPr>
          <w:rFonts w:hint="eastAsia" w:ascii="黑体" w:hAnsi="宋体" w:eastAsia="黑体" w:cs="宋体"/>
          <w:kern w:val="0"/>
          <w:sz w:val="28"/>
          <w:szCs w:val="28"/>
          <w:lang w:eastAsia="zh-CN"/>
        </w:rPr>
        <w:tab/>
      </w:r>
      <w:r>
        <w:rPr>
          <w:rFonts w:hint="eastAsia"/>
          <w:lang w:eastAsia="zh-CN"/>
        </w:rPr>
        <w:tab/>
      </w:r>
    </w:p>
    <w:p w14:paraId="1B3FAD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6413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0CAE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9173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6B0D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C74D4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6538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FEF64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2FC16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FFCCF5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98CBB2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9F7928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9115A2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89C4E9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9FDE79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DAB05E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CF7D1E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CBF3A5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B483D9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E9A3B3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AC2D1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874E8D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2B7DD9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31C79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DA0CCD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90A82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44F82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4470E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F26BD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0E699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89E73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689F7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CC183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D5B56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BA4A2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3F199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4010B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EC4DA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1F3C9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CEDDD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29B12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311B0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120B1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9A5CA57">
      <w:pPr>
        <w:pStyle w:val="2"/>
        <w:rPr>
          <w:rFonts w:hint="eastAsia" w:ascii="仿宋" w:hAnsi="仿宋" w:eastAsia="仿宋" w:cs="仿宋"/>
          <w:kern w:val="2"/>
          <w:sz w:val="32"/>
          <w:szCs w:val="32"/>
          <w:lang w:val="en-US" w:eastAsia="zh-CN"/>
        </w:rPr>
      </w:pPr>
    </w:p>
    <w:p w14:paraId="71ECF65B">
      <w:pPr>
        <w:pStyle w:val="2"/>
        <w:rPr>
          <w:rFonts w:hint="eastAsia" w:ascii="仿宋" w:hAnsi="仿宋" w:eastAsia="仿宋" w:cs="仿宋"/>
          <w:kern w:val="2"/>
          <w:sz w:val="32"/>
          <w:szCs w:val="32"/>
          <w:lang w:val="en-US" w:eastAsia="zh-CN"/>
        </w:rPr>
      </w:pPr>
    </w:p>
    <w:p w14:paraId="14E98F26">
      <w:pPr>
        <w:pStyle w:val="2"/>
        <w:rPr>
          <w:rFonts w:hint="eastAsia" w:ascii="仿宋" w:hAnsi="仿宋" w:eastAsia="仿宋" w:cs="仿宋"/>
          <w:kern w:val="2"/>
          <w:sz w:val="32"/>
          <w:szCs w:val="32"/>
          <w:lang w:val="en-US" w:eastAsia="zh-CN"/>
        </w:rPr>
      </w:pPr>
    </w:p>
    <w:p w14:paraId="385BBC25">
      <w:pPr>
        <w:pStyle w:val="2"/>
        <w:rPr>
          <w:rFonts w:hint="eastAsia" w:ascii="仿宋" w:hAnsi="仿宋" w:eastAsia="仿宋" w:cs="仿宋"/>
          <w:kern w:val="2"/>
          <w:sz w:val="32"/>
          <w:szCs w:val="32"/>
          <w:lang w:val="en-US" w:eastAsia="zh-CN"/>
        </w:rPr>
      </w:pPr>
    </w:p>
    <w:p w14:paraId="55C585A0">
      <w:pPr>
        <w:pStyle w:val="2"/>
        <w:rPr>
          <w:rFonts w:hint="eastAsia" w:ascii="仿宋" w:hAnsi="仿宋" w:eastAsia="仿宋" w:cs="仿宋"/>
          <w:kern w:val="2"/>
          <w:sz w:val="32"/>
          <w:szCs w:val="32"/>
          <w:lang w:val="en-US" w:eastAsia="zh-CN"/>
        </w:rPr>
      </w:pPr>
    </w:p>
    <w:p w14:paraId="7602F7E3">
      <w:pPr>
        <w:pStyle w:val="2"/>
        <w:rPr>
          <w:rFonts w:hint="eastAsia" w:ascii="仿宋" w:hAnsi="仿宋" w:eastAsia="仿宋" w:cs="仿宋"/>
          <w:kern w:val="2"/>
          <w:sz w:val="32"/>
          <w:szCs w:val="32"/>
          <w:lang w:val="en-US" w:eastAsia="zh-CN"/>
        </w:rPr>
      </w:pPr>
    </w:p>
    <w:p w14:paraId="6F3B1308">
      <w:pPr>
        <w:pStyle w:val="2"/>
        <w:rPr>
          <w:rFonts w:hint="eastAsia" w:ascii="仿宋" w:hAnsi="仿宋" w:eastAsia="仿宋" w:cs="仿宋"/>
          <w:kern w:val="2"/>
          <w:sz w:val="32"/>
          <w:szCs w:val="32"/>
          <w:lang w:val="en-US" w:eastAsia="zh-CN"/>
        </w:rPr>
      </w:pPr>
    </w:p>
    <w:p w14:paraId="12924437">
      <w:pPr>
        <w:pStyle w:val="2"/>
        <w:rPr>
          <w:rFonts w:hint="eastAsia" w:ascii="仿宋" w:hAnsi="仿宋" w:eastAsia="仿宋" w:cs="仿宋"/>
          <w:kern w:val="2"/>
          <w:sz w:val="32"/>
          <w:szCs w:val="32"/>
          <w:lang w:val="en-US" w:eastAsia="zh-CN"/>
        </w:rPr>
      </w:pPr>
    </w:p>
    <w:p w14:paraId="745CBF64">
      <w:pPr>
        <w:pStyle w:val="2"/>
        <w:rPr>
          <w:rFonts w:hint="eastAsia" w:ascii="仿宋" w:hAnsi="仿宋" w:eastAsia="仿宋" w:cs="仿宋"/>
          <w:kern w:val="2"/>
          <w:sz w:val="32"/>
          <w:szCs w:val="32"/>
          <w:lang w:val="en-US" w:eastAsia="zh-CN"/>
        </w:rPr>
      </w:pPr>
    </w:p>
    <w:p w14:paraId="17DC40D4">
      <w:pPr>
        <w:pStyle w:val="2"/>
        <w:rPr>
          <w:rFonts w:hint="eastAsia" w:ascii="仿宋" w:hAnsi="仿宋" w:eastAsia="仿宋" w:cs="仿宋"/>
          <w:kern w:val="2"/>
          <w:sz w:val="32"/>
          <w:szCs w:val="32"/>
          <w:lang w:val="en-US" w:eastAsia="zh-CN"/>
        </w:rPr>
      </w:pPr>
    </w:p>
    <w:p w14:paraId="099C7E77">
      <w:pPr>
        <w:pStyle w:val="2"/>
        <w:rPr>
          <w:rFonts w:hint="eastAsia" w:ascii="仿宋" w:hAnsi="仿宋" w:eastAsia="仿宋" w:cs="仿宋"/>
          <w:kern w:val="2"/>
          <w:sz w:val="32"/>
          <w:szCs w:val="32"/>
          <w:lang w:val="en-US" w:eastAsia="zh-CN"/>
        </w:rPr>
      </w:pPr>
    </w:p>
    <w:p w14:paraId="6D4C5AE4">
      <w:pPr>
        <w:pStyle w:val="2"/>
        <w:rPr>
          <w:rFonts w:hint="eastAsia" w:ascii="仿宋" w:hAnsi="仿宋" w:eastAsia="仿宋" w:cs="仿宋"/>
          <w:kern w:val="2"/>
          <w:sz w:val="32"/>
          <w:szCs w:val="32"/>
          <w:lang w:val="en-US" w:eastAsia="zh-CN"/>
        </w:rPr>
      </w:pPr>
    </w:p>
    <w:p w14:paraId="1D038780">
      <w:pPr>
        <w:pStyle w:val="2"/>
        <w:rPr>
          <w:rFonts w:hint="eastAsia" w:ascii="仿宋" w:hAnsi="仿宋" w:eastAsia="仿宋" w:cs="仿宋"/>
          <w:kern w:val="2"/>
          <w:sz w:val="32"/>
          <w:szCs w:val="32"/>
          <w:lang w:val="en-US" w:eastAsia="zh-CN"/>
        </w:rPr>
      </w:pPr>
    </w:p>
    <w:p w14:paraId="6881DEFF">
      <w:pPr>
        <w:pStyle w:val="2"/>
        <w:rPr>
          <w:rFonts w:hint="eastAsia" w:ascii="仿宋" w:hAnsi="仿宋" w:eastAsia="仿宋" w:cs="仿宋"/>
          <w:kern w:val="2"/>
          <w:sz w:val="32"/>
          <w:szCs w:val="32"/>
          <w:lang w:val="en-US" w:eastAsia="zh-CN"/>
        </w:rPr>
      </w:pPr>
    </w:p>
    <w:p w14:paraId="5CB49088">
      <w:pPr>
        <w:pStyle w:val="2"/>
        <w:rPr>
          <w:rFonts w:hint="eastAsia" w:ascii="仿宋" w:hAnsi="仿宋" w:eastAsia="仿宋" w:cs="仿宋"/>
          <w:kern w:val="2"/>
          <w:sz w:val="32"/>
          <w:szCs w:val="32"/>
          <w:lang w:val="en-US" w:eastAsia="zh-CN"/>
        </w:rPr>
      </w:pPr>
    </w:p>
    <w:p w14:paraId="375225FD">
      <w:pPr>
        <w:pStyle w:val="2"/>
        <w:rPr>
          <w:rFonts w:hint="eastAsia" w:ascii="仿宋" w:hAnsi="仿宋" w:eastAsia="仿宋" w:cs="仿宋"/>
          <w:kern w:val="2"/>
          <w:sz w:val="32"/>
          <w:szCs w:val="32"/>
          <w:lang w:val="en-US" w:eastAsia="zh-CN"/>
        </w:rPr>
      </w:pPr>
    </w:p>
    <w:p w14:paraId="7240979D">
      <w:pPr>
        <w:pStyle w:val="2"/>
        <w:rPr>
          <w:rFonts w:hint="eastAsia" w:ascii="仿宋" w:hAnsi="仿宋" w:eastAsia="仿宋" w:cs="仿宋"/>
          <w:kern w:val="2"/>
          <w:sz w:val="32"/>
          <w:szCs w:val="32"/>
          <w:lang w:val="en-US" w:eastAsia="zh-CN"/>
        </w:rPr>
      </w:pPr>
    </w:p>
    <w:p w14:paraId="0C8E34EC">
      <w:pPr>
        <w:pStyle w:val="2"/>
        <w:rPr>
          <w:rFonts w:hint="eastAsia" w:ascii="仿宋" w:hAnsi="仿宋" w:eastAsia="仿宋" w:cs="仿宋"/>
          <w:kern w:val="2"/>
          <w:sz w:val="32"/>
          <w:szCs w:val="32"/>
          <w:lang w:val="en-US" w:eastAsia="zh-CN"/>
        </w:rPr>
      </w:pPr>
    </w:p>
    <w:p w14:paraId="1E38EE0C">
      <w:pPr>
        <w:pStyle w:val="2"/>
        <w:rPr>
          <w:rFonts w:hint="eastAsia" w:ascii="仿宋" w:hAnsi="仿宋" w:eastAsia="仿宋" w:cs="仿宋"/>
          <w:kern w:val="2"/>
          <w:sz w:val="32"/>
          <w:szCs w:val="32"/>
          <w:lang w:val="en-US" w:eastAsia="zh-CN"/>
        </w:rPr>
      </w:pPr>
    </w:p>
    <w:p w14:paraId="47700BDA">
      <w:pPr>
        <w:pStyle w:val="2"/>
        <w:rPr>
          <w:rFonts w:hint="eastAsia" w:ascii="仿宋" w:hAnsi="仿宋" w:eastAsia="仿宋" w:cs="仿宋"/>
          <w:kern w:val="2"/>
          <w:sz w:val="32"/>
          <w:szCs w:val="32"/>
          <w:lang w:val="en-US" w:eastAsia="zh-CN"/>
        </w:rPr>
      </w:pPr>
    </w:p>
    <w:p w14:paraId="40672CF2">
      <w:pPr>
        <w:pStyle w:val="2"/>
        <w:rPr>
          <w:rFonts w:hint="eastAsia" w:ascii="仿宋" w:hAnsi="仿宋" w:eastAsia="仿宋" w:cs="仿宋"/>
          <w:kern w:val="2"/>
          <w:sz w:val="32"/>
          <w:szCs w:val="32"/>
          <w:lang w:val="en-US" w:eastAsia="zh-CN"/>
        </w:rPr>
      </w:pPr>
    </w:p>
    <w:p w14:paraId="5EB62E99">
      <w:pPr>
        <w:pStyle w:val="2"/>
        <w:rPr>
          <w:rFonts w:hint="eastAsia" w:ascii="仿宋" w:hAnsi="仿宋" w:eastAsia="仿宋" w:cs="仿宋"/>
          <w:kern w:val="2"/>
          <w:sz w:val="32"/>
          <w:szCs w:val="32"/>
          <w:lang w:val="en-US" w:eastAsia="zh-CN"/>
        </w:rPr>
      </w:pPr>
    </w:p>
    <w:p w14:paraId="562ABDD4">
      <w:pPr>
        <w:pStyle w:val="2"/>
        <w:rPr>
          <w:rFonts w:hint="eastAsia" w:ascii="仿宋" w:hAnsi="仿宋" w:eastAsia="仿宋" w:cs="仿宋"/>
          <w:kern w:val="2"/>
          <w:sz w:val="32"/>
          <w:szCs w:val="32"/>
          <w:lang w:val="en-US" w:eastAsia="zh-CN"/>
        </w:rPr>
      </w:pPr>
    </w:p>
    <w:p w14:paraId="40A4E10F">
      <w:pPr>
        <w:pStyle w:val="2"/>
        <w:rPr>
          <w:rFonts w:hint="eastAsia" w:ascii="仿宋" w:hAnsi="仿宋" w:eastAsia="仿宋" w:cs="仿宋"/>
          <w:kern w:val="2"/>
          <w:sz w:val="32"/>
          <w:szCs w:val="32"/>
          <w:lang w:val="en-US" w:eastAsia="zh-CN"/>
        </w:rPr>
      </w:pPr>
    </w:p>
    <w:p w14:paraId="59B0EDC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 w:name="_Toc23386"/>
      <w:bookmarkStart w:id="2" w:name="_Toc10985"/>
      <w:bookmarkStart w:id="3" w:name="_Toc32252"/>
      <w:bookmarkStart w:id="4" w:name="_Toc28713"/>
      <w:r>
        <w:rPr>
          <w:rFonts w:hint="eastAsia" w:ascii="黑体" w:hAnsi="黑体" w:eastAsia="黑体" w:cs="黑体"/>
          <w:sz w:val="48"/>
          <w:szCs w:val="48"/>
          <w:lang w:val="en-US" w:eastAsia="zh-CN"/>
        </w:rPr>
        <w:t>第五部分  附件</w:t>
      </w:r>
      <w:bookmarkEnd w:id="1"/>
      <w:bookmarkEnd w:id="2"/>
      <w:bookmarkEnd w:id="3"/>
      <w:bookmarkEnd w:id="4"/>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F7BE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5A0133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5A0133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A516DBB"/>
    <w:rsid w:val="7B5B0ACA"/>
    <w:rsid w:val="F5AC99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297C2DEB408A46F09B8E93C7066D8B96_13</vt:lpwstr>
  </property>
  <property fmtid="{D5CDD505-2E9C-101B-9397-08002B2CF9AE}" pid="4" name="KSOTemplateDocerSaveRecord">
    <vt:lpwstr>eyJoZGlkIjoiNGI4NWIxMzk0ZjI2NDAzZmU0NmZjMmY2MDUwZGZmMTkiLCJ1c2VySWQiOiIxODcyODQ0MTQ5In0=</vt:lpwstr>
  </property>
</Properties>
</file>