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93A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FBD1E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AA311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AD980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9497F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EAAAD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E04E2C1">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中国共产主义青年团许昌市委员会</w:t>
      </w:r>
      <w:r>
        <w:rPr>
          <w:rFonts w:hint="eastAsia" w:ascii="黑体" w:hAnsi="宋体" w:eastAsia="黑体" w:cs="黑体"/>
          <w:kern w:val="2"/>
          <w:sz w:val="44"/>
          <w:szCs w:val="44"/>
          <w:lang w:val="en-US" w:eastAsia="zh-CN"/>
        </w:rPr>
        <w:t>部门决算</w:t>
      </w:r>
    </w:p>
    <w:p w14:paraId="30E9303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1D83AC1">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E58A15D">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D03D0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13CB29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54A4E5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BD8481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453F39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5123236E">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7DFC067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中国共产主义青年团许昌市委员会概况</w:t>
      </w:r>
    </w:p>
    <w:p w14:paraId="21FE4859">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50DE0FB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1532ECA1">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0334EC3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3E118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60DD3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6B5CBD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F267C7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270226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35C6E1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A4DE0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EC20C5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60FE1D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537044A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4C7934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7D0C372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13B4113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FEDED4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7FBE8E6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7D07DDA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859B7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7D34858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5CE3F3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6096810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75BCAF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7371B40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34268ED6">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45D25C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A555B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D35BD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66EEEB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29DC7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F10A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321AA049">
      <w:pPr>
        <w:bidi w:val="0"/>
        <w:rPr>
          <w:rFonts w:hint="eastAsia"/>
          <w:lang w:val="en-US" w:eastAsia="zh-CN"/>
        </w:rPr>
      </w:pPr>
    </w:p>
    <w:p w14:paraId="1B83B9F5">
      <w:pPr>
        <w:bidi w:val="0"/>
        <w:rPr>
          <w:rFonts w:hint="eastAsia"/>
          <w:lang w:val="en-US" w:eastAsia="zh-CN"/>
        </w:rPr>
      </w:pPr>
    </w:p>
    <w:p w14:paraId="4A177FCF">
      <w:pPr>
        <w:bidi w:val="0"/>
        <w:rPr>
          <w:rFonts w:hint="eastAsia"/>
          <w:lang w:val="en-US" w:eastAsia="zh-CN"/>
        </w:rPr>
      </w:pPr>
    </w:p>
    <w:p w14:paraId="4D9B2A75">
      <w:pPr>
        <w:bidi w:val="0"/>
        <w:rPr>
          <w:rFonts w:hint="eastAsia"/>
          <w:lang w:val="en-US" w:eastAsia="zh-CN"/>
        </w:rPr>
      </w:pPr>
    </w:p>
    <w:p w14:paraId="56AB9AC1">
      <w:pPr>
        <w:bidi w:val="0"/>
        <w:rPr>
          <w:rFonts w:hint="eastAsia"/>
          <w:lang w:val="en-US" w:eastAsia="zh-CN"/>
        </w:rPr>
      </w:pPr>
    </w:p>
    <w:p w14:paraId="5C50529E">
      <w:pPr>
        <w:bidi w:val="0"/>
        <w:rPr>
          <w:rFonts w:hint="eastAsia"/>
          <w:lang w:val="en-US" w:eastAsia="zh-CN"/>
        </w:rPr>
      </w:pPr>
    </w:p>
    <w:p w14:paraId="724CD68C">
      <w:pPr>
        <w:bidi w:val="0"/>
        <w:rPr>
          <w:rFonts w:hint="eastAsia"/>
          <w:lang w:val="en-US" w:eastAsia="zh-CN"/>
        </w:rPr>
      </w:pPr>
    </w:p>
    <w:p w14:paraId="7E26229E">
      <w:pPr>
        <w:bidi w:val="0"/>
        <w:rPr>
          <w:rFonts w:hint="eastAsia"/>
          <w:lang w:val="en-US" w:eastAsia="zh-CN"/>
        </w:rPr>
      </w:pPr>
    </w:p>
    <w:p w14:paraId="5507FC29">
      <w:pPr>
        <w:bidi w:val="0"/>
        <w:rPr>
          <w:rFonts w:hint="eastAsia"/>
          <w:lang w:val="en-US" w:eastAsia="zh-CN"/>
        </w:rPr>
      </w:pPr>
    </w:p>
    <w:p w14:paraId="708EAC0D">
      <w:pPr>
        <w:bidi w:val="0"/>
        <w:rPr>
          <w:rFonts w:hint="eastAsia"/>
          <w:lang w:val="en-US" w:eastAsia="zh-CN"/>
        </w:rPr>
      </w:pPr>
    </w:p>
    <w:p w14:paraId="4584932E">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第一部分中国共产主义青年团许昌市委员会概况</w:t>
      </w:r>
    </w:p>
    <w:p w14:paraId="02E7C2B2">
      <w:pPr>
        <w:bidi w:val="0"/>
        <w:rPr>
          <w:rFonts w:hint="eastAsia"/>
        </w:rPr>
      </w:pPr>
    </w:p>
    <w:p w14:paraId="24E1A56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274299C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358EDE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1.领导全市共青团工作，领导和指导全市青联组织和少年先锋队工作，对全市性青少年社团组织进行指导和管理；</w:t>
      </w:r>
    </w:p>
    <w:p w14:paraId="516E24B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2.贯彻执行党和政府有关共青团、青少年工作的方针、政策；参与制定全市青少年事业发展规划和青少年工作政策；对全市青少年教育培训基地、活动阵地、服务机构的建设等事务进行规划和管理；</w:t>
      </w:r>
    </w:p>
    <w:p w14:paraId="5D76351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3.参与全市有关青少年事务的法规、规章的制定、实施和监督等工作；协助党和政府处理、协调与青少年利益相关的事务；</w:t>
      </w:r>
    </w:p>
    <w:p w14:paraId="2512B8E5">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4.调查全市青少年思想动态和青年工作状况，研究全市青少年运动、青少年工作理论和思想教育问题，为党和政府决策提供依据，并提出相应对策，开展各项活动；</w:t>
      </w:r>
    </w:p>
    <w:p w14:paraId="680F89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5.协助政府教育部门做好全市大、中、小学学生的教育管理工作，组织开展健康有益、形式多样、青少年喜爱的活动，引导青少年树立正确的世界观、人身观和价值观；</w:t>
      </w:r>
    </w:p>
    <w:p w14:paraId="503001C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6.动员、组织和带领全市团员青年积极投身社会主义物质文明和精神文明建设，充分发挥好共青团组织的生力军和突击队的作用，完成市委、市政府和团省委部署的以青年为主体的各项任务，参与民主管理和民主监督；</w:t>
      </w:r>
    </w:p>
    <w:p w14:paraId="16B110A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7.负责全市团的组织建设；负责全市团员队伍、团干部队伍建设；负责组织全市团员青年和团的干部的培训教育；协助党组织培养、管理、选拔团的干部，积极向党组织推荐输送优秀青年和优秀团员；</w:t>
      </w:r>
    </w:p>
    <w:p w14:paraId="35DF7E6F">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8.树立典型，培养人才，积极宣传我市各条战线涌现的青少年模范人物和先进青少年集体；引导广大青少年在实践中岗位建功、岗位成才；</w:t>
      </w:r>
    </w:p>
    <w:p w14:paraId="5C1C5E6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9.关心青少年利益，代表和保护青少年的合法权益，积极为青少年成长成才服务；</w:t>
      </w:r>
    </w:p>
    <w:p w14:paraId="0130A95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10.组织和指导市青年企业家协会工作；</w:t>
      </w:r>
    </w:p>
    <w:p w14:paraId="0D3BDCA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11.负责青少年发展奖励基金会的有关工作，开展希望工程宣传、筹资和救助工作；</w:t>
      </w:r>
    </w:p>
    <w:p w14:paraId="5279008B">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12.负责管理市青少年宫，指导全市青少年教育培训基地的工作；</w:t>
      </w:r>
    </w:p>
    <w:p w14:paraId="4CC8AF0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13.领导市直机关团工委的工作；</w:t>
      </w:r>
    </w:p>
    <w:p w14:paraId="7A28C61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14.完成市委、市政府和团省委交办的其他工作。</w:t>
      </w:r>
    </w:p>
    <w:p w14:paraId="67381404">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1B0CE1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中国共产主义青年团许昌市委员会内设机构5个，包括：办公室、组织宣传部、青年发展部、学校少年部（维护青少年权益部）、许昌市青少年宫</w:t>
      </w:r>
    </w:p>
    <w:p w14:paraId="7E60192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从决算单位构成看，</w:t>
      </w:r>
    </w:p>
    <w:p w14:paraId="2B12E8E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中国共产主义青年团许昌市委员会部门决算包括：本级决算、所属单位决算。</w:t>
      </w:r>
    </w:p>
    <w:p w14:paraId="05B070D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本决算为汇总决算，纳入本部门2025年度部门决算编制范围的单位共2个，具体是：    中国共产主义青年团许昌市委员会和许昌市青少年宫</w:t>
      </w:r>
    </w:p>
    <w:p w14:paraId="2CC8FA21">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63B2DD77">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C96BCD7">
      <w:pPr>
        <w:bidi w:val="0"/>
        <w:rPr>
          <w:rFonts w:hint="eastAsia"/>
          <w:lang w:val="en-US" w:eastAsia="zh-CN"/>
        </w:rPr>
      </w:pPr>
    </w:p>
    <w:p w14:paraId="34C8698F">
      <w:pPr>
        <w:bidi w:val="0"/>
        <w:rPr>
          <w:rFonts w:hint="eastAsia"/>
          <w:lang w:val="en-US" w:eastAsia="zh-CN"/>
        </w:rPr>
      </w:pPr>
    </w:p>
    <w:p w14:paraId="22459645">
      <w:pPr>
        <w:bidi w:val="0"/>
        <w:rPr>
          <w:lang w:val="en-US" w:eastAsia="zh-CN"/>
        </w:rPr>
      </w:pPr>
    </w:p>
    <w:p w14:paraId="09F09FDF">
      <w:pPr>
        <w:bidi w:val="0"/>
        <w:rPr>
          <w:rFonts w:hint="eastAsia"/>
          <w:lang w:val="en-US" w:eastAsia="zh-CN"/>
        </w:rPr>
      </w:pPr>
      <w:r>
        <w:rPr>
          <w:rFonts w:hint="eastAsia"/>
          <w:lang w:val="en-US" w:eastAsia="zh-CN"/>
        </w:rPr>
        <w:t xml:space="preserve"> </w:t>
      </w:r>
    </w:p>
    <w:p w14:paraId="4F6EE560">
      <w:pPr>
        <w:bidi w:val="0"/>
        <w:rPr>
          <w:rFonts w:hint="eastAsia"/>
        </w:rPr>
      </w:pPr>
      <w:r>
        <w:rPr>
          <w:rFonts w:hint="eastAsia"/>
          <w:lang w:val="en-US" w:eastAsia="zh-CN"/>
        </w:rPr>
        <w:t xml:space="preserve"> </w:t>
      </w:r>
    </w:p>
    <w:p w14:paraId="7F5C6CCC">
      <w:pPr>
        <w:bidi w:val="0"/>
        <w:rPr>
          <w:rFonts w:hint="eastAsia"/>
        </w:rPr>
      </w:pPr>
      <w:r>
        <w:rPr>
          <w:rFonts w:hint="eastAsia"/>
          <w:lang w:val="en-US" w:eastAsia="zh-CN"/>
        </w:rPr>
        <w:t xml:space="preserve"> </w:t>
      </w:r>
    </w:p>
    <w:p w14:paraId="3CCBA7F1">
      <w:pPr>
        <w:bidi w:val="0"/>
        <w:rPr>
          <w:rFonts w:hint="eastAsia"/>
        </w:rPr>
      </w:pPr>
      <w:r>
        <w:rPr>
          <w:rFonts w:hint="eastAsia"/>
          <w:lang w:val="en-US" w:eastAsia="zh-CN"/>
        </w:rPr>
        <w:t xml:space="preserve"> </w:t>
      </w:r>
    </w:p>
    <w:p w14:paraId="73C8AB60">
      <w:pPr>
        <w:bidi w:val="0"/>
        <w:rPr>
          <w:rFonts w:hint="eastAsia"/>
        </w:rPr>
      </w:pPr>
      <w:r>
        <w:rPr>
          <w:rFonts w:hint="eastAsia"/>
          <w:lang w:val="en-US" w:eastAsia="zh-CN"/>
        </w:rPr>
        <w:t xml:space="preserve"> </w:t>
      </w:r>
    </w:p>
    <w:p w14:paraId="52494186">
      <w:pPr>
        <w:bidi w:val="0"/>
        <w:rPr>
          <w:rFonts w:hint="eastAsia"/>
        </w:rPr>
      </w:pPr>
      <w:r>
        <w:rPr>
          <w:rFonts w:hint="eastAsia"/>
          <w:lang w:val="en-US" w:eastAsia="zh-CN"/>
        </w:rPr>
        <w:t xml:space="preserve"> </w:t>
      </w:r>
    </w:p>
    <w:p w14:paraId="7F01BEBC">
      <w:pPr>
        <w:bidi w:val="0"/>
        <w:rPr>
          <w:rFonts w:hint="eastAsia"/>
        </w:rPr>
      </w:pPr>
      <w:r>
        <w:rPr>
          <w:rFonts w:hint="eastAsia"/>
          <w:lang w:val="en-US" w:eastAsia="zh-CN"/>
        </w:rPr>
        <w:t xml:space="preserve"> </w:t>
      </w:r>
    </w:p>
    <w:p w14:paraId="0DA7453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1C07E33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385B96EF">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8458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B57AA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444D5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0A1013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部门：中国共产主义青年团许昌市委员会</w:t>
            </w:r>
          </w:p>
        </w:tc>
        <w:tc>
          <w:tcPr>
            <w:tcW w:w="2000" w:type="dxa"/>
            <w:noWrap w:val="0"/>
            <w:vAlign w:val="center"/>
          </w:tcPr>
          <w:p w14:paraId="61510A3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5212FA8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66ED01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5459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7B2F71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A1581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78B721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D5B5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7BAB4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79638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6866FE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547AA9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26D51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6E80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F46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1C80F7F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3F8EC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728B39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790AE06">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53591D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78FCF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ADC6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23A3B9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6C9446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536.13</w:t>
            </w:r>
          </w:p>
        </w:tc>
        <w:tc>
          <w:tcPr>
            <w:tcW w:w="3780" w:type="dxa"/>
            <w:noWrap w:val="0"/>
            <w:vAlign w:val="center"/>
          </w:tcPr>
          <w:p w14:paraId="257778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2BB71B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7673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446.99</w:t>
            </w:r>
          </w:p>
        </w:tc>
      </w:tr>
      <w:tr w14:paraId="23CCD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5105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307815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79D78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54CA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0A7A0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F7856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8C27B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30BD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B4F98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16A9F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823C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7EB6EB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319D3B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55AC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10A7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A2AE8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12F2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C690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6AE23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5F03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60886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41A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0FE1CF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D5A2D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07235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5FF5F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35F7E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DB39C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9F021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082C1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1A2D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71B5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85BEA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F1429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B6E33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1FD2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33D997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7DC14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E823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798785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446BD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10.67</w:t>
            </w:r>
          </w:p>
        </w:tc>
      </w:tr>
      <w:tr w14:paraId="26332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ADE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714EF1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0E4C77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4FD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469BE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37E39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35.41</w:t>
            </w:r>
          </w:p>
        </w:tc>
      </w:tr>
      <w:tr w14:paraId="10AF0B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34317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31D49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980B06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8FB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1B1B39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01A025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15.19</w:t>
            </w:r>
          </w:p>
        </w:tc>
      </w:tr>
      <w:tr w14:paraId="06B6676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D7E9C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3217DF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222FC3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8EC5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14AA92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05488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514E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D38BE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C991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8276D3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0ECBD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E5B5A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81FE7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452CB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6132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28D74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E2F789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249E7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981C8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77C92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7AF16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CD14E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FBB28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6247A3A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09288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95BF2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4509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D65D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1F1C31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44D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399EE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32625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B2288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D7C0F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49B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9A99B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03294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D5FF34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741B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647A8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0F422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7E3D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AD9E0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54159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0CD00C9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6E776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046A1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676BD9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A3B4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EFC46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FCC42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F8F28D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60A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7A8A77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50F3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E71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4D3A58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8674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FC88F8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50D41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12430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3A8D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5337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9C1AA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3C7F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00FA5CB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31A3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56ED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25E4F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23.58</w:t>
            </w:r>
          </w:p>
        </w:tc>
      </w:tr>
      <w:tr w14:paraId="0D0E9D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6393D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71F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0BBCD2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6CD9A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B4A7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5D3153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49D2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6EF2E4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D1DFD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26E52D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DD22B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66CE79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1B18E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0F8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6B2FF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69445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26992F7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689F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2DADEA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6C1C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D56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4C330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010B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431F340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430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34669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9DFC1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3.38</w:t>
            </w:r>
          </w:p>
        </w:tc>
      </w:tr>
      <w:tr w14:paraId="1AFB6E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43010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8F9B8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0F1BEF5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D600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0752E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5CACD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AAA00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67C23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D17BF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4C7DEA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914F6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18B970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725D6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7AF2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5D0CAC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9B94E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4EACCD7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5508C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F30A1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08D9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E71B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899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5C6771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9AACB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536.13</w:t>
            </w:r>
          </w:p>
        </w:tc>
        <w:tc>
          <w:tcPr>
            <w:tcW w:w="3780" w:type="dxa"/>
            <w:noWrap w:val="0"/>
            <w:vAlign w:val="center"/>
          </w:tcPr>
          <w:p w14:paraId="6EEBA4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8465D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45E33E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539.51</w:t>
            </w:r>
          </w:p>
        </w:tc>
      </w:tr>
      <w:tr w14:paraId="09E562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98C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1CECC2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04DDCB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9B89A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39EF9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F64AF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43B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9FA7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26EF49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7FCB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14.75</w:t>
            </w:r>
          </w:p>
        </w:tc>
        <w:tc>
          <w:tcPr>
            <w:tcW w:w="3780" w:type="dxa"/>
            <w:noWrap w:val="0"/>
            <w:vAlign w:val="center"/>
          </w:tcPr>
          <w:p w14:paraId="2CDD4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3079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501E8C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11.36</w:t>
            </w:r>
          </w:p>
        </w:tc>
      </w:tr>
      <w:tr w14:paraId="2967A9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530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4AFC3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5E16CA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550.88</w:t>
            </w:r>
          </w:p>
        </w:tc>
        <w:tc>
          <w:tcPr>
            <w:tcW w:w="3780" w:type="dxa"/>
            <w:noWrap w:val="0"/>
            <w:vAlign w:val="center"/>
          </w:tcPr>
          <w:p w14:paraId="1C3DD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00D78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0220C0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550.88</w:t>
            </w:r>
          </w:p>
        </w:tc>
      </w:tr>
      <w:tr w14:paraId="03BA8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0E9C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271DF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38B175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246D152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7A0826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631E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FDB686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78626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AE158F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部门：中国共产主义青年团许昌市委员会</w:t>
            </w:r>
          </w:p>
        </w:tc>
        <w:tc>
          <w:tcPr>
            <w:tcW w:w="2000" w:type="dxa"/>
            <w:noWrap w:val="0"/>
            <w:vAlign w:val="center"/>
          </w:tcPr>
          <w:p w14:paraId="6A110BC1">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48D81B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2EF047E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613EC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6A4F6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3ED24B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1C67E0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7C839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59A5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70720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6EA1A5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2F7819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00836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4E6267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F722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0D719FF">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978AA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868F98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042C14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7DF36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F280E4C">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CFF714F">
            <w:pPr>
              <w:widowControl w:val="0"/>
              <w:jc w:val="both"/>
              <w:rPr>
                <w:rFonts w:ascii="Calibri" w:hAnsi="Calibri" w:eastAsia="仿宋_GB2312" w:cs="Arial"/>
                <w:kern w:val="2"/>
                <w:sz w:val="32"/>
                <w:szCs w:val="24"/>
                <w:lang w:val="en-US" w:eastAsia="zh-CN" w:bidi="ar-SA"/>
              </w:rPr>
            </w:pPr>
          </w:p>
        </w:tc>
      </w:tr>
      <w:tr w14:paraId="3A4C5E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16933C00">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EA576F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7DEB8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6F392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CD852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C604A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96D7C2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0669DD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40F4479D">
            <w:pPr>
              <w:widowControl w:val="0"/>
              <w:jc w:val="both"/>
              <w:rPr>
                <w:rFonts w:ascii="Calibri" w:hAnsi="Calibri" w:eastAsia="仿宋_GB2312" w:cs="Arial"/>
                <w:kern w:val="2"/>
                <w:sz w:val="32"/>
                <w:szCs w:val="24"/>
                <w:lang w:val="en-US" w:eastAsia="zh-CN" w:bidi="ar-SA"/>
              </w:rPr>
            </w:pPr>
          </w:p>
        </w:tc>
      </w:tr>
      <w:tr w14:paraId="283C1E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B1368A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E71C1B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44D8F3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BD3426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1B3F1C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89F73C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423835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AD8B01">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18B06F09">
            <w:pPr>
              <w:widowControl w:val="0"/>
              <w:jc w:val="both"/>
              <w:rPr>
                <w:rFonts w:ascii="Calibri" w:hAnsi="Calibri" w:eastAsia="仿宋_GB2312" w:cs="Arial"/>
                <w:kern w:val="2"/>
                <w:sz w:val="32"/>
                <w:szCs w:val="24"/>
                <w:lang w:val="en-US" w:eastAsia="zh-CN" w:bidi="ar-SA"/>
              </w:rPr>
            </w:pPr>
          </w:p>
        </w:tc>
      </w:tr>
      <w:tr w14:paraId="17978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54F572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177A06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29AED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630693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35B93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73DEC8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61F7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623CDA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0028D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7A09D5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8892C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536.13</w:t>
            </w:r>
          </w:p>
        </w:tc>
        <w:tc>
          <w:tcPr>
            <w:tcW w:w="880" w:type="dxa"/>
            <w:noWrap w:val="0"/>
            <w:vAlign w:val="center"/>
          </w:tcPr>
          <w:p w14:paraId="165FC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536.13</w:t>
            </w:r>
          </w:p>
        </w:tc>
        <w:tc>
          <w:tcPr>
            <w:tcW w:w="880" w:type="dxa"/>
            <w:noWrap w:val="0"/>
            <w:vAlign w:val="center"/>
          </w:tcPr>
          <w:p w14:paraId="71FEC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947F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A2F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C64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7C58B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17A0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B8B0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6AE212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5F2831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446.99</w:t>
            </w:r>
          </w:p>
        </w:tc>
        <w:tc>
          <w:tcPr>
            <w:tcW w:w="880" w:type="dxa"/>
            <w:noWrap w:val="0"/>
            <w:vAlign w:val="center"/>
          </w:tcPr>
          <w:p w14:paraId="0F3A06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446.99</w:t>
            </w:r>
          </w:p>
        </w:tc>
        <w:tc>
          <w:tcPr>
            <w:tcW w:w="880" w:type="dxa"/>
            <w:noWrap w:val="0"/>
            <w:vAlign w:val="center"/>
          </w:tcPr>
          <w:p w14:paraId="18AF52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9ED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B4F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971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3284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DC3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3BA8F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49FF53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554F3F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446.99</w:t>
            </w:r>
          </w:p>
        </w:tc>
        <w:tc>
          <w:tcPr>
            <w:tcW w:w="880" w:type="dxa"/>
            <w:noWrap w:val="0"/>
            <w:vAlign w:val="center"/>
          </w:tcPr>
          <w:p w14:paraId="02C7A3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446.99</w:t>
            </w:r>
          </w:p>
        </w:tc>
        <w:tc>
          <w:tcPr>
            <w:tcW w:w="880" w:type="dxa"/>
            <w:noWrap w:val="0"/>
            <w:vAlign w:val="center"/>
          </w:tcPr>
          <w:p w14:paraId="7E713E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537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A3CC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96AA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E0C7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6564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C7C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2012901</w:t>
            </w:r>
          </w:p>
        </w:tc>
        <w:tc>
          <w:tcPr>
            <w:tcW w:w="2080" w:type="dxa"/>
            <w:noWrap w:val="0"/>
            <w:vAlign w:val="center"/>
          </w:tcPr>
          <w:p w14:paraId="50D5B4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77676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157.71</w:t>
            </w:r>
          </w:p>
        </w:tc>
        <w:tc>
          <w:tcPr>
            <w:tcW w:w="880" w:type="dxa"/>
            <w:noWrap w:val="0"/>
            <w:vAlign w:val="center"/>
          </w:tcPr>
          <w:p w14:paraId="62F1BE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157.71</w:t>
            </w:r>
          </w:p>
        </w:tc>
        <w:tc>
          <w:tcPr>
            <w:tcW w:w="880" w:type="dxa"/>
            <w:noWrap w:val="0"/>
            <w:vAlign w:val="center"/>
          </w:tcPr>
          <w:p w14:paraId="16375E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D835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D4D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AC1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D3C6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31F81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AA59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2012902</w:t>
            </w:r>
          </w:p>
        </w:tc>
        <w:tc>
          <w:tcPr>
            <w:tcW w:w="2080" w:type="dxa"/>
            <w:noWrap w:val="0"/>
            <w:vAlign w:val="center"/>
          </w:tcPr>
          <w:p w14:paraId="43AE9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A5C68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49.92</w:t>
            </w:r>
          </w:p>
        </w:tc>
        <w:tc>
          <w:tcPr>
            <w:tcW w:w="880" w:type="dxa"/>
            <w:noWrap w:val="0"/>
            <w:vAlign w:val="center"/>
          </w:tcPr>
          <w:p w14:paraId="56EFDF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49.92</w:t>
            </w:r>
          </w:p>
        </w:tc>
        <w:tc>
          <w:tcPr>
            <w:tcW w:w="880" w:type="dxa"/>
            <w:noWrap w:val="0"/>
            <w:vAlign w:val="center"/>
          </w:tcPr>
          <w:p w14:paraId="4B458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2ECB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720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6174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B5DC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853A7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3517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2012950</w:t>
            </w:r>
          </w:p>
        </w:tc>
        <w:tc>
          <w:tcPr>
            <w:tcW w:w="2080" w:type="dxa"/>
            <w:noWrap w:val="0"/>
            <w:vAlign w:val="center"/>
          </w:tcPr>
          <w:p w14:paraId="623B4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F24DE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1B05E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208B2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5C9A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E728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84D1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993A4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D96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7056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1A5CF8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035FE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44F82F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7880F7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4A1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9391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611B1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2DB1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E018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6C6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4EB87B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5CD674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4CCF2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4FE1B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81E1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EAC34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7281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4FB8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6C5F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8F2C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2070199</w:t>
            </w:r>
          </w:p>
        </w:tc>
        <w:tc>
          <w:tcPr>
            <w:tcW w:w="2080" w:type="dxa"/>
            <w:noWrap w:val="0"/>
            <w:vAlign w:val="center"/>
          </w:tcPr>
          <w:p w14:paraId="4839F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其他文化和旅游支出</w:t>
            </w:r>
          </w:p>
        </w:tc>
        <w:tc>
          <w:tcPr>
            <w:tcW w:w="880" w:type="dxa"/>
            <w:noWrap w:val="0"/>
            <w:vAlign w:val="center"/>
          </w:tcPr>
          <w:p w14:paraId="6AAEE7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5965B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2918C1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565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52898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0B67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D1695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C32E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C168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1186D1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7A340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35.41</w:t>
            </w:r>
          </w:p>
        </w:tc>
        <w:tc>
          <w:tcPr>
            <w:tcW w:w="880" w:type="dxa"/>
            <w:noWrap w:val="0"/>
            <w:vAlign w:val="center"/>
          </w:tcPr>
          <w:p w14:paraId="3B3FF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35.41</w:t>
            </w:r>
          </w:p>
        </w:tc>
        <w:tc>
          <w:tcPr>
            <w:tcW w:w="880" w:type="dxa"/>
            <w:noWrap w:val="0"/>
            <w:vAlign w:val="center"/>
          </w:tcPr>
          <w:p w14:paraId="70602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E3A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1F93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85CFB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AF48D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A4B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C961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07A17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5AA954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35.41</w:t>
            </w:r>
          </w:p>
        </w:tc>
        <w:tc>
          <w:tcPr>
            <w:tcW w:w="880" w:type="dxa"/>
            <w:noWrap w:val="0"/>
            <w:vAlign w:val="center"/>
          </w:tcPr>
          <w:p w14:paraId="1B0857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35.41</w:t>
            </w:r>
          </w:p>
        </w:tc>
        <w:tc>
          <w:tcPr>
            <w:tcW w:w="880" w:type="dxa"/>
            <w:noWrap w:val="0"/>
            <w:vAlign w:val="center"/>
          </w:tcPr>
          <w:p w14:paraId="2D505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9A9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53E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F72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F0925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ADA0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FA26F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3E3CB8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4C4B70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w:t>
            </w:r>
          </w:p>
        </w:tc>
        <w:tc>
          <w:tcPr>
            <w:tcW w:w="880" w:type="dxa"/>
            <w:noWrap w:val="0"/>
            <w:vAlign w:val="center"/>
          </w:tcPr>
          <w:p w14:paraId="57B05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w:t>
            </w:r>
          </w:p>
        </w:tc>
        <w:tc>
          <w:tcPr>
            <w:tcW w:w="880" w:type="dxa"/>
            <w:noWrap w:val="0"/>
            <w:vAlign w:val="center"/>
          </w:tcPr>
          <w:p w14:paraId="026735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7197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057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69B3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D9F79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E034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831EE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00F535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12C20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w:t>
            </w:r>
          </w:p>
        </w:tc>
        <w:tc>
          <w:tcPr>
            <w:tcW w:w="880" w:type="dxa"/>
            <w:noWrap w:val="0"/>
            <w:vAlign w:val="center"/>
          </w:tcPr>
          <w:p w14:paraId="1046D2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w:t>
            </w:r>
          </w:p>
        </w:tc>
        <w:tc>
          <w:tcPr>
            <w:tcW w:w="880" w:type="dxa"/>
            <w:noWrap w:val="0"/>
            <w:vAlign w:val="center"/>
          </w:tcPr>
          <w:p w14:paraId="68F90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BA1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51E1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6D13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CD22B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76DDF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88CEA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5456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7F7C80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25.39</w:t>
            </w:r>
          </w:p>
        </w:tc>
        <w:tc>
          <w:tcPr>
            <w:tcW w:w="880" w:type="dxa"/>
            <w:noWrap w:val="0"/>
            <w:vAlign w:val="center"/>
          </w:tcPr>
          <w:p w14:paraId="3D217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25.39</w:t>
            </w:r>
          </w:p>
        </w:tc>
        <w:tc>
          <w:tcPr>
            <w:tcW w:w="880" w:type="dxa"/>
            <w:noWrap w:val="0"/>
            <w:vAlign w:val="center"/>
          </w:tcPr>
          <w:p w14:paraId="4739FA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82BA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977B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BA8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9BABB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22EB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605EA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4026CE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00FFD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15.19</w:t>
            </w:r>
          </w:p>
        </w:tc>
        <w:tc>
          <w:tcPr>
            <w:tcW w:w="880" w:type="dxa"/>
            <w:noWrap w:val="0"/>
            <w:vAlign w:val="center"/>
          </w:tcPr>
          <w:p w14:paraId="224F2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15.19</w:t>
            </w:r>
          </w:p>
        </w:tc>
        <w:tc>
          <w:tcPr>
            <w:tcW w:w="880" w:type="dxa"/>
            <w:noWrap w:val="0"/>
            <w:vAlign w:val="center"/>
          </w:tcPr>
          <w:p w14:paraId="5AF035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A28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4A95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87B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570F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39B94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D2D42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44C18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28AAD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15.19</w:t>
            </w:r>
          </w:p>
        </w:tc>
        <w:tc>
          <w:tcPr>
            <w:tcW w:w="880" w:type="dxa"/>
            <w:noWrap w:val="0"/>
            <w:vAlign w:val="center"/>
          </w:tcPr>
          <w:p w14:paraId="3823E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15.19</w:t>
            </w:r>
          </w:p>
        </w:tc>
        <w:tc>
          <w:tcPr>
            <w:tcW w:w="880" w:type="dxa"/>
            <w:noWrap w:val="0"/>
            <w:vAlign w:val="center"/>
          </w:tcPr>
          <w:p w14:paraId="51C75C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C681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47A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0049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F0BB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C122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3E28A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286F2B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B3D65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w:t>
            </w:r>
          </w:p>
        </w:tc>
        <w:tc>
          <w:tcPr>
            <w:tcW w:w="880" w:type="dxa"/>
            <w:noWrap w:val="0"/>
            <w:vAlign w:val="center"/>
          </w:tcPr>
          <w:p w14:paraId="1902DA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w:t>
            </w:r>
          </w:p>
        </w:tc>
        <w:tc>
          <w:tcPr>
            <w:tcW w:w="880" w:type="dxa"/>
            <w:noWrap w:val="0"/>
            <w:vAlign w:val="center"/>
          </w:tcPr>
          <w:p w14:paraId="4BE86B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580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BE9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002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2FDB9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12ADF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ECBAC8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B859D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19750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02275A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1673C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6DB4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C464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3F90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85DFD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C49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16D15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32D069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313D5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0D548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483CE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0DC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4BF5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87A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88244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4916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C648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7630F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64ECE2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6FDA3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07CF17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F13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3519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A025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8800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BBD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0F8C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08A22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772CA6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280A8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B7A3B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CF2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D061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A4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10E0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311B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3BC5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F212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28F276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23BF7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1AADAF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087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7974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5AB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88191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25CC4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283DBC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06AF15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062052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23.58</w:t>
            </w:r>
          </w:p>
        </w:tc>
        <w:tc>
          <w:tcPr>
            <w:tcW w:w="880" w:type="dxa"/>
            <w:noWrap w:val="0"/>
            <w:vAlign w:val="center"/>
          </w:tcPr>
          <w:p w14:paraId="5A0A2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23.58</w:t>
            </w:r>
          </w:p>
        </w:tc>
        <w:tc>
          <w:tcPr>
            <w:tcW w:w="880" w:type="dxa"/>
            <w:noWrap w:val="0"/>
            <w:vAlign w:val="center"/>
          </w:tcPr>
          <w:p w14:paraId="192D6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C9E3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CD5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6632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F1EFC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FDA6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FA0AE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724981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5248C1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23.58</w:t>
            </w:r>
          </w:p>
        </w:tc>
        <w:tc>
          <w:tcPr>
            <w:tcW w:w="880" w:type="dxa"/>
            <w:noWrap w:val="0"/>
            <w:vAlign w:val="center"/>
          </w:tcPr>
          <w:p w14:paraId="4DBD3F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23.58</w:t>
            </w:r>
          </w:p>
        </w:tc>
        <w:tc>
          <w:tcPr>
            <w:tcW w:w="880" w:type="dxa"/>
            <w:noWrap w:val="0"/>
            <w:vAlign w:val="center"/>
          </w:tcPr>
          <w:p w14:paraId="235129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DE3C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19EA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77E5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48590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50B1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E4721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1F71B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E8224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23.58</w:t>
            </w:r>
          </w:p>
        </w:tc>
        <w:tc>
          <w:tcPr>
            <w:tcW w:w="880" w:type="dxa"/>
            <w:noWrap w:val="0"/>
            <w:vAlign w:val="center"/>
          </w:tcPr>
          <w:p w14:paraId="7F17A5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23.58</w:t>
            </w:r>
          </w:p>
        </w:tc>
        <w:tc>
          <w:tcPr>
            <w:tcW w:w="880" w:type="dxa"/>
            <w:noWrap w:val="0"/>
            <w:vAlign w:val="center"/>
          </w:tcPr>
          <w:p w14:paraId="460920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121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22048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8E5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66B3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375E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D4D7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130806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FA31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F7F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74F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E61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520C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2C9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A4E8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9007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6911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11AFF7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1C1C74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04B8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9C70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C2F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397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B0A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C69CF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E6CB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BDF4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1833B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76B74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6D6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BB5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EEB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7D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B59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4BA878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5ECF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222311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DFE5F16">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48F05EEA">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52E4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84F1BF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564C8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15F2AD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部门：中国共产主义青年团许昌市委员会</w:t>
            </w:r>
          </w:p>
        </w:tc>
        <w:tc>
          <w:tcPr>
            <w:tcW w:w="2000" w:type="dxa"/>
            <w:noWrap w:val="0"/>
            <w:vAlign w:val="center"/>
          </w:tcPr>
          <w:p w14:paraId="4DF7EFD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3B26EF8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B6254F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3404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E5712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77CF9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28B71B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BB1C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10485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35E735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6C643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604CE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2AB7A7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374F41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3E7B36E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858F2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BA1ADE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70F9E2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83D6846">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384D10B">
            <w:pPr>
              <w:widowControl w:val="0"/>
              <w:jc w:val="both"/>
              <w:rPr>
                <w:rFonts w:ascii="Calibri" w:hAnsi="Calibri" w:eastAsia="仿宋_GB2312" w:cs="Arial"/>
                <w:kern w:val="2"/>
                <w:sz w:val="32"/>
                <w:szCs w:val="24"/>
                <w:lang w:val="en-US" w:eastAsia="zh-CN" w:bidi="ar-SA"/>
              </w:rPr>
            </w:pPr>
          </w:p>
        </w:tc>
      </w:tr>
      <w:tr w14:paraId="06037C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3F778D5D">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2F78AE2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B8DA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0D4645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4804B7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D9D84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FFFF7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E047B3A">
            <w:pPr>
              <w:widowControl w:val="0"/>
              <w:jc w:val="both"/>
              <w:rPr>
                <w:rFonts w:ascii="Calibri" w:hAnsi="Calibri" w:eastAsia="仿宋_GB2312" w:cs="Arial"/>
                <w:kern w:val="2"/>
                <w:sz w:val="32"/>
                <w:szCs w:val="24"/>
                <w:lang w:val="en-US" w:eastAsia="zh-CN" w:bidi="ar-SA"/>
              </w:rPr>
            </w:pPr>
          </w:p>
        </w:tc>
      </w:tr>
      <w:tr w14:paraId="12A8B7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475A42B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857348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12476A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D66343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7BF8A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D1FAC3B">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3F564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8900534">
            <w:pPr>
              <w:widowControl w:val="0"/>
              <w:jc w:val="both"/>
              <w:rPr>
                <w:rFonts w:ascii="Calibri" w:hAnsi="Calibri" w:eastAsia="仿宋_GB2312" w:cs="Arial"/>
                <w:kern w:val="2"/>
                <w:sz w:val="32"/>
                <w:szCs w:val="24"/>
                <w:lang w:val="en-US" w:eastAsia="zh-CN" w:bidi="ar-SA"/>
              </w:rPr>
            </w:pPr>
          </w:p>
        </w:tc>
      </w:tr>
      <w:tr w14:paraId="26E544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FFDA4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06D9FA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4EE7B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300085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18BB5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39DAFD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50F4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2FA1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CB1A6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72F906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539.51</w:t>
            </w:r>
          </w:p>
        </w:tc>
        <w:tc>
          <w:tcPr>
            <w:tcW w:w="960" w:type="dxa"/>
            <w:noWrap w:val="0"/>
            <w:vAlign w:val="center"/>
          </w:tcPr>
          <w:p w14:paraId="08A195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443.88</w:t>
            </w:r>
          </w:p>
        </w:tc>
        <w:tc>
          <w:tcPr>
            <w:tcW w:w="960" w:type="dxa"/>
            <w:noWrap w:val="0"/>
            <w:vAlign w:val="center"/>
          </w:tcPr>
          <w:p w14:paraId="6B2C14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95.64</w:t>
            </w:r>
          </w:p>
        </w:tc>
        <w:tc>
          <w:tcPr>
            <w:tcW w:w="960" w:type="dxa"/>
            <w:noWrap w:val="0"/>
            <w:vAlign w:val="center"/>
          </w:tcPr>
          <w:p w14:paraId="63EE2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ED7E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67AFD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1D5D4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47BE2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84120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647C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446.99</w:t>
            </w:r>
          </w:p>
        </w:tc>
        <w:tc>
          <w:tcPr>
            <w:tcW w:w="960" w:type="dxa"/>
            <w:noWrap w:val="0"/>
            <w:vAlign w:val="center"/>
          </w:tcPr>
          <w:p w14:paraId="29FD0A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366.31</w:t>
            </w:r>
          </w:p>
        </w:tc>
        <w:tc>
          <w:tcPr>
            <w:tcW w:w="960" w:type="dxa"/>
            <w:noWrap w:val="0"/>
            <w:vAlign w:val="center"/>
          </w:tcPr>
          <w:p w14:paraId="76AD73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80.67</w:t>
            </w:r>
          </w:p>
        </w:tc>
        <w:tc>
          <w:tcPr>
            <w:tcW w:w="960" w:type="dxa"/>
            <w:noWrap w:val="0"/>
            <w:vAlign w:val="center"/>
          </w:tcPr>
          <w:p w14:paraId="5FB12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B032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2ED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48D9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1AD4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09DFC5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6B022C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446.99</w:t>
            </w:r>
          </w:p>
        </w:tc>
        <w:tc>
          <w:tcPr>
            <w:tcW w:w="960" w:type="dxa"/>
            <w:noWrap w:val="0"/>
            <w:vAlign w:val="center"/>
          </w:tcPr>
          <w:p w14:paraId="0A091D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366.31</w:t>
            </w:r>
          </w:p>
        </w:tc>
        <w:tc>
          <w:tcPr>
            <w:tcW w:w="960" w:type="dxa"/>
            <w:noWrap w:val="0"/>
            <w:vAlign w:val="center"/>
          </w:tcPr>
          <w:p w14:paraId="70E02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80.67</w:t>
            </w:r>
          </w:p>
        </w:tc>
        <w:tc>
          <w:tcPr>
            <w:tcW w:w="960" w:type="dxa"/>
            <w:noWrap w:val="0"/>
            <w:vAlign w:val="center"/>
          </w:tcPr>
          <w:p w14:paraId="65113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56A1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341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EF2B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6E93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2012901</w:t>
            </w:r>
          </w:p>
        </w:tc>
        <w:tc>
          <w:tcPr>
            <w:tcW w:w="2340" w:type="dxa"/>
            <w:noWrap w:val="0"/>
            <w:vAlign w:val="center"/>
          </w:tcPr>
          <w:p w14:paraId="7D118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7B48E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3A677C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4E2F42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01DB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C7A9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780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3B4C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43C76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2012902</w:t>
            </w:r>
          </w:p>
        </w:tc>
        <w:tc>
          <w:tcPr>
            <w:tcW w:w="2340" w:type="dxa"/>
            <w:noWrap w:val="0"/>
            <w:vAlign w:val="center"/>
          </w:tcPr>
          <w:p w14:paraId="0FBB0D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2464F9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6734D8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A6EB6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4E03D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4D7E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0AC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973E7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7D1B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2012950</w:t>
            </w:r>
          </w:p>
        </w:tc>
        <w:tc>
          <w:tcPr>
            <w:tcW w:w="2340" w:type="dxa"/>
            <w:noWrap w:val="0"/>
            <w:vAlign w:val="center"/>
          </w:tcPr>
          <w:p w14:paraId="700E0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68453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239.35</w:t>
            </w:r>
          </w:p>
        </w:tc>
        <w:tc>
          <w:tcPr>
            <w:tcW w:w="960" w:type="dxa"/>
            <w:noWrap w:val="0"/>
            <w:vAlign w:val="center"/>
          </w:tcPr>
          <w:p w14:paraId="4CA33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208.60</w:t>
            </w:r>
          </w:p>
        </w:tc>
        <w:tc>
          <w:tcPr>
            <w:tcW w:w="960" w:type="dxa"/>
            <w:noWrap w:val="0"/>
            <w:vAlign w:val="center"/>
          </w:tcPr>
          <w:p w14:paraId="1AD7A6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30.75</w:t>
            </w:r>
          </w:p>
        </w:tc>
        <w:tc>
          <w:tcPr>
            <w:tcW w:w="960" w:type="dxa"/>
            <w:noWrap w:val="0"/>
            <w:vAlign w:val="center"/>
          </w:tcPr>
          <w:p w14:paraId="74AB1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748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537B1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1A87E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EA98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16A459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60C13C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5B578C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1B6F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216E8B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C87D1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7389F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76554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2E66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48F64E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109559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5D4AD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B554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24840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55E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149C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8BC2E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DCC9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340" w:type="dxa"/>
            <w:noWrap w:val="0"/>
            <w:vAlign w:val="center"/>
          </w:tcPr>
          <w:p w14:paraId="478A1C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60" w:type="dxa"/>
            <w:noWrap w:val="0"/>
            <w:vAlign w:val="center"/>
          </w:tcPr>
          <w:p w14:paraId="0C139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682BC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65A3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12C464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9F3E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896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F4BE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2F030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BC642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30590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35.41</w:t>
            </w:r>
          </w:p>
        </w:tc>
        <w:tc>
          <w:tcPr>
            <w:tcW w:w="960" w:type="dxa"/>
            <w:noWrap w:val="0"/>
            <w:vAlign w:val="center"/>
          </w:tcPr>
          <w:p w14:paraId="31BC52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35.41</w:t>
            </w:r>
          </w:p>
        </w:tc>
        <w:tc>
          <w:tcPr>
            <w:tcW w:w="960" w:type="dxa"/>
            <w:noWrap w:val="0"/>
            <w:vAlign w:val="center"/>
          </w:tcPr>
          <w:p w14:paraId="1D0780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FB08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0F7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CDE5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FCF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73808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3720D5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AC841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35.41</w:t>
            </w:r>
          </w:p>
        </w:tc>
        <w:tc>
          <w:tcPr>
            <w:tcW w:w="960" w:type="dxa"/>
            <w:noWrap w:val="0"/>
            <w:vAlign w:val="center"/>
          </w:tcPr>
          <w:p w14:paraId="6D2381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35.41</w:t>
            </w:r>
          </w:p>
        </w:tc>
        <w:tc>
          <w:tcPr>
            <w:tcW w:w="960" w:type="dxa"/>
            <w:noWrap w:val="0"/>
            <w:vAlign w:val="center"/>
          </w:tcPr>
          <w:p w14:paraId="52AE5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DB72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9DC9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E118E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3D08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1B0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1E4D0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62DDAB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w:t>
            </w:r>
          </w:p>
        </w:tc>
        <w:tc>
          <w:tcPr>
            <w:tcW w:w="960" w:type="dxa"/>
            <w:noWrap w:val="0"/>
            <w:vAlign w:val="center"/>
          </w:tcPr>
          <w:p w14:paraId="02B380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w:t>
            </w:r>
          </w:p>
        </w:tc>
        <w:tc>
          <w:tcPr>
            <w:tcW w:w="960" w:type="dxa"/>
            <w:noWrap w:val="0"/>
            <w:vAlign w:val="center"/>
          </w:tcPr>
          <w:p w14:paraId="4B96E1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B7AE3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714D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1372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7D60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A50B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2D269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23268F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w:t>
            </w:r>
          </w:p>
        </w:tc>
        <w:tc>
          <w:tcPr>
            <w:tcW w:w="960" w:type="dxa"/>
            <w:noWrap w:val="0"/>
            <w:vAlign w:val="center"/>
          </w:tcPr>
          <w:p w14:paraId="76E9F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w:t>
            </w:r>
          </w:p>
        </w:tc>
        <w:tc>
          <w:tcPr>
            <w:tcW w:w="960" w:type="dxa"/>
            <w:noWrap w:val="0"/>
            <w:vAlign w:val="center"/>
          </w:tcPr>
          <w:p w14:paraId="1F42A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CE361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6E4F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FB19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04EC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70C6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725BC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8799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25.39</w:t>
            </w:r>
          </w:p>
        </w:tc>
        <w:tc>
          <w:tcPr>
            <w:tcW w:w="960" w:type="dxa"/>
            <w:noWrap w:val="0"/>
            <w:vAlign w:val="center"/>
          </w:tcPr>
          <w:p w14:paraId="5DFB56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25.39</w:t>
            </w:r>
          </w:p>
        </w:tc>
        <w:tc>
          <w:tcPr>
            <w:tcW w:w="960" w:type="dxa"/>
            <w:noWrap w:val="0"/>
            <w:vAlign w:val="center"/>
          </w:tcPr>
          <w:p w14:paraId="6F0D9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227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BA3E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960B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AEFC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7DA3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3F5734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772CF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15.19</w:t>
            </w:r>
          </w:p>
        </w:tc>
        <w:tc>
          <w:tcPr>
            <w:tcW w:w="960" w:type="dxa"/>
            <w:noWrap w:val="0"/>
            <w:vAlign w:val="center"/>
          </w:tcPr>
          <w:p w14:paraId="265AC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15.19</w:t>
            </w:r>
          </w:p>
        </w:tc>
        <w:tc>
          <w:tcPr>
            <w:tcW w:w="960" w:type="dxa"/>
            <w:noWrap w:val="0"/>
            <w:vAlign w:val="center"/>
          </w:tcPr>
          <w:p w14:paraId="75A9C2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4DF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9F9E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746BD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297D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825D2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45C640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1F5964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15.19</w:t>
            </w:r>
          </w:p>
        </w:tc>
        <w:tc>
          <w:tcPr>
            <w:tcW w:w="960" w:type="dxa"/>
            <w:noWrap w:val="0"/>
            <w:vAlign w:val="center"/>
          </w:tcPr>
          <w:p w14:paraId="7A77ED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15.19</w:t>
            </w:r>
          </w:p>
        </w:tc>
        <w:tc>
          <w:tcPr>
            <w:tcW w:w="960" w:type="dxa"/>
            <w:noWrap w:val="0"/>
            <w:vAlign w:val="center"/>
          </w:tcPr>
          <w:p w14:paraId="0422C5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B2FA6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75E9C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240BA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6F4E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4D58D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4E7184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2001A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w:t>
            </w:r>
          </w:p>
        </w:tc>
        <w:tc>
          <w:tcPr>
            <w:tcW w:w="960" w:type="dxa"/>
            <w:noWrap w:val="0"/>
            <w:vAlign w:val="center"/>
          </w:tcPr>
          <w:p w14:paraId="3C3A9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w:t>
            </w:r>
          </w:p>
        </w:tc>
        <w:tc>
          <w:tcPr>
            <w:tcW w:w="960" w:type="dxa"/>
            <w:noWrap w:val="0"/>
            <w:vAlign w:val="center"/>
          </w:tcPr>
          <w:p w14:paraId="190A0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4FEE4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49A5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403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067D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22C5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6AA53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123E46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6093B1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0BDBCC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21A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1CA4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2A5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BD3B3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6676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153F5D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4643E0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2F749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259610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53C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36C4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58A5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CDB66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FE7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5E7A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73EB2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BC9B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88CE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0E9E6D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E26C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1EB4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E62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4383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1DE211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4E3E7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ED368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D2BD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3658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F90F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44F4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EC004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52C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25F9F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367854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B016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F81A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CCCD5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7B4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60A5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C41DD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358D81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035AD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5D32A9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23.58</w:t>
            </w:r>
          </w:p>
        </w:tc>
        <w:tc>
          <w:tcPr>
            <w:tcW w:w="960" w:type="dxa"/>
            <w:noWrap w:val="0"/>
            <w:vAlign w:val="center"/>
          </w:tcPr>
          <w:p w14:paraId="52EC55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23.58</w:t>
            </w:r>
          </w:p>
        </w:tc>
        <w:tc>
          <w:tcPr>
            <w:tcW w:w="960" w:type="dxa"/>
            <w:noWrap w:val="0"/>
            <w:vAlign w:val="center"/>
          </w:tcPr>
          <w:p w14:paraId="6EC2C7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DBB9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42E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61AC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978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2DF8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27D1AE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4CB23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23.58</w:t>
            </w:r>
          </w:p>
        </w:tc>
        <w:tc>
          <w:tcPr>
            <w:tcW w:w="960" w:type="dxa"/>
            <w:noWrap w:val="0"/>
            <w:vAlign w:val="center"/>
          </w:tcPr>
          <w:p w14:paraId="1BDCD4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23.58</w:t>
            </w:r>
          </w:p>
        </w:tc>
        <w:tc>
          <w:tcPr>
            <w:tcW w:w="960" w:type="dxa"/>
            <w:noWrap w:val="0"/>
            <w:vAlign w:val="center"/>
          </w:tcPr>
          <w:p w14:paraId="2973A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FD3D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3AE5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4DD6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956D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8B4B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7ACFF6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0C296A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23.58</w:t>
            </w:r>
          </w:p>
        </w:tc>
        <w:tc>
          <w:tcPr>
            <w:tcW w:w="960" w:type="dxa"/>
            <w:noWrap w:val="0"/>
            <w:vAlign w:val="center"/>
          </w:tcPr>
          <w:p w14:paraId="6C42D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23.58</w:t>
            </w:r>
          </w:p>
        </w:tc>
        <w:tc>
          <w:tcPr>
            <w:tcW w:w="960" w:type="dxa"/>
            <w:noWrap w:val="0"/>
            <w:vAlign w:val="center"/>
          </w:tcPr>
          <w:p w14:paraId="5DB4D4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BA80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91EE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9C9B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DCDB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D3748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40527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4B0553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06C188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0AD60E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6C0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89228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347D9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80878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8BC5C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59CD0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134960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4B61C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3AB77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77EF4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566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EA970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25A21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74958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7FE41A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1B80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18B3F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497878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B18D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A7E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503D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B895F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70F49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0C6BAEA7">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B1404E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B67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9E18A7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C9C2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694DF8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部门：中国共产主义青年团许昌市委员会</w:t>
            </w:r>
          </w:p>
        </w:tc>
        <w:tc>
          <w:tcPr>
            <w:tcW w:w="2000" w:type="dxa"/>
            <w:noWrap w:val="0"/>
            <w:vAlign w:val="center"/>
          </w:tcPr>
          <w:p w14:paraId="1934ED0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4758684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99B9B4F">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5675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7D991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33618F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F2052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074AE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2DAF6E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4D1A0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3AD13A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6C41AA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161C5F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2003A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6861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11E09B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4473B0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BBB1E95">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076C36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874646A">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33715BEE">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F4A562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BC6C9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CA90EBE">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B40143B">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0B4264BA">
            <w:pPr>
              <w:widowControl w:val="0"/>
              <w:jc w:val="both"/>
              <w:rPr>
                <w:rFonts w:ascii="Calibri" w:hAnsi="Calibri" w:eastAsia="仿宋_GB2312" w:cs="Arial"/>
                <w:kern w:val="2"/>
                <w:sz w:val="32"/>
                <w:szCs w:val="24"/>
                <w:lang w:val="en-US" w:eastAsia="zh-CN" w:bidi="ar-SA"/>
              </w:rPr>
            </w:pPr>
          </w:p>
        </w:tc>
      </w:tr>
      <w:tr w14:paraId="034DD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948F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E8C6663">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11827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95F7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233BA6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3A95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4DC6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14FBDA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15E3F0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0072CE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2E5C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3A28086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7D4990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536.13</w:t>
            </w:r>
          </w:p>
        </w:tc>
        <w:tc>
          <w:tcPr>
            <w:tcW w:w="2800" w:type="dxa"/>
            <w:noWrap w:val="0"/>
            <w:vAlign w:val="center"/>
          </w:tcPr>
          <w:p w14:paraId="7FB1C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4E1875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4307E4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446.99</w:t>
            </w:r>
          </w:p>
        </w:tc>
        <w:tc>
          <w:tcPr>
            <w:tcW w:w="1280" w:type="dxa"/>
            <w:noWrap w:val="0"/>
            <w:vAlign w:val="center"/>
          </w:tcPr>
          <w:p w14:paraId="0CEE5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446.99</w:t>
            </w:r>
          </w:p>
        </w:tc>
        <w:tc>
          <w:tcPr>
            <w:tcW w:w="1280" w:type="dxa"/>
            <w:noWrap w:val="0"/>
            <w:vAlign w:val="center"/>
          </w:tcPr>
          <w:p w14:paraId="237E0D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FD3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74DC6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1139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22FC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6AFCA3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49FBA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4ECD67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5DE0D0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C5C6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E7E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346BC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E7C2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4458A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6C4FA6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3D1D4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8183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50BC3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ACECC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22B6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E04E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958C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F523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53AAA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B33CC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7BB3EF8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97494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D9584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1A9D3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77C9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41B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5E35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27D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7B0C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3F371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4F708C0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243F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94158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478A42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CAC0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DE3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3EE51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DBAA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C3BB6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85C9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F3311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4729A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A86C05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27AFC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C4C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D35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C2C7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100C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60625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A80F8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B9664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4E6F8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2D501E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7B42CA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10.67</w:t>
            </w:r>
          </w:p>
        </w:tc>
        <w:tc>
          <w:tcPr>
            <w:tcW w:w="1280" w:type="dxa"/>
            <w:noWrap w:val="0"/>
            <w:vAlign w:val="center"/>
          </w:tcPr>
          <w:p w14:paraId="4B9307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10.67</w:t>
            </w:r>
          </w:p>
        </w:tc>
        <w:tc>
          <w:tcPr>
            <w:tcW w:w="1280" w:type="dxa"/>
            <w:noWrap w:val="0"/>
            <w:vAlign w:val="center"/>
          </w:tcPr>
          <w:p w14:paraId="11412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AF11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B7DE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FFB812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5912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8E1402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D9A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6D63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21C19E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35.41</w:t>
            </w:r>
          </w:p>
        </w:tc>
        <w:tc>
          <w:tcPr>
            <w:tcW w:w="1280" w:type="dxa"/>
            <w:noWrap w:val="0"/>
            <w:vAlign w:val="center"/>
          </w:tcPr>
          <w:p w14:paraId="6A80CB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35.41</w:t>
            </w:r>
          </w:p>
        </w:tc>
        <w:tc>
          <w:tcPr>
            <w:tcW w:w="1280" w:type="dxa"/>
            <w:noWrap w:val="0"/>
            <w:vAlign w:val="center"/>
          </w:tcPr>
          <w:p w14:paraId="258E23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ED1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E5B77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64B80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62770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274A032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B55A4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108B45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4D5DB2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15.19</w:t>
            </w:r>
          </w:p>
        </w:tc>
        <w:tc>
          <w:tcPr>
            <w:tcW w:w="1280" w:type="dxa"/>
            <w:noWrap w:val="0"/>
            <w:vAlign w:val="center"/>
          </w:tcPr>
          <w:p w14:paraId="0F0A5B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15.19</w:t>
            </w:r>
          </w:p>
        </w:tc>
        <w:tc>
          <w:tcPr>
            <w:tcW w:w="1280" w:type="dxa"/>
            <w:noWrap w:val="0"/>
            <w:vAlign w:val="center"/>
          </w:tcPr>
          <w:p w14:paraId="5EF782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3F68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FA7E4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03EE6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CD37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25294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EBDDF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1F3AC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12EF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263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A984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7829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F03C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1C86D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BE1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FA2C09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ACEA4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09915A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46F4F6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7EB31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5ED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952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86240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5C83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0746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1B5AC9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722D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42F174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56DE7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0FA0F3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511CA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FDC5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5058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83AB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95B8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09368C3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8024A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C228E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BA4A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930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A08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A1DF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DA16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4E0A9C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5E8E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868F2B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3595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24B83B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7F334D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4DA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2130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7E26B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621B9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B76B7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90A6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011ACC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DA673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9D22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98FCF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9139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7F6B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1B83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1456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5430A2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9721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1D5809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1D9B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FB7A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EC45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15F6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F546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2165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640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1F996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01BB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B178B5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1DFB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41758C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70A5E3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65C6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8C6E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D3D3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68D3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D0FB7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E4416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633B8E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CA1FB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430AC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80110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09F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87F0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FCD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02EFA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AF660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E27F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51CDAD8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D12B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649C74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5CE687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23.58</w:t>
            </w:r>
          </w:p>
        </w:tc>
        <w:tc>
          <w:tcPr>
            <w:tcW w:w="1280" w:type="dxa"/>
            <w:noWrap w:val="0"/>
            <w:vAlign w:val="center"/>
          </w:tcPr>
          <w:p w14:paraId="69401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23.58</w:t>
            </w:r>
          </w:p>
        </w:tc>
        <w:tc>
          <w:tcPr>
            <w:tcW w:w="1280" w:type="dxa"/>
            <w:noWrap w:val="0"/>
            <w:vAlign w:val="center"/>
          </w:tcPr>
          <w:p w14:paraId="179673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DA7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99D5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AA84E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8FEB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75973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AE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51185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597BA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6B1FF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D322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2C11C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14C4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A2F6A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DD9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0C02B3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A59B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F74FA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7061D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22A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0A95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DEA6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FF84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B9BE6D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ECA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3D52CE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312EB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9E46A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6F8E5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FDC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D2652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DE00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2BE7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8F004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FB47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D6F5C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828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9464B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616FA3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E2E64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C28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5419F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D87AD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48FCF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7B6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08ED230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C8F3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2226B0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0DCA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45646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8BB1E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C115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44CD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DC6061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2321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41981D3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5FDC1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72F4F4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753B1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280B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0AEB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6A7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E17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7F42C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0496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3766B8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7753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7C991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94E6A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7914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DE6C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9812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6AC8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712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74F34D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7EC087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536.13</w:t>
            </w:r>
          </w:p>
        </w:tc>
        <w:tc>
          <w:tcPr>
            <w:tcW w:w="2800" w:type="dxa"/>
            <w:noWrap w:val="0"/>
            <w:vAlign w:val="center"/>
          </w:tcPr>
          <w:p w14:paraId="183DEF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0B2671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3786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536.13</w:t>
            </w:r>
          </w:p>
        </w:tc>
        <w:tc>
          <w:tcPr>
            <w:tcW w:w="1280" w:type="dxa"/>
            <w:noWrap w:val="0"/>
            <w:vAlign w:val="center"/>
          </w:tcPr>
          <w:p w14:paraId="71C85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536.13</w:t>
            </w:r>
          </w:p>
        </w:tc>
        <w:tc>
          <w:tcPr>
            <w:tcW w:w="1280" w:type="dxa"/>
            <w:noWrap w:val="0"/>
            <w:vAlign w:val="center"/>
          </w:tcPr>
          <w:p w14:paraId="7710FB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66C7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937A7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E8E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7CDFA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1F7E8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632D9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295C38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4503D6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F8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DB187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DDCC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4BCF7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72C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2FF1B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6C8B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EC8EC2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35A93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3EF2843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BD1EF54">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D644882">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65B07A10">
            <w:pPr>
              <w:widowControl w:val="0"/>
              <w:jc w:val="both"/>
              <w:rPr>
                <w:rFonts w:ascii="Calibri" w:hAnsi="Calibri" w:eastAsia="仿宋_GB2312" w:cs="Arial"/>
                <w:kern w:val="2"/>
                <w:sz w:val="32"/>
                <w:szCs w:val="24"/>
                <w:lang w:val="en-US" w:eastAsia="zh-CN" w:bidi="ar-SA"/>
              </w:rPr>
            </w:pPr>
          </w:p>
        </w:tc>
      </w:tr>
      <w:tr w14:paraId="5CC81F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3B29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3BDB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41F82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F330EF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8F8E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3DB572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2947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1A7F8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74E2800D">
            <w:pPr>
              <w:widowControl w:val="0"/>
              <w:jc w:val="both"/>
              <w:rPr>
                <w:rFonts w:ascii="Calibri" w:hAnsi="Calibri" w:eastAsia="仿宋_GB2312" w:cs="Arial"/>
                <w:kern w:val="2"/>
                <w:sz w:val="32"/>
                <w:szCs w:val="24"/>
                <w:lang w:val="en-US" w:eastAsia="zh-CN" w:bidi="ar-SA"/>
              </w:rPr>
            </w:pPr>
          </w:p>
        </w:tc>
      </w:tr>
      <w:tr w14:paraId="571E4D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A34F1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40779F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2CA134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1FFA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5800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229CAB0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E25314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7736E56">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2A98E58">
            <w:pPr>
              <w:widowControl w:val="0"/>
              <w:jc w:val="both"/>
              <w:rPr>
                <w:rFonts w:ascii="Calibri" w:hAnsi="Calibri" w:eastAsia="仿宋_GB2312" w:cs="Arial"/>
                <w:kern w:val="2"/>
                <w:sz w:val="32"/>
                <w:szCs w:val="24"/>
                <w:lang w:val="en-US" w:eastAsia="zh-CN" w:bidi="ar-SA"/>
              </w:rPr>
            </w:pPr>
          </w:p>
        </w:tc>
      </w:tr>
      <w:tr w14:paraId="0A5A40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2AF4B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A5962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3B5BC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536.13</w:t>
            </w:r>
          </w:p>
        </w:tc>
        <w:tc>
          <w:tcPr>
            <w:tcW w:w="2800" w:type="dxa"/>
            <w:noWrap w:val="0"/>
            <w:vAlign w:val="center"/>
          </w:tcPr>
          <w:p w14:paraId="4E5043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7F6E0A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1E1762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536.13</w:t>
            </w:r>
          </w:p>
        </w:tc>
        <w:tc>
          <w:tcPr>
            <w:tcW w:w="1280" w:type="dxa"/>
            <w:noWrap w:val="0"/>
            <w:vAlign w:val="center"/>
          </w:tcPr>
          <w:p w14:paraId="40391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536.13</w:t>
            </w:r>
          </w:p>
        </w:tc>
        <w:tc>
          <w:tcPr>
            <w:tcW w:w="1280" w:type="dxa"/>
            <w:noWrap w:val="0"/>
            <w:vAlign w:val="center"/>
          </w:tcPr>
          <w:p w14:paraId="2F9B7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B6888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CC6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29E466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5FD8AEB3">
            <w:pPr>
              <w:widowControl w:val="0"/>
              <w:jc w:val="both"/>
              <w:rPr>
                <w:rFonts w:ascii="Calibri" w:hAnsi="Calibri" w:eastAsia="仿宋_GB2312" w:cs="Arial"/>
                <w:kern w:val="2"/>
                <w:sz w:val="32"/>
                <w:szCs w:val="24"/>
                <w:lang w:val="en-US" w:eastAsia="zh-CN" w:bidi="ar-SA"/>
              </w:rPr>
            </w:pPr>
          </w:p>
        </w:tc>
      </w:tr>
    </w:tbl>
    <w:p w14:paraId="4AD9DA48">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B8F1B7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EBC3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158D69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5C02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E52DAA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部门：中国共产主义青年团许昌市委员会</w:t>
            </w:r>
          </w:p>
        </w:tc>
        <w:tc>
          <w:tcPr>
            <w:tcW w:w="2000" w:type="dxa"/>
            <w:noWrap w:val="0"/>
            <w:vAlign w:val="center"/>
          </w:tcPr>
          <w:p w14:paraId="4767A05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5A9ECF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412D5C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64896D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87940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8795A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166E7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21C166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33DFCC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5AA45A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83569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9A9EC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3FA691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790EFE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0593B8F1">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CD67AA3">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DE44D9B">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E41E097">
            <w:pPr>
              <w:widowControl w:val="0"/>
              <w:jc w:val="both"/>
              <w:rPr>
                <w:rFonts w:ascii="Calibri" w:hAnsi="Calibri" w:eastAsia="仿宋_GB2312" w:cs="Arial"/>
                <w:kern w:val="2"/>
                <w:sz w:val="32"/>
                <w:szCs w:val="24"/>
                <w:lang w:val="en-US" w:eastAsia="zh-CN" w:bidi="ar-SA"/>
              </w:rPr>
            </w:pPr>
          </w:p>
        </w:tc>
      </w:tr>
      <w:tr w14:paraId="1CD89F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6B229F68">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410CAEF0">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61D23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9F0EDE5">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F2F7FD2">
            <w:pPr>
              <w:widowControl w:val="0"/>
              <w:jc w:val="both"/>
              <w:rPr>
                <w:rFonts w:ascii="Calibri" w:hAnsi="Calibri" w:eastAsia="仿宋_GB2312" w:cs="Arial"/>
                <w:kern w:val="2"/>
                <w:sz w:val="32"/>
                <w:szCs w:val="24"/>
                <w:lang w:val="en-US" w:eastAsia="zh-CN" w:bidi="ar-SA"/>
              </w:rPr>
            </w:pPr>
          </w:p>
        </w:tc>
      </w:tr>
      <w:tr w14:paraId="1D2E2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C2C52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8192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71F0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B1F49B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15A84A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9E151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CB3F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536.13</w:t>
            </w:r>
          </w:p>
        </w:tc>
        <w:tc>
          <w:tcPr>
            <w:tcW w:w="1400" w:type="dxa"/>
            <w:noWrap w:val="0"/>
            <w:vAlign w:val="center"/>
          </w:tcPr>
          <w:p w14:paraId="1751E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440.49</w:t>
            </w:r>
          </w:p>
        </w:tc>
        <w:tc>
          <w:tcPr>
            <w:tcW w:w="1386" w:type="dxa"/>
            <w:noWrap w:val="0"/>
            <w:vAlign w:val="center"/>
          </w:tcPr>
          <w:p w14:paraId="74124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95.64</w:t>
            </w:r>
          </w:p>
        </w:tc>
      </w:tr>
      <w:tr w14:paraId="62054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8102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18DE0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0881A4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446.99</w:t>
            </w:r>
          </w:p>
        </w:tc>
        <w:tc>
          <w:tcPr>
            <w:tcW w:w="1400" w:type="dxa"/>
            <w:noWrap w:val="0"/>
            <w:vAlign w:val="center"/>
          </w:tcPr>
          <w:p w14:paraId="0EA568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366.31</w:t>
            </w:r>
          </w:p>
        </w:tc>
        <w:tc>
          <w:tcPr>
            <w:tcW w:w="1386" w:type="dxa"/>
            <w:noWrap w:val="0"/>
            <w:vAlign w:val="center"/>
          </w:tcPr>
          <w:p w14:paraId="631BA4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80.67</w:t>
            </w:r>
          </w:p>
        </w:tc>
      </w:tr>
      <w:tr w14:paraId="4BE352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112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60C9A5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7F9CF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446.99</w:t>
            </w:r>
          </w:p>
        </w:tc>
        <w:tc>
          <w:tcPr>
            <w:tcW w:w="1400" w:type="dxa"/>
            <w:noWrap w:val="0"/>
            <w:vAlign w:val="center"/>
          </w:tcPr>
          <w:p w14:paraId="57994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366.31</w:t>
            </w:r>
          </w:p>
        </w:tc>
        <w:tc>
          <w:tcPr>
            <w:tcW w:w="1386" w:type="dxa"/>
            <w:noWrap w:val="0"/>
            <w:vAlign w:val="center"/>
          </w:tcPr>
          <w:p w14:paraId="7EF13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80.67</w:t>
            </w:r>
          </w:p>
        </w:tc>
      </w:tr>
      <w:tr w14:paraId="2D55C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CA29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2012901</w:t>
            </w:r>
          </w:p>
        </w:tc>
        <w:tc>
          <w:tcPr>
            <w:tcW w:w="3040" w:type="dxa"/>
            <w:noWrap w:val="0"/>
            <w:vAlign w:val="center"/>
          </w:tcPr>
          <w:p w14:paraId="2E7BA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FD33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400" w:type="dxa"/>
            <w:noWrap w:val="0"/>
            <w:vAlign w:val="center"/>
          </w:tcPr>
          <w:p w14:paraId="17259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386" w:type="dxa"/>
            <w:noWrap w:val="0"/>
            <w:vAlign w:val="center"/>
          </w:tcPr>
          <w:p w14:paraId="32F5F4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539C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D2442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2012902</w:t>
            </w:r>
          </w:p>
        </w:tc>
        <w:tc>
          <w:tcPr>
            <w:tcW w:w="3040" w:type="dxa"/>
            <w:noWrap w:val="0"/>
            <w:vAlign w:val="center"/>
          </w:tcPr>
          <w:p w14:paraId="5DF5BA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42F6E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c>
          <w:tcPr>
            <w:tcW w:w="1400" w:type="dxa"/>
            <w:noWrap w:val="0"/>
            <w:vAlign w:val="center"/>
          </w:tcPr>
          <w:p w14:paraId="1CEC2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63A49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r>
      <w:tr w14:paraId="470BC9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009D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2012950</w:t>
            </w:r>
          </w:p>
        </w:tc>
        <w:tc>
          <w:tcPr>
            <w:tcW w:w="3040" w:type="dxa"/>
            <w:noWrap w:val="0"/>
            <w:vAlign w:val="center"/>
          </w:tcPr>
          <w:p w14:paraId="68386F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DFC4A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239.35</w:t>
            </w:r>
          </w:p>
        </w:tc>
        <w:tc>
          <w:tcPr>
            <w:tcW w:w="1400" w:type="dxa"/>
            <w:noWrap w:val="0"/>
            <w:vAlign w:val="center"/>
          </w:tcPr>
          <w:p w14:paraId="2258E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208.60</w:t>
            </w:r>
          </w:p>
        </w:tc>
        <w:tc>
          <w:tcPr>
            <w:tcW w:w="1386" w:type="dxa"/>
            <w:noWrap w:val="0"/>
            <w:vAlign w:val="center"/>
          </w:tcPr>
          <w:p w14:paraId="616997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30.75</w:t>
            </w:r>
          </w:p>
        </w:tc>
      </w:tr>
      <w:tr w14:paraId="58C1A9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4365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0510BE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17EE0B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5243AC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0972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31765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D2139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1BFD57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13E78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36FD8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FDF6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0DFCBD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BBD5A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w:t>
            </w:r>
          </w:p>
        </w:tc>
        <w:tc>
          <w:tcPr>
            <w:tcW w:w="3040" w:type="dxa"/>
            <w:noWrap w:val="0"/>
            <w:vAlign w:val="center"/>
          </w:tcPr>
          <w:p w14:paraId="1419CD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180DD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0A8838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4A90A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2D29F0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0557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7DBE1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5C49DD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35.41</w:t>
            </w:r>
          </w:p>
        </w:tc>
        <w:tc>
          <w:tcPr>
            <w:tcW w:w="1400" w:type="dxa"/>
            <w:noWrap w:val="0"/>
            <w:vAlign w:val="center"/>
          </w:tcPr>
          <w:p w14:paraId="50776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35.41</w:t>
            </w:r>
          </w:p>
        </w:tc>
        <w:tc>
          <w:tcPr>
            <w:tcW w:w="1386" w:type="dxa"/>
            <w:noWrap w:val="0"/>
            <w:vAlign w:val="center"/>
          </w:tcPr>
          <w:p w14:paraId="6F5524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AE9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E464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3F2E5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1547ED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35.41</w:t>
            </w:r>
          </w:p>
        </w:tc>
        <w:tc>
          <w:tcPr>
            <w:tcW w:w="1400" w:type="dxa"/>
            <w:noWrap w:val="0"/>
            <w:vAlign w:val="center"/>
          </w:tcPr>
          <w:p w14:paraId="45778D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35.41</w:t>
            </w:r>
          </w:p>
        </w:tc>
        <w:tc>
          <w:tcPr>
            <w:tcW w:w="1386" w:type="dxa"/>
            <w:noWrap w:val="0"/>
            <w:vAlign w:val="center"/>
          </w:tcPr>
          <w:p w14:paraId="5E8A9F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229A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7CAC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7CE28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041987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w:t>
            </w:r>
          </w:p>
        </w:tc>
        <w:tc>
          <w:tcPr>
            <w:tcW w:w="1400" w:type="dxa"/>
            <w:noWrap w:val="0"/>
            <w:vAlign w:val="center"/>
          </w:tcPr>
          <w:p w14:paraId="670397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w:t>
            </w:r>
          </w:p>
        </w:tc>
        <w:tc>
          <w:tcPr>
            <w:tcW w:w="1386" w:type="dxa"/>
            <w:noWrap w:val="0"/>
            <w:vAlign w:val="center"/>
          </w:tcPr>
          <w:p w14:paraId="20796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A56AA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B50C2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B5CF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1AE252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w:t>
            </w:r>
          </w:p>
        </w:tc>
        <w:tc>
          <w:tcPr>
            <w:tcW w:w="1400" w:type="dxa"/>
            <w:noWrap w:val="0"/>
            <w:vAlign w:val="center"/>
          </w:tcPr>
          <w:p w14:paraId="29FAA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w:t>
            </w:r>
          </w:p>
        </w:tc>
        <w:tc>
          <w:tcPr>
            <w:tcW w:w="1386" w:type="dxa"/>
            <w:noWrap w:val="0"/>
            <w:vAlign w:val="center"/>
          </w:tcPr>
          <w:p w14:paraId="4DF615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0B6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6CBE8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37FE8F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310CB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25.39</w:t>
            </w:r>
          </w:p>
        </w:tc>
        <w:tc>
          <w:tcPr>
            <w:tcW w:w="1400" w:type="dxa"/>
            <w:noWrap w:val="0"/>
            <w:vAlign w:val="center"/>
          </w:tcPr>
          <w:p w14:paraId="1DABD0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25.39</w:t>
            </w:r>
          </w:p>
        </w:tc>
        <w:tc>
          <w:tcPr>
            <w:tcW w:w="1386" w:type="dxa"/>
            <w:noWrap w:val="0"/>
            <w:vAlign w:val="center"/>
          </w:tcPr>
          <w:p w14:paraId="36D4A4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7BF9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719CB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7DDB5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2BCD7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15.19</w:t>
            </w:r>
          </w:p>
        </w:tc>
        <w:tc>
          <w:tcPr>
            <w:tcW w:w="1400" w:type="dxa"/>
            <w:noWrap w:val="0"/>
            <w:vAlign w:val="center"/>
          </w:tcPr>
          <w:p w14:paraId="5DCE7D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15.19</w:t>
            </w:r>
          </w:p>
        </w:tc>
        <w:tc>
          <w:tcPr>
            <w:tcW w:w="1386" w:type="dxa"/>
            <w:noWrap w:val="0"/>
            <w:vAlign w:val="center"/>
          </w:tcPr>
          <w:p w14:paraId="22F41A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AC28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620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86455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1045AB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15.19</w:t>
            </w:r>
          </w:p>
        </w:tc>
        <w:tc>
          <w:tcPr>
            <w:tcW w:w="1400" w:type="dxa"/>
            <w:noWrap w:val="0"/>
            <w:vAlign w:val="center"/>
          </w:tcPr>
          <w:p w14:paraId="442A93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15.19</w:t>
            </w:r>
          </w:p>
        </w:tc>
        <w:tc>
          <w:tcPr>
            <w:tcW w:w="1386" w:type="dxa"/>
            <w:noWrap w:val="0"/>
            <w:vAlign w:val="center"/>
          </w:tcPr>
          <w:p w14:paraId="0B208C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78881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21BC3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125583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7BDC7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w:t>
            </w:r>
          </w:p>
        </w:tc>
        <w:tc>
          <w:tcPr>
            <w:tcW w:w="1400" w:type="dxa"/>
            <w:noWrap w:val="0"/>
            <w:vAlign w:val="center"/>
          </w:tcPr>
          <w:p w14:paraId="68F31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w:t>
            </w:r>
          </w:p>
        </w:tc>
        <w:tc>
          <w:tcPr>
            <w:tcW w:w="1386" w:type="dxa"/>
            <w:noWrap w:val="0"/>
            <w:vAlign w:val="center"/>
          </w:tcPr>
          <w:p w14:paraId="23FF4C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4162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693A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D3457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40AFD1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400" w:type="dxa"/>
            <w:noWrap w:val="0"/>
            <w:vAlign w:val="center"/>
          </w:tcPr>
          <w:p w14:paraId="553F52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386" w:type="dxa"/>
            <w:noWrap w:val="0"/>
            <w:vAlign w:val="center"/>
          </w:tcPr>
          <w:p w14:paraId="31046B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F9148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C076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53FC3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11512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400" w:type="dxa"/>
            <w:noWrap w:val="0"/>
            <w:vAlign w:val="center"/>
          </w:tcPr>
          <w:p w14:paraId="31707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386" w:type="dxa"/>
            <w:noWrap w:val="0"/>
            <w:vAlign w:val="center"/>
          </w:tcPr>
          <w:p w14:paraId="742E58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E1DE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4EB6E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3D7E21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6EF8C0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5197C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2F09F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516215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E040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1D4D7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3F8B65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54F62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E834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6B8FA1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3D51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1B520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234A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6AB3BC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804EC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55EE55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FEFF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4651C6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28B21C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23.58</w:t>
            </w:r>
          </w:p>
        </w:tc>
        <w:tc>
          <w:tcPr>
            <w:tcW w:w="1400" w:type="dxa"/>
            <w:noWrap w:val="0"/>
            <w:vAlign w:val="center"/>
          </w:tcPr>
          <w:p w14:paraId="48B076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23.58</w:t>
            </w:r>
          </w:p>
        </w:tc>
        <w:tc>
          <w:tcPr>
            <w:tcW w:w="1386" w:type="dxa"/>
            <w:noWrap w:val="0"/>
            <w:vAlign w:val="center"/>
          </w:tcPr>
          <w:p w14:paraId="3F3E4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D5C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095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4416BD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43013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23.58</w:t>
            </w:r>
          </w:p>
        </w:tc>
        <w:tc>
          <w:tcPr>
            <w:tcW w:w="1400" w:type="dxa"/>
            <w:noWrap w:val="0"/>
            <w:vAlign w:val="center"/>
          </w:tcPr>
          <w:p w14:paraId="59D219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23.58</w:t>
            </w:r>
          </w:p>
        </w:tc>
        <w:tc>
          <w:tcPr>
            <w:tcW w:w="1386" w:type="dxa"/>
            <w:noWrap w:val="0"/>
            <w:vAlign w:val="center"/>
          </w:tcPr>
          <w:p w14:paraId="6B35A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D1B2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5A0E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7B6893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73EB5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23.58</w:t>
            </w:r>
          </w:p>
        </w:tc>
        <w:tc>
          <w:tcPr>
            <w:tcW w:w="1400" w:type="dxa"/>
            <w:noWrap w:val="0"/>
            <w:vAlign w:val="center"/>
          </w:tcPr>
          <w:p w14:paraId="770ED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23.58</w:t>
            </w:r>
          </w:p>
        </w:tc>
        <w:tc>
          <w:tcPr>
            <w:tcW w:w="1386" w:type="dxa"/>
            <w:noWrap w:val="0"/>
            <w:vAlign w:val="center"/>
          </w:tcPr>
          <w:p w14:paraId="61537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498F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7C8A31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47B18901">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AAC9C5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A692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2913B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DD03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2D28B4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部门：中国共产主义青年团许昌市委员会</w:t>
            </w:r>
          </w:p>
        </w:tc>
        <w:tc>
          <w:tcPr>
            <w:tcW w:w="2000" w:type="dxa"/>
            <w:noWrap w:val="0"/>
            <w:vAlign w:val="center"/>
          </w:tcPr>
          <w:p w14:paraId="1459C8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40736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1AD573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0BDC93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DD94A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5901B7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093B7D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8D0C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4F9A28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EF31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526709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5E4FE59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2D974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375DF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1F80DDF">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19E8424A">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FB7771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59C107D4">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77F9889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4F20907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31450A8">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347F3A3C">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4D2B8CE8">
            <w:pPr>
              <w:widowControl w:val="0"/>
              <w:jc w:val="both"/>
              <w:rPr>
                <w:rFonts w:ascii="Calibri" w:hAnsi="Calibri" w:eastAsia="仿宋_GB2312" w:cs="Arial"/>
                <w:kern w:val="2"/>
                <w:sz w:val="32"/>
                <w:szCs w:val="24"/>
                <w:lang w:val="en-US" w:eastAsia="zh-CN" w:bidi="ar-SA"/>
              </w:rPr>
            </w:pPr>
          </w:p>
        </w:tc>
      </w:tr>
      <w:tr w14:paraId="2F34F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4051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5694EC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ECDCB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400.51</w:t>
            </w:r>
          </w:p>
        </w:tc>
        <w:tc>
          <w:tcPr>
            <w:tcW w:w="740" w:type="dxa"/>
            <w:noWrap w:val="0"/>
            <w:vAlign w:val="center"/>
          </w:tcPr>
          <w:p w14:paraId="6B695B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ABC90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1C0D05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29.96</w:t>
            </w:r>
          </w:p>
        </w:tc>
        <w:tc>
          <w:tcPr>
            <w:tcW w:w="740" w:type="dxa"/>
            <w:noWrap w:val="0"/>
            <w:vAlign w:val="center"/>
          </w:tcPr>
          <w:p w14:paraId="4B4547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36AA4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2E8DC1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DA38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9D565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23815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6D80C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86.17</w:t>
            </w:r>
          </w:p>
        </w:tc>
        <w:tc>
          <w:tcPr>
            <w:tcW w:w="740" w:type="dxa"/>
            <w:noWrap w:val="0"/>
            <w:vAlign w:val="center"/>
          </w:tcPr>
          <w:p w14:paraId="4EF0E6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7204B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1152E9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10.20</w:t>
            </w:r>
          </w:p>
        </w:tc>
        <w:tc>
          <w:tcPr>
            <w:tcW w:w="740" w:type="dxa"/>
            <w:noWrap w:val="0"/>
            <w:vAlign w:val="center"/>
          </w:tcPr>
          <w:p w14:paraId="4131C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509F1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42968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2B3E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CC543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FCE46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7D9D4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74.60</w:t>
            </w:r>
          </w:p>
        </w:tc>
        <w:tc>
          <w:tcPr>
            <w:tcW w:w="740" w:type="dxa"/>
            <w:noWrap w:val="0"/>
            <w:vAlign w:val="center"/>
          </w:tcPr>
          <w:p w14:paraId="6C00E3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08216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5F642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378E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76B658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2C852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628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8BD0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707182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62BEF1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80.02</w:t>
            </w:r>
          </w:p>
        </w:tc>
        <w:tc>
          <w:tcPr>
            <w:tcW w:w="740" w:type="dxa"/>
            <w:noWrap w:val="0"/>
            <w:vAlign w:val="center"/>
          </w:tcPr>
          <w:p w14:paraId="751756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4D024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3CD7D7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B8DFD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26345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AAAA0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4027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BA22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F9F0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45088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D6C8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74E4E0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AE3F9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ABA3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B87DE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DC73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4907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1436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73E483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35117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28.28</w:t>
            </w:r>
          </w:p>
        </w:tc>
        <w:tc>
          <w:tcPr>
            <w:tcW w:w="740" w:type="dxa"/>
            <w:noWrap w:val="0"/>
            <w:vAlign w:val="center"/>
          </w:tcPr>
          <w:p w14:paraId="42869C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D27AF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7E8A2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80B4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705B0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CEF75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009F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3DE0F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18E7C2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79E287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25.39</w:t>
            </w:r>
          </w:p>
        </w:tc>
        <w:tc>
          <w:tcPr>
            <w:tcW w:w="740" w:type="dxa"/>
            <w:noWrap w:val="0"/>
            <w:vAlign w:val="center"/>
          </w:tcPr>
          <w:p w14:paraId="6B6D2C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756DD9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73A0F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740" w:type="dxa"/>
            <w:noWrap w:val="0"/>
            <w:vAlign w:val="center"/>
          </w:tcPr>
          <w:p w14:paraId="168733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0362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6F40A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8FF9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839D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41266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3AC00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7F57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01D47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6D85A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8100D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6B5F36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106BDC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84A87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BE4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D3A8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51FBF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10.33</w:t>
            </w:r>
          </w:p>
        </w:tc>
        <w:tc>
          <w:tcPr>
            <w:tcW w:w="740" w:type="dxa"/>
            <w:noWrap w:val="0"/>
            <w:vAlign w:val="center"/>
          </w:tcPr>
          <w:p w14:paraId="53CA4E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58D199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65980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73B1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1A8519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3E5CB5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E60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D2CC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1239D6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48EDF1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w:t>
            </w:r>
          </w:p>
        </w:tc>
        <w:tc>
          <w:tcPr>
            <w:tcW w:w="740" w:type="dxa"/>
            <w:noWrap w:val="0"/>
            <w:vAlign w:val="center"/>
          </w:tcPr>
          <w:p w14:paraId="65811B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7EC10D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0D66B2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0.52</w:t>
            </w:r>
          </w:p>
        </w:tc>
        <w:tc>
          <w:tcPr>
            <w:tcW w:w="740" w:type="dxa"/>
            <w:noWrap w:val="0"/>
            <w:vAlign w:val="center"/>
          </w:tcPr>
          <w:p w14:paraId="26AA60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672663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1DC9A1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4D58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AC7A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6F7236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79B7E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0.65</w:t>
            </w:r>
          </w:p>
        </w:tc>
        <w:tc>
          <w:tcPr>
            <w:tcW w:w="740" w:type="dxa"/>
            <w:noWrap w:val="0"/>
            <w:vAlign w:val="center"/>
          </w:tcPr>
          <w:p w14:paraId="5B8F41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148B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413C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2E1C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5CFB7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2460CC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4E482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7B4A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23AFDC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3AB2E5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23.58</w:t>
            </w:r>
          </w:p>
        </w:tc>
        <w:tc>
          <w:tcPr>
            <w:tcW w:w="740" w:type="dxa"/>
            <w:noWrap w:val="0"/>
            <w:vAlign w:val="center"/>
          </w:tcPr>
          <w:p w14:paraId="37819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37E8E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645CDE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583345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592B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3A533F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2331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3BC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108EF0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71A2B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A4E3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569BFC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33B04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6288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25B10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A3D9C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924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D357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062300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53DF26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66.63</w:t>
            </w:r>
          </w:p>
        </w:tc>
        <w:tc>
          <w:tcPr>
            <w:tcW w:w="740" w:type="dxa"/>
            <w:noWrap w:val="0"/>
            <w:vAlign w:val="center"/>
          </w:tcPr>
          <w:p w14:paraId="1DA910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6D4408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0FC621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4BF3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049F71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46B2B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BDA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B1C5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9565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08054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10.02</w:t>
            </w:r>
          </w:p>
        </w:tc>
        <w:tc>
          <w:tcPr>
            <w:tcW w:w="740" w:type="dxa"/>
            <w:noWrap w:val="0"/>
            <w:vAlign w:val="center"/>
          </w:tcPr>
          <w:p w14:paraId="794CE9F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E3555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C3A42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3F4D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59402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47B9B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B785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6B4CE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4DE21C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56823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E2FF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0BB971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3353D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DED6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388D98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6DCB8E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1F9B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2EDC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5A6AB3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00A54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10.02</w:t>
            </w:r>
          </w:p>
        </w:tc>
        <w:tc>
          <w:tcPr>
            <w:tcW w:w="740" w:type="dxa"/>
            <w:noWrap w:val="0"/>
            <w:vAlign w:val="center"/>
          </w:tcPr>
          <w:p w14:paraId="627F00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2357C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1F148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433C1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6C90A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E5ADB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49C9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D8A8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41362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513F78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8C872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5429C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2D1F8A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29C91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6BBC8A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BC5AC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B5312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E61BC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8A0C2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3F489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1B7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490E2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9099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7CDDC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5A45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29291A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424E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9F54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793622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B1EB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FD3E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5CC0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0F27B5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6514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A712E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7E8C8B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B5D10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C1E3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AE8A6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120F54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499F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21F7B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82F7D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4AFF97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3746CE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41D8BC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B5824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2B3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72E29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19C49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2322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6EEE04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76496C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1.76</w:t>
            </w:r>
          </w:p>
        </w:tc>
        <w:tc>
          <w:tcPr>
            <w:tcW w:w="740" w:type="dxa"/>
            <w:noWrap w:val="0"/>
            <w:vAlign w:val="center"/>
          </w:tcPr>
          <w:p w14:paraId="3B1B5A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5727B3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2C3BC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8E444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1205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184A2E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C4896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3267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AF9BD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7715B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2.17</w:t>
            </w:r>
          </w:p>
        </w:tc>
        <w:tc>
          <w:tcPr>
            <w:tcW w:w="740" w:type="dxa"/>
            <w:noWrap w:val="0"/>
            <w:vAlign w:val="center"/>
          </w:tcPr>
          <w:p w14:paraId="323914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9ECB6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2FB6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A01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65632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2EC18F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042B15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A559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1773E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F0648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611BA9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13AC3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6E882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FCA85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4CD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D985E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1F13D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E74D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605C2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1898D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8.89</w:t>
            </w:r>
          </w:p>
        </w:tc>
        <w:tc>
          <w:tcPr>
            <w:tcW w:w="740" w:type="dxa"/>
            <w:noWrap w:val="0"/>
            <w:vAlign w:val="center"/>
          </w:tcPr>
          <w:p w14:paraId="48AD34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4EB4C7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3D04E9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CB17D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71F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11E7D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D60E9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2B6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4B77C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9B2DF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00053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FA41B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3359A5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A2C7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04CA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430A0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5C1157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4E7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0D559E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5AF5D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1.17</w:t>
            </w:r>
          </w:p>
        </w:tc>
        <w:tc>
          <w:tcPr>
            <w:tcW w:w="740" w:type="dxa"/>
            <w:noWrap w:val="0"/>
            <w:vAlign w:val="center"/>
          </w:tcPr>
          <w:p w14:paraId="33854E4F">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DA2BDC9">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EB29C0E">
            <w:pPr>
              <w:widowControl w:val="0"/>
              <w:jc w:val="both"/>
              <w:rPr>
                <w:rFonts w:ascii="Calibri" w:hAnsi="Calibri" w:eastAsia="仿宋_GB2312" w:cs="Arial"/>
                <w:kern w:val="2"/>
                <w:sz w:val="32"/>
                <w:szCs w:val="24"/>
                <w:lang w:val="en-US" w:eastAsia="zh-CN" w:bidi="ar-SA"/>
              </w:rPr>
            </w:pPr>
          </w:p>
        </w:tc>
      </w:tr>
      <w:tr w14:paraId="738C0C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30B566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D225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410.53</w:t>
            </w:r>
          </w:p>
        </w:tc>
        <w:tc>
          <w:tcPr>
            <w:tcW w:w="7440" w:type="dxa"/>
            <w:gridSpan w:val="5"/>
            <w:noWrap w:val="0"/>
            <w:vAlign w:val="center"/>
          </w:tcPr>
          <w:p w14:paraId="34971E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710B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29.96</w:t>
            </w:r>
          </w:p>
        </w:tc>
      </w:tr>
      <w:tr w14:paraId="042AD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1ADD9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325FEA61">
      <w:pPr>
        <w:keepNext w:val="0"/>
        <w:keepLines w:val="0"/>
        <w:pageBreakBefore w:val="0"/>
        <w:kinsoku/>
        <w:wordWrap w:val="0"/>
        <w:overflowPunct/>
        <w:topLinePunct w:val="0"/>
        <w:autoSpaceDE/>
        <w:autoSpaceDN/>
        <w:bidi w:val="0"/>
        <w:jc w:val="both"/>
        <w:textAlignment w:val="auto"/>
        <w:rPr>
          <w:rFonts w:hint="eastAsia" w:ascii="宋体" w:hAnsi="宋体" w:cs="宋体"/>
          <w:color w:val="000000"/>
          <w:kern w:val="0"/>
          <w:sz w:val="20"/>
          <w:szCs w:val="20"/>
          <w:lang w:val="en-US" w:eastAsia="zh-CN"/>
        </w:rPr>
      </w:pPr>
    </w:p>
    <w:p w14:paraId="5A711A75">
      <w:pPr>
        <w:keepNext w:val="0"/>
        <w:keepLines w:val="0"/>
        <w:pageBreakBefore w:val="0"/>
        <w:widowControl/>
        <w:kinsoku/>
        <w:wordWrap w:val="0"/>
        <w:overflowPunct/>
        <w:topLinePunct w:val="0"/>
        <w:autoSpaceDE/>
        <w:autoSpaceDN/>
        <w:bidi w:val="0"/>
        <w:jc w:val="left"/>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6CB0B9E">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ED88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23D9E33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0E2A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42BE88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部门：中国共产主义青年团许昌市委员会</w:t>
            </w:r>
          </w:p>
        </w:tc>
        <w:tc>
          <w:tcPr>
            <w:tcW w:w="2000" w:type="dxa"/>
            <w:noWrap w:val="0"/>
            <w:vAlign w:val="center"/>
          </w:tcPr>
          <w:p w14:paraId="3A5D2DA5">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3BCD54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544572B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19FA1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137098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5F11B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660944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0A39B5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62960B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0CFB2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D50CA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6DB7D6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5463A680">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18131F9">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5320A6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1D5A0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7DA06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69A333E">
            <w:pPr>
              <w:widowControl w:val="0"/>
              <w:jc w:val="both"/>
              <w:rPr>
                <w:rFonts w:ascii="Calibri" w:hAnsi="Calibri" w:eastAsia="仿宋_GB2312" w:cs="Arial"/>
                <w:kern w:val="2"/>
                <w:sz w:val="32"/>
                <w:szCs w:val="24"/>
                <w:lang w:val="en-US" w:eastAsia="zh-CN" w:bidi="ar-SA"/>
              </w:rPr>
            </w:pPr>
          </w:p>
        </w:tc>
      </w:tr>
      <w:tr w14:paraId="28FDF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2577FFD">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91F48EC">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525CAB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19517D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DAEA31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55A9B0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D0D103">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36A495D">
            <w:pPr>
              <w:widowControl w:val="0"/>
              <w:jc w:val="both"/>
              <w:rPr>
                <w:rFonts w:ascii="Calibri" w:hAnsi="Calibri" w:eastAsia="仿宋_GB2312" w:cs="Arial"/>
                <w:kern w:val="2"/>
                <w:sz w:val="32"/>
                <w:szCs w:val="24"/>
                <w:lang w:val="en-US" w:eastAsia="zh-CN" w:bidi="ar-SA"/>
              </w:rPr>
            </w:pPr>
          </w:p>
        </w:tc>
      </w:tr>
      <w:tr w14:paraId="4A7398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74787B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A28ED8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130E1F33">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10170D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6CF40F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2257E3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F14B88D">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EFCBFE1">
            <w:pPr>
              <w:widowControl w:val="0"/>
              <w:jc w:val="both"/>
              <w:rPr>
                <w:rFonts w:ascii="Calibri" w:hAnsi="Calibri" w:eastAsia="仿宋_GB2312" w:cs="Arial"/>
                <w:kern w:val="2"/>
                <w:sz w:val="32"/>
                <w:szCs w:val="24"/>
                <w:lang w:val="en-US" w:eastAsia="zh-CN" w:bidi="ar-SA"/>
              </w:rPr>
            </w:pPr>
          </w:p>
        </w:tc>
      </w:tr>
      <w:tr w14:paraId="11E126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3B419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5945EB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5474D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E034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1E167C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CB575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311190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19DF4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0879B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22EE6AFE">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85467B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C0B023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8DD8A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E0A8C1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8F79EB1">
            <w:pPr>
              <w:widowControl w:val="0"/>
              <w:jc w:val="both"/>
              <w:rPr>
                <w:rFonts w:ascii="Calibri" w:hAnsi="Calibri" w:eastAsia="仿宋_GB2312" w:cs="Arial"/>
                <w:kern w:val="2"/>
                <w:sz w:val="32"/>
                <w:szCs w:val="24"/>
                <w:lang w:val="en-US" w:eastAsia="zh-CN" w:bidi="ar-SA"/>
              </w:rPr>
            </w:pPr>
          </w:p>
        </w:tc>
      </w:tr>
      <w:tr w14:paraId="4518F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498D17CA">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1D87035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27B56EA9">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6BBC12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FCDD7D0">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D699C8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45137F">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4E184DB">
            <w:pPr>
              <w:widowControl w:val="0"/>
              <w:jc w:val="both"/>
              <w:rPr>
                <w:rFonts w:ascii="Calibri" w:hAnsi="Calibri" w:eastAsia="仿宋_GB2312" w:cs="Arial"/>
                <w:kern w:val="2"/>
                <w:sz w:val="32"/>
                <w:szCs w:val="24"/>
                <w:lang w:val="en-US" w:eastAsia="zh-CN" w:bidi="ar-SA"/>
              </w:rPr>
            </w:pPr>
          </w:p>
        </w:tc>
      </w:tr>
      <w:tr w14:paraId="25D01B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5717C3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75AFFB1D">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1911678D">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6C4691CC">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C5A8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6043D8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73E3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7F1964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部门：中国共产主义青年团许昌市委员会</w:t>
            </w:r>
          </w:p>
        </w:tc>
        <w:tc>
          <w:tcPr>
            <w:tcW w:w="2000" w:type="dxa"/>
            <w:noWrap w:val="0"/>
            <w:vAlign w:val="center"/>
          </w:tcPr>
          <w:p w14:paraId="6D82389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B4F493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09B9007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22EF7D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6A762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68C1FB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F7A7A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64A08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80C42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206F51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456D6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DEA60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0BDF90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FFC582B">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83407D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848344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04C431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0D3CE7D">
            <w:pPr>
              <w:widowControl w:val="0"/>
              <w:jc w:val="both"/>
              <w:rPr>
                <w:rFonts w:ascii="Calibri" w:hAnsi="Calibri" w:eastAsia="仿宋_GB2312" w:cs="Arial"/>
                <w:kern w:val="2"/>
                <w:sz w:val="32"/>
                <w:szCs w:val="24"/>
                <w:lang w:val="en-US" w:eastAsia="zh-CN" w:bidi="ar-SA"/>
              </w:rPr>
            </w:pPr>
          </w:p>
        </w:tc>
      </w:tr>
      <w:tr w14:paraId="45A02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44F175E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46D9A84F">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9E4BE57">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5CF5B0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C108A78">
            <w:pPr>
              <w:widowControl w:val="0"/>
              <w:jc w:val="both"/>
              <w:rPr>
                <w:rFonts w:ascii="Calibri" w:hAnsi="Calibri" w:eastAsia="仿宋_GB2312" w:cs="Arial"/>
                <w:kern w:val="2"/>
                <w:sz w:val="32"/>
                <w:szCs w:val="24"/>
                <w:lang w:val="en-US" w:eastAsia="zh-CN" w:bidi="ar-SA"/>
              </w:rPr>
            </w:pPr>
          </w:p>
        </w:tc>
      </w:tr>
      <w:tr w14:paraId="75F33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0CDB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6A6F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BD33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0577A3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E9D62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E11EA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59CE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EC2CC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6FEFBC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7DE61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AA09AB1">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66740664">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FC5F9EB">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1544CE8D">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8D222D7">
            <w:pPr>
              <w:widowControl w:val="0"/>
              <w:jc w:val="both"/>
              <w:rPr>
                <w:rFonts w:ascii="Calibri" w:hAnsi="Calibri" w:eastAsia="仿宋_GB2312" w:cs="Arial"/>
                <w:kern w:val="2"/>
                <w:sz w:val="32"/>
                <w:szCs w:val="24"/>
                <w:lang w:val="en-US" w:eastAsia="zh-CN" w:bidi="ar-SA"/>
              </w:rPr>
            </w:pPr>
          </w:p>
        </w:tc>
      </w:tr>
      <w:tr w14:paraId="29B173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54FDA6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5D6D7653">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6CC020B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87A0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1163D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E0BD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FD33990">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部门：中国共产主义青年团许昌市委员会</w:t>
            </w:r>
          </w:p>
        </w:tc>
        <w:tc>
          <w:tcPr>
            <w:tcW w:w="2000" w:type="dxa"/>
            <w:noWrap w:val="0"/>
            <w:vAlign w:val="center"/>
          </w:tcPr>
          <w:p w14:paraId="205D291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389F5CC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53FEEBD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06AD5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372A0A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FD404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7FE581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2934CA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49A5E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983E0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129B1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DCF9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43BBA8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0B1B4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EAFE7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69DBE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0B70764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DA4EB53">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294990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7F0A94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0ABF2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3D26A40C">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E390EFF">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593C592">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F6C29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EA9BDF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7435B8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1698E1A0">
            <w:pPr>
              <w:widowControl w:val="0"/>
              <w:jc w:val="both"/>
              <w:rPr>
                <w:rFonts w:ascii="Calibri" w:hAnsi="Calibri" w:eastAsia="仿宋_GB2312" w:cs="Arial"/>
                <w:kern w:val="2"/>
                <w:sz w:val="32"/>
                <w:szCs w:val="24"/>
                <w:lang w:val="en-US" w:eastAsia="zh-CN" w:bidi="ar-SA"/>
              </w:rPr>
            </w:pPr>
          </w:p>
        </w:tc>
      </w:tr>
      <w:tr w14:paraId="38A1E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26B8E6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FFC3E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663C16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DEC3E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FA2F1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B36EC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764E72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097042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3B80E0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285EA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B9C4D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AB346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D680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0025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28205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4F5F9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BB48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8B65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C4FB8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0AB30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60" w:type="dxa"/>
            <w:noWrap w:val="0"/>
            <w:vAlign w:val="center"/>
          </w:tcPr>
          <w:p w14:paraId="2329C6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15D4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60" w:type="dxa"/>
            <w:noWrap w:val="0"/>
            <w:vAlign w:val="center"/>
          </w:tcPr>
          <w:p w14:paraId="298B21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1ACC1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98" w:type="dxa"/>
            <w:noWrap w:val="0"/>
            <w:vAlign w:val="center"/>
          </w:tcPr>
          <w:p w14:paraId="30FF97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264BE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438D22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A5CE2C6">
      <w:pPr>
        <w:sectPr>
          <w:pgSz w:w="16838" w:h="11906" w:orient="landscape"/>
          <w:pgMar w:top="1800" w:right="1440" w:bottom="1800" w:left="1440" w:header="720" w:footer="720" w:gutter="0"/>
          <w:pgNumType w:fmt="numberInDash"/>
          <w:cols w:space="720" w:num="1"/>
          <w:docGrid w:type="lines" w:linePitch="312" w:charSpace="0"/>
        </w:sectPr>
      </w:pPr>
    </w:p>
    <w:p w14:paraId="20E7B7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9E814F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B73C7E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E45B7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C8916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06C6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C7573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90D7D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CAAD1B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8616B2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1A9C3C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7E5B61E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550.88</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与上年度相比，收、支总计各增加21.07万元，增长3.98%，主要原因是晋级晋档造成人员经费增加。</w:t>
      </w:r>
    </w:p>
    <w:p w14:paraId="220057A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21A2BE3D">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2025年度收入合计536.13万元，其中：财政拨款收入536.13万元，占100.00%;其他收入0.00万元，占0.00%。</w:t>
      </w:r>
    </w:p>
    <w:p w14:paraId="088FF89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00D210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年度支出合计539.51万元，其中：基本支出443.88万元，占82.27%;项目支出95.64万元，占17.73%。</w:t>
      </w:r>
    </w:p>
    <w:p w14:paraId="015C63C1">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7ED3339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rPr>
      </w:pPr>
      <w:r>
        <w:rPr>
          <w:rFonts w:hint="eastAsia" w:ascii="仿宋" w:hAnsi="仿宋" w:eastAsia="仿宋" w:cs="仿宋"/>
          <w:sz w:val="32"/>
          <w:szCs w:val="32"/>
          <w:lang w:val="en-US" w:eastAsia="zh-CN"/>
        </w:rPr>
        <w:t>2025年度财政拨款收、支总计均为536.13万元。与上年度相比，财政拨款收、支总计各增加31.05万元，增长6.15%，主要原因是晋级晋档造成人员经费增加。</w:t>
      </w:r>
    </w:p>
    <w:p w14:paraId="5C67F9AD">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1DB86CEB">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181DCF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年度一般公共预算财政拨款支出536.13万元，占支出合计的99.37%。与上年度相比，一般公共预算财政拨款支出增加31.05万元，增长6.15%，主要原因是晋级晋档造成人员经费增加。</w:t>
      </w:r>
    </w:p>
    <w:p w14:paraId="72294C1A">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23F4ED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536.13万元，主要用于以下方面：一般公共服务（类）支出446.99万元，占83.37%;文化旅游体育与传媒（类）支出10.67万元，占1.99%;社会保障和就业（类）支出35.41万元，占6.60%;卫生健康（类）支出15.19万元，占2.83%;农林水（类）支出4.30万元，占0.80%;住房保障（类）支出23.58万元，占4.40%。</w:t>
      </w:r>
    </w:p>
    <w:p w14:paraId="18FE51FF">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64B277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2025年度一般公共预算财政拨款支出年初预算为532.03万元，支出决算为536.13万元，完成年初预算的100.77%。其中：</w:t>
      </w:r>
    </w:p>
    <w:p w14:paraId="4AE7901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。年初预算为156.84万元，支出决算为157.71万元，完成年初预算的100.56%。决算数与年初预算数存在差异的主要原因是晋级晋档造成人员经费增加。</w:t>
      </w:r>
    </w:p>
    <w:p w14:paraId="4767F4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。年初预算为53.40万元，支出决算为49.92万元，完成年初预算的93.48%。决算数与年初预算数存在差异的主要原因是一名工勤岗退休，人员经费年中调整变更，所以决算与预算有出入。</w:t>
      </w:r>
    </w:p>
    <w:p w14:paraId="6EF67FF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。年初预算为235.77万元，支出决算为239.35万元，完成年初预算的101.52%。决算数与年初预算数存在差异的主要原因是本年度追加人员经费。</w:t>
      </w:r>
    </w:p>
    <w:p w14:paraId="34B2DEA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。年初预算为10.67万元，支出决算为10.67万元，完成年初预算的99.98%。决算数与年初预算数存在差异的主要原因是决算数与年初预算数不存在差异。</w:t>
      </w:r>
    </w:p>
    <w:p w14:paraId="5184DD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。年初预算为0.00万元，支出决算为4.73万元。决算数与年初预算数存在差异的主要原因是一名工勤岗退休，人员经费年中调整变更，所以决算与预算有出入。</w:t>
      </w:r>
    </w:p>
    <w:p w14:paraId="2DAA46B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。年初预算为5.28万元，支出决算为5.28万元，完成年初预算的100.05%。决算数与年初预算数存在差异的主要原因是决算数与年初预算数不存在差异。</w:t>
      </w:r>
    </w:p>
    <w:p w14:paraId="73D96C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。年初预算为28.37万元，支出决算为25.39万元，完成年初预算的89.50%。决算数与年初预算数存在差异的主要原因是一名工勤岗退休，人员经费年中调整变更，所以决算与预算有出入。</w:t>
      </w:r>
    </w:p>
    <w:p w14:paraId="4A10E59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。年初预算为5.44万元，支出决算为5.38万元，完成年初预算的98.81%。决算数与年初预算数存在差异的主要原因是一名工勤岗退休，人员经费年中调整变更，所以决算与预算有出入。</w:t>
      </w:r>
    </w:p>
    <w:p w14:paraId="24BF8C8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。年初预算为4.89万元，支出决算为4.95万元，完成年初预算的101.23%。决算数与年初预算数存在差异的主要原因是8月人员减少1人，7月基本养老保险缴费基数调整，形成小幅度差异。</w:t>
      </w:r>
    </w:p>
    <w:p w14:paraId="1A0835B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。年初预算为5.86万元，支出决算为4.87万元，完成年初预算的83.10%。决算数与年初预算数存在差异的主要原因是一名工勤岗退休，人员经费年中调整变更，所以决算与预算有出入。</w:t>
      </w:r>
    </w:p>
    <w:p w14:paraId="1EB8F55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。年初预算为0.00万元，支出决算为4.30万元。决算数与年初预算数存在差异的主要原因是派驻第一书记和队员的补助，不在年初预算范围之内。</w:t>
      </w:r>
    </w:p>
    <w:p w14:paraId="0B2C6CF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。年初预算为25.51万元，支出决算为23.58万元，完成年初预算的92.42%。决算数与年初预算数存在差异的主要原因是一名工勤岗退休，人员经费年中调整变更，所以决算与预算有出入。</w:t>
      </w:r>
    </w:p>
    <w:p w14:paraId="72415AE0">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007924A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年度一般公共预算财政拨款基本支出440.49万元。其中：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410.53万元，主要包括：基本工资、奖金、津贴补贴、绩效工资、机关事业单位基本养老保险缴费、职工基本医疗保险缴费、公务员医疗补助缴费、其他社会保障缴费、住房公积金、其他工资福利支出、退休费；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29.96万元，主要包括：办公费、电费、物业管理费、因公出国（境）费用、劳务费、委托业务费、工会经费、福利费、公务用车运行维护费、税金及附加费用。</w:t>
      </w:r>
    </w:p>
    <w:p w14:paraId="0F04DCF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67BB03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2BDBADE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41779E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0C3CF154">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6D3277F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0C2D5E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4.00万元，支出决算为1.29万元，完成预算的32.26%。2025年度一般公共预算财政拨款“三公”经费支出决算数与预算数存在差异的主要原因是车辆实际维修和加油支出小于预算数。</w:t>
      </w:r>
    </w:p>
    <w:p w14:paraId="263F13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ascii="仿宋" w:hAnsi="仿宋" w:eastAsia="仿宋" w:cs="仿宋"/>
          <w:kern w:val="0"/>
          <w:sz w:val="32"/>
          <w:szCs w:val="32"/>
          <w:lang w:val="en-US" w:eastAsia="zh-CN"/>
        </w:rPr>
      </w:pPr>
    </w:p>
    <w:p w14:paraId="6F594EAF">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0367CCA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1.29万元，完成预算的32.26%，占100.00%；公务接待费支出决算0.00万元，完成预算的0.00%，占0.00%。具体情况如下：</w:t>
      </w:r>
    </w:p>
    <w:p w14:paraId="692A717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AF7C9F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预算为4.00万元，支出决算为1.29万元，完成预算的32.26%。决算数与预算数存在差异的主要原因是车辆实际维修和加油支出小于预算数。其中：</w:t>
      </w:r>
    </w:p>
    <w:p w14:paraId="2F6417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6CDEF0B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1.29万元。主要用于公务车的加油和维修保养。2025年期末，部门开支财政拨款的公务用车保有量为1辆。</w:t>
      </w:r>
    </w:p>
    <w:p w14:paraId="74BB01B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6A2D412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C18FB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4D4D7A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312D33C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2025年度机关运行经费支出20.95万元，比2024年减少3.36万元，下降13.82%。主要原因是贯彻落实“过紧日子”要求，压缩办公经费。</w:t>
      </w:r>
    </w:p>
    <w:p w14:paraId="3BDB2ABE">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B7429B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27FE7A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7482E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4D6302CF">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5352C1D0">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37074AC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根据预算绩效管理要求，本部门全面开展2025年度预算项目支出绩效自评，涉及项目7个，预算支出93.52万元。</w:t>
      </w:r>
    </w:p>
    <w:p w14:paraId="2494BD76">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组织对全面加强新时代少先队工作经费、市直青少年心理健康服务进村（社区）行动经费、许昌市青少年活动中心运营经费等7个项目开展部门评价，涉及预算支出93.52万元。从评价情况来看，单位年度目标与主要任务均已完成，各类目标指标完成情况良好，整体绩效自评结果评定等级为“优”</w:t>
      </w:r>
    </w:p>
    <w:p w14:paraId="6D8E8139">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1B86AF72">
      <w:pPr>
        <w:keepNext w:val="0"/>
        <w:keepLines w:val="0"/>
        <w:widowControl/>
        <w:suppressLineNumbers w:val="0"/>
        <w:spacing w:before="0" w:beforeAutospacing="0" w:after="0" w:afterAutospacing="0" w:line="590" w:lineRule="exact"/>
        <w:ind w:left="0" w:right="0" w:firstLine="640" w:firstLineChars="200"/>
        <w:jc w:val="both"/>
        <w:rPr>
          <w:rFonts w:ascii="仿宋_GB2312" w:hAnsi="Times New Roman" w:eastAsia="楷体_GB2312" w:cs="Times New Roman"/>
          <w:kern w:val="2"/>
          <w:sz w:val="32"/>
          <w:szCs w:val="32"/>
        </w:rPr>
      </w:pPr>
      <w:r>
        <w:rPr>
          <w:rFonts w:ascii="仿宋_GB2312" w:hAnsi="Times New Roman" w:eastAsia="仿宋_GB2312" w:cs="仿宋_GB2312"/>
          <w:kern w:val="0"/>
          <w:sz w:val="32"/>
          <w:szCs w:val="32"/>
          <w:lang w:val="en-US" w:eastAsia="zh-CN"/>
        </w:rPr>
        <w:t>结合工作实际，我部门在2025年度部门决算中反映全面加强新时代少先队工作经费、市直青少年心理健康服务进村（社区）行动经费、许昌市青少年活动中心运营经费等7个项目的绩效自评结果。单位年度目标与主要任务均已完成，各类目标指标完成情况良好，整体绩效自评结果评定等级为“优”，下一步将进一步提高财政资金使用效益，提高财政管理效率和公共服务水平</w:t>
      </w:r>
      <w:bookmarkStart w:id="0" w:name="_GoBack"/>
      <w:bookmarkEnd w:id="0"/>
    </w:p>
    <w:p w14:paraId="6D8C7C22">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2C2CD8EC">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hAnsi="Times New Roman" w:eastAsia="仿宋_GB2312" w:cs="仿宋_GB2312"/>
          <w:kern w:val="0"/>
          <w:sz w:val="32"/>
          <w:szCs w:val="32"/>
          <w:lang w:val="en-US" w:eastAsia="zh-CN"/>
        </w:rPr>
      </w:pPr>
      <w:r>
        <w:rPr>
          <w:rFonts w:ascii="仿宋_GB2312" w:hAnsi="Times New Roman" w:eastAsia="仿宋_GB2312" w:cs="仿宋_GB2312"/>
          <w:kern w:val="0"/>
          <w:sz w:val="32"/>
          <w:szCs w:val="32"/>
          <w:lang w:val="en-US" w:eastAsia="zh-CN"/>
        </w:rPr>
        <w:t>《项目绩效评价报告》见附件。</w:t>
      </w:r>
    </w:p>
    <w:p w14:paraId="1338FF56">
      <w:pPr>
        <w:pStyle w:val="2"/>
        <w:rPr>
          <w:rFonts w:ascii="仿宋_GB2312" w:hAnsi="Times New Roman" w:eastAsia="仿宋_GB2312" w:cs="仿宋_GB2312"/>
          <w:kern w:val="0"/>
          <w:sz w:val="32"/>
          <w:szCs w:val="32"/>
          <w:lang w:val="en-US" w:eastAsia="zh-CN"/>
        </w:rPr>
        <w:sectPr>
          <w:pgSz w:w="11906" w:h="16838"/>
          <w:pgMar w:top="2098" w:right="1474" w:bottom="1984" w:left="1587" w:header="720" w:footer="720" w:gutter="0"/>
          <w:pgNumType w:fmt="numberInDash"/>
          <w:cols w:space="720" w:num="1"/>
          <w:docGrid w:type="lines" w:linePitch="312" w:charSpace="0"/>
        </w:sectPr>
      </w:pPr>
    </w:p>
    <w:p w14:paraId="4124BDBD">
      <w:pPr>
        <w:rPr>
          <w:rFonts w:hint="eastAsia"/>
        </w:rPr>
      </w:pPr>
      <w:r>
        <w:rPr>
          <w:rFonts w:hint="eastAsia" w:ascii="黑体" w:hAnsi="宋体" w:eastAsia="黑体" w:cs="宋体"/>
          <w:kern w:val="0"/>
          <w:sz w:val="28"/>
          <w:szCs w:val="28"/>
          <w:lang w:eastAsia="zh-CN"/>
        </w:rPr>
        <w:tab/>
      </w:r>
      <w:r>
        <w:rPr>
          <w:rFonts w:hint="eastAsia"/>
          <w:lang w:eastAsia="zh-CN"/>
        </w:rPr>
        <w:tab/>
      </w:r>
    </w:p>
    <w:p w14:paraId="39AC1A4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D9B3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264F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F0AC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35FDA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C893F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2A44669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E324C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618C28A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6C7E60F">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009620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C2E3E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1AD958A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AD7330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481E5DB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51B764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1BA5DE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9C6360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12FC65D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717D5F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7931E16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AE3212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3DB57F2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253CE5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062EFE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233BA2B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2166F46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75D03D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6A48DFB">
      <w:pPr>
        <w:pStyle w:val="2"/>
        <w:rPr>
          <w:rFonts w:hint="eastAsia" w:ascii="仿宋" w:hAnsi="仿宋" w:eastAsia="仿宋" w:cs="仿宋"/>
          <w:kern w:val="2"/>
          <w:sz w:val="32"/>
          <w:szCs w:val="32"/>
          <w:lang w:val="en-US" w:eastAsia="zh-CN"/>
        </w:rPr>
      </w:pPr>
    </w:p>
    <w:p w14:paraId="587C62CF">
      <w:pPr>
        <w:pStyle w:val="2"/>
        <w:rPr>
          <w:rFonts w:hint="eastAsia" w:ascii="仿宋" w:hAnsi="仿宋" w:eastAsia="仿宋" w:cs="仿宋"/>
          <w:kern w:val="2"/>
          <w:sz w:val="32"/>
          <w:szCs w:val="32"/>
          <w:lang w:val="en-US" w:eastAsia="zh-CN"/>
        </w:rPr>
      </w:pPr>
    </w:p>
    <w:p w14:paraId="40CA1908">
      <w:pPr>
        <w:pStyle w:val="2"/>
        <w:rPr>
          <w:rFonts w:hint="eastAsia" w:ascii="仿宋" w:hAnsi="仿宋" w:eastAsia="仿宋" w:cs="仿宋"/>
          <w:kern w:val="2"/>
          <w:sz w:val="32"/>
          <w:szCs w:val="32"/>
          <w:lang w:val="en-US" w:eastAsia="zh-CN"/>
        </w:rPr>
      </w:pPr>
    </w:p>
    <w:p w14:paraId="7F8DFE19">
      <w:pPr>
        <w:pStyle w:val="2"/>
        <w:rPr>
          <w:rFonts w:hint="eastAsia" w:ascii="仿宋" w:hAnsi="仿宋" w:eastAsia="仿宋" w:cs="仿宋"/>
          <w:kern w:val="2"/>
          <w:sz w:val="32"/>
          <w:szCs w:val="32"/>
          <w:lang w:val="en-US" w:eastAsia="zh-CN"/>
        </w:rPr>
      </w:pPr>
    </w:p>
    <w:p w14:paraId="34776E48">
      <w:pPr>
        <w:pStyle w:val="2"/>
        <w:rPr>
          <w:rFonts w:hint="eastAsia" w:ascii="仿宋" w:hAnsi="仿宋" w:eastAsia="仿宋" w:cs="仿宋"/>
          <w:kern w:val="2"/>
          <w:sz w:val="32"/>
          <w:szCs w:val="32"/>
          <w:lang w:val="en-US" w:eastAsia="zh-CN"/>
        </w:rPr>
      </w:pPr>
    </w:p>
    <w:p w14:paraId="08759977">
      <w:pPr>
        <w:pStyle w:val="2"/>
        <w:rPr>
          <w:rFonts w:hint="eastAsia" w:ascii="仿宋" w:hAnsi="仿宋" w:eastAsia="仿宋" w:cs="仿宋"/>
          <w:kern w:val="2"/>
          <w:sz w:val="32"/>
          <w:szCs w:val="32"/>
          <w:lang w:val="en-US" w:eastAsia="zh-CN"/>
        </w:rPr>
      </w:pPr>
    </w:p>
    <w:p w14:paraId="4B657592">
      <w:pPr>
        <w:pStyle w:val="2"/>
        <w:rPr>
          <w:rFonts w:hint="eastAsia" w:ascii="仿宋" w:hAnsi="仿宋" w:eastAsia="仿宋" w:cs="仿宋"/>
          <w:kern w:val="2"/>
          <w:sz w:val="32"/>
          <w:szCs w:val="32"/>
          <w:lang w:val="en-US" w:eastAsia="zh-CN"/>
        </w:rPr>
      </w:pPr>
    </w:p>
    <w:p w14:paraId="2002F242">
      <w:pPr>
        <w:pStyle w:val="2"/>
        <w:rPr>
          <w:rFonts w:hint="eastAsia" w:ascii="仿宋" w:hAnsi="仿宋" w:eastAsia="仿宋" w:cs="仿宋"/>
          <w:kern w:val="2"/>
          <w:sz w:val="32"/>
          <w:szCs w:val="32"/>
          <w:lang w:val="en-US" w:eastAsia="zh-CN"/>
        </w:rPr>
      </w:pPr>
    </w:p>
    <w:p w14:paraId="4B965F83">
      <w:pPr>
        <w:pStyle w:val="2"/>
        <w:rPr>
          <w:rFonts w:hint="eastAsia" w:ascii="仿宋" w:hAnsi="仿宋" w:eastAsia="仿宋" w:cs="仿宋"/>
          <w:kern w:val="2"/>
          <w:sz w:val="32"/>
          <w:szCs w:val="32"/>
          <w:lang w:val="en-US" w:eastAsia="zh-CN"/>
        </w:rPr>
      </w:pPr>
    </w:p>
    <w:p w14:paraId="3B1882B7">
      <w:pPr>
        <w:pStyle w:val="2"/>
        <w:rPr>
          <w:rFonts w:hint="eastAsia" w:ascii="仿宋" w:hAnsi="仿宋" w:eastAsia="仿宋" w:cs="仿宋"/>
          <w:kern w:val="2"/>
          <w:sz w:val="32"/>
          <w:szCs w:val="32"/>
          <w:lang w:val="en-US" w:eastAsia="zh-CN"/>
        </w:rPr>
      </w:pPr>
    </w:p>
    <w:p w14:paraId="76EB5773">
      <w:pPr>
        <w:pStyle w:val="2"/>
        <w:rPr>
          <w:rFonts w:hint="eastAsia" w:ascii="仿宋" w:hAnsi="仿宋" w:eastAsia="仿宋" w:cs="仿宋"/>
          <w:kern w:val="2"/>
          <w:sz w:val="32"/>
          <w:szCs w:val="32"/>
          <w:lang w:val="en-US" w:eastAsia="zh-CN"/>
        </w:rPr>
      </w:pPr>
    </w:p>
    <w:p w14:paraId="2ACC3C59">
      <w:pPr>
        <w:pStyle w:val="2"/>
        <w:rPr>
          <w:rFonts w:hint="eastAsia" w:ascii="仿宋" w:hAnsi="仿宋" w:eastAsia="仿宋" w:cs="仿宋"/>
          <w:kern w:val="2"/>
          <w:sz w:val="32"/>
          <w:szCs w:val="32"/>
          <w:lang w:val="en-US" w:eastAsia="zh-CN"/>
        </w:rPr>
      </w:pPr>
    </w:p>
    <w:p w14:paraId="76E878AA">
      <w:pPr>
        <w:pStyle w:val="2"/>
        <w:rPr>
          <w:rFonts w:hint="eastAsia" w:ascii="仿宋" w:hAnsi="仿宋" w:eastAsia="仿宋" w:cs="仿宋"/>
          <w:kern w:val="2"/>
          <w:sz w:val="32"/>
          <w:szCs w:val="32"/>
          <w:lang w:val="en-US" w:eastAsia="zh-CN"/>
        </w:rPr>
      </w:pPr>
    </w:p>
    <w:p w14:paraId="16F9B5A9">
      <w:pPr>
        <w:pStyle w:val="2"/>
        <w:rPr>
          <w:rFonts w:hint="eastAsia" w:ascii="仿宋" w:hAnsi="仿宋" w:eastAsia="仿宋" w:cs="仿宋"/>
          <w:kern w:val="2"/>
          <w:sz w:val="32"/>
          <w:szCs w:val="32"/>
          <w:lang w:val="en-US" w:eastAsia="zh-CN"/>
        </w:rPr>
      </w:pPr>
    </w:p>
    <w:p w14:paraId="4C0B3136">
      <w:pPr>
        <w:pStyle w:val="2"/>
        <w:rPr>
          <w:rFonts w:hint="eastAsia" w:ascii="仿宋" w:hAnsi="仿宋" w:eastAsia="仿宋" w:cs="仿宋"/>
          <w:kern w:val="2"/>
          <w:sz w:val="32"/>
          <w:szCs w:val="32"/>
          <w:lang w:val="en-US" w:eastAsia="zh-CN"/>
        </w:rPr>
      </w:pPr>
    </w:p>
    <w:p w14:paraId="51A71A79">
      <w:pPr>
        <w:pStyle w:val="2"/>
        <w:rPr>
          <w:rFonts w:hint="eastAsia" w:ascii="仿宋" w:hAnsi="仿宋" w:eastAsia="仿宋" w:cs="仿宋"/>
          <w:kern w:val="2"/>
          <w:sz w:val="32"/>
          <w:szCs w:val="32"/>
          <w:lang w:val="en-US" w:eastAsia="zh-CN"/>
        </w:rPr>
      </w:pPr>
    </w:p>
    <w:p w14:paraId="2A60EBCE">
      <w:pPr>
        <w:pStyle w:val="2"/>
        <w:rPr>
          <w:rFonts w:hint="eastAsia" w:ascii="仿宋" w:hAnsi="仿宋" w:eastAsia="仿宋" w:cs="仿宋"/>
          <w:kern w:val="2"/>
          <w:sz w:val="32"/>
          <w:szCs w:val="32"/>
          <w:lang w:val="en-US" w:eastAsia="zh-CN"/>
        </w:rPr>
      </w:pPr>
    </w:p>
    <w:p w14:paraId="1E3E8D77">
      <w:pPr>
        <w:pStyle w:val="2"/>
        <w:rPr>
          <w:rFonts w:hint="eastAsia" w:ascii="仿宋" w:hAnsi="仿宋" w:eastAsia="仿宋" w:cs="仿宋"/>
          <w:kern w:val="2"/>
          <w:sz w:val="32"/>
          <w:szCs w:val="32"/>
          <w:lang w:val="en-US" w:eastAsia="zh-CN"/>
        </w:rPr>
      </w:pPr>
    </w:p>
    <w:p w14:paraId="5F6F5832">
      <w:pPr>
        <w:pStyle w:val="2"/>
        <w:rPr>
          <w:rFonts w:hint="eastAsia" w:ascii="仿宋" w:hAnsi="仿宋" w:eastAsia="仿宋" w:cs="仿宋"/>
          <w:kern w:val="2"/>
          <w:sz w:val="32"/>
          <w:szCs w:val="32"/>
          <w:lang w:val="en-US" w:eastAsia="zh-CN"/>
        </w:rPr>
      </w:pPr>
    </w:p>
    <w:p w14:paraId="2886C1D3">
      <w:pPr>
        <w:pStyle w:val="2"/>
        <w:rPr>
          <w:rFonts w:hint="eastAsia" w:ascii="仿宋" w:hAnsi="仿宋" w:eastAsia="仿宋" w:cs="仿宋"/>
          <w:kern w:val="2"/>
          <w:sz w:val="32"/>
          <w:szCs w:val="32"/>
          <w:lang w:val="en-US" w:eastAsia="zh-CN"/>
        </w:rPr>
      </w:pPr>
    </w:p>
    <w:p w14:paraId="0182DE06">
      <w:pPr>
        <w:pStyle w:val="2"/>
        <w:rPr>
          <w:rFonts w:hint="eastAsia" w:ascii="仿宋" w:hAnsi="仿宋" w:eastAsia="仿宋" w:cs="仿宋"/>
          <w:kern w:val="2"/>
          <w:sz w:val="32"/>
          <w:szCs w:val="32"/>
          <w:lang w:val="en-US" w:eastAsia="zh-CN"/>
        </w:rPr>
      </w:pPr>
    </w:p>
    <w:p w14:paraId="36375320">
      <w:pPr>
        <w:pStyle w:val="2"/>
        <w:rPr>
          <w:rFonts w:hint="eastAsia" w:ascii="仿宋" w:hAnsi="仿宋" w:eastAsia="仿宋" w:cs="仿宋"/>
          <w:kern w:val="2"/>
          <w:sz w:val="32"/>
          <w:szCs w:val="32"/>
          <w:lang w:val="en-US" w:eastAsia="zh-CN"/>
        </w:rPr>
      </w:pPr>
    </w:p>
    <w:p w14:paraId="1AEC0C37">
      <w:pPr>
        <w:pStyle w:val="2"/>
        <w:rPr>
          <w:rFonts w:hint="eastAsia" w:ascii="仿宋" w:hAnsi="仿宋" w:eastAsia="仿宋" w:cs="仿宋"/>
          <w:kern w:val="2"/>
          <w:sz w:val="32"/>
          <w:szCs w:val="32"/>
          <w:lang w:val="en-US" w:eastAsia="zh-CN"/>
        </w:rPr>
      </w:pPr>
    </w:p>
    <w:p w14:paraId="226A280C">
      <w:pPr>
        <w:pStyle w:val="2"/>
        <w:rPr>
          <w:rFonts w:hint="eastAsia" w:ascii="仿宋" w:hAnsi="仿宋" w:eastAsia="仿宋" w:cs="仿宋"/>
          <w:kern w:val="2"/>
          <w:sz w:val="32"/>
          <w:szCs w:val="32"/>
          <w:lang w:val="en-US" w:eastAsia="zh-CN"/>
        </w:rPr>
      </w:pPr>
    </w:p>
    <w:p w14:paraId="1F2C03B0">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 w:name="_Toc10985"/>
      <w:bookmarkStart w:id="2" w:name="_Toc23386"/>
      <w:bookmarkStart w:id="3" w:name="_Toc28713"/>
      <w:bookmarkStart w:id="4" w:name="_Toc32252"/>
      <w:r>
        <w:rPr>
          <w:rFonts w:hint="eastAsia" w:ascii="黑体" w:hAnsi="黑体" w:eastAsia="黑体" w:cs="黑体"/>
          <w:sz w:val="48"/>
          <w:szCs w:val="48"/>
          <w:lang w:val="en-US" w:eastAsia="zh-CN"/>
        </w:rPr>
        <w:t>第五部分  附件</w:t>
      </w:r>
      <w:bookmarkEnd w:id="1"/>
      <w:bookmarkEnd w:id="2"/>
      <w:bookmarkEnd w:id="3"/>
      <w:bookmarkEnd w:id="4"/>
    </w:p>
    <w:p w14:paraId="749DD415">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14E06BDC">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37962F">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2EA398B">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A61A21A">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54C867">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2EAB248">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21F3449">
      <w:pPr>
        <w:pStyle w:val="11"/>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许昌市青少年宫</w:t>
      </w:r>
      <w:r>
        <w:rPr>
          <w:rFonts w:hint="eastAsia" w:ascii="黑体" w:hAnsi="宋体" w:eastAsia="黑体" w:cs="黑体"/>
          <w:kern w:val="2"/>
          <w:sz w:val="44"/>
          <w:szCs w:val="44"/>
          <w:lang w:val="en-US" w:eastAsia="zh-CN"/>
        </w:rPr>
        <w:t>单位决算</w:t>
      </w:r>
    </w:p>
    <w:p w14:paraId="2689D14A">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176A5A">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EF2566">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2F52394">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AEF6B9">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438EB3B">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pgSz w:w="11906" w:h="16838"/>
          <w:pgMar w:top="1440" w:right="1800" w:bottom="1440" w:left="1800" w:header="851" w:footer="992" w:gutter="0"/>
          <w:pgNumType w:fmt="numberInDash"/>
          <w:cols w:space="720" w:num="1"/>
          <w:docGrid w:type="lines" w:linePitch="312" w:charSpace="0"/>
        </w:sectPr>
      </w:pPr>
      <w:r>
        <w:rPr>
          <w:rFonts w:hint="eastAsia" w:ascii="黑体" w:hAnsi="宋体" w:eastAsia="黑体" w:cs="黑体"/>
          <w:kern w:val="2"/>
          <w:sz w:val="32"/>
          <w:szCs w:val="32"/>
          <w:lang w:val="en-US" w:eastAsia="zh-CN"/>
        </w:rPr>
        <w:t>二〇二六年九月</w:t>
      </w:r>
    </w:p>
    <w:p w14:paraId="54AFCD7D">
      <w:pPr>
        <w:pStyle w:val="2"/>
        <w:rPr>
          <w:rFonts w:hint="eastAsia" w:ascii="仿宋" w:hAnsi="仿宋" w:eastAsia="仿宋" w:cs="仿宋"/>
          <w:kern w:val="2"/>
          <w:sz w:val="32"/>
          <w:szCs w:val="32"/>
          <w:lang w:val="en-US" w:eastAsia="zh-CN"/>
        </w:rPr>
      </w:pPr>
    </w:p>
    <w:p w14:paraId="578BE45A"/>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3FB4E7D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06DC1D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A10901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03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763E4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【上级当年—县级】2025年青少年心理健康服务进村（社区）行动“青翼家园”坐班心理咨询师志愿服务补贴</w:t>
            </w:r>
          </w:p>
        </w:tc>
      </w:tr>
      <w:tr w14:paraId="76926929">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9100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F4A4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8234E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271F0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522715F8">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F3474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867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CE22D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94C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8E8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C3EA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0E3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DA94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3DBC438">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E3BB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2F18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D69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93A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E6B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4F49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985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DE22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A3F37E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9C5A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E31C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B1A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3AD4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31D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9E21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F527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5B0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17ACD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09C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07497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06C9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C15BB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5178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36A54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1BEE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D6FF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40D71A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845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196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6B3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81ED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22F3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7F58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82A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4536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427AB9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AB6E4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7C3AB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386A7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B7F93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E1C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B4B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0F24C5B6">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4C4CA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B9DC4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4FD8FA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80855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1969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890C6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3A56C29">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2EC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803C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37AF19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12402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53A6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E3041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6B75F6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2499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796E1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DBF328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24A59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F765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C1788B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3F54A15">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8584B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D1A8E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9CF919">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780873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3146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893D9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2CE291">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23A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1471D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F5E93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33DF3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A91F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34859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按时向青少年心理健康服务进村（社区）行动“青翼家园”坐班心理咨询师发放志愿服务补贴。</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5D965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全部按时向青少年心理健康服务进村（社区）行动“青翼家园”坐班心理咨询师发放志愿服务补贴。</w:t>
            </w:r>
          </w:p>
        </w:tc>
      </w:tr>
      <w:tr w14:paraId="7226A9F7">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6767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397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421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B4D7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7D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CDA3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C2AB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C4B3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5DF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F1C9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22549A8A">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8B8B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B05F7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5557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56F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全市“青翼家园”坐班心理咨询师志愿服务补贴费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450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62E5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CD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6322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84B0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FD3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3AE519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5A72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A8F4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21756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40E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DA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4817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0BC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50C1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0FB6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DF4F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469BFD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9812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2729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CAB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5436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AE3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C035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4F5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77E2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81C7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17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B6EEBD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689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087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3E4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8D08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全市“青翼家园”数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F3D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24个</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863D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24个</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478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2C5B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D6D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883A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23649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99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B3F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989A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05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资金发放完成率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3A0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3F9C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1E3A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CEDC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908D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F815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3BDDF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E081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E38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1F9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D4C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资金发放及时率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0BC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CB9F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D74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1A2E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86B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63B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BAB0E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5A7A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1F731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96B6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94A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“青翼家园”更好发挥服务职能</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B6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E12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BB1E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2480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C239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77B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2630CA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5102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A38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05D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DEC9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582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29AE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0E3F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25BD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025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5420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3AAF3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AC6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F015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67A5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D94D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630E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B652A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49A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6A5F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12B1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98D2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E33F1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B1EF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F27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3B9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338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“青翼家园”坐班心理咨询师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5DDE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E253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14EB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FB5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6E7A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AD30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AC572E3">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40CA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F2ACA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C567D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F7B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BD14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705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6AB9852">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FC4CC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26CB59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2715F6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A3649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54763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9B09E1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94B8A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700288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AEB0AB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CB6D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58102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6497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B91F1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6862D3E">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FACC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C39E03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14A8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45AA79A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【上级当年—县级】2025年度大学生志愿服务乡村振兴计划社保费及生活补贴</w:t>
            </w:r>
          </w:p>
        </w:tc>
      </w:tr>
      <w:tr w14:paraId="6762DC71">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021A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D72C2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19184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AD17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0D434D0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F044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6F06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9C5E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0B08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C81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EBB1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178B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F9C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1451666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7AB3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1294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69F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E4995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F9A8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74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DBA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3DD3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4969A5B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A2E8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FF6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CF73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ADC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E2D8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FD1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2B71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EC62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F70CAC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C7140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BE06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4803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4BE28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E8BB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6E27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87F8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DED9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8A1D9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16BA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2C78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2F8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A0D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8F13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EA9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4B16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DE14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177839">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96CC8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21F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A75C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D4FE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D06A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1CF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791A3FE">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8FD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FFB0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45490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AB35C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F175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60CA6B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A6CE000">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3409D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90FA12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19FAC3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360C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5D1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5FD35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570AE3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6D26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428E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9A7AD3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2D02D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83E9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0783E5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6AC835A">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BC7B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B586E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35306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80D27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C894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8F667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02CCF86">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E9AC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C5173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7D77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08BC032">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99B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F7624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保障建安区服务乡村振兴计划大学生志愿者顺利开展2024年度大学生志愿服务乡村振兴工作。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F0645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保障建安区服务乡村振兴计划大学生志愿者顺利开展志愿服务乡村振兴工作。</w:t>
            </w:r>
          </w:p>
        </w:tc>
      </w:tr>
      <w:tr w14:paraId="6483FF5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E2922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01B6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9372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02B4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EAA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2C7E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60CC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6096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32DA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3F5E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0E84EC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31E6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5F3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8BDB1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CD65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生活补贴总额</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2A3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7AF75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0EAC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486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84089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F08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B4D529">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D8DA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A0A6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CDD8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BC25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3151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0B81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10D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47C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9F80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2B3D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48D55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3324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00E4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8CE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70E4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6E6F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58F6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735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6981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6630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10EF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DA66D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8EB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3D7A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2D3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F517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服务乡村振兴计划志愿者数量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B12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EB5BE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1762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EA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2CDC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E9F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320F67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ADFBB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23A1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5D32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66F6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3819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E89F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6CB5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3B4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C148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96BC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8C405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7CB4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062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6948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1DBB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E242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8A63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7DCE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337F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03192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40E0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A6092C">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8078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470B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F4D0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FE6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24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1FD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6AA2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7E36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D6F7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740D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7155A1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39A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CDB89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7AA9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BB90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8593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A4EC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70F8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376C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4D7B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7B57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E136DD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C86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AB23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2A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D7F2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乡村振兴人力支撑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07D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AC7C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7F90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BFB3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8A8C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46049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01028E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2B0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6CE4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B03A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DD61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07AC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9FC01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185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DA60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AB4B8F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E6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023C3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F15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4C4C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721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210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大学生志愿者的满意度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D7D1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0ED0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412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E2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CFC1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6C2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13114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A1F0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ED45F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05DF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902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DA3C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26D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C5F0DA">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C81BB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48DA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8442F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8AE068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E6110D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9BB83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B69DC3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C6941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A258CE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7EAE8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484259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A47C8E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082C99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FAD7FD5">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7932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E68890B">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EEE90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77724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2D118414">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5CAF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2710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ACA3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4E5D8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4AF9625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CE67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EC34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393D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3B3A6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080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D824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716F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EED5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CFF18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658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8EA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140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6CC5C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276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9C06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D16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A1A3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6BBD7BFD">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46BA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534E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F973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9EDA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EFCC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6F2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AA14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9E5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E1B0F07">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D27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75D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A7D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5CB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9081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C7C3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893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1A2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D9B7E05">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3CFA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7A15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7E965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CF1B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6337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FAD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B843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0DB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CDF03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0E71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BF598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C11E5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58BA9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780B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DBD1F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32C4AC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24EA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364DF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7F40C6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DCA9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79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9ED5C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6D3488">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5E79D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9F12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FFA1B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87E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AB58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571E5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A43DCD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F90C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F4698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9BCD116">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95771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859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3DAA9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DF21F9">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A91D3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9A945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44B458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E27C2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F09B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F3BE0E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46340A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F230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160C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3A7E1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61AB2A6A">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138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1031D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308DB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保障经费使用规范、高效、精准，确保派驻第一书记和工作队员开展工作。</w:t>
            </w:r>
          </w:p>
        </w:tc>
      </w:tr>
      <w:tr w14:paraId="3B2B665E">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883AE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C05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11D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E5D1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CF3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38E3A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09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039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C2F0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1D55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F53F7F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7C78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AF5B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3ABA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33D51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生活补贴和交通补贴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9206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A6D43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3C18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439A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0053C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BB2E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3F2336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239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12AA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7C1D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132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6E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389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02B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332E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CFD6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AF66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86B3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8A70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522C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806F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C94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DF6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F6C3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BA13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076C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B3AE2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C0B5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C1ED6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3AB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BC9C2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25BE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605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驻村第一书记及工作人员</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1B5D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2B0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E51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AAE7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9EF5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E00B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11E3EF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6117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1DED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DE8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084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8DBC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6656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4E1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935B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0EDD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55C1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205A80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552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2CA2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8A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36B2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补贴资金发放及时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D7E7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689E6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60C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DBB5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E1824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58D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E81FEF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6C71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391FB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A194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6A98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F42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F66D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B2E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BC3E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AFA13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0A7A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B27EA0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71F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910AF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DDDB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22D2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乡村振兴人力支撑</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0FC0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FA90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8E80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7D66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4650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82BD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92F35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E819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162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B3BC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B64B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BDCB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FF61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450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7C84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1EF7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189B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06B4D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93071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6F93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3524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C844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驻村地群众满意度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911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F0F3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C025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07E64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410F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0587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0798E1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5F7D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B39CF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1B3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236B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956B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446D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82B74BE">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73CCB8F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64DC9D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4C56E5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6EDDD4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3C7F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944EA9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FC5C71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2DFF581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A16818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5B0E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E1E93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BD5A94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101717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E89EC28">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392E4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E359BA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5AC1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84E7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【市级出台】市直青少年心理健康服务进村（社区）行动经费</w:t>
            </w:r>
          </w:p>
        </w:tc>
      </w:tr>
      <w:tr w14:paraId="6570D0C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E559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A8EBD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7C4F4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127BE2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1E65BFB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E1281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AF1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4CB1C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56BB9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06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08D7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F2E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F06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E65474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FDFD3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96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B470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585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F8C6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9E064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4B5A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84B11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8.07</w:t>
            </w:r>
          </w:p>
        </w:tc>
      </w:tr>
      <w:tr w14:paraId="54636083">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0095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EBFD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909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61F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7CBF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7201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2C0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BF68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7537D1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785C8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B373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0E7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14A77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A495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5ED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450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ED40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303476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2634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B041C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DF2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99EB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4EBD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CF0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9811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97C5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571C21F">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86F5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08014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30D90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83FE4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704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DB7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3744BC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F653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E6027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4FE28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056B8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FF6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63306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65D3916">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EDA3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492E05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4D652F4">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308EE5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A43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B03693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793BF1B">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017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0AEC0F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E08B6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1D52E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C473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137EE2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1593307">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3B02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4E90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88F4E7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EAEB8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5363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B9567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446BE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C8B91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7654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8A3AA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4FF6FFB1">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EBB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1C4AB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保障青少年心理健康服务进村（社区）行动民生实事年度目标任务顺利完成。</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3C30E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保障青少年心理健康服务进村（社区）行动民生实事年度目标任务顺利完成。</w:t>
            </w:r>
          </w:p>
        </w:tc>
      </w:tr>
      <w:tr w14:paraId="4F5AADA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412EC2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7679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A8D2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38A7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A24BD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5597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C4B6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7DB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B390F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5224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EF5D29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DCBA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D9909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0B25A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B0DD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用于保障市直开展各项活动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CA63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A470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145180元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53E4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F07B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F1A6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84D3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BEFCC37">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2C0B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3D55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CCF50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92757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85B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108B0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EFD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C43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8B596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717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CFACB59">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0615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8F41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B8D2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5842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98EA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B7023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E4B2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F37D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E24A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1BB3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DBEFDE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7122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0A0EB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080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6828F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完成各项指标任务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1EF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3AE37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2991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CA81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C775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20D0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AAFBBF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851B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40EC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6901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7CE0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提高活动完成质量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AC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3B394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5E29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B8756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41BA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D26E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F1528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E24C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ACAD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62BC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C0D9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按时完成相关任务目标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E1FD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6A42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4B8A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88BA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821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9F52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E88FC5">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5C251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1FC31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7D7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5318F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6006E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659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97B9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3BFE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7D36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6C8B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00D39F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C26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DF6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3602F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136886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提高青少年心理健康服务水平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BE7B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2EF28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4552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23B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512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3EA3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F9C54A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14A9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1FB4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DAA6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51910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切实提高青少年心理健康水平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22E2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101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C1E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27E6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93167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EF28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BE553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F8B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BB8F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E99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3B4F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提升社会对此项工作的认可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C127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BD71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D499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CBBE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9569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CA1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5ACE94">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2ED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576A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D342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49B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C2E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F4BB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B337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8573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1B4C7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4FE9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86722B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2838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09F1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1E6A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1B5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青少年参加心理咨询的满意度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FF8E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83E2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7B81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3AC8E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2B714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11EF9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7FE4FC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1C6E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499E7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78D1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2836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98.07</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A6D7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E66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606A3C5">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1551108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F80046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7F9C979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EA8BB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43D61A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DFC59A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C7CAB9C">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60176AA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51E6D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D9C24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5857DD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45E522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6E87D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BBE6351">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1A7F60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FA2F948">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6646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30E846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【基本运转】全面加强新时代少先队工作经费</w:t>
            </w:r>
          </w:p>
        </w:tc>
      </w:tr>
      <w:tr w14:paraId="3381C606">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2BB9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180C9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0C65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5DF3B1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75C3D4E7">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AF794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CEB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0B78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951C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81EB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08E1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2214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1A4A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34DD3E44">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E96E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7B4D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CCD4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A660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7C0B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EB3E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B0731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D59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51D97F40">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CC2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C38B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358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F6758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A0E7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5D4D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8F3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AA2B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3802262">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AA7E4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70B0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55F6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A65FD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A673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1487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33B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D1B9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37E2F1E">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97EE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EFF3C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F15E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260FC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C079E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657E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200D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61E3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0480885">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CEC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026C98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1FB89E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8E0F1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CD1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5C458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12879694">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EFC3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F0C1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35F9AEAA">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F12A6C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85BC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FFCA5F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6330679">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C1026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CCA4D0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2E0890">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E5E1D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8BC6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DA51B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685F2C">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AF2E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3B166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9AD1A05">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040110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A9E1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60463E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49952C3D">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FBAF3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F0318F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6DA53E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216153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9F3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74C21EB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05BA912">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DB12B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2B7F8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07FC6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ED53277">
        <w:tblPrEx>
          <w:tblCellMar>
            <w:top w:w="0" w:type="dxa"/>
            <w:left w:w="20" w:type="dxa"/>
            <w:bottom w:w="0" w:type="dxa"/>
            <w:right w:w="20" w:type="dxa"/>
          </w:tblCellMar>
        </w:tblPrEx>
        <w:trPr>
          <w:trHeight w:val="50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C7522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41E17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本项目经费将全部用于开展2025年全市少先队工作，具体包括：设计制作手举牌、工作亮点宣传版面、少先队知识小手册等。</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50CB7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顺利保障2025年度全市少先队工作。</w:t>
            </w:r>
          </w:p>
        </w:tc>
      </w:tr>
      <w:tr w14:paraId="7446D2AD">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7F709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D02E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66A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C23E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E84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2A6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6110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873A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0DDDD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BBF4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006C505">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210F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F9CD3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EB6E2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E7ABE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开展表彰和宣传活动相关费用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EA46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≤54000元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D605F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54000元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A6BB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748B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B214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7208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C8E4CCA">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F462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D87D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4BBF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7D750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7ED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0BDE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A84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E58C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0460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0444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69CE7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78C0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52C9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7A5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F0AD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5945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F024F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27A1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A54F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433D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82CAA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4C922D1">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B796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A94FD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F6DA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441DA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全市少先队员人数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E8D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C32A6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CB83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F68A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E5A3F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42CFA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F9372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1E0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B2A8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7506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73B47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全年开展少先队活动次数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B79E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2143A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F5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8F106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A743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89004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D212C9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E998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69EC1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131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460FC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提升全市少先队工作实效</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EAE3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FADE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0C1E2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2E9C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193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CB91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6F7E43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BADA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93B8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85E82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C435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按时完成全市少先队工作年度重点目标任务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1373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03D0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55C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8594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C073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90ACA3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0340540">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F648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CFB63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A17D2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5A75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7C4E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43CB4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E768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8F4B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DC2F42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8CCC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B5717F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B5CED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14E1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64914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F24B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提高许昌市少先队工作的社会影响力</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441E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41DAA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1AD35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6F9D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5544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2E082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D842EE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4AE25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75E07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CA9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D9E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26F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12C34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B94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9767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142A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4BFB04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F7C117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5D78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6FEE3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2A970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54D3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提高少先队员的荣誉感</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E60B2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240E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FDA1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59DC5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48D3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7E97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8B7DD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2876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64CC3D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B553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2302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982325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115BBF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10DF02F">
        <w:tblPrEx>
          <w:tblCellMar>
            <w:top w:w="0" w:type="dxa"/>
            <w:left w:w="20" w:type="dxa"/>
            <w:bottom w:w="0" w:type="dxa"/>
            <w:right w:w="20" w:type="dxa"/>
          </w:tblCellMar>
        </w:tblPrEx>
        <w:trPr>
          <w:trHeight w:val="164" w:hRule="atLeast"/>
          <w:jc w:val="center"/>
        </w:trPr>
        <w:tc>
          <w:tcPr>
            <w:tcW w:w="511" w:type="dxa"/>
            <w:tcBorders>
              <w:top w:val="single" w:color="000000" w:sz="4" w:space="0"/>
              <w:left w:val="single" w:color="000000" w:sz="4" w:space="0"/>
              <w:bottom w:val="single" w:color="000000" w:sz="4" w:space="0"/>
              <w:right w:val="single" w:color="000000" w:sz="4" w:space="0"/>
            </w:tcBorders>
            <w:noWrap w:val="0"/>
            <w:vAlign w:val="bottom"/>
          </w:tcPr>
          <w:p w14:paraId="5945CA6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17201E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3FBE0F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CAC08F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CF0441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664EC9C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52357EF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400" w:type="dxa"/>
            <w:tcBorders>
              <w:top w:val="single" w:color="000000" w:sz="4" w:space="0"/>
              <w:left w:val="single" w:color="000000" w:sz="4" w:space="0"/>
              <w:bottom w:val="single" w:color="000000" w:sz="4" w:space="0"/>
              <w:right w:val="single" w:color="000000" w:sz="4" w:space="0"/>
            </w:tcBorders>
            <w:noWrap w:val="0"/>
            <w:vAlign w:val="bottom"/>
          </w:tcPr>
          <w:p w14:paraId="38E8D48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127AA6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414643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87262D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094C27DB">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bottom"/>
          </w:tcPr>
          <w:p w14:paraId="2E9495C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3D16D103">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253482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37495353">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612B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7955D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【统筹本级】市直青少年心理健康服务进村（社区）经费</w:t>
            </w:r>
          </w:p>
        </w:tc>
      </w:tr>
      <w:tr w14:paraId="70975D6D">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9CAA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D574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C39D5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97BBC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76591533">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5A453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A989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E21B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38FB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5F9E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C9B3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C3CD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11881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CD7D90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4EE1F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EA3F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3424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0977E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054C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94CCD9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294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FA703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0F2EE84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4092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181492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80865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E3400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BA13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65F8B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B81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9F005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8D0F35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C0D3C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365F7A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9305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4CDC2A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546C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E589B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44529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C0DA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6A44CB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02506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0467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66A9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03344D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BB36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197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9A2C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52AF0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F90406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1B6A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5F063C3">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F35035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517DEF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C51F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CBFC9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46249A42">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5381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6556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2CF70DA2">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7212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3C8D0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D46BF16">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1826CACE">
        <w:tblPrEx>
          <w:tblCellMar>
            <w:top w:w="0" w:type="dxa"/>
            <w:left w:w="20" w:type="dxa"/>
            <w:bottom w:w="0" w:type="dxa"/>
            <w:right w:w="20" w:type="dxa"/>
          </w:tblCellMar>
        </w:tblPrEx>
        <w:trPr>
          <w:trHeight w:val="389"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3A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E85C4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25AC1A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00B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3B18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7379324">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7573598F">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645FD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AD52F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6068C1CB">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56B03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879A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0E0D56A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516ACBD1">
        <w:tblPrEx>
          <w:tblCellMar>
            <w:top w:w="0" w:type="dxa"/>
            <w:left w:w="20" w:type="dxa"/>
            <w:bottom w:w="0" w:type="dxa"/>
            <w:right w:w="20" w:type="dxa"/>
          </w:tblCellMar>
        </w:tblPrEx>
        <w:trPr>
          <w:trHeight w:val="25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1BBF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CE714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45B896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16F599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5D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19ED5E0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52B5F9F">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CE749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788BF9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9BCDD3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513858C">
        <w:tblPrEx>
          <w:tblCellMar>
            <w:top w:w="0" w:type="dxa"/>
            <w:left w:w="20" w:type="dxa"/>
            <w:bottom w:w="0" w:type="dxa"/>
            <w:right w:w="20" w:type="dxa"/>
          </w:tblCellMar>
        </w:tblPrEx>
        <w:trPr>
          <w:trHeight w:val="117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E328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40D8AD3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项目经费将全部用于省、市重点民生实事“青少年心理健康服务进村（社区）行动”，具体包括：</w:t>
            </w:r>
          </w:p>
          <w:p w14:paraId="63FF34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目标1，利用许昌市青少年活动中心一楼南部部分区域改造成一个市级“青翼家园”阵地。</w:t>
            </w:r>
          </w:p>
          <w:p w14:paraId="316236A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目标2，为“青翼家园”阵地购置相应设备。包括心理测评系统、音乐放松椅、电脑、心理自助系统、体感互动宣泄系统、室内配置、书籍等。</w:t>
            </w:r>
          </w:p>
          <w:p w14:paraId="7D983A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目标3，与专业的心理健康服务公司合作，开展相关活动。包括开展心理健康科普讲座、心理健康测评、心理服务队伍培训以及青翼家园坐班等。</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343EE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经费已全部用于省、市重点民生实事“青少年心理健康服务进村（社区）行动”，具体包括：1.利用许昌市青少年活动中心一楼南部部分区域改造成一个市级“青翼家园”阵地。2.为“青翼家园”阵地购置相应设备。包括心理测评系统、音乐放松椅、电脑、心理自助系统、体感互动宣泄系统、室内配置、书籍等。3.与专业的心理健康服务公司合作，开展相关活动。包括开展心理健康科普讲座、心理健康测评、心理服务队伍培训以及青翼家园坐班等。</w:t>
            </w:r>
          </w:p>
        </w:tc>
      </w:tr>
      <w:tr w14:paraId="1474352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2BFB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A123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20C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61D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ED70F2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DD5B6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9EBE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B2E42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3C6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E59F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7A0F3D6">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12694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0E83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D272301">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5D368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3149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EBA0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89CD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582C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62426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8C723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999090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A05BE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B549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A0C8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E72B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市级“青翼家园”阵地设备配置费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7AB1E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794E7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04DF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2031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B24D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3F6D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A586B10">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4D4E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A7BB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6B259D">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94F9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开展青少年心理健康服务费</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8092A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≤14.8万元</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D102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14.8万元</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B44F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7DE7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4BC7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9057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0A2391D">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11D16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4326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F5DE7F">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BCF38B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E98FF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08F7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BDB9C9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ED7D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EBE5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60C3B8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1CE43B">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8CAB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7581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771B0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22D4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BBC75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E6B00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B57F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42152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17D3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FCF5B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53EEF57">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617151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769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6DDA5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4E76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“青翼家园”阵地建设面积</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FB87A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140平方米</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0F117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140平方米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3563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FEC0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3A73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D461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C60552">
        <w:tblPrEx>
          <w:tblCellMar>
            <w:top w:w="0" w:type="dxa"/>
            <w:left w:w="20" w:type="dxa"/>
            <w:bottom w:w="0" w:type="dxa"/>
            <w:right w:w="20" w:type="dxa"/>
          </w:tblCellMar>
        </w:tblPrEx>
        <w:trPr>
          <w:trHeight w:val="389"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CFD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C2E09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354AC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99C8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“青翼家园”配置心理测评系统、宣泄套装、接待区配置等</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5AAB7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206873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EA54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42B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086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7EB7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6DA089F">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97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C7A6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1754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A703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开展青少年心理健康科普活动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0A3DA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≥10场</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1EB7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10场</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B87D36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5E24C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D1C94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3C58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5C5621A">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2A82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CCEA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1194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E601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开展青少年心理健康个案咨询服务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020BE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≥9000人次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1318C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9000人次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78DF5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ECFAC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8DAF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3DD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4EF2A791">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ACAC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6180E2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289D973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D1DCC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市级“青翼家园”阵地设备质量合格率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B6A958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9FE702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2562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651C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863C6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D7D1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26EED5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8E1A6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4A1E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437C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F09D09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市级“青翼家园”阵地改造施工质量</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D3FF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9FB0E9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642B5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FB8DF9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27E11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EA75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39D35C2">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777EF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31B2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8675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8A818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心理咨询师资质</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010E7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拥有职业资格证书</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49F3A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66DD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E6FD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56E414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2987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3772AFE3">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CFD36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551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3448BB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0F7C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DCA22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2023年7月底前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0C2CE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CB5C9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F40CE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503C4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3A048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32E8F7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76D97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0A78E1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C914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98144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市级“青翼家园”阵地设备配齐时间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C30E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2023年8月底前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63103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0626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E415B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63CE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9706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F5A4C4">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8E39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1978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2A3DFB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2596A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民生实事年度目标任务完成时间</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4610B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2023年11月底前</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19901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098C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4C9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3978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DAAC3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913052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037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498E5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114F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3A7FA2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51853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AB7BF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99D11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992C4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5E538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5B1F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04BFDC8">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C35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E6E6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705B0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203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持续提高青少年心理健康服务水平</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43227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72EB9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827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F1DB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B0D7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0C958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A39416">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37A67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BA13B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FFCF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E606C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15C1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F952F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50F11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C795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C282E4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85284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28561EE">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46B4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AB3E6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22FD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D3075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青少年对心理健康服务的满意度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55F803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8B9B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99A4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225BE6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2DF2E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4F6E5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D6F50D8">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3D09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1C2D7EF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36AF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0EB6A7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665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C4B1A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BD2E826">
      <w:pPr>
        <w:spacing w:line="20" w:lineRule="exact"/>
        <w:rPr>
          <w:vanish/>
        </w:rPr>
      </w:pPr>
    </w:p>
    <w:p w14:paraId="3A3E0F6D"/>
    <w:tbl>
      <w:tblPr>
        <w:tblStyle w:val="5"/>
        <w:tblW w:w="5000" w:type="pct"/>
        <w:jc w:val="center"/>
        <w:tblLayout w:type="fixed"/>
        <w:tblCellMar>
          <w:top w:w="0" w:type="dxa"/>
          <w:left w:w="20" w:type="dxa"/>
          <w:bottom w:w="0" w:type="dxa"/>
          <w:right w:w="20" w:type="dxa"/>
        </w:tblCellMar>
      </w:tblPr>
      <w:tblGrid>
        <w:gridCol w:w="652"/>
        <w:gridCol w:w="653"/>
        <w:gridCol w:w="653"/>
        <w:gridCol w:w="653"/>
        <w:gridCol w:w="653"/>
        <w:gridCol w:w="653"/>
        <w:gridCol w:w="653"/>
        <w:gridCol w:w="511"/>
        <w:gridCol w:w="653"/>
        <w:gridCol w:w="653"/>
        <w:gridCol w:w="653"/>
        <w:gridCol w:w="653"/>
        <w:gridCol w:w="653"/>
      </w:tblGrid>
      <w:tr w14:paraId="6D6D1754">
        <w:tblPrEx>
          <w:tblCellMar>
            <w:top w:w="0" w:type="dxa"/>
            <w:left w:w="20" w:type="dxa"/>
            <w:bottom w:w="0" w:type="dxa"/>
            <w:right w:w="20" w:type="dxa"/>
          </w:tblCellMar>
        </w:tblPrEx>
        <w:trPr>
          <w:trHeight w:val="335" w:hRule="atLeast"/>
          <w:jc w:val="center"/>
        </w:trPr>
        <w:tc>
          <w:tcPr>
            <w:tcW w:w="6532" w:type="dxa"/>
            <w:gridSpan w:val="13"/>
            <w:tcBorders>
              <w:top w:val="single" w:color="000000" w:sz="4" w:space="0"/>
              <w:left w:val="single" w:color="000000" w:sz="4" w:space="0"/>
              <w:bottom w:val="single" w:color="000000" w:sz="4" w:space="0"/>
              <w:right w:val="single" w:color="000000" w:sz="4" w:space="0"/>
            </w:tcBorders>
            <w:noWrap w:val="0"/>
            <w:vAlign w:val="center"/>
          </w:tcPr>
          <w:p w14:paraId="6621E2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0A9B4E5">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60938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5510" w:type="dxa"/>
            <w:gridSpan w:val="11"/>
            <w:tcBorders>
              <w:top w:val="single" w:color="000000" w:sz="4" w:space="0"/>
              <w:left w:val="single" w:color="000000" w:sz="4" w:space="0"/>
              <w:bottom w:val="single" w:color="000000" w:sz="4" w:space="0"/>
              <w:right w:val="single" w:color="000000" w:sz="4" w:space="0"/>
            </w:tcBorders>
            <w:noWrap w:val="0"/>
            <w:vAlign w:val="center"/>
          </w:tcPr>
          <w:p w14:paraId="66616D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【基本运转】青少年活动中心运行经费</w:t>
            </w:r>
          </w:p>
        </w:tc>
      </w:tr>
      <w:tr w14:paraId="6B643D7E">
        <w:tblPrEx>
          <w:tblCellMar>
            <w:top w:w="0" w:type="dxa"/>
            <w:left w:w="20" w:type="dxa"/>
            <w:bottom w:w="0" w:type="dxa"/>
            <w:right w:w="20" w:type="dxa"/>
          </w:tblCellMar>
        </w:tblPrEx>
        <w:trPr>
          <w:trHeight w:val="164" w:hRule="atLeast"/>
          <w:jc w:val="center"/>
        </w:trPr>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AC2D8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5A8416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1B6EF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9B8F7B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许昌市青少年宫</w:t>
            </w:r>
          </w:p>
        </w:tc>
      </w:tr>
      <w:tr w14:paraId="0B454AE4">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6FEC0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7638E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A4DA7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2A040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3A10B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6489A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80CF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FB9D01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73F3C3B">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10FCF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FF10EA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CEA0F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7BA47E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D73A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C30C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8F0DA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F4528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r>
      <w:tr w14:paraId="046316BC">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B88B0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246FE1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816A84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BC6AA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AC8CB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AEDD8E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04E93E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CB4FA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735D8D1">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0E6C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ABB2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0C82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729A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E017D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37D9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7BC3F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32A01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3012456">
        <w:tblPrEx>
          <w:tblCellMar>
            <w:top w:w="0" w:type="dxa"/>
            <w:left w:w="20" w:type="dxa"/>
            <w:bottom w:w="0" w:type="dxa"/>
            <w:right w:w="20" w:type="dxa"/>
          </w:tblCellMar>
        </w:tblPrEx>
        <w:trPr>
          <w:trHeight w:val="164"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DF97D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E1FB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AF1B1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3DD43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FA235A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38A9C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561D7D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A817CD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E69C591">
        <w:tblPrEx>
          <w:tblCellMar>
            <w:top w:w="0" w:type="dxa"/>
            <w:left w:w="20" w:type="dxa"/>
            <w:bottom w:w="0" w:type="dxa"/>
            <w:right w:w="20" w:type="dxa"/>
          </w:tblCellMar>
        </w:tblPrEx>
        <w:trPr>
          <w:trHeight w:val="164" w:hRule="atLeast"/>
          <w:jc w:val="center"/>
        </w:trPr>
        <w:tc>
          <w:tcPr>
            <w:tcW w:w="102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C3DAF1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AFBD84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7CBABE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B0E6D9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2EE4A0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AFE68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885B23">
        <w:tblPrEx>
          <w:tblCellMar>
            <w:top w:w="0" w:type="dxa"/>
            <w:left w:w="20" w:type="dxa"/>
            <w:bottom w:w="0" w:type="dxa"/>
            <w:right w:w="20" w:type="dxa"/>
          </w:tblCellMar>
        </w:tblPrEx>
        <w:trPr>
          <w:trHeight w:val="350"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163F8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978A1B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F4FB1F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按照部门预算编制和资金管理办法的要求，资金安排科学合规。</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64C92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B66B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265C1FEA">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0CA995BE">
        <w:tblPrEx>
          <w:tblCellMar>
            <w:top w:w="0" w:type="dxa"/>
            <w:left w:w="20" w:type="dxa"/>
            <w:bottom w:w="0" w:type="dxa"/>
            <w:right w:w="20" w:type="dxa"/>
          </w:tblCellMar>
        </w:tblPrEx>
        <w:trPr>
          <w:trHeight w:val="467"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AEA24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264F0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78F7DAB3">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7EF80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60ADF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3FD69B7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3D7BADA">
        <w:tblPrEx>
          <w:tblCellMar>
            <w:top w:w="0" w:type="dxa"/>
            <w:left w:w="20" w:type="dxa"/>
            <w:bottom w:w="0" w:type="dxa"/>
            <w:right w:w="20" w:type="dxa"/>
          </w:tblCellMar>
        </w:tblPrEx>
        <w:trPr>
          <w:trHeight w:val="343"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3FB210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07B8AC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0CD567A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196AFB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C2AD9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F65A47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62898256">
        <w:tblPrEx>
          <w:tblCellMar>
            <w:top w:w="0" w:type="dxa"/>
            <w:left w:w="20" w:type="dxa"/>
            <w:bottom w:w="0" w:type="dxa"/>
            <w:right w:w="20" w:type="dxa"/>
          </w:tblCellMar>
        </w:tblPrEx>
        <w:trPr>
          <w:trHeight w:val="343" w:hRule="atLeast"/>
          <w:jc w:val="center"/>
        </w:trPr>
        <w:tc>
          <w:tcPr>
            <w:tcW w:w="102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6D432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DC67C29">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1533" w:type="dxa"/>
            <w:gridSpan w:val="3"/>
            <w:tcBorders>
              <w:top w:val="single" w:color="000000" w:sz="4" w:space="0"/>
              <w:left w:val="single" w:color="000000" w:sz="4" w:space="0"/>
              <w:bottom w:val="single" w:color="000000" w:sz="4" w:space="0"/>
              <w:right w:val="single" w:color="000000" w:sz="4" w:space="0"/>
            </w:tcBorders>
            <w:noWrap w:val="0"/>
            <w:vAlign w:val="center"/>
          </w:tcPr>
          <w:p w14:paraId="54B1D69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400" w:type="dxa"/>
            <w:tcBorders>
              <w:top w:val="single" w:color="000000" w:sz="4" w:space="0"/>
              <w:left w:val="single" w:color="000000" w:sz="4" w:space="0"/>
              <w:bottom w:val="single" w:color="000000" w:sz="4" w:space="0"/>
              <w:right w:val="single" w:color="000000" w:sz="4" w:space="0"/>
            </w:tcBorders>
            <w:noWrap w:val="0"/>
            <w:vAlign w:val="center"/>
          </w:tcPr>
          <w:p w14:paraId="440561E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0C82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2044" w:type="dxa"/>
            <w:gridSpan w:val="4"/>
            <w:tcBorders>
              <w:top w:val="single" w:color="000000" w:sz="4" w:space="0"/>
              <w:left w:val="single" w:color="000000" w:sz="4" w:space="0"/>
              <w:bottom w:val="single" w:color="000000" w:sz="4" w:space="0"/>
              <w:right w:val="single" w:color="000000" w:sz="4" w:space="0"/>
            </w:tcBorders>
            <w:noWrap w:val="0"/>
            <w:vAlign w:val="center"/>
          </w:tcPr>
          <w:p w14:paraId="47BD3117">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r>
      <w:tr w14:paraId="2881DBF0">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FB4B43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610AC2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3ACBD5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58AC4004">
        <w:tblPrEx>
          <w:tblCellMar>
            <w:top w:w="0" w:type="dxa"/>
            <w:left w:w="20" w:type="dxa"/>
            <w:bottom w:w="0" w:type="dxa"/>
            <w:right w:w="20" w:type="dxa"/>
          </w:tblCellMar>
        </w:tblPrEx>
        <w:trPr>
          <w:trHeight w:val="131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28254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2555" w:type="dxa"/>
            <w:gridSpan w:val="5"/>
            <w:tcBorders>
              <w:top w:val="single" w:color="000000" w:sz="4" w:space="0"/>
              <w:left w:val="single" w:color="000000" w:sz="4" w:space="0"/>
              <w:bottom w:val="single" w:color="000000" w:sz="4" w:space="0"/>
              <w:right w:val="single" w:color="000000" w:sz="4" w:space="0"/>
            </w:tcBorders>
            <w:noWrap w:val="0"/>
            <w:vAlign w:val="center"/>
          </w:tcPr>
          <w:p w14:paraId="05BC6EBC">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1、开展丰富多样的活动，其中竞赛类活动会邀请专业老师为评委，提高竞赛水平。</w:t>
            </w:r>
          </w:p>
          <w:p w14:paraId="0E8881B1">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2、开展书法绘画、体育运动、科普教育等多样化公益培训。</w:t>
            </w:r>
          </w:p>
          <w:p w14:paraId="4382E128">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3、作为青少年校外阵地，对青少年开展爱国主义教育、未成年人思想道德教育、法制教育及各项安全意识教育。</w:t>
            </w:r>
          </w:p>
          <w:p w14:paraId="7C512C57">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4、积极参与并完成全市公共文化示范区、爱国主义教育基地、科普教育基地等创建活动。</w:t>
            </w:r>
          </w:p>
          <w:p w14:paraId="5223BAAE">
            <w:pPr>
              <w:widowControl w:val="0"/>
              <w:snapToGrid w:val="0"/>
              <w:spacing w:before="0" w:beforeAutospacing="0" w:after="0" w:afterAutospacing="0" w:line="240" w:lineRule="auto"/>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5、维修维护各类体验场馆设施设备，保障广大群众及青少年良好的体验环境质量。</w:t>
            </w: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7666649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完成目标1：我中心坚持结合重大节日、民族传统节日等重要时间节点，通过青少年喜闻乐见的形式开展各类宣传教育及竞赛类活动。</w:t>
            </w:r>
          </w:p>
          <w:p w14:paraId="731A33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完成目标2:  2025年共开展寒假班、春季班、暑假班、秋季班四个班次，且新增AI智能课、趣味国学手工、创意编织、艺趣黏土等课程进行多样化公益培训，全年累计培训达到4400课时。</w:t>
            </w:r>
          </w:p>
          <w:p w14:paraId="7C13408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完成目标3：青少年活动中心广泛开展各类青少年喜欢的参观、培训和社会教育活动，达到对青少年爱国主义教育、未成年人思想道德教育、法治教育和安全意识教育。</w:t>
            </w:r>
          </w:p>
          <w:p w14:paraId="223A2C7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完成目标4：严格迎检标准对标达标，一是高标准完善硬件设施，二是不断提升软件服务水平。完成爱国主义教育、科普教育和公共文化示范区建设任务。</w:t>
            </w:r>
          </w:p>
          <w:p w14:paraId="10B09F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完成目标5：青少年活动中心在团市委的加强领导下，以服务全市青少年为宗旨，坚持公益性原则，开展各类公益活动及培训，提升市民生活幸福感。</w:t>
            </w:r>
          </w:p>
        </w:tc>
      </w:tr>
      <w:tr w14:paraId="193816B8">
        <w:tblPrEx>
          <w:tblCellMar>
            <w:top w:w="0" w:type="dxa"/>
            <w:left w:w="20" w:type="dxa"/>
            <w:bottom w:w="0" w:type="dxa"/>
            <w:right w:w="20" w:type="dxa"/>
          </w:tblCellMar>
        </w:tblPrEx>
        <w:trPr>
          <w:trHeight w:val="164" w:hRule="atLeast"/>
          <w:jc w:val="center"/>
        </w:trPr>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7A2EBD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5B5E2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45689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2A84DD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A235A2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5596C1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71CEE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99433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33347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A5797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77B1BBA">
        <w:tblPrEx>
          <w:tblCellMar>
            <w:top w:w="0" w:type="dxa"/>
            <w:left w:w="20" w:type="dxa"/>
            <w:bottom w:w="0" w:type="dxa"/>
            <w:right w:w="20" w:type="dxa"/>
          </w:tblCellMar>
        </w:tblPrEx>
        <w:trPr>
          <w:trHeight w:val="3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9294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51A70A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5A652F0">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4A61EE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指标3：场馆及展厅设施设备维修维护成本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AE9D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35E45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5.67万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D04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57D58D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6BF18D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A6116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5B96CDE">
        <w:tblPrEx>
          <w:tblCellMar>
            <w:top w:w="0" w:type="dxa"/>
            <w:left w:w="20" w:type="dxa"/>
            <w:bottom w:w="0" w:type="dxa"/>
            <w:right w:w="20" w:type="dxa"/>
          </w:tblCellMar>
        </w:tblPrEx>
        <w:trPr>
          <w:trHeight w:val="51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6107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A3875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14098">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DDDA02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指标1：完成各类创建及宣传相关支出成本及开展各类公益服务及活动耗材</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FF35FB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4D8DAF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8CD6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5836C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F70C1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F256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7FC10C9">
        <w:tblPrEx>
          <w:tblCellMar>
            <w:top w:w="0" w:type="dxa"/>
            <w:left w:w="20" w:type="dxa"/>
            <w:bottom w:w="0" w:type="dxa"/>
            <w:right w:w="20" w:type="dxa"/>
          </w:tblCellMar>
        </w:tblPrEx>
        <w:trPr>
          <w:trHeight w:val="3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96C5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09DF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647A82">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5F09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指标2：特色课程、专家评委等劳务费成本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7131D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2BB4F95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14.37万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B86B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956C9D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5DEEF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41A5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B41FA9E">
        <w:tblPrEx>
          <w:tblCellMar>
            <w:top w:w="0" w:type="dxa"/>
            <w:left w:w="20" w:type="dxa"/>
            <w:bottom w:w="0" w:type="dxa"/>
            <w:right w:w="20" w:type="dxa"/>
          </w:tblCellMar>
        </w:tblPrEx>
        <w:trPr>
          <w:trHeight w:val="311"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E658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F97C4C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515135">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B79940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指标4：场馆必需固定资产设备购置成本</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B7723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719A53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12DC7F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57BEB8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295854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E52A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FBB17B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E7D9E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681D1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D5AAA6E">
            <w:pPr>
              <w:widowControl w:val="0"/>
              <w:snapToGrid w:val="0"/>
              <w:spacing w:before="0" w:beforeAutospacing="0" w:after="0" w:afterAutospacing="0" w:line="240" w:lineRule="auto"/>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2D957F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82590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6A08B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A8C0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66C97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DF1617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B04168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0A12B5FD">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082F6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8FC2AC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9D0A8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F1D9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EBCF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362E963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BD1C0B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ADC3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3BD365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0B288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E7C481C">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1E84D0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C6FE4A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86915E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BC4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指标1：开展各类教育及竞赛活动次数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3806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≥60次</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595A74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65次</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42BDA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51ADB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379F5A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C1279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273DA0B0">
        <w:tblPrEx>
          <w:tblCellMar>
            <w:top w:w="0" w:type="dxa"/>
            <w:left w:w="20" w:type="dxa"/>
            <w:bottom w:w="0" w:type="dxa"/>
            <w:right w:w="20" w:type="dxa"/>
          </w:tblCellMar>
        </w:tblPrEx>
        <w:trPr>
          <w:trHeight w:val="78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522D1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7AF89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74619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15F620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指标2：开展多样化公益培训总课时数</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6BF65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≥2200课时</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E4EC2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4400课时</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9F2D0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D04AD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F29865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0A17ED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2025年新增AI智能课、趣味国学手工、创意编织、艺趣黏土等课程，致使课时增加，后续将对课时统计加强其严谨性，提高准确率。</w:t>
            </w:r>
          </w:p>
        </w:tc>
      </w:tr>
      <w:tr w14:paraId="3024F078">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01F4C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67E64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154CC98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4715EC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指标1：公益培训班培训合格率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4E5EF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5E13270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B3D2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9A9C5B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F53F4D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A712B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A9FC58B">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F7975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1D2D8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F89EC9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C3C196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指标2：培训学员出勤率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03DC6D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66E784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B1717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2C078B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C3759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78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1AB85C88">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3FC8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F086C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17F827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4E121A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指标3：各类活动影响预期达到率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F2A04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A401B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D784A1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AB79DB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739C4F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0C010D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B28EA08">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1A2B5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8F3F7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64B5F84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5D31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指标1：各类特色活动开展及时率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68FCAA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54196F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E1ACBF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3D414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7636D5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0E5060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AA5FAA0">
        <w:tblPrEx>
          <w:tblCellMar>
            <w:top w:w="0" w:type="dxa"/>
            <w:left w:w="20" w:type="dxa"/>
            <w:bottom w:w="0" w:type="dxa"/>
            <w:right w:w="20" w:type="dxa"/>
          </w:tblCellMar>
        </w:tblPrEx>
        <w:trPr>
          <w:trHeight w:val="296"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F82E3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61FEC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1E35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694FF3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指标2：各类培训课时完成及时率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2D3DE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755F6EE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11B8CE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7EF6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0A0110B">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8C705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F24AC7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23E36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restart"/>
            <w:tcBorders>
              <w:top w:val="single" w:color="000000" w:sz="4" w:space="0"/>
              <w:left w:val="single" w:color="000000" w:sz="4" w:space="0"/>
              <w:bottom w:val="single" w:color="000000" w:sz="4" w:space="0"/>
              <w:right w:val="single" w:color="000000" w:sz="4" w:space="0"/>
            </w:tcBorders>
            <w:noWrap w:val="0"/>
            <w:vAlign w:val="center"/>
          </w:tcPr>
          <w:p w14:paraId="070C474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C9224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68BB289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B6BA16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B7D9F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74B52F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253E1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3CFBD4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E1BF89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5C878240">
        <w:tblPrEx>
          <w:tblCellMar>
            <w:top w:w="0" w:type="dxa"/>
            <w:left w:w="20" w:type="dxa"/>
            <w:bottom w:w="0" w:type="dxa"/>
            <w:right w:w="20" w:type="dxa"/>
          </w:tblCellMar>
        </w:tblPrEx>
        <w:trPr>
          <w:trHeight w:val="65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60833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F9DA9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6B41FA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01120C0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提升广大青少年爱国主义、思想道德、法制及各项安全意识教育</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E9C347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0A8C48D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0.96</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3247D68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CB0AD0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4DF72EF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4218AF8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作为青少年校外阵地，我单位还有提升进步空间，后续将更加努力完善，已取得更好的社会效益与荣誉。</w:t>
            </w:r>
          </w:p>
        </w:tc>
      </w:tr>
      <w:tr w14:paraId="678A020B">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4E2756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BAD2D1">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5A3A8E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3169D5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18E0A9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15234D0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5B58EC8">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D94E6F5">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7215CFD">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C8717C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77C06822">
        <w:tblPrEx>
          <w:tblCellMar>
            <w:top w:w="0" w:type="dxa"/>
            <w:left w:w="20" w:type="dxa"/>
            <w:bottom w:w="0" w:type="dxa"/>
            <w:right w:w="20" w:type="dxa"/>
          </w:tblCellMar>
        </w:tblPrEx>
        <w:trPr>
          <w:trHeight w:val="257"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00ABA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16F8D1A">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D8F283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593CD00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参加培训课程学员及参观场馆群众满意度</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C484D2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911" w:type="dxa"/>
            <w:gridSpan w:val="2"/>
            <w:tcBorders>
              <w:top w:val="single" w:color="000000" w:sz="4" w:space="0"/>
              <w:left w:val="single" w:color="000000" w:sz="4" w:space="0"/>
              <w:bottom w:val="single" w:color="000000" w:sz="4" w:space="0"/>
              <w:right w:val="single" w:color="000000" w:sz="4" w:space="0"/>
            </w:tcBorders>
            <w:noWrap w:val="0"/>
            <w:vAlign w:val="center"/>
          </w:tcPr>
          <w:p w14:paraId="49DCCF23">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61857A7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7D0F4B67">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B40BC52">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234FFC86">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r w14:paraId="6FEC2DBF">
        <w:tblPrEx>
          <w:tblCellMar>
            <w:top w:w="0" w:type="dxa"/>
            <w:left w:w="20" w:type="dxa"/>
            <w:bottom w:w="0" w:type="dxa"/>
            <w:right w:w="20" w:type="dxa"/>
          </w:tblCellMar>
        </w:tblPrEx>
        <w:trPr>
          <w:trHeight w:val="164" w:hRule="atLeast"/>
          <w:jc w:val="center"/>
        </w:trPr>
        <w:tc>
          <w:tcPr>
            <w:tcW w:w="51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BB732E">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3466" w:type="dxa"/>
            <w:gridSpan w:val="7"/>
            <w:tcBorders>
              <w:top w:val="single" w:color="000000" w:sz="4" w:space="0"/>
              <w:left w:val="single" w:color="000000" w:sz="4" w:space="0"/>
              <w:bottom w:val="single" w:color="000000" w:sz="4" w:space="0"/>
              <w:right w:val="single" w:color="000000" w:sz="4" w:space="0"/>
            </w:tcBorders>
            <w:noWrap w:val="0"/>
            <w:vAlign w:val="center"/>
          </w:tcPr>
          <w:p w14:paraId="00A1485C">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0E4C9A09">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5333F060">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95.22</w:t>
            </w:r>
          </w:p>
        </w:tc>
        <w:tc>
          <w:tcPr>
            <w:tcW w:w="1022" w:type="dxa"/>
            <w:gridSpan w:val="2"/>
            <w:tcBorders>
              <w:top w:val="single" w:color="000000" w:sz="4" w:space="0"/>
              <w:left w:val="single" w:color="000000" w:sz="4" w:space="0"/>
              <w:bottom w:val="single" w:color="000000" w:sz="4" w:space="0"/>
              <w:right w:val="single" w:color="000000" w:sz="4" w:space="0"/>
            </w:tcBorders>
            <w:noWrap w:val="0"/>
            <w:vAlign w:val="center"/>
          </w:tcPr>
          <w:p w14:paraId="16B30F74">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c>
          <w:tcPr>
            <w:tcW w:w="511" w:type="dxa"/>
            <w:tcBorders>
              <w:top w:val="single" w:color="000000" w:sz="4" w:space="0"/>
              <w:left w:val="single" w:color="000000" w:sz="4" w:space="0"/>
              <w:bottom w:val="single" w:color="000000" w:sz="4" w:space="0"/>
              <w:right w:val="single" w:color="000000" w:sz="4" w:space="0"/>
            </w:tcBorders>
            <w:noWrap w:val="0"/>
            <w:vAlign w:val="center"/>
          </w:tcPr>
          <w:p w14:paraId="1C974B0F">
            <w:pPr>
              <w:widowControl w:val="0"/>
              <w:snapToGrid w:val="0"/>
              <w:spacing w:before="0" w:beforeAutospacing="0" w:after="0" w:afterAutospacing="0" w:line="240" w:lineRule="auto"/>
              <w:jc w:val="center"/>
              <w:rPr>
                <w:rFonts w:ascii="Calibri" w:hAnsi="Calibri" w:eastAsia="仿宋_GB2312" w:cs="Arial"/>
                <w:kern w:val="2"/>
                <w:sz w:val="32"/>
                <w:szCs w:val="24"/>
                <w:lang w:val="en-US" w:eastAsia="zh-CN" w:bidi="ar-SA"/>
              </w:rPr>
            </w:pPr>
          </w:p>
        </w:tc>
      </w:tr>
    </w:tbl>
    <w:p w14:paraId="248FA4DE">
      <w:pPr>
        <w:spacing w:line="20" w:lineRule="exact"/>
        <w:rPr>
          <w:vanish/>
        </w:rPr>
        <w:sectPr>
          <w:pgSz w:w="11906" w:h="16838"/>
          <w:pgMar w:top="1440" w:right="1800" w:bottom="1440" w:left="1800" w:header="851" w:footer="992" w:gutter="0"/>
          <w:pgNumType w:fmt="numberInDash"/>
          <w:cols w:space="720" w:num="1"/>
          <w:docGrid w:type="lines" w:linePitch="312" w:charSpace="0"/>
        </w:sectPr>
      </w:pPr>
    </w:p>
    <w:p w14:paraId="29E5315D">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p>
    <w:p w14:paraId="58F76779">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EB4DD6">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41E7D89">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E80A9E">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5882F7">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9849CB7">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24D6A7D6">
      <w:pPr>
        <w:pStyle w:val="11"/>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中国共产主义青年团许昌市委员会（本级）</w:t>
      </w:r>
      <w:r>
        <w:rPr>
          <w:rFonts w:hint="eastAsia" w:ascii="黑体" w:hAnsi="宋体" w:eastAsia="黑体" w:cs="黑体"/>
          <w:kern w:val="2"/>
          <w:sz w:val="44"/>
          <w:szCs w:val="44"/>
          <w:lang w:val="en-US" w:eastAsia="zh-CN"/>
        </w:rPr>
        <w:t>单位决算</w:t>
      </w:r>
    </w:p>
    <w:p w14:paraId="01382E62">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3D04FE8">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9333DA6">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F177ED9">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7D9563F">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D4EB74">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4"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7274EAC">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6644478">
      <w:pPr>
        <w:pStyle w:val="11"/>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27BA1398">
      <w:pPr>
        <w:pStyle w:val="11"/>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中国共产主义青年团许昌市委员会（本级）概况</w:t>
      </w:r>
    </w:p>
    <w:p w14:paraId="19D98AA1">
      <w:pPr>
        <w:pStyle w:val="11"/>
        <w:keepNext w:val="0"/>
        <w:keepLines w:val="0"/>
        <w:widowControl w:val="0"/>
        <w:numPr>
          <w:ilvl w:val="0"/>
          <w:numId w:val="2"/>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4A21F641">
      <w:pPr>
        <w:pStyle w:val="11"/>
        <w:keepNext w:val="0"/>
        <w:keepLines w:val="0"/>
        <w:widowControl w:val="0"/>
        <w:numPr>
          <w:ilvl w:val="0"/>
          <w:numId w:val="2"/>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3D613E22">
      <w:pPr>
        <w:pStyle w:val="11"/>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B35C4DB">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026A91BD">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468E83CB">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66B2BD97">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4E6F70C2">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317E1EA">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773DA54C">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3B074A6A">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494AA7D">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353F421">
      <w:pPr>
        <w:pStyle w:val="11"/>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4FCA856A">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5F6794BD">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07234A28">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93F3B93">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AF4C373">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3886505">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30CA32B7">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58965BF">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6F133BA1">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CE428E0">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6275256">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189EBA1A">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9E29BA4">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9634E14">
      <w:pPr>
        <w:pStyle w:val="11"/>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071A2BC8">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84E6DE5">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28C78DA">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15CB84">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1A9504">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E7723DB">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5697A3B9">
      <w:pPr>
        <w:pStyle w:val="11"/>
        <w:bidi w:val="0"/>
        <w:rPr>
          <w:rFonts w:hint="eastAsia"/>
          <w:lang w:val="en-US" w:eastAsia="zh-CN"/>
        </w:rPr>
      </w:pPr>
    </w:p>
    <w:p w14:paraId="2AC7EBDE">
      <w:pPr>
        <w:pStyle w:val="11"/>
        <w:bidi w:val="0"/>
        <w:rPr>
          <w:rFonts w:hint="eastAsia"/>
          <w:lang w:val="en-US" w:eastAsia="zh-CN"/>
        </w:rPr>
      </w:pPr>
    </w:p>
    <w:p w14:paraId="20F0D2F3">
      <w:pPr>
        <w:pStyle w:val="11"/>
        <w:bidi w:val="0"/>
        <w:rPr>
          <w:rFonts w:hint="eastAsia"/>
          <w:lang w:val="en-US" w:eastAsia="zh-CN"/>
        </w:rPr>
      </w:pPr>
    </w:p>
    <w:p w14:paraId="206A8BD0">
      <w:pPr>
        <w:pStyle w:val="11"/>
        <w:bidi w:val="0"/>
        <w:rPr>
          <w:rFonts w:hint="eastAsia"/>
          <w:lang w:val="en-US" w:eastAsia="zh-CN"/>
        </w:rPr>
      </w:pPr>
    </w:p>
    <w:p w14:paraId="055C177B">
      <w:pPr>
        <w:pStyle w:val="11"/>
        <w:bidi w:val="0"/>
        <w:rPr>
          <w:rFonts w:hint="eastAsia"/>
          <w:lang w:val="en-US" w:eastAsia="zh-CN"/>
        </w:rPr>
      </w:pPr>
    </w:p>
    <w:p w14:paraId="096C6FEA">
      <w:pPr>
        <w:pStyle w:val="11"/>
        <w:bidi w:val="0"/>
        <w:rPr>
          <w:rFonts w:hint="eastAsia"/>
          <w:lang w:val="en-US" w:eastAsia="zh-CN"/>
        </w:rPr>
      </w:pPr>
    </w:p>
    <w:p w14:paraId="45E25458">
      <w:pPr>
        <w:pStyle w:val="11"/>
        <w:bidi w:val="0"/>
        <w:rPr>
          <w:rFonts w:hint="eastAsia"/>
          <w:lang w:val="en-US" w:eastAsia="zh-CN"/>
        </w:rPr>
      </w:pPr>
    </w:p>
    <w:p w14:paraId="4C30B641">
      <w:pPr>
        <w:pStyle w:val="11"/>
        <w:bidi w:val="0"/>
        <w:rPr>
          <w:rFonts w:hint="eastAsia"/>
          <w:lang w:val="en-US" w:eastAsia="zh-CN"/>
        </w:rPr>
      </w:pPr>
    </w:p>
    <w:p w14:paraId="31D75E65">
      <w:pPr>
        <w:pStyle w:val="11"/>
        <w:bidi w:val="0"/>
        <w:rPr>
          <w:rFonts w:hint="eastAsia"/>
          <w:lang w:val="en-US" w:eastAsia="zh-CN"/>
        </w:rPr>
      </w:pPr>
    </w:p>
    <w:p w14:paraId="4E728D8F">
      <w:pPr>
        <w:pStyle w:val="11"/>
        <w:bidi w:val="0"/>
        <w:rPr>
          <w:rFonts w:hint="eastAsia"/>
          <w:lang w:val="en-US" w:eastAsia="zh-CN"/>
        </w:rPr>
      </w:pPr>
    </w:p>
    <w:p w14:paraId="1D08F103">
      <w:pPr>
        <w:pStyle w:val="11"/>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第一部分中国共产主义青年团许昌市委员会（本级）概况</w:t>
      </w:r>
    </w:p>
    <w:p w14:paraId="67C994F2">
      <w:pPr>
        <w:pStyle w:val="11"/>
        <w:bidi w:val="0"/>
        <w:rPr>
          <w:rFonts w:hint="eastAsia"/>
        </w:rPr>
      </w:pPr>
    </w:p>
    <w:p w14:paraId="5801F290">
      <w:pPr>
        <w:pStyle w:val="11"/>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cols w:space="720" w:num="1"/>
          <w:docGrid w:type="lines" w:linePitch="312" w:charSpace="0"/>
        </w:sectPr>
      </w:pPr>
    </w:p>
    <w:p w14:paraId="18452198">
      <w:pPr>
        <w:pStyle w:val="11"/>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9480EB4">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（一）领导全市共青团工作，领导和指导全市青联组织和少年先锋队工作，对全市性青少年社团组织进行指导和管理；</w:t>
      </w:r>
    </w:p>
    <w:p w14:paraId="6E67DB1E">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（二）贯彻执行党和政府有关共青团、青少年工作的方针、政策；参与制定全市青少年事业发展规划和青少年工作政策；对全市青少年教育培训基地、活动阵地、服务机构的建设等事务进行规划和管理；</w:t>
      </w:r>
    </w:p>
    <w:p w14:paraId="024BA55A">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（三）参与全市有关青少年事务的法规、规章的制定、实施和监督等工作；协助党和政府处理、协调与青少年利益相关的事务；</w:t>
      </w:r>
    </w:p>
    <w:p w14:paraId="2F855514">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（四）调查全市青少年思想动态和青年工作状况，研究全市青少年运动、青少年工作理论和思想教育问题，为党和政府决策提供依据，并提出相应对策，开展各项活动；</w:t>
      </w:r>
    </w:p>
    <w:p w14:paraId="57D69322">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（五）协助政府教育部门做好全市大、中、小学学生的教育管理工作，组织开展健康有益、形式多样、青少年喜爱的活动，引导青少年树立正确的世界观、人身观和价值观；</w:t>
      </w:r>
    </w:p>
    <w:p w14:paraId="5D25EF71">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动员、组织和带领全市团员青年积极投身社会主义物质文明和精神文明建设，充分发挥好共青团组织的生力军和突击队的作用，完成市委、市政府和团省委部署的以青年为主体的各项任务，参与民主管理和民主监督；</w:t>
      </w:r>
    </w:p>
    <w:p w14:paraId="5B92615F">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（七）负责全市团的组织建设；负责全市团员队伍、团干部队伍建设；负责组织全市团员青年和团的干部的培训教育；协助党组织培养、管理、选拔团的干部，积极向党组织推荐输送优秀青年和优秀团员；</w:t>
      </w:r>
    </w:p>
    <w:p w14:paraId="5B393804">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（八）树立典型，培养人才，积极宣传我市各条战线涌现的青少年模范人物和先进青少年集体；引导广大青少年在实践中岗位建功、岗位成才；</w:t>
      </w:r>
    </w:p>
    <w:p w14:paraId="720BE8BA">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（九）关心青少年利益，代表和保护青少年的合法权益，积极为青少年成长成才服务；</w:t>
      </w:r>
    </w:p>
    <w:p w14:paraId="44B948A5">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（十）组织和指导市青年企业家协会工作；</w:t>
      </w:r>
    </w:p>
    <w:p w14:paraId="4F2A921B">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（十一）负责青少年发展奖励基金会的有关工作，开展希望工程宣传、筹资和救助工作；</w:t>
      </w:r>
    </w:p>
    <w:p w14:paraId="7CAD9A42">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（十二）负责管理市青少年宫，指导全市青少年教育培训基地的工作；</w:t>
      </w:r>
    </w:p>
    <w:p w14:paraId="4D410201">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（十三）领导市直机关团工委的工作；</w:t>
      </w:r>
    </w:p>
    <w:p w14:paraId="1AF228C6">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（十四）完成市委、市政府和团省委交办的其他工作。</w:t>
      </w:r>
    </w:p>
    <w:p w14:paraId="23DF5BB2">
      <w:pPr>
        <w:pStyle w:val="11"/>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0376CE9A">
      <w:pPr>
        <w:pStyle w:val="11"/>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中国共产主义青年团许昌市委员会（本级）内设机构4个，包括：办公室、组织宣传部、青年发展部和学校少年部（维护青少年权益部）</w:t>
      </w:r>
    </w:p>
    <w:p w14:paraId="2C1A12CD">
      <w:pPr>
        <w:pStyle w:val="13"/>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纳入本单位2025年度部门决算范围的为中国共产主义青年团许昌市委员会（本级）。</w:t>
      </w:r>
    </w:p>
    <w:p w14:paraId="69C61A9C">
      <w:pPr>
        <w:pStyle w:val="11"/>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215BE7B6">
      <w:pPr>
        <w:pStyle w:val="11"/>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68E8D5E5">
      <w:pPr>
        <w:pStyle w:val="11"/>
        <w:bidi w:val="0"/>
        <w:rPr>
          <w:rFonts w:hint="eastAsia"/>
          <w:lang w:val="en-US" w:eastAsia="zh-CN"/>
        </w:rPr>
      </w:pPr>
    </w:p>
    <w:p w14:paraId="588C96F6">
      <w:pPr>
        <w:pStyle w:val="11"/>
        <w:bidi w:val="0"/>
        <w:rPr>
          <w:rFonts w:hint="eastAsia"/>
          <w:lang w:val="en-US" w:eastAsia="zh-CN"/>
        </w:rPr>
      </w:pPr>
    </w:p>
    <w:p w14:paraId="27C02EEE">
      <w:pPr>
        <w:pStyle w:val="11"/>
        <w:bidi w:val="0"/>
        <w:rPr>
          <w:lang w:val="en-US" w:eastAsia="zh-CN"/>
        </w:rPr>
      </w:pPr>
    </w:p>
    <w:p w14:paraId="55EC68C9">
      <w:pPr>
        <w:pStyle w:val="11"/>
        <w:bidi w:val="0"/>
        <w:rPr>
          <w:rFonts w:hint="eastAsia"/>
          <w:lang w:val="en-US" w:eastAsia="zh-CN"/>
        </w:rPr>
      </w:pPr>
      <w:r>
        <w:rPr>
          <w:rFonts w:hint="eastAsia"/>
          <w:lang w:val="en-US" w:eastAsia="zh-CN"/>
        </w:rPr>
        <w:t xml:space="preserve"> </w:t>
      </w:r>
    </w:p>
    <w:p w14:paraId="0DF1B935">
      <w:pPr>
        <w:pStyle w:val="11"/>
        <w:bidi w:val="0"/>
        <w:rPr>
          <w:rFonts w:hint="eastAsia"/>
        </w:rPr>
      </w:pPr>
      <w:r>
        <w:rPr>
          <w:rFonts w:hint="eastAsia"/>
          <w:lang w:val="en-US" w:eastAsia="zh-CN"/>
        </w:rPr>
        <w:t xml:space="preserve"> </w:t>
      </w:r>
    </w:p>
    <w:p w14:paraId="4EC1B3B4">
      <w:pPr>
        <w:pStyle w:val="11"/>
        <w:bidi w:val="0"/>
        <w:rPr>
          <w:rFonts w:hint="eastAsia"/>
        </w:rPr>
      </w:pPr>
      <w:r>
        <w:rPr>
          <w:rFonts w:hint="eastAsia"/>
          <w:lang w:val="en-US" w:eastAsia="zh-CN"/>
        </w:rPr>
        <w:t xml:space="preserve"> </w:t>
      </w:r>
    </w:p>
    <w:p w14:paraId="2D8A0886">
      <w:pPr>
        <w:pStyle w:val="11"/>
        <w:bidi w:val="0"/>
        <w:rPr>
          <w:rFonts w:hint="eastAsia"/>
        </w:rPr>
      </w:pPr>
      <w:r>
        <w:rPr>
          <w:rFonts w:hint="eastAsia"/>
          <w:lang w:val="en-US" w:eastAsia="zh-CN"/>
        </w:rPr>
        <w:t xml:space="preserve"> </w:t>
      </w:r>
    </w:p>
    <w:p w14:paraId="414A840C">
      <w:pPr>
        <w:pStyle w:val="11"/>
        <w:bidi w:val="0"/>
        <w:rPr>
          <w:rFonts w:hint="eastAsia"/>
        </w:rPr>
      </w:pPr>
      <w:r>
        <w:rPr>
          <w:rFonts w:hint="eastAsia"/>
          <w:lang w:val="en-US" w:eastAsia="zh-CN"/>
        </w:rPr>
        <w:t xml:space="preserve"> </w:t>
      </w:r>
    </w:p>
    <w:p w14:paraId="0A3BFAA4">
      <w:pPr>
        <w:pStyle w:val="11"/>
        <w:bidi w:val="0"/>
        <w:rPr>
          <w:rFonts w:hint="eastAsia"/>
        </w:rPr>
      </w:pPr>
      <w:r>
        <w:rPr>
          <w:rFonts w:hint="eastAsia"/>
          <w:lang w:val="en-US" w:eastAsia="zh-CN"/>
        </w:rPr>
        <w:t xml:space="preserve"> </w:t>
      </w:r>
    </w:p>
    <w:p w14:paraId="4785D18D">
      <w:pPr>
        <w:pStyle w:val="11"/>
        <w:bidi w:val="0"/>
        <w:rPr>
          <w:rFonts w:hint="eastAsia"/>
        </w:rPr>
      </w:pPr>
      <w:r>
        <w:rPr>
          <w:rFonts w:hint="eastAsia"/>
          <w:lang w:val="en-US" w:eastAsia="zh-CN"/>
        </w:rPr>
        <w:t xml:space="preserve"> </w:t>
      </w:r>
    </w:p>
    <w:p w14:paraId="29878103">
      <w:pPr>
        <w:pStyle w:val="11"/>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7DDA7BD1">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5C764D30">
      <w:pPr>
        <w:pStyle w:val="11"/>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49A2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020D6C5">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43C7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3FC9397">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单位：中国共产主义青年团许昌市委员会（本级）</w:t>
            </w:r>
          </w:p>
        </w:tc>
        <w:tc>
          <w:tcPr>
            <w:tcW w:w="2000" w:type="dxa"/>
            <w:noWrap w:val="0"/>
            <w:vAlign w:val="center"/>
          </w:tcPr>
          <w:p w14:paraId="1F77528F">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106D9B6">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062161F">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42AE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295528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205E432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22E383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0D7A0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0FA2B0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465F603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1622E48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67EBA1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7BD1E37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08D6D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4342C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72D2B9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020" w:type="dxa"/>
            <w:noWrap w:val="0"/>
            <w:vAlign w:val="center"/>
          </w:tcPr>
          <w:p w14:paraId="097788A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28CC2DE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B63B53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004" w:type="dxa"/>
            <w:noWrap w:val="0"/>
            <w:vAlign w:val="center"/>
          </w:tcPr>
          <w:p w14:paraId="73B24A4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2CBCE0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F1C80C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0D451FD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C682B9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c>
          <w:tcPr>
            <w:tcW w:w="3780" w:type="dxa"/>
            <w:noWrap w:val="0"/>
            <w:vAlign w:val="center"/>
          </w:tcPr>
          <w:p w14:paraId="262B7E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0064C76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49DE029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207.63</w:t>
            </w:r>
          </w:p>
        </w:tc>
      </w:tr>
      <w:tr w14:paraId="0FE9E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ED6C9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051E700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279BC9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56A20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2F86AE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06E7D90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A6F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2A8C5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4668166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5E43A15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050BDB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1064459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4A2C15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A765B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53DFA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70295C0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2FF6E9B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C3B52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664D597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80A3B0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F84A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5A377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5EEE80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603A29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DC349D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844A38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7B69BC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AA372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278C3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62E13DB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76F2E54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962783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BB7783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6581850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F01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53A08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CB1A35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04B79F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21618F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12D99F7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1A2536B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A5AF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35186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2BC7E86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1728B0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089036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3F8CB9B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29A377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20.03</w:t>
            </w:r>
          </w:p>
        </w:tc>
      </w:tr>
      <w:tr w14:paraId="38661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6FEC2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1961858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521218D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0D6106E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51EF8A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87DC3F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10.24</w:t>
            </w:r>
          </w:p>
        </w:tc>
      </w:tr>
      <w:tr w14:paraId="09141A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30979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31DBB14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57328D3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7EAE53B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59FDE8E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6D8AF3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1EF4B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997ED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79E7D2F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F123FB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2D17779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099559C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210168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237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11831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393401E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3E34C8B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4781865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77154B4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1E7269C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30857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D42F4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5C4293B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5D220F1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5828EBC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593E7F1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2FE50B9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CC2E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9C707B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2B735B2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9641D6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28EB3E3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1F5FFD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6012B00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13A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EF98E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36A9FD2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18F48B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47B7C5E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5D962B0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9783C7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036B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B60C6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3ECBBBC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38FB22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7F60A3D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0C346FF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354FC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92E4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F08CE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654BBC8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952224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222EB3D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0FF5940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458B47B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E073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D272F2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4DBD3DC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37C9C4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26CF90B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5FF328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1CBFC6F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6B0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D8E29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4424999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77B851F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20F232E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A80241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CEF61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14.84</w:t>
            </w:r>
          </w:p>
        </w:tc>
      </w:tr>
      <w:tr w14:paraId="3DB25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0253BA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49787CA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61E60C5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6C5069F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6A82DDF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37185A1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FCA7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1CF741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5B5C56B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32826F1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7459CF6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0AF7FF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F501B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6098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416613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652C164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29A8A2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30070CE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F25EA8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2E93165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11BC1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5DF53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5940FE1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2E86C7B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1E821D9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7F000A7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7D81060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68F7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805E6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0D6E142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5F8A392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46F0B92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6F63B4F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0E2771D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A49B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13473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2EC6757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FD5A3D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0BDEDA8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35A5C66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08612C7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C4AA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4439F5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381F2DF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6AA08A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3525B04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C85354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51B514C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436C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2CBA58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304CDFA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562BFD0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c>
          <w:tcPr>
            <w:tcW w:w="3780" w:type="dxa"/>
            <w:noWrap w:val="0"/>
            <w:vAlign w:val="center"/>
          </w:tcPr>
          <w:p w14:paraId="112E89E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354F89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17603F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r>
      <w:tr w14:paraId="6D9C9A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C15021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475453F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868242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18E7F4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42DBBF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5E33D6A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8476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62091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F1F3CC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225D292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DB1FCE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66DB9DC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920B5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30EC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93AB6B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64B41F2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B75EA8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c>
          <w:tcPr>
            <w:tcW w:w="3780" w:type="dxa"/>
            <w:noWrap w:val="0"/>
            <w:vAlign w:val="center"/>
          </w:tcPr>
          <w:p w14:paraId="7117076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A4E8F2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55BF050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257.04</w:t>
            </w:r>
          </w:p>
        </w:tc>
      </w:tr>
      <w:tr w14:paraId="6602F7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16E374D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67483A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1A2CD82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4EE5E5E">
      <w:pPr>
        <w:pStyle w:val="11"/>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B3E15A1">
      <w:pPr>
        <w:pStyle w:val="11"/>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38CA4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5A361BE1">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337EC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74487C74">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单位：中国共产主义青年团许昌市委员会（本级）</w:t>
            </w:r>
          </w:p>
        </w:tc>
        <w:tc>
          <w:tcPr>
            <w:tcW w:w="2000" w:type="dxa"/>
            <w:noWrap w:val="0"/>
            <w:vAlign w:val="center"/>
          </w:tcPr>
          <w:p w14:paraId="174FE0C4">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69EF23CE">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C5BBB22">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5EEF93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AAF0A7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284123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3EC3D87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5596520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672FF68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6D5841A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706C95E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644CF0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199373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21D8B7F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10C8EE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0620CA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298FC4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57BEA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A05836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09F56A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89542C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0C9D2B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464290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5A14352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23D270C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C7FC2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619745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6D2DC0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F0468A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C6BAB9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DF8253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524C97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19D944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1A7F6D0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F946BA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D99C8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146916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7131B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3646AD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F6B69C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12E316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43232A0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76DA98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7D096B5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2AF619B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315FCF1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4089D3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47B3C11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4748F21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32F771D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11CAE25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671D9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165FC3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215505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257.04</w:t>
            </w:r>
          </w:p>
        </w:tc>
        <w:tc>
          <w:tcPr>
            <w:tcW w:w="880" w:type="dxa"/>
            <w:noWrap w:val="0"/>
            <w:vAlign w:val="center"/>
          </w:tcPr>
          <w:p w14:paraId="555E599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257.04</w:t>
            </w:r>
          </w:p>
        </w:tc>
        <w:tc>
          <w:tcPr>
            <w:tcW w:w="880" w:type="dxa"/>
            <w:noWrap w:val="0"/>
            <w:vAlign w:val="center"/>
          </w:tcPr>
          <w:p w14:paraId="71C2834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BBCD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8A77AB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7A271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8AEF7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37D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5A4B9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358588B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1AEB080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207.63</w:t>
            </w:r>
          </w:p>
        </w:tc>
        <w:tc>
          <w:tcPr>
            <w:tcW w:w="880" w:type="dxa"/>
            <w:noWrap w:val="0"/>
            <w:vAlign w:val="center"/>
          </w:tcPr>
          <w:p w14:paraId="6C5A8D2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207.63</w:t>
            </w:r>
          </w:p>
        </w:tc>
        <w:tc>
          <w:tcPr>
            <w:tcW w:w="880" w:type="dxa"/>
            <w:noWrap w:val="0"/>
            <w:vAlign w:val="center"/>
          </w:tcPr>
          <w:p w14:paraId="50F2222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EBCBA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CEA6B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EFCF6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41F72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BB69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C7077D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37F06E7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146894D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207.63</w:t>
            </w:r>
          </w:p>
        </w:tc>
        <w:tc>
          <w:tcPr>
            <w:tcW w:w="880" w:type="dxa"/>
            <w:noWrap w:val="0"/>
            <w:vAlign w:val="center"/>
          </w:tcPr>
          <w:p w14:paraId="1F43D6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207.63</w:t>
            </w:r>
          </w:p>
        </w:tc>
        <w:tc>
          <w:tcPr>
            <w:tcW w:w="880" w:type="dxa"/>
            <w:noWrap w:val="0"/>
            <w:vAlign w:val="center"/>
          </w:tcPr>
          <w:p w14:paraId="06B2D3A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2C80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9C543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C1725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5129C0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BBE84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AE3C6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2012901</w:t>
            </w:r>
          </w:p>
        </w:tc>
        <w:tc>
          <w:tcPr>
            <w:tcW w:w="2080" w:type="dxa"/>
            <w:noWrap w:val="0"/>
            <w:vAlign w:val="center"/>
          </w:tcPr>
          <w:p w14:paraId="185654D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0E1118E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157.71</w:t>
            </w:r>
          </w:p>
        </w:tc>
        <w:tc>
          <w:tcPr>
            <w:tcW w:w="880" w:type="dxa"/>
            <w:noWrap w:val="0"/>
            <w:vAlign w:val="center"/>
          </w:tcPr>
          <w:p w14:paraId="7F644B8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157.71</w:t>
            </w:r>
          </w:p>
        </w:tc>
        <w:tc>
          <w:tcPr>
            <w:tcW w:w="880" w:type="dxa"/>
            <w:noWrap w:val="0"/>
            <w:vAlign w:val="center"/>
          </w:tcPr>
          <w:p w14:paraId="5CBC6F6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15DAB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BFEAF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85D1E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F9EB10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726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6CEBE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2012902</w:t>
            </w:r>
          </w:p>
        </w:tc>
        <w:tc>
          <w:tcPr>
            <w:tcW w:w="2080" w:type="dxa"/>
            <w:noWrap w:val="0"/>
            <w:vAlign w:val="center"/>
          </w:tcPr>
          <w:p w14:paraId="5F50B40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228E7F9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49.92</w:t>
            </w:r>
          </w:p>
        </w:tc>
        <w:tc>
          <w:tcPr>
            <w:tcW w:w="880" w:type="dxa"/>
            <w:noWrap w:val="0"/>
            <w:vAlign w:val="center"/>
          </w:tcPr>
          <w:p w14:paraId="01F2A32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49.92</w:t>
            </w:r>
          </w:p>
        </w:tc>
        <w:tc>
          <w:tcPr>
            <w:tcW w:w="880" w:type="dxa"/>
            <w:noWrap w:val="0"/>
            <w:vAlign w:val="center"/>
          </w:tcPr>
          <w:p w14:paraId="176F714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3689D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626B5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8BED4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D48469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73C38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2EE17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8F2532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382E3CD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20.03</w:t>
            </w:r>
          </w:p>
        </w:tc>
        <w:tc>
          <w:tcPr>
            <w:tcW w:w="880" w:type="dxa"/>
            <w:noWrap w:val="0"/>
            <w:vAlign w:val="center"/>
          </w:tcPr>
          <w:p w14:paraId="47A7B87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20.03</w:t>
            </w:r>
          </w:p>
        </w:tc>
        <w:tc>
          <w:tcPr>
            <w:tcW w:w="880" w:type="dxa"/>
            <w:noWrap w:val="0"/>
            <w:vAlign w:val="center"/>
          </w:tcPr>
          <w:p w14:paraId="5BF9947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3A91D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712E1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8F4BA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BF2451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F8EE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4F1378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C9FFC7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C3DE27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20.03</w:t>
            </w:r>
          </w:p>
        </w:tc>
        <w:tc>
          <w:tcPr>
            <w:tcW w:w="880" w:type="dxa"/>
            <w:noWrap w:val="0"/>
            <w:vAlign w:val="center"/>
          </w:tcPr>
          <w:p w14:paraId="3CA9C4F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20.03</w:t>
            </w:r>
          </w:p>
        </w:tc>
        <w:tc>
          <w:tcPr>
            <w:tcW w:w="880" w:type="dxa"/>
            <w:noWrap w:val="0"/>
            <w:vAlign w:val="center"/>
          </w:tcPr>
          <w:p w14:paraId="7841551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2B7A4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4CB3D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B2083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6D990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7A3E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E9B065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7A312F4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18FCAF1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w:t>
            </w:r>
          </w:p>
        </w:tc>
        <w:tc>
          <w:tcPr>
            <w:tcW w:w="880" w:type="dxa"/>
            <w:noWrap w:val="0"/>
            <w:vAlign w:val="center"/>
          </w:tcPr>
          <w:p w14:paraId="345014B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4.73</w:t>
            </w:r>
          </w:p>
        </w:tc>
        <w:tc>
          <w:tcPr>
            <w:tcW w:w="880" w:type="dxa"/>
            <w:noWrap w:val="0"/>
            <w:vAlign w:val="center"/>
          </w:tcPr>
          <w:p w14:paraId="27CDA58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277C2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1C526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DF9D7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47A8C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6459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FCC22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76E1D02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909475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15.29</w:t>
            </w:r>
          </w:p>
        </w:tc>
        <w:tc>
          <w:tcPr>
            <w:tcW w:w="880" w:type="dxa"/>
            <w:noWrap w:val="0"/>
            <w:vAlign w:val="center"/>
          </w:tcPr>
          <w:p w14:paraId="3487B47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15.29</w:t>
            </w:r>
          </w:p>
        </w:tc>
        <w:tc>
          <w:tcPr>
            <w:tcW w:w="880" w:type="dxa"/>
            <w:noWrap w:val="0"/>
            <w:vAlign w:val="center"/>
          </w:tcPr>
          <w:p w14:paraId="3CF7138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7E39B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1CFC4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634FAB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818FC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4450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468A5A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6BB3078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1BFD9D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270E70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4415A2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DD044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9F0111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23BAD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00479D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F9F74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CFE11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E682D3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48BC745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17AD5FE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10.24</w:t>
            </w:r>
          </w:p>
        </w:tc>
        <w:tc>
          <w:tcPr>
            <w:tcW w:w="880" w:type="dxa"/>
            <w:noWrap w:val="0"/>
            <w:vAlign w:val="center"/>
          </w:tcPr>
          <w:p w14:paraId="108D54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A976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1F5FC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97E32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AE50C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F46D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B8BE90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D0689A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11DF702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w:t>
            </w:r>
          </w:p>
        </w:tc>
        <w:tc>
          <w:tcPr>
            <w:tcW w:w="880" w:type="dxa"/>
            <w:noWrap w:val="0"/>
            <w:vAlign w:val="center"/>
          </w:tcPr>
          <w:p w14:paraId="76D2E37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5.38</w:t>
            </w:r>
          </w:p>
        </w:tc>
        <w:tc>
          <w:tcPr>
            <w:tcW w:w="880" w:type="dxa"/>
            <w:noWrap w:val="0"/>
            <w:vAlign w:val="center"/>
          </w:tcPr>
          <w:p w14:paraId="420D25F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2B19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8585B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26727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9C387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590B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969941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56B6523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5391B63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535820E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4.87</w:t>
            </w:r>
          </w:p>
        </w:tc>
        <w:tc>
          <w:tcPr>
            <w:tcW w:w="880" w:type="dxa"/>
            <w:noWrap w:val="0"/>
            <w:vAlign w:val="center"/>
          </w:tcPr>
          <w:p w14:paraId="0078004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1D92E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9730C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57FF5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A74C3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8A91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194471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159DA87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959870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F9AC7C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6632213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C699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05B565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2365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C61E3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A7AD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C6C92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4DF3FA7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3619CCA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75F9A0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0DF153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D3D8D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6FCCA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984BA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1140FC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ED72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11DA37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2191136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70F8BD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4AD16AD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3D9DCCD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273F7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0F62F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D408E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B8BC5B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099BE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F72932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180DCC8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67D6308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6C57E32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4DD585D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FE7B4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BAB6E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92B779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7F5DE5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CE4D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6B59D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3DEB09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176F77E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4E04E7B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3C90601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AA6FF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672E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EAAD3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4E5BD8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DE9A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819D6F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4EDF0A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138F540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42280CB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14.84</w:t>
            </w:r>
          </w:p>
        </w:tc>
        <w:tc>
          <w:tcPr>
            <w:tcW w:w="880" w:type="dxa"/>
            <w:noWrap w:val="0"/>
            <w:vAlign w:val="center"/>
          </w:tcPr>
          <w:p w14:paraId="1D16D35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7DDF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2D29D1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63276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065AC4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C274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75A03D8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27CF9902">
      <w:pPr>
        <w:pStyle w:val="11"/>
        <w:sectPr>
          <w:pgSz w:w="11906" w:h="16838"/>
          <w:pgMar w:top="873" w:right="1417" w:bottom="873" w:left="1440" w:header="720" w:footer="720" w:gutter="0"/>
          <w:pgNumType w:fmt="numberInDash"/>
          <w:cols w:space="720" w:num="1"/>
          <w:docGrid w:type="lines" w:linePitch="312" w:charSpace="0"/>
        </w:sectPr>
      </w:pPr>
    </w:p>
    <w:p w14:paraId="028FEA0C">
      <w:pPr>
        <w:pStyle w:val="11"/>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2A78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8D557F9">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3EDF0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DE5887D">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单位：中国共产主义青年团许昌市委员会（本级）</w:t>
            </w:r>
          </w:p>
        </w:tc>
        <w:tc>
          <w:tcPr>
            <w:tcW w:w="2000" w:type="dxa"/>
            <w:noWrap w:val="0"/>
            <w:vAlign w:val="center"/>
          </w:tcPr>
          <w:p w14:paraId="29AD2590">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5F4318B6">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1D57A90">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2EB1BD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C43CF1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62EB77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41F2F63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917F06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4D7945C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296C894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44A11EC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33B05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716548C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4ACFD6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7DAF327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A76E7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62683C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C7DEC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99B17D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51C298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5EDBE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531395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12689C9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ABF70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1CD969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5CF35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423EBB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9A9F86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021128E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67579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082708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0040D15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475BBC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B9A811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D5B75B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DF69D6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0EAD2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A9D65C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552B5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63FCED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29FAD14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5ECCB7F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DA7036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84594E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428A8B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3F9F637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E50D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4D60ECC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353AE7F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257.04</w:t>
            </w:r>
          </w:p>
        </w:tc>
        <w:tc>
          <w:tcPr>
            <w:tcW w:w="960" w:type="dxa"/>
            <w:noWrap w:val="0"/>
            <w:vAlign w:val="center"/>
          </w:tcPr>
          <w:p w14:paraId="07EB8BC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202.82</w:t>
            </w:r>
          </w:p>
        </w:tc>
        <w:tc>
          <w:tcPr>
            <w:tcW w:w="960" w:type="dxa"/>
            <w:noWrap w:val="0"/>
            <w:vAlign w:val="center"/>
          </w:tcPr>
          <w:p w14:paraId="10AD83B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54.22</w:t>
            </w:r>
          </w:p>
        </w:tc>
        <w:tc>
          <w:tcPr>
            <w:tcW w:w="960" w:type="dxa"/>
            <w:noWrap w:val="0"/>
            <w:vAlign w:val="center"/>
          </w:tcPr>
          <w:p w14:paraId="22FE08D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58C28A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77E1771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630F05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60C9E7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C7C5F7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03D6D1D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207.63</w:t>
            </w:r>
          </w:p>
        </w:tc>
        <w:tc>
          <w:tcPr>
            <w:tcW w:w="960" w:type="dxa"/>
            <w:noWrap w:val="0"/>
            <w:vAlign w:val="center"/>
          </w:tcPr>
          <w:p w14:paraId="13AB0D4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3C76A0D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07E0A00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C0F86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4EA95C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72C6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AD8C9E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4AFBF49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4407151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207.63</w:t>
            </w:r>
          </w:p>
        </w:tc>
        <w:tc>
          <w:tcPr>
            <w:tcW w:w="960" w:type="dxa"/>
            <w:noWrap w:val="0"/>
            <w:vAlign w:val="center"/>
          </w:tcPr>
          <w:p w14:paraId="43FE748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766CED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3E9C215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5B599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9EB54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51E7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5D517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2012901</w:t>
            </w:r>
          </w:p>
        </w:tc>
        <w:tc>
          <w:tcPr>
            <w:tcW w:w="2340" w:type="dxa"/>
            <w:noWrap w:val="0"/>
            <w:vAlign w:val="center"/>
          </w:tcPr>
          <w:p w14:paraId="34FBA16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233C93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7946724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157.71</w:t>
            </w:r>
          </w:p>
        </w:tc>
        <w:tc>
          <w:tcPr>
            <w:tcW w:w="960" w:type="dxa"/>
            <w:noWrap w:val="0"/>
            <w:vAlign w:val="center"/>
          </w:tcPr>
          <w:p w14:paraId="76767C2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8C6C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27BDF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C6866B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D29A1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2E527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2012902</w:t>
            </w:r>
          </w:p>
        </w:tc>
        <w:tc>
          <w:tcPr>
            <w:tcW w:w="2340" w:type="dxa"/>
            <w:noWrap w:val="0"/>
            <w:vAlign w:val="center"/>
          </w:tcPr>
          <w:p w14:paraId="271F246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0A43D23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167C91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2809A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49.92</w:t>
            </w:r>
          </w:p>
        </w:tc>
        <w:tc>
          <w:tcPr>
            <w:tcW w:w="960" w:type="dxa"/>
            <w:noWrap w:val="0"/>
            <w:vAlign w:val="center"/>
          </w:tcPr>
          <w:p w14:paraId="5033E2D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82973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A96929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2FD2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7E6AA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7D0702E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25D947C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20.03</w:t>
            </w:r>
          </w:p>
        </w:tc>
        <w:tc>
          <w:tcPr>
            <w:tcW w:w="960" w:type="dxa"/>
            <w:noWrap w:val="0"/>
            <w:vAlign w:val="center"/>
          </w:tcPr>
          <w:p w14:paraId="6E0EACF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20.03</w:t>
            </w:r>
          </w:p>
        </w:tc>
        <w:tc>
          <w:tcPr>
            <w:tcW w:w="960" w:type="dxa"/>
            <w:noWrap w:val="0"/>
            <w:vAlign w:val="center"/>
          </w:tcPr>
          <w:p w14:paraId="1DED2FF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C78120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2E1D7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D22641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5877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EAEE7A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54140C9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2831071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20.03</w:t>
            </w:r>
          </w:p>
        </w:tc>
        <w:tc>
          <w:tcPr>
            <w:tcW w:w="960" w:type="dxa"/>
            <w:noWrap w:val="0"/>
            <w:vAlign w:val="center"/>
          </w:tcPr>
          <w:p w14:paraId="0EF4B7F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20.03</w:t>
            </w:r>
          </w:p>
        </w:tc>
        <w:tc>
          <w:tcPr>
            <w:tcW w:w="960" w:type="dxa"/>
            <w:noWrap w:val="0"/>
            <w:vAlign w:val="center"/>
          </w:tcPr>
          <w:p w14:paraId="1533BBB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4DD3BF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828630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0BE91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A619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561AD4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C36970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23A6326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w:t>
            </w:r>
          </w:p>
        </w:tc>
        <w:tc>
          <w:tcPr>
            <w:tcW w:w="960" w:type="dxa"/>
            <w:noWrap w:val="0"/>
            <w:vAlign w:val="center"/>
          </w:tcPr>
          <w:p w14:paraId="52CEA76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4.73</w:t>
            </w:r>
          </w:p>
        </w:tc>
        <w:tc>
          <w:tcPr>
            <w:tcW w:w="960" w:type="dxa"/>
            <w:noWrap w:val="0"/>
            <w:vAlign w:val="center"/>
          </w:tcPr>
          <w:p w14:paraId="282756C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BC6C1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C039C4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D8C6F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F4242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52605F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56D189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42BB842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15.29</w:t>
            </w:r>
          </w:p>
        </w:tc>
        <w:tc>
          <w:tcPr>
            <w:tcW w:w="960" w:type="dxa"/>
            <w:noWrap w:val="0"/>
            <w:vAlign w:val="center"/>
          </w:tcPr>
          <w:p w14:paraId="6A0178B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15.29</w:t>
            </w:r>
          </w:p>
        </w:tc>
        <w:tc>
          <w:tcPr>
            <w:tcW w:w="960" w:type="dxa"/>
            <w:noWrap w:val="0"/>
            <w:vAlign w:val="center"/>
          </w:tcPr>
          <w:p w14:paraId="077BDA0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AA80D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7F25C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E7869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13C8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4D08FB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401659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54A92CA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611B8F1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167D090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B14B3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B06FB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47493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6499B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8A9D5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00F45AC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6A14189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0CC28F6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10.24</w:t>
            </w:r>
          </w:p>
        </w:tc>
        <w:tc>
          <w:tcPr>
            <w:tcW w:w="960" w:type="dxa"/>
            <w:noWrap w:val="0"/>
            <w:vAlign w:val="center"/>
          </w:tcPr>
          <w:p w14:paraId="04E0BFC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21BEB1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4A3B8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AB31F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FD27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B10141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539F72E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38A4511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w:t>
            </w:r>
          </w:p>
        </w:tc>
        <w:tc>
          <w:tcPr>
            <w:tcW w:w="960" w:type="dxa"/>
            <w:noWrap w:val="0"/>
            <w:vAlign w:val="center"/>
          </w:tcPr>
          <w:p w14:paraId="15E680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5.38</w:t>
            </w:r>
          </w:p>
        </w:tc>
        <w:tc>
          <w:tcPr>
            <w:tcW w:w="960" w:type="dxa"/>
            <w:noWrap w:val="0"/>
            <w:vAlign w:val="center"/>
          </w:tcPr>
          <w:p w14:paraId="04F2EE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B3A2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E52C8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AECA9B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FC7C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B2208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77D1543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36496E0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0FE90C0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4.87</w:t>
            </w:r>
          </w:p>
        </w:tc>
        <w:tc>
          <w:tcPr>
            <w:tcW w:w="960" w:type="dxa"/>
            <w:noWrap w:val="0"/>
            <w:vAlign w:val="center"/>
          </w:tcPr>
          <w:p w14:paraId="67C9236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3C3F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1777C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D8915C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6745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F207A9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5A4D3A4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167E315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01E80D5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8C0B0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151A8C1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02ABF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AF30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0C42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B700E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2E3FCC5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301D2F9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7B1DD37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E94FB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4671002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1D494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8F4C8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0E25F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2B2368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02404FE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2547F73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445E2F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22440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E5A494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1A0FD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BE0519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C19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F52A32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1474E31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019A247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64B6C91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2CCA243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C09FA4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20928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CD765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15A05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CFBA2A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455FF6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9580E3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6D935C9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611ACC2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8178B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CF4E41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0B66ED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A16F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6F661F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15BBAEB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2796447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07A4B88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14.84</w:t>
            </w:r>
          </w:p>
        </w:tc>
        <w:tc>
          <w:tcPr>
            <w:tcW w:w="960" w:type="dxa"/>
            <w:noWrap w:val="0"/>
            <w:vAlign w:val="center"/>
          </w:tcPr>
          <w:p w14:paraId="3EAEF89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64170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7212F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A07FDA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D10DC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33E2EBE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331C83B5">
      <w:pPr>
        <w:pStyle w:val="11"/>
        <w:sectPr>
          <w:pgSz w:w="11906" w:h="16838"/>
          <w:pgMar w:top="873" w:right="1440" w:bottom="873" w:left="1440" w:header="720" w:footer="720" w:gutter="0"/>
          <w:pgNumType w:fmt="numberInDash"/>
          <w:cols w:space="720" w:num="1"/>
          <w:docGrid w:type="lines" w:linePitch="312" w:charSpace="0"/>
        </w:sectPr>
      </w:pPr>
    </w:p>
    <w:p w14:paraId="45167662">
      <w:pPr>
        <w:pStyle w:val="11"/>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FD7F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0F2F6099">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3983C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57036E0">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单位：中国共产主义青年团许昌市委员会（本级）</w:t>
            </w:r>
          </w:p>
        </w:tc>
        <w:tc>
          <w:tcPr>
            <w:tcW w:w="2000" w:type="dxa"/>
            <w:noWrap w:val="0"/>
            <w:vAlign w:val="center"/>
          </w:tcPr>
          <w:p w14:paraId="0A02577C">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4E29732">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5E60F6A2">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244027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6294F9E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609295E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6D67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70D3425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E4BA81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7B92EF6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D97893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A3092F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6119073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468FEBA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0CCD858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0617020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165488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29C79D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3392DD5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09D383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79A5D4B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0C4D10A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79F7FB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E50B07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422CB01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53F784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01A71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FE095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9A010E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7B6FA42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35B0568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123F85A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252A063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EFDF99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45C028A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0D72B10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4C2EA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4BB44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0F84B28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1A3A3B5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2800" w:type="dxa"/>
            <w:noWrap w:val="0"/>
            <w:vAlign w:val="center"/>
          </w:tcPr>
          <w:p w14:paraId="1BD72BF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8F7CF1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0EBF5D5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207.63</w:t>
            </w:r>
          </w:p>
        </w:tc>
        <w:tc>
          <w:tcPr>
            <w:tcW w:w="1280" w:type="dxa"/>
            <w:noWrap w:val="0"/>
            <w:vAlign w:val="center"/>
          </w:tcPr>
          <w:p w14:paraId="1E597F8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207.63</w:t>
            </w:r>
          </w:p>
        </w:tc>
        <w:tc>
          <w:tcPr>
            <w:tcW w:w="1280" w:type="dxa"/>
            <w:noWrap w:val="0"/>
            <w:vAlign w:val="center"/>
          </w:tcPr>
          <w:p w14:paraId="3F1CACA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B996C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DA3C8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6699D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18C2C12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3C1557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CB68A5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8FC8AE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4F195D1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EC18E1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B0B28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C329F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A227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DA44A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215C0E8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0C943A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443F87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B23A1D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9966C4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E263E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323FB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B3BFA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6BEA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BED0B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8B4FE0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3EFBA8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7C0873C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0B8815C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264B59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1E35B8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FCBB4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A369D3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94A8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038423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161F49B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93B68D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54D990D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533A8A6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24ADE91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E8D04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62BA3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A9795A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F10C4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B3210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0D8EF82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3FE5B81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754AA0D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17F4E94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08FAF11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0256A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AD75B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30CC91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C3B2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6D623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34F1B9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80E85F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4EF256C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DA8565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5DA2927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B5E3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5A03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9B09E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4ABFA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4F7E35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0930C47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1FD3493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4769211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74B83AF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3E1D61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20.03</w:t>
            </w:r>
          </w:p>
        </w:tc>
        <w:tc>
          <w:tcPr>
            <w:tcW w:w="1280" w:type="dxa"/>
            <w:noWrap w:val="0"/>
            <w:vAlign w:val="center"/>
          </w:tcPr>
          <w:p w14:paraId="1B2DAF2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20.03</w:t>
            </w:r>
          </w:p>
        </w:tc>
        <w:tc>
          <w:tcPr>
            <w:tcW w:w="1280" w:type="dxa"/>
            <w:noWrap w:val="0"/>
            <w:vAlign w:val="center"/>
          </w:tcPr>
          <w:p w14:paraId="59A63A9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76C61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A2B3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238CA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211945F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C1109A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152D69B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274B5A9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556CAF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10.24</w:t>
            </w:r>
          </w:p>
        </w:tc>
        <w:tc>
          <w:tcPr>
            <w:tcW w:w="1280" w:type="dxa"/>
            <w:noWrap w:val="0"/>
            <w:vAlign w:val="center"/>
          </w:tcPr>
          <w:p w14:paraId="3F029DA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10.24</w:t>
            </w:r>
          </w:p>
        </w:tc>
        <w:tc>
          <w:tcPr>
            <w:tcW w:w="1280" w:type="dxa"/>
            <w:noWrap w:val="0"/>
            <w:vAlign w:val="center"/>
          </w:tcPr>
          <w:p w14:paraId="689577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EA097A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EC7C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0DFAB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466671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6834F4E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64680F4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BD1A6A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7F6C217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EBD7C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1B8B19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EA65DB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C7E6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87949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69FAB63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62578CC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5461339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281C0C2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A0D0F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98924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202EE3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EB3660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0271D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1DA31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3AA877B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7656971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1DADC47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A94662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7C27FC2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4FD0D3C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2889360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75FD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E3FE8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FDA83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286DFBF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10B01CB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690C09F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20208B5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261114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B2A0D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133AE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EDB00A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65C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B546E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3C2DCF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7F643DC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252D54D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62764FF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162AFF6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5109E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DB8B8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3779C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07B9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C54D1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2593F4D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5EDE624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0A574AD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57F92A1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3E1C21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724EC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98380F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6B5FD8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3ADD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119955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556D721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72D1837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5AAA231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46F564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25B4BFE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09A94F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A821A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188FEC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23A6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6F1B5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4834150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748307A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77635A5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3B34175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B36026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EADD5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B522C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6B1D5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932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D3F3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02A2E6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31515D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6D23A37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428A606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173E6E1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B660C9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251D1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358389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3A59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FE880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698B66C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0FE542A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00F6A18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15C2008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7BF2C4C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14.84</w:t>
            </w:r>
          </w:p>
        </w:tc>
        <w:tc>
          <w:tcPr>
            <w:tcW w:w="1280" w:type="dxa"/>
            <w:noWrap w:val="0"/>
            <w:vAlign w:val="center"/>
          </w:tcPr>
          <w:p w14:paraId="5FDBEE7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14.84</w:t>
            </w:r>
          </w:p>
        </w:tc>
        <w:tc>
          <w:tcPr>
            <w:tcW w:w="1280" w:type="dxa"/>
            <w:noWrap w:val="0"/>
            <w:vAlign w:val="center"/>
          </w:tcPr>
          <w:p w14:paraId="5C3190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BC3276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60F6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55DB71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174A454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24A86FB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51AD9D9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340F544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F09EC2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0C83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0F7A1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DB74E1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83F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941E0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29C49F8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46C72FE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1EE2AAA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6F16C3D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47F418D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376B3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279DD7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E7095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89F7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9BAED0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1112866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3DF2BC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38DD585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145472A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780AB6B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995EC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51875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3227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0D6C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8BA12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258E23C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69A903C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417F6F0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2D5B86F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645EB7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A5F84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B8C08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4B177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534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EDDB5E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A2DFA7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334CCD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207036D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60E0DA9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15992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475A36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FDEF7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87DF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A63E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81DE8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2DDD216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683548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4559479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6C11B2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E0F0D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9E514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55197E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816A5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2A0C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EF2B8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4BEAD61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3D1E04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128BBE9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0D0BC68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45286E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70A1B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8AC51E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B18E5B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C6F4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2BB8D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5CAEFD3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18B6BF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2800" w:type="dxa"/>
            <w:noWrap w:val="0"/>
            <w:vAlign w:val="center"/>
          </w:tcPr>
          <w:p w14:paraId="3A55335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58C48C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3CC31A0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1280" w:type="dxa"/>
            <w:noWrap w:val="0"/>
            <w:vAlign w:val="center"/>
          </w:tcPr>
          <w:p w14:paraId="0046FA4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1280" w:type="dxa"/>
            <w:noWrap w:val="0"/>
            <w:vAlign w:val="center"/>
          </w:tcPr>
          <w:p w14:paraId="7718A3A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83C85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20FB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B1405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0C98AE9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39BA97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C84871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124E2B3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1065104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FC980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8F37EF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B647E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25066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1F9C76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3A274B5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37E631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D6B09E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D1618A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1DBD74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0FDEAB5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42F8B06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64" w:type="dxa"/>
            <w:noWrap w:val="0"/>
            <w:vAlign w:val="center"/>
          </w:tcPr>
          <w:p w14:paraId="6415588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61A28C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F21E9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646DFCD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1CE9F2A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D1CC0E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17E47E1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608E398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484B4D0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66592A7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64" w:type="dxa"/>
            <w:noWrap w:val="0"/>
            <w:vAlign w:val="center"/>
          </w:tcPr>
          <w:p w14:paraId="20AB82E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416B36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6CEBB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6FB5B29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4041567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D9342B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E77502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ECDD61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3DF92AC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5A92811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64" w:type="dxa"/>
            <w:noWrap w:val="0"/>
            <w:vAlign w:val="center"/>
          </w:tcPr>
          <w:p w14:paraId="1E72B3F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7B905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836B37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3D9AA05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07AC816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2800" w:type="dxa"/>
            <w:noWrap w:val="0"/>
            <w:vAlign w:val="center"/>
          </w:tcPr>
          <w:p w14:paraId="4EE23C7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CC93A4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0514F34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1280" w:type="dxa"/>
            <w:noWrap w:val="0"/>
            <w:vAlign w:val="center"/>
          </w:tcPr>
          <w:p w14:paraId="06A5CF7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257.04</w:t>
            </w:r>
          </w:p>
        </w:tc>
        <w:tc>
          <w:tcPr>
            <w:tcW w:w="1280" w:type="dxa"/>
            <w:noWrap w:val="0"/>
            <w:vAlign w:val="center"/>
          </w:tcPr>
          <w:p w14:paraId="63C1CFD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B0525E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827B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7BE78C8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0AB1B0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bl>
    <w:p w14:paraId="20BD8A45">
      <w:pPr>
        <w:pStyle w:val="11"/>
        <w:sectPr>
          <w:pgSz w:w="16838" w:h="11906" w:orient="landscape"/>
          <w:pgMar w:top="669" w:right="2007" w:bottom="669" w:left="2007" w:header="720" w:footer="720" w:gutter="0"/>
          <w:pgNumType w:fmt="numberInDash"/>
          <w:cols w:space="720" w:num="1"/>
          <w:docGrid w:type="lines" w:linePitch="312" w:charSpace="0"/>
        </w:sectPr>
      </w:pPr>
    </w:p>
    <w:p w14:paraId="1E390FC3">
      <w:pPr>
        <w:pStyle w:val="11"/>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DF8E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B380DBC">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640AE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0F01D218">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单位：中国共产主义青年团许昌市委员会（本级）</w:t>
            </w:r>
          </w:p>
        </w:tc>
        <w:tc>
          <w:tcPr>
            <w:tcW w:w="2000" w:type="dxa"/>
            <w:noWrap w:val="0"/>
            <w:vAlign w:val="center"/>
          </w:tcPr>
          <w:p w14:paraId="36A86D13">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4B23598C">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24C9B8D4">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5F854D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A65403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0D06A8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21B70E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73B8037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009B6D6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7E44A64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54E7790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4316713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B33DD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14347D9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20AA0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884063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54EFA8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DF6A38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7E6868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7542196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5B22A1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D4D5F1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2BB469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E2A4EB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6300B9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7C61FB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77A2F9D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0F19BFB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7BCEA16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01747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93E2D1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70F9F42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257.04</w:t>
            </w:r>
          </w:p>
        </w:tc>
        <w:tc>
          <w:tcPr>
            <w:tcW w:w="1400" w:type="dxa"/>
            <w:noWrap w:val="0"/>
            <w:vAlign w:val="center"/>
          </w:tcPr>
          <w:p w14:paraId="5EDD3A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202.82</w:t>
            </w:r>
          </w:p>
        </w:tc>
        <w:tc>
          <w:tcPr>
            <w:tcW w:w="1386" w:type="dxa"/>
            <w:noWrap w:val="0"/>
            <w:vAlign w:val="center"/>
          </w:tcPr>
          <w:p w14:paraId="1CD3B6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54.22</w:t>
            </w:r>
          </w:p>
        </w:tc>
      </w:tr>
      <w:tr w14:paraId="55923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6375CA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0DA70A9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CCBEC9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207.63</w:t>
            </w:r>
          </w:p>
        </w:tc>
        <w:tc>
          <w:tcPr>
            <w:tcW w:w="1400" w:type="dxa"/>
            <w:noWrap w:val="0"/>
            <w:vAlign w:val="center"/>
          </w:tcPr>
          <w:p w14:paraId="288825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386" w:type="dxa"/>
            <w:noWrap w:val="0"/>
            <w:vAlign w:val="center"/>
          </w:tcPr>
          <w:p w14:paraId="67BE7BA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r>
      <w:tr w14:paraId="78FB07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B6035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395BFA3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6636699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207.63</w:t>
            </w:r>
          </w:p>
        </w:tc>
        <w:tc>
          <w:tcPr>
            <w:tcW w:w="1400" w:type="dxa"/>
            <w:noWrap w:val="0"/>
            <w:vAlign w:val="center"/>
          </w:tcPr>
          <w:p w14:paraId="1C01264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386" w:type="dxa"/>
            <w:noWrap w:val="0"/>
            <w:vAlign w:val="center"/>
          </w:tcPr>
          <w:p w14:paraId="117A2B9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r>
      <w:tr w14:paraId="02BB9C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F0553F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2012901</w:t>
            </w:r>
          </w:p>
        </w:tc>
        <w:tc>
          <w:tcPr>
            <w:tcW w:w="3040" w:type="dxa"/>
            <w:noWrap w:val="0"/>
            <w:vAlign w:val="center"/>
          </w:tcPr>
          <w:p w14:paraId="549339A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407B68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400" w:type="dxa"/>
            <w:noWrap w:val="0"/>
            <w:vAlign w:val="center"/>
          </w:tcPr>
          <w:p w14:paraId="150BDF0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157.71</w:t>
            </w:r>
          </w:p>
        </w:tc>
        <w:tc>
          <w:tcPr>
            <w:tcW w:w="1386" w:type="dxa"/>
            <w:noWrap w:val="0"/>
            <w:vAlign w:val="center"/>
          </w:tcPr>
          <w:p w14:paraId="62BD559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908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55DBF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2012902</w:t>
            </w:r>
          </w:p>
        </w:tc>
        <w:tc>
          <w:tcPr>
            <w:tcW w:w="3040" w:type="dxa"/>
            <w:noWrap w:val="0"/>
            <w:vAlign w:val="center"/>
          </w:tcPr>
          <w:p w14:paraId="370CB38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68A6170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c>
          <w:tcPr>
            <w:tcW w:w="1400" w:type="dxa"/>
            <w:noWrap w:val="0"/>
            <w:vAlign w:val="center"/>
          </w:tcPr>
          <w:p w14:paraId="36428E4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645E7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49.92</w:t>
            </w:r>
          </w:p>
        </w:tc>
      </w:tr>
      <w:tr w14:paraId="69432C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FF2BCB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5F4980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57FA16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20.03</w:t>
            </w:r>
          </w:p>
        </w:tc>
        <w:tc>
          <w:tcPr>
            <w:tcW w:w="1400" w:type="dxa"/>
            <w:noWrap w:val="0"/>
            <w:vAlign w:val="center"/>
          </w:tcPr>
          <w:p w14:paraId="579D48B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20.03</w:t>
            </w:r>
          </w:p>
        </w:tc>
        <w:tc>
          <w:tcPr>
            <w:tcW w:w="1386" w:type="dxa"/>
            <w:noWrap w:val="0"/>
            <w:vAlign w:val="center"/>
          </w:tcPr>
          <w:p w14:paraId="2D2B548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DD75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E464DD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0A80170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7ABD9D5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20.03</w:t>
            </w:r>
          </w:p>
        </w:tc>
        <w:tc>
          <w:tcPr>
            <w:tcW w:w="1400" w:type="dxa"/>
            <w:noWrap w:val="0"/>
            <w:vAlign w:val="center"/>
          </w:tcPr>
          <w:p w14:paraId="4CD3118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20.03</w:t>
            </w:r>
          </w:p>
        </w:tc>
        <w:tc>
          <w:tcPr>
            <w:tcW w:w="1386" w:type="dxa"/>
            <w:noWrap w:val="0"/>
            <w:vAlign w:val="center"/>
          </w:tcPr>
          <w:p w14:paraId="5D69387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0F9A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B1DB5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14A797A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295A829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w:t>
            </w:r>
          </w:p>
        </w:tc>
        <w:tc>
          <w:tcPr>
            <w:tcW w:w="1400" w:type="dxa"/>
            <w:noWrap w:val="0"/>
            <w:vAlign w:val="center"/>
          </w:tcPr>
          <w:p w14:paraId="7F87AF6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4.73</w:t>
            </w:r>
          </w:p>
        </w:tc>
        <w:tc>
          <w:tcPr>
            <w:tcW w:w="1386" w:type="dxa"/>
            <w:noWrap w:val="0"/>
            <w:vAlign w:val="center"/>
          </w:tcPr>
          <w:p w14:paraId="46B387B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510AB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57830B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780BA82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4CE712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15.29</w:t>
            </w:r>
          </w:p>
        </w:tc>
        <w:tc>
          <w:tcPr>
            <w:tcW w:w="1400" w:type="dxa"/>
            <w:noWrap w:val="0"/>
            <w:vAlign w:val="center"/>
          </w:tcPr>
          <w:p w14:paraId="6C4BFE5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15.29</w:t>
            </w:r>
          </w:p>
        </w:tc>
        <w:tc>
          <w:tcPr>
            <w:tcW w:w="1386" w:type="dxa"/>
            <w:noWrap w:val="0"/>
            <w:vAlign w:val="center"/>
          </w:tcPr>
          <w:p w14:paraId="4EBEC07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8844C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64820B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2BFE183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78EB544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400" w:type="dxa"/>
            <w:noWrap w:val="0"/>
            <w:vAlign w:val="center"/>
          </w:tcPr>
          <w:p w14:paraId="5B3CCCF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386" w:type="dxa"/>
            <w:noWrap w:val="0"/>
            <w:vAlign w:val="center"/>
          </w:tcPr>
          <w:p w14:paraId="5581E80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5A44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C2375B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556C9DE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5984C3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400" w:type="dxa"/>
            <w:noWrap w:val="0"/>
            <w:vAlign w:val="center"/>
          </w:tcPr>
          <w:p w14:paraId="17E447D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10.24</w:t>
            </w:r>
          </w:p>
        </w:tc>
        <w:tc>
          <w:tcPr>
            <w:tcW w:w="1386" w:type="dxa"/>
            <w:noWrap w:val="0"/>
            <w:vAlign w:val="center"/>
          </w:tcPr>
          <w:p w14:paraId="0D885C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3991E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84DF6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2EB84AC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2B6EF67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w:t>
            </w:r>
          </w:p>
        </w:tc>
        <w:tc>
          <w:tcPr>
            <w:tcW w:w="1400" w:type="dxa"/>
            <w:noWrap w:val="0"/>
            <w:vAlign w:val="center"/>
          </w:tcPr>
          <w:p w14:paraId="34E8176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5.38</w:t>
            </w:r>
          </w:p>
        </w:tc>
        <w:tc>
          <w:tcPr>
            <w:tcW w:w="1386" w:type="dxa"/>
            <w:noWrap w:val="0"/>
            <w:vAlign w:val="center"/>
          </w:tcPr>
          <w:p w14:paraId="7F14EF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FA033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493583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20E8DD2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7B2BED1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400" w:type="dxa"/>
            <w:noWrap w:val="0"/>
            <w:vAlign w:val="center"/>
          </w:tcPr>
          <w:p w14:paraId="23AE18C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4.87</w:t>
            </w:r>
          </w:p>
        </w:tc>
        <w:tc>
          <w:tcPr>
            <w:tcW w:w="1386" w:type="dxa"/>
            <w:noWrap w:val="0"/>
            <w:vAlign w:val="center"/>
          </w:tcPr>
          <w:p w14:paraId="16B2164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52FA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B1380C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2625C3B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E3CA4C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29FA08C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F32ACF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04DEEB68">
        <w:tblPrEx>
          <w:tblCellMar>
            <w:top w:w="0" w:type="dxa"/>
            <w:left w:w="80" w:type="dxa"/>
            <w:bottom w:w="0" w:type="dxa"/>
            <w:right w:w="80" w:type="dxa"/>
          </w:tblCellMar>
        </w:tblPrEx>
        <w:trPr>
          <w:trHeight w:val="522" w:hRule="exact"/>
          <w:jc w:val="center"/>
        </w:trPr>
        <w:tc>
          <w:tcPr>
            <w:tcW w:w="1800" w:type="dxa"/>
            <w:noWrap w:val="0"/>
            <w:vAlign w:val="center"/>
          </w:tcPr>
          <w:p w14:paraId="0BAD663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7444231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1B7EA0A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7FAE299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7A474E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1A33A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9242E1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01E13CD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6D361A7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2AA45A7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1AFBF6E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15B727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AB3ED4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F51903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FDF088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400" w:type="dxa"/>
            <w:noWrap w:val="0"/>
            <w:vAlign w:val="center"/>
          </w:tcPr>
          <w:p w14:paraId="6F6960C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386" w:type="dxa"/>
            <w:noWrap w:val="0"/>
            <w:vAlign w:val="center"/>
          </w:tcPr>
          <w:p w14:paraId="6D787F6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5DFE3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78D926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BC567A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6A4A71F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400" w:type="dxa"/>
            <w:noWrap w:val="0"/>
            <w:vAlign w:val="center"/>
          </w:tcPr>
          <w:p w14:paraId="24EDABB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386" w:type="dxa"/>
            <w:noWrap w:val="0"/>
            <w:vAlign w:val="center"/>
          </w:tcPr>
          <w:p w14:paraId="71A3B2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E2953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505F0B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2D84EB8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9B07DD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400" w:type="dxa"/>
            <w:noWrap w:val="0"/>
            <w:vAlign w:val="center"/>
          </w:tcPr>
          <w:p w14:paraId="6CF0FF8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14.84</w:t>
            </w:r>
          </w:p>
        </w:tc>
        <w:tc>
          <w:tcPr>
            <w:tcW w:w="1386" w:type="dxa"/>
            <w:noWrap w:val="0"/>
            <w:vAlign w:val="center"/>
          </w:tcPr>
          <w:p w14:paraId="21176CF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28658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2013A62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74E40385">
      <w:pPr>
        <w:pStyle w:val="11"/>
        <w:sectPr>
          <w:pgSz w:w="11906" w:h="16838"/>
          <w:pgMar w:top="873" w:right="1440" w:bottom="873" w:left="1440" w:header="720" w:footer="720" w:gutter="0"/>
          <w:pgNumType w:fmt="numberInDash"/>
          <w:cols w:space="720" w:num="1"/>
          <w:docGrid w:type="lines" w:linePitch="312" w:charSpace="0"/>
        </w:sectPr>
      </w:pPr>
    </w:p>
    <w:p w14:paraId="45D3F33D">
      <w:pPr>
        <w:pStyle w:val="11"/>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2683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D197F2B">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4088A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186EE38">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单位：中国共产主义青年团许昌市委员会（本级）</w:t>
            </w:r>
          </w:p>
        </w:tc>
        <w:tc>
          <w:tcPr>
            <w:tcW w:w="2000" w:type="dxa"/>
            <w:noWrap w:val="0"/>
            <w:vAlign w:val="center"/>
          </w:tcPr>
          <w:p w14:paraId="68953055">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DF29CB0">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0329440">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42A26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0C68CA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7AFFF8E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5AD81D1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1F1CAF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57373CE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2FE58D0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101DFD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3852AE0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2F3B2FB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1D986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1A13A2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553C46C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0569CDB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770811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3E69B18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58355A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691E410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5CA11CA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38AF59B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6D298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72E28F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2F474AA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661FCD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177.14</w:t>
            </w:r>
          </w:p>
        </w:tc>
        <w:tc>
          <w:tcPr>
            <w:tcW w:w="740" w:type="dxa"/>
            <w:noWrap w:val="0"/>
            <w:vAlign w:val="center"/>
          </w:tcPr>
          <w:p w14:paraId="6BBF796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2F4D299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2B08A1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20.95</w:t>
            </w:r>
          </w:p>
        </w:tc>
        <w:tc>
          <w:tcPr>
            <w:tcW w:w="740" w:type="dxa"/>
            <w:noWrap w:val="0"/>
            <w:vAlign w:val="center"/>
          </w:tcPr>
          <w:p w14:paraId="2F77474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4308BA1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52E19C2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8550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5B603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6A661DD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2107458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43.46</w:t>
            </w:r>
          </w:p>
        </w:tc>
        <w:tc>
          <w:tcPr>
            <w:tcW w:w="740" w:type="dxa"/>
            <w:noWrap w:val="0"/>
            <w:vAlign w:val="center"/>
          </w:tcPr>
          <w:p w14:paraId="11D5E18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61AF992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67F72A7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7.75</w:t>
            </w:r>
          </w:p>
        </w:tc>
        <w:tc>
          <w:tcPr>
            <w:tcW w:w="740" w:type="dxa"/>
            <w:noWrap w:val="0"/>
            <w:vAlign w:val="center"/>
          </w:tcPr>
          <w:p w14:paraId="722A7AF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02B9C1D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706393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E2FA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88DD9C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0EA58CC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F24589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35.89</w:t>
            </w:r>
          </w:p>
        </w:tc>
        <w:tc>
          <w:tcPr>
            <w:tcW w:w="740" w:type="dxa"/>
            <w:noWrap w:val="0"/>
            <w:vAlign w:val="center"/>
          </w:tcPr>
          <w:p w14:paraId="2017D9E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72F0C92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73F3783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FD8AC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C03BA2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31482CE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030A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ACD118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3E6C603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35C35C8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57.14</w:t>
            </w:r>
          </w:p>
        </w:tc>
        <w:tc>
          <w:tcPr>
            <w:tcW w:w="740" w:type="dxa"/>
            <w:noWrap w:val="0"/>
            <w:vAlign w:val="center"/>
          </w:tcPr>
          <w:p w14:paraId="6EAAB49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63B499F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0F60D6D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45C7F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55DC284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306C95E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3532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55BCD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939536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1D57D12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E2D36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1DCDF4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1014F0E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B3616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05EEAD7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0A1B79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0DC9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23A551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25D7A8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1C1A0A6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7029F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238F549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5D299B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7B3078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565155C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2B8326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AC3D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1B875F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6F755AA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BC08DC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15.29</w:t>
            </w:r>
          </w:p>
        </w:tc>
        <w:tc>
          <w:tcPr>
            <w:tcW w:w="740" w:type="dxa"/>
            <w:noWrap w:val="0"/>
            <w:vAlign w:val="center"/>
          </w:tcPr>
          <w:p w14:paraId="5BAD3C8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E31256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04ADCC9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60BDEF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356FB12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47016E0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1D84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DDEA7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CC9A91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64D83B4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94A50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7350F8B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92105D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831B87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58E3702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23A0516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FB0F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23EA2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1F85615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2F5963D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5.38</w:t>
            </w:r>
          </w:p>
        </w:tc>
        <w:tc>
          <w:tcPr>
            <w:tcW w:w="740" w:type="dxa"/>
            <w:noWrap w:val="0"/>
            <w:vAlign w:val="center"/>
          </w:tcPr>
          <w:p w14:paraId="546EAE8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07F2A6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B7448A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259E3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5C33E68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0446245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EFA4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3D5BD6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3238D99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3A8E47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4.87</w:t>
            </w:r>
          </w:p>
        </w:tc>
        <w:tc>
          <w:tcPr>
            <w:tcW w:w="740" w:type="dxa"/>
            <w:noWrap w:val="0"/>
            <w:vAlign w:val="center"/>
          </w:tcPr>
          <w:p w14:paraId="4BFF7A5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B84EF7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404B932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0.24</w:t>
            </w:r>
          </w:p>
        </w:tc>
        <w:tc>
          <w:tcPr>
            <w:tcW w:w="740" w:type="dxa"/>
            <w:noWrap w:val="0"/>
            <w:vAlign w:val="center"/>
          </w:tcPr>
          <w:p w14:paraId="1C35B86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D0B84D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7795B04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DB51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99E248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27BAE1E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8764CF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0.11</w:t>
            </w:r>
          </w:p>
        </w:tc>
        <w:tc>
          <w:tcPr>
            <w:tcW w:w="740" w:type="dxa"/>
            <w:noWrap w:val="0"/>
            <w:vAlign w:val="center"/>
          </w:tcPr>
          <w:p w14:paraId="414DA6E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315B7D3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7973F10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8FE9B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AB3114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CC4330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EB36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923ECB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3B28D7F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2632EE2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14.84</w:t>
            </w:r>
          </w:p>
        </w:tc>
        <w:tc>
          <w:tcPr>
            <w:tcW w:w="740" w:type="dxa"/>
            <w:noWrap w:val="0"/>
            <w:vAlign w:val="center"/>
          </w:tcPr>
          <w:p w14:paraId="69E85A5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7C4D72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5ED30BC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35FAB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AF86A0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5393F12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FFAA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458D6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48D6E30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09D1524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B3CF41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4EA928F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015C647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541DE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218E53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500D9A4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DD9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794607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4102530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85F7AE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0.17</w:t>
            </w:r>
          </w:p>
        </w:tc>
        <w:tc>
          <w:tcPr>
            <w:tcW w:w="740" w:type="dxa"/>
            <w:noWrap w:val="0"/>
            <w:vAlign w:val="center"/>
          </w:tcPr>
          <w:p w14:paraId="59FFBFA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31879F2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68B4E2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50C6E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18E3AA6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4FC42C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0208F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8140D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168BCAF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19E718B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4.73</w:t>
            </w:r>
          </w:p>
        </w:tc>
        <w:tc>
          <w:tcPr>
            <w:tcW w:w="740" w:type="dxa"/>
            <w:noWrap w:val="0"/>
            <w:vAlign w:val="center"/>
          </w:tcPr>
          <w:p w14:paraId="61EEE9F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4EA4FC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50C6D21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E02BA9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4848561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79B9DF4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4C9C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81A3E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5677D2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4E7B527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21020B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17B943C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7C4AD8D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809837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566BACF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DA7B4B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DEF6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B1D82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4700954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97B0B4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4.73</w:t>
            </w:r>
          </w:p>
        </w:tc>
        <w:tc>
          <w:tcPr>
            <w:tcW w:w="740" w:type="dxa"/>
            <w:noWrap w:val="0"/>
            <w:vAlign w:val="center"/>
          </w:tcPr>
          <w:p w14:paraId="4AA9138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47E65A4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20FE14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D28F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2C38183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49F3EBE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E422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E2B187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35FEF94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C8088A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7C4B7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60C575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4E37DC3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320DD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A11FA8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9C4284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3757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FCCFB0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1CD3473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9A65A1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E14701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606DB78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22ACDD8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1AC317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02223E2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313BA2D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97613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0B35A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B16586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2549735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84F3E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7870133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55D9552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C9095D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E93FA2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5C03E7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07D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B2F9D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687331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320D24C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ECA8B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01C4380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5299540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4AD33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23FADD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022984E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5B4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C0D9FF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0A2A64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62F72C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1A543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17157F1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1B6865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0.93</w:t>
            </w:r>
          </w:p>
        </w:tc>
        <w:tc>
          <w:tcPr>
            <w:tcW w:w="740" w:type="dxa"/>
            <w:noWrap w:val="0"/>
            <w:vAlign w:val="center"/>
          </w:tcPr>
          <w:p w14:paraId="524BDC2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C8B122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4037D23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63A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88187B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9A73BB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B58211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5F9E3F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56DCC0A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4480BB8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1.15</w:t>
            </w:r>
          </w:p>
        </w:tc>
        <w:tc>
          <w:tcPr>
            <w:tcW w:w="740" w:type="dxa"/>
            <w:noWrap w:val="0"/>
            <w:vAlign w:val="center"/>
          </w:tcPr>
          <w:p w14:paraId="6462399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8EE599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214347E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04CF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2762E5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314FB66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0BECEF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61199C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12A508E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1547899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1.29</w:t>
            </w:r>
          </w:p>
        </w:tc>
        <w:tc>
          <w:tcPr>
            <w:tcW w:w="740" w:type="dxa"/>
            <w:noWrap w:val="0"/>
            <w:vAlign w:val="center"/>
          </w:tcPr>
          <w:p w14:paraId="762731F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78CC2B2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5DDCBC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3E6F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21692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189FBB7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F211D0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D08CD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BE32FB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F1E172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8.89</w:t>
            </w:r>
          </w:p>
        </w:tc>
        <w:tc>
          <w:tcPr>
            <w:tcW w:w="740" w:type="dxa"/>
            <w:noWrap w:val="0"/>
            <w:vAlign w:val="center"/>
          </w:tcPr>
          <w:p w14:paraId="5B1E2F3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0D1E483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1F69554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BAFB7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69C44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0CC4729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09C16C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7F96A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6A35CC3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30A5530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91D209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98B873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4F676D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82C0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79DA9F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55C42FE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7B132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89B20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C910AF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AF844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0.69</w:t>
            </w:r>
          </w:p>
        </w:tc>
        <w:tc>
          <w:tcPr>
            <w:tcW w:w="740" w:type="dxa"/>
            <w:noWrap w:val="0"/>
            <w:vAlign w:val="center"/>
          </w:tcPr>
          <w:p w14:paraId="11497F9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960" w:type="dxa"/>
            <w:noWrap w:val="0"/>
            <w:vAlign w:val="center"/>
          </w:tcPr>
          <w:p w14:paraId="116E213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84" w:type="dxa"/>
            <w:noWrap w:val="0"/>
            <w:vAlign w:val="center"/>
          </w:tcPr>
          <w:p w14:paraId="56CF43B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6780D9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5E5AA44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49217D5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181.88</w:t>
            </w:r>
          </w:p>
        </w:tc>
        <w:tc>
          <w:tcPr>
            <w:tcW w:w="7440" w:type="dxa"/>
            <w:gridSpan w:val="5"/>
            <w:noWrap w:val="0"/>
            <w:vAlign w:val="center"/>
          </w:tcPr>
          <w:p w14:paraId="5B530E6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45F6831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20.95</w:t>
            </w:r>
          </w:p>
        </w:tc>
      </w:tr>
      <w:tr w14:paraId="617FAB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4951F11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874AD91">
      <w:pPr>
        <w:pStyle w:val="11"/>
        <w:sectPr>
          <w:pgSz w:w="16838" w:h="11906" w:orient="landscape"/>
          <w:pgMar w:top="669" w:right="2007" w:bottom="669" w:left="2007" w:header="720" w:footer="720" w:gutter="0"/>
          <w:pgNumType w:fmt="numberInDash"/>
          <w:cols w:space="720" w:num="1"/>
          <w:docGrid w:type="lines" w:linePitch="312" w:charSpace="0"/>
        </w:sectPr>
      </w:pPr>
    </w:p>
    <w:p w14:paraId="135CEC9A">
      <w:pPr>
        <w:pStyle w:val="11"/>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203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19F95FD">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57990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09703700">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单位：中国共产主义青年团许昌市委员会（本级）</w:t>
            </w:r>
          </w:p>
        </w:tc>
        <w:tc>
          <w:tcPr>
            <w:tcW w:w="2000" w:type="dxa"/>
            <w:noWrap w:val="0"/>
            <w:vAlign w:val="center"/>
          </w:tcPr>
          <w:p w14:paraId="059C2E0C">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8F387C3">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13463B2B">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4F4D5E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A70F91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5E3B636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4F0703F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351A930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DE5E3D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72EE0E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8E63B5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EC2B58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AEDD0C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F3E6CE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81EEAC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34A8DC0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5AF80A6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528D04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58D913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E50478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2B0148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E4818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79356E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1D4FBC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3340E40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98DBC2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A226F4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086660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FDD203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F39B19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C9136D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161624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0B9DF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98FE46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0A2A19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4A877E1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2D45C7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D3E792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024E75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1BD5DE5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11C98C5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78A472C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76902A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4E7430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4108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31D35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7CB5359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noWrap w:val="0"/>
            <w:vAlign w:val="center"/>
          </w:tcPr>
          <w:p w14:paraId="00C65CC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50C93D1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64CF871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5CFB20D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38" w:type="dxa"/>
            <w:noWrap w:val="0"/>
            <w:vAlign w:val="center"/>
          </w:tcPr>
          <w:p w14:paraId="03D3088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2E6168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0A0A2B6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580" w:type="dxa"/>
            <w:noWrap w:val="0"/>
            <w:vAlign w:val="center"/>
          </w:tcPr>
          <w:p w14:paraId="767D3D1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noWrap w:val="0"/>
            <w:vAlign w:val="center"/>
          </w:tcPr>
          <w:p w14:paraId="78AD775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noWrap w:val="0"/>
            <w:vAlign w:val="center"/>
          </w:tcPr>
          <w:p w14:paraId="6FB32D3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6553791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5C99F63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44CC100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38" w:type="dxa"/>
            <w:noWrap w:val="0"/>
            <w:vAlign w:val="center"/>
          </w:tcPr>
          <w:p w14:paraId="6C83F23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40B5CA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1E1C836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4397DCA8">
      <w:pPr>
        <w:pStyle w:val="11"/>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195E3ED">
      <w:pPr>
        <w:pStyle w:val="11"/>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0480D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1CF504A3">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60F4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2A6B134">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单位：中国共产主义青年团许昌市委员会（本级）</w:t>
            </w:r>
          </w:p>
        </w:tc>
        <w:tc>
          <w:tcPr>
            <w:tcW w:w="2000" w:type="dxa"/>
            <w:noWrap w:val="0"/>
            <w:vAlign w:val="center"/>
          </w:tcPr>
          <w:p w14:paraId="5C28E2BB">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28476F21">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217AD9E4">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32458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D1833E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3B158AA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7297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E45F2D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6F9EEC4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7E53071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77CA396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1B6D688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77C4A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E3BF74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2032781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F7E4AA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A93AF2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F1DAF3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6BBAE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740F5CF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6F8B28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729F9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C69518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B3B0E3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3D587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5B6DE7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3E58938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53CD58F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500E680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6A3981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92883D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68521E8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7EA9359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56A29F1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4E4BF9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61620BF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320" w:type="dxa"/>
            <w:noWrap w:val="0"/>
            <w:vAlign w:val="center"/>
          </w:tcPr>
          <w:p w14:paraId="01DC2D1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noWrap w:val="0"/>
            <w:vAlign w:val="center"/>
          </w:tcPr>
          <w:p w14:paraId="7844524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noWrap w:val="0"/>
            <w:vAlign w:val="center"/>
          </w:tcPr>
          <w:p w14:paraId="3E555B3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58" w:type="dxa"/>
            <w:noWrap w:val="0"/>
            <w:vAlign w:val="center"/>
          </w:tcPr>
          <w:p w14:paraId="2CDFED9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36223F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2600357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0A4057FA">
      <w:pPr>
        <w:pStyle w:val="11"/>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492128CA">
      <w:pPr>
        <w:pStyle w:val="11"/>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FE9B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944520F">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2D49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13FBADF">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单位：中国共产主义青年团许昌市委员会（本级）</w:t>
            </w:r>
          </w:p>
        </w:tc>
        <w:tc>
          <w:tcPr>
            <w:tcW w:w="2000" w:type="dxa"/>
            <w:noWrap w:val="0"/>
            <w:vAlign w:val="center"/>
          </w:tcPr>
          <w:p w14:paraId="7D721640">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667EB37">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82C0D1E">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3E74AB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63A9C88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41E2EC2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13304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6E827F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15C0B0C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39E0BE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21EEAB4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57EC6F7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185324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79A7D95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FF24DC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5CC130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2CB571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27379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noWrap w:val="0"/>
            <w:vAlign w:val="center"/>
          </w:tcPr>
          <w:p w14:paraId="7D821B5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1762D34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455D26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7C1860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CCAE9C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4FF5A7B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noWrap w:val="0"/>
            <w:vAlign w:val="center"/>
          </w:tcPr>
          <w:p w14:paraId="0C15F51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76F1DD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217AE17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D92D6F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3FC59F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43C6A8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61EE221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5AD983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572FE52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38AE727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4ACF0B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DFD990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7A4BCED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508022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32D379A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8B50FC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6A3B658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9D4B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54C3934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3F7F89D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3A71AA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01F6DB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0FA049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4.00</w:t>
            </w:r>
          </w:p>
        </w:tc>
        <w:tc>
          <w:tcPr>
            <w:tcW w:w="1160" w:type="dxa"/>
            <w:noWrap w:val="0"/>
            <w:vAlign w:val="center"/>
          </w:tcPr>
          <w:p w14:paraId="2726186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3A9D8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60" w:type="dxa"/>
            <w:noWrap w:val="0"/>
            <w:vAlign w:val="center"/>
          </w:tcPr>
          <w:p w14:paraId="34EE782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F2F01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60" w:type="dxa"/>
            <w:noWrap w:val="0"/>
            <w:vAlign w:val="center"/>
          </w:tcPr>
          <w:p w14:paraId="1D992A1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EFDC26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1.29</w:t>
            </w:r>
          </w:p>
        </w:tc>
        <w:tc>
          <w:tcPr>
            <w:tcW w:w="1198" w:type="dxa"/>
            <w:noWrap w:val="0"/>
            <w:vAlign w:val="center"/>
          </w:tcPr>
          <w:p w14:paraId="7E8D428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178E1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4521AA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1EB2CABD">
      <w:pPr>
        <w:pStyle w:val="11"/>
        <w:sectPr>
          <w:pgSz w:w="16838" w:h="11906" w:orient="landscape"/>
          <w:pgMar w:top="1800" w:right="1440" w:bottom="1800" w:left="1440" w:header="720" w:footer="720" w:gutter="0"/>
          <w:pgNumType w:fmt="numberInDash"/>
          <w:cols w:space="720" w:num="1"/>
          <w:docGrid w:type="lines" w:linePitch="312" w:charSpace="0"/>
        </w:sectPr>
      </w:pPr>
    </w:p>
    <w:p w14:paraId="0A36F1D6">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522105">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EA5149">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44E471B">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E40911">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D0C63B5">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C8C9B8">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1C64BCB">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697F4FE">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042A80">
      <w:pPr>
        <w:pStyle w:val="11"/>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229CB976">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p>
    <w:p w14:paraId="1B18ECA3">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257.04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与上年度相比，收、支总计各增加30.87万元，增长13.65%，主要原因是晋级晋档造成人员经费增加。</w:t>
      </w:r>
    </w:p>
    <w:p w14:paraId="7CCD1890">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二、收入决算情况说明</w:t>
      </w:r>
    </w:p>
    <w:p w14:paraId="7BD85E91">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2025年度收入合计257.04万元，其中：财政拨款收入257.04万元，占100.00%。</w:t>
      </w:r>
    </w:p>
    <w:p w14:paraId="0486E491">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三、支出决算情况说明</w:t>
      </w:r>
    </w:p>
    <w:p w14:paraId="1A38727B">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2025年度支出合计257.04万元，其中：基本支出202.82万元，占78.91%;项目支出54.22万元，占21.09%。</w:t>
      </w:r>
    </w:p>
    <w:p w14:paraId="3E656A17">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四、财政拨款收入支出决算总体情况说明</w:t>
      </w:r>
    </w:p>
    <w:p w14:paraId="1D0FD671">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2025年度财政拨款收、支总计均为257.04万元。与上年度相比，财政拨款收、支总计各增加30.87万元，增长13.65%，主要原因是晋级晋档造成人员经费增加。</w:t>
      </w:r>
    </w:p>
    <w:p w14:paraId="01A9D1FD">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五、一般公共预算财政拨款支出决算情况说明</w:t>
      </w:r>
    </w:p>
    <w:p w14:paraId="4052FB13">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1302BBB">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2025年度一般公共预算财政拨款支出257.04万元，占支出合计的100.00%。与上年度相比，一般公共预算财政拨款支出增加30.87万元，增长13.65%，主要原因是晋级晋档造成人员经费增加。</w:t>
      </w:r>
    </w:p>
    <w:p w14:paraId="63A4A847">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3CA2D16">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257.04万元，主要用于以下方面：一般公共服务（类）支出207.63万元，占80.78%;社会保障和就业（类）支出20.03万元，占7.79%;卫生健康（类）支出10.24万元，占3.99%;农林水（类）支出4.30万元，占1.67%;住房保障（类）支出14.84万元，占5.77%。</w:t>
      </w:r>
    </w:p>
    <w:p w14:paraId="3124AE15">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9EF4FC2">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2025年度一般公共预算财政拨款支出年初预算为256.18万元，支出决算为257.04万元，完成年初预算的100.34%。其中：</w:t>
      </w:r>
    </w:p>
    <w:p w14:paraId="724AD138">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。年初预算为156.84万元，支出决算为157.71万元，完成年初预算的100.56%。决算数与年初预算数存在差异的主要原因是晋级晋档造成人员经费增加。</w:t>
      </w:r>
    </w:p>
    <w:p w14:paraId="16FD7D7C">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。年初预算为53.40万元，支出决算为49.92万元，完成年初预算的93.48%。决算数与年初预算数存在差异的主要原因是一名工勤岗退休，人员经费年中调整变更，所以决算与预算有出入。</w:t>
      </w:r>
    </w:p>
    <w:p w14:paraId="2E8FAED6">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。年初预算为0.00万元，支出决算为4.73万元。决算数与年初预算数存在差异的主要原因是一名工勤岗退休，人员经费年中调整变更，所以决算与预算有出入。</w:t>
      </w:r>
    </w:p>
    <w:p w14:paraId="109D7C48">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。年初预算为18.16万元，支出决算为15.29万元，完成年初预算的84.21%。决算数与年初预算数存在差异的主要原因是一名工勤岗退休，人员经费年中调整变更，所以决算与预算有出入。</w:t>
      </w:r>
    </w:p>
    <w:p w14:paraId="0D3EF654">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。年初预算为5.44万元，支出决算为5.38万元，完成年初预算的98.81%。决算数与年初预算数存在差异的主要原因是一名工勤岗退休，人员经费年中调整变更，所以决算与预算有出入。</w:t>
      </w:r>
    </w:p>
    <w:p w14:paraId="7825433C">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。年初预算为5.86万元，支出决算为4.87万元，完成年初预算的83.10%。决算数与年初预算数存在差异的主要原因是一名工勤岗退休，人员经费年中调整变更，所以决算与预算有出入。</w:t>
      </w:r>
    </w:p>
    <w:p w14:paraId="61FA7B66">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。年初预算为0.00万元，支出决算为4.30万元。决算数与年初预算数存在差异的主要原因是派驻第一书记和队员的补助，不在年初预算范围之内。</w:t>
      </w:r>
    </w:p>
    <w:p w14:paraId="40A4A950">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。年初预算为16.48万元，支出决算为14.84万元，完成年初预算的90.04%。决算数与年初预算数存在差异的主要原因是一名工勤岗退休，人员经费年中调整变更，所以决算与预算有出入。。</w:t>
      </w:r>
    </w:p>
    <w:p w14:paraId="572FF0DB">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六、一般公共预算财政拨款基本支出决算情况说明</w:t>
      </w:r>
    </w:p>
    <w:p w14:paraId="10FE448B">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2025年度一般公共预算财政拨款基本支出202.82万元。其中：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181.88万元，主要包括：基本工资、奖金、津贴补贴、机关事业单位基本养老保险缴费、职工基本医疗保险缴费、公务员医疗补助缴费、其他社会保障缴费、住房公积金、其他工资福利支出、退休费；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20.95万元，主要包括：办公费、差旅费、工会经费、福利费、公务用车运行维护费、其他交通费用、其他商品和服务支出。</w:t>
      </w:r>
    </w:p>
    <w:p w14:paraId="14C423BF">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七、政府性基金预算财政拨款支出决算情况说明</w:t>
      </w:r>
    </w:p>
    <w:p w14:paraId="567504F5">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27387455">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八、国有资本经营预算财政拨款支出决算情况说明</w:t>
      </w:r>
    </w:p>
    <w:p w14:paraId="6F6F8EED">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42A74451">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九、一般公共预算财政拨款“三公”经费支出决算情况说明</w:t>
      </w:r>
    </w:p>
    <w:p w14:paraId="610C8BA6">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19873A9B">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2025年度一般公共预算财政拨款“三公”经费支出预算为4.00万元，支出决算为1.29万元，完成预算的32.26%。。</w:t>
      </w:r>
    </w:p>
    <w:p w14:paraId="3E8088B5">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4A0A6A6">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1.29万元，完成预算的32.26%，占100.00%；公务接待费支出决算0.00万元，完成预算的0.00%，占0.00%。具体情况如下：</w:t>
      </w:r>
    </w:p>
    <w:p w14:paraId="3836A73D">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0F3882B1">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预算为4.00万元，支出决算为1.29万元，完成预算的32.26%。决算数与预算数存在差异的主要原因是车辆实际维修和加油支出小于预算数。其中：</w:t>
      </w:r>
    </w:p>
    <w:p w14:paraId="54DF26EC">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079A7640">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1.29万元。主要用于公务车的加油和维修保养。2025年期末，单位开支财政拨款的公务用车保有量为1辆。</w:t>
      </w:r>
    </w:p>
    <w:p w14:paraId="322DE2EF">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76676AC0">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449E838D">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05F3F788">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p>
    <w:p w14:paraId="2F803614">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2025年度机关运行经费支出20.95万元，比2024年减少3.36万元，下降13.82%。主要原因是贯彻落实“过紧日子”要求，压缩办公经费。</w:t>
      </w:r>
    </w:p>
    <w:p w14:paraId="5790EA3A">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十一、政府采购支出情况说明</w:t>
      </w:r>
    </w:p>
    <w:p w14:paraId="11204FD5">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9D31A9E">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十二、国有资产占用情况说明</w:t>
      </w:r>
    </w:p>
    <w:p w14:paraId="5F2A1562">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5B56A72D">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十三、预算绩效评价情况说明</w:t>
      </w:r>
    </w:p>
    <w:p w14:paraId="1C88A511">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37F93EFD">
      <w:pPr>
        <w:pStyle w:val="11"/>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根据预算绩效管理要求，本部门全面开展2025年度预算项目支出绩效自评，涉及项目6个，预算支出54.22万元。</w:t>
      </w:r>
    </w:p>
    <w:p w14:paraId="3A364E99">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2F1E5C56">
      <w:pPr>
        <w:pStyle w:val="11"/>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全面加强新时代少先队工作经费、市直青少年心理健康服务进村（社区）行动经费等6个项目的绩效自评结果。单位年度目标与主要任务均已完成，各类目标指标完成情况良好，整体绩效自评结果评定等级为“优”，下一步将进一步提高财政资金使用效益，提高财政管理效率和公共服务水平。</w:t>
      </w:r>
    </w:p>
    <w:p w14:paraId="098D9102">
      <w:pPr>
        <w:pStyle w:val="13"/>
        <w:rPr>
          <w:rFonts w:ascii="仿宋" w:hAnsi="仿宋" w:eastAsia="仿宋" w:cs="仿宋"/>
          <w:kern w:val="0"/>
          <w:sz w:val="32"/>
          <w:szCs w:val="32"/>
          <w:lang w:val="en-US" w:eastAsia="zh-CN"/>
        </w:rPr>
      </w:pPr>
    </w:p>
    <w:p w14:paraId="6AACBDFA">
      <w:pPr>
        <w:pStyle w:val="13"/>
        <w:rPr>
          <w:rFonts w:ascii="仿宋" w:hAnsi="仿宋" w:eastAsia="仿宋" w:cs="仿宋"/>
          <w:kern w:val="0"/>
          <w:sz w:val="32"/>
          <w:szCs w:val="32"/>
          <w:lang w:val="en-US" w:eastAsia="zh-CN"/>
        </w:rPr>
      </w:pPr>
    </w:p>
    <w:p w14:paraId="125A2756">
      <w:pPr>
        <w:pStyle w:val="13"/>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22EED7EA">
      <w:pPr>
        <w:pStyle w:val="13"/>
        <w:rPr>
          <w:rFonts w:ascii="仿宋" w:hAnsi="仿宋" w:eastAsia="仿宋" w:cs="仿宋"/>
          <w:kern w:val="0"/>
          <w:sz w:val="32"/>
          <w:szCs w:val="32"/>
          <w:lang w:val="en-US" w:eastAsia="zh-CN"/>
        </w:rPr>
      </w:pPr>
    </w:p>
    <w:p w14:paraId="7495B6C9">
      <w:pPr>
        <w:pStyle w:val="11"/>
        <w:rPr>
          <w:rFonts w:hint="eastAsia"/>
        </w:rPr>
      </w:pPr>
      <w:r>
        <w:rPr>
          <w:rFonts w:hint="eastAsia" w:ascii="黑体" w:hAnsi="宋体" w:eastAsia="黑体" w:cs="宋体"/>
          <w:kern w:val="0"/>
          <w:sz w:val="28"/>
          <w:szCs w:val="28"/>
          <w:lang w:eastAsia="zh-CN"/>
        </w:rPr>
        <w:tab/>
      </w:r>
      <w:r>
        <w:rPr>
          <w:rFonts w:hint="eastAsia"/>
          <w:lang w:eastAsia="zh-CN"/>
        </w:rPr>
        <w:tab/>
      </w:r>
    </w:p>
    <w:p w14:paraId="66A570ED">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A857D4">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DFC962">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17B4145">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44116D">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E59F62D">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7E2AE04">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F32267C">
      <w:pPr>
        <w:pStyle w:val="11"/>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0D086362">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6A4B1C8A">
      <w:pPr>
        <w:pStyle w:val="11"/>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419D93F7">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3B4CEDD3">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310F5FD4">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70452594">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830F2C0">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49B5B940">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55A826DF">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78241A1">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4C0AE1B7">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60378748">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05E465F0">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0540CB5A">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7FC4F95">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8338CBB">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592EDEDC">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7B373BDD">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C34FB3E">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1D2ADE64">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7BD544">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D65503">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D4BBE3">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795C0F0">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C15B804">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3E3BAA">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5A2CB9">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E9D6CC">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E467A9">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24BDE09">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5EB9B05">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F997A30">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64B109">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591A21">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C09065">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6A71908">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AE5D672">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9574AB1">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15E6A6">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759ED62">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C8D90BF">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CFC68F">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D3140E">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2C70E2">
      <w:pPr>
        <w:pStyle w:val="11"/>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r>
        <w:rPr>
          <w:rFonts w:hint="eastAsia" w:ascii="黑体" w:hAnsi="黑体" w:eastAsia="黑体" w:cs="黑体"/>
          <w:sz w:val="48"/>
          <w:szCs w:val="48"/>
          <w:lang w:val="en-US" w:eastAsia="zh-CN"/>
        </w:rPr>
        <w:t>第五部分  附件</w:t>
      </w:r>
    </w:p>
    <w:p w14:paraId="7AEEC87F">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EC3631">
      <w:pPr>
        <w:pStyle w:val="11"/>
      </w:pPr>
    </w:p>
    <w:tbl>
      <w:tblPr>
        <w:tblStyle w:val="14"/>
        <w:tblW w:w="5000" w:type="pct"/>
        <w:jc w:val="center"/>
        <w:tblLayout w:type="autofit"/>
        <w:tblCellMar>
          <w:top w:w="0" w:type="dxa"/>
          <w:left w:w="20" w:type="dxa"/>
          <w:bottom w:w="0" w:type="dxa"/>
          <w:right w:w="20" w:type="dxa"/>
        </w:tblCellMar>
      </w:tblPr>
      <w:tblGrid>
        <w:gridCol w:w="321"/>
        <w:gridCol w:w="308"/>
        <w:gridCol w:w="628"/>
        <w:gridCol w:w="154"/>
        <w:gridCol w:w="652"/>
        <w:gridCol w:w="1571"/>
        <w:gridCol w:w="378"/>
        <w:gridCol w:w="733"/>
        <w:gridCol w:w="495"/>
        <w:gridCol w:w="661"/>
        <w:gridCol w:w="396"/>
        <w:gridCol w:w="832"/>
        <w:gridCol w:w="1217"/>
      </w:tblGrid>
      <w:tr w14:paraId="0B3ADA23">
        <w:tblPrEx>
          <w:tblCellMar>
            <w:top w:w="0" w:type="dxa"/>
            <w:left w:w="20" w:type="dxa"/>
            <w:bottom w:w="0" w:type="dxa"/>
            <w:right w:w="20" w:type="dxa"/>
          </w:tblCellMar>
        </w:tblPrEx>
        <w:trPr>
          <w:wBefore w:w="0" w:type="dxa"/>
          <w:trHeight w:val="335" w:hRule="atLeast"/>
          <w:jc w:val="center"/>
        </w:trPr>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3A4E4C1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7538E269">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F326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091AFEF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【上级当年—县级】2025年青少年心理健康服务进村（社区）行动“青翼家园”坐班心理咨询师志愿服务补贴</w:t>
            </w:r>
          </w:p>
        </w:tc>
      </w:tr>
      <w:tr w14:paraId="31D28F42">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2D11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61DBFF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640B7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9F7F10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4B332F69">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DB1921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2947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4999E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507BC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9A5A5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2FF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3518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66F6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60647D2">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FC848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11F6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4FAA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69FDE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ED0F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CF7C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612E9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DAA2B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8C6BE31">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B76E17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3AE0F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2DCA07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E1DBE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F74A8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8578C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B921B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88030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8E794DA">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BDB7AC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FE95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13DE4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49189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64600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BF0CD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72C6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B079E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D9E8080">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FC2146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E6140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85573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55D24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9F7C0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A4C1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E527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E6B6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281C8B2">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F8C645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8E290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4B61E3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8785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F94EA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B20DD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745CC5D">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90A4B9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698DC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A2983EF">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9CF3D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F326B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E40894A">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30D00FFE">
        <w:tblPrEx>
          <w:tblCellMar>
            <w:top w:w="0" w:type="dxa"/>
            <w:left w:w="20" w:type="dxa"/>
            <w:bottom w:w="0" w:type="dxa"/>
            <w:right w:w="20" w:type="dxa"/>
          </w:tblCellMar>
        </w:tblPrEx>
        <w:trPr>
          <w:wBefore w:w="0" w:type="dxa"/>
          <w:trHeight w:val="389"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1CCB1F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AB376F">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7E728B8">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C65AA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E708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7ADFB1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3CC41390">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0D80C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11089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1C6A59">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8355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71743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70EC1A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4116D610">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413FF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07BDF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7540DE1">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DE2D6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DA6BB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81A6393">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0D0649C7">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C2C75E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6D825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7C842B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B120098">
        <w:tblPrEx>
          <w:tblCellMar>
            <w:top w:w="0" w:type="dxa"/>
            <w:left w:w="20" w:type="dxa"/>
            <w:bottom w:w="0" w:type="dxa"/>
            <w:right w:w="20" w:type="dxa"/>
          </w:tblCellMar>
        </w:tblPrEx>
        <w:trPr>
          <w:wBefore w:w="0" w:type="dxa"/>
          <w:trHeight w:val="50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EE58F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1E0C86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按时向青少年心理健康服务进村（社区）行动“青翼家园”坐班心理咨询师发放志愿服务补贴。</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C52544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全部按时向青少年心理健康服务进村（社区）行动“青翼家园”坐班心理咨询师发放志愿服务补贴。</w:t>
            </w:r>
          </w:p>
        </w:tc>
      </w:tr>
      <w:tr w14:paraId="39AF29E3">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2FD68D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C05F6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2C31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6531F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B6C3F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6C88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E913E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17B4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7E92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46AF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103650C4">
        <w:tblPrEx>
          <w:tblCellMar>
            <w:top w:w="0" w:type="dxa"/>
            <w:left w:w="20" w:type="dxa"/>
            <w:bottom w:w="0" w:type="dxa"/>
            <w:right w:w="20" w:type="dxa"/>
          </w:tblCellMar>
        </w:tblPrEx>
        <w:trPr>
          <w:wBefore w:w="0" w:type="dxa"/>
          <w:trHeight w:val="3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D2D46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33DF3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3E8B9A">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A22DB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全市“青翼家园”坐班心理咨询师志愿服务补贴费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5CA51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75ED2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AD9D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F28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76FE2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DFAB2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2CDD060E">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EC4A0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2E26FB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59F133">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12A00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A9A33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F8F5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2CE84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320F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9FFBA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F555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5D07105">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DD0F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41DAA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D26F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FD46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2F8FE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27F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CE479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08FB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65F4F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589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2454117">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00E182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518E5B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153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9967A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全市“青翼家园”数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84CBC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24个</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B8C0B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21605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D500E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87B0E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DC451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6C4DBC3">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597F3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929D8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F7E7A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3C0F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资金发放完成率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149EA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0D17D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9889E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1CFBC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4E0C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C80DD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2E6F6C34">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AA5C7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BA406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319D7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752B9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资金发放及时率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C41F5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6F3E4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2E31D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1B6A1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70CB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7406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169ABFA">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766065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D96DA1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1F13C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8F87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“青翼家园”更好发挥服务职能</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C3462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6011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29818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148F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2C855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2700F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FA8155A">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B694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E4A9F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07637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4A8B8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2A8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511A1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3FC12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E79D5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6BFE7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73025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EF53C22">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2438DA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3A171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C0B97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512EA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58AF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7E6F4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7A2E7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E554B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2900B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D83A9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7CFDAB4">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7668B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AC86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4035A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CD88D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“青翼家园”坐班心理咨询师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0BA8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28AC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5CC0A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624B2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90C5C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5CEDD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92CC66C">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95460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460468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A83E8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5720B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44D1B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FCDB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9F43F1F">
        <w:tblPrEx>
          <w:tblCellMar>
            <w:top w:w="0" w:type="dxa"/>
            <w:left w:w="20" w:type="dxa"/>
            <w:bottom w:w="0" w:type="dxa"/>
            <w:right w:w="20" w:type="dxa"/>
          </w:tblCellMar>
        </w:tblPrEx>
        <w:trPr>
          <w:wBefore w:w="0" w:type="dxa"/>
          <w:trHeight w:val="164"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bottom"/>
          </w:tcPr>
          <w:p w14:paraId="2132EEFF">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2409CC3F">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6CA076A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09CAE93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2EF6C00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52096A90">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0D51332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37293C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04E4F3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9E8C1AC">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B8ABCA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499C49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FAEBAF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172B981C">
        <w:tblPrEx>
          <w:tblCellMar>
            <w:top w:w="0" w:type="dxa"/>
            <w:left w:w="20" w:type="dxa"/>
            <w:bottom w:w="0" w:type="dxa"/>
            <w:right w:w="20" w:type="dxa"/>
          </w:tblCellMar>
        </w:tblPrEx>
        <w:trPr>
          <w:wBefore w:w="0" w:type="dxa"/>
          <w:trHeight w:val="335" w:hRule="atLeast"/>
          <w:jc w:val="center"/>
        </w:trPr>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48ED64D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0785DC2">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619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2C5AE9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【上级当年—县级】2025年度大学生志愿服务乡村振兴计划社保费及生活补贴</w:t>
            </w:r>
          </w:p>
        </w:tc>
      </w:tr>
      <w:tr w14:paraId="40E1087F">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5AEC5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B3CF4D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A7C9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0EE970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3A9AA5AA">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8FF1ED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7AD2B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1E5D6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B927B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B551A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B128B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DB8A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B3D66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E04A6A1">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F891F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B6247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96600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8BE8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1564B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8C2C6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57902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DEB4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8CF8E00">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7EBC47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38901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94BB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A4295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5453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4A1E8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5C9FE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B13C4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F2C0AE1">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DB4195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DF234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D4EDE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5C01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C906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FA59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6F27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A081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1E25523">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C9E7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2A85B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04663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6DD51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D835D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1CEA1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878D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3401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2856542">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2C5BCE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00FEC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A7BD2F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395DD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6054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AD1BC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5708E6CB">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774364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02E8F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E695315">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A1125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EBC26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F9D103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649B4DC2">
        <w:tblPrEx>
          <w:tblCellMar>
            <w:top w:w="0" w:type="dxa"/>
            <w:left w:w="20" w:type="dxa"/>
            <w:bottom w:w="0" w:type="dxa"/>
            <w:right w:w="20" w:type="dxa"/>
          </w:tblCellMar>
        </w:tblPrEx>
        <w:trPr>
          <w:wBefore w:w="0" w:type="dxa"/>
          <w:trHeight w:val="389"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57C82D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4C0E6A">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E126B5">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5523B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93178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22E8A7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20C50B2D">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C5342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95E7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46DD122">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3DB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B01F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26B3C1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78A0B8E7">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7962D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A02AF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F4DE91A">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357CD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E743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745399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75971348">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FB0FE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52AEDB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AA356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1AF4BBFB">
        <w:tblPrEx>
          <w:tblCellMar>
            <w:top w:w="0" w:type="dxa"/>
            <w:left w:w="20" w:type="dxa"/>
            <w:bottom w:w="0" w:type="dxa"/>
            <w:right w:w="20" w:type="dxa"/>
          </w:tblCellMar>
        </w:tblPrEx>
        <w:trPr>
          <w:wBefore w:w="0" w:type="dxa"/>
          <w:trHeight w:val="50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3867C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37D962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保障建安区服务乡村振兴计划大学生志愿者顺利开展2024年度大学生志愿服务乡村振兴工作。</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65E3C4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保障建安区服务乡村振兴计划大学生志愿者顺利开展志愿服务乡村振兴工作。</w:t>
            </w:r>
          </w:p>
        </w:tc>
      </w:tr>
      <w:tr w14:paraId="6D191003">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D1C24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09BB0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8CDAE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44065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778BE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D829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C284F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58F4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6F34C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87661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6DBC8EBD">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8B1DD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C0462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1E88E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7366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生活补贴总额</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2BF6B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74003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17.3万元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3E00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4E6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F972B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2031A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029BA6C">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5AE1B9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1EB2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40EE1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CFCC7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1F31E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E32E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D9E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4C8A7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3BD80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0EEEB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F5B6BF0">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003E59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985803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A8EF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F0F8B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6150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DE15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F1576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190E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1413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8F69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FE3F965">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5C6FB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3FA145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89852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E2986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服务乡村振兴计划志愿者数量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EC363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80CDC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9064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471A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54082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0608D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FEEB2B6">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136E50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5C143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CC62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69651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补贴资金发放准确率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DF0AD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3C031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1A8E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11787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A32B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063C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0ECC997">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0D75D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B469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2241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10383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F04F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C4790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C818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16FF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50DF3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5575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2E3D3E1">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B798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37D090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BC368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6B4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85C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按月发放</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12136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CC3FD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1CBB4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B7BF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FCFAF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2218E212">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6815A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962125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63F97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63E7F4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BFFA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42778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EE6F6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B0D3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AEF3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68F7A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D6425A3">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49AC3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E2D6C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C70DC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3B40D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乡村振兴人力支撑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3069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0D703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E7FF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D8990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3E93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D286A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C8C8C7C">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D0511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E18EB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6D516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3B176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170BE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E8D04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D3A6A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7E1E1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C8B6E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6F8A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BEBA276">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9E53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08903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EE0E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9A0CB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大学生志愿者的满意度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536B1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9EAFC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78444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386C6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0BA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8BC63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5E44A7C0">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1256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35A0A5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BBFA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2EFA41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486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F8124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16077C3">
        <w:tblPrEx>
          <w:tblCellMar>
            <w:top w:w="0" w:type="dxa"/>
            <w:left w:w="20" w:type="dxa"/>
            <w:bottom w:w="0" w:type="dxa"/>
            <w:right w:w="20" w:type="dxa"/>
          </w:tblCellMar>
        </w:tblPrEx>
        <w:trPr>
          <w:wBefore w:w="0" w:type="dxa"/>
          <w:trHeight w:val="164"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bottom"/>
          </w:tcPr>
          <w:p w14:paraId="0DBC40F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3FBD4AF">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666A7FE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0644A4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CEC57C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B214EE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0A8776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471742A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F5F1B1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57AA478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4349EDF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BD6999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FD5621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00D4DC24">
        <w:tblPrEx>
          <w:tblCellMar>
            <w:top w:w="0" w:type="dxa"/>
            <w:left w:w="20" w:type="dxa"/>
            <w:bottom w:w="0" w:type="dxa"/>
            <w:right w:w="20" w:type="dxa"/>
          </w:tblCellMar>
        </w:tblPrEx>
        <w:trPr>
          <w:wBefore w:w="0" w:type="dxa"/>
          <w:trHeight w:val="335" w:hRule="atLeast"/>
          <w:jc w:val="center"/>
        </w:trPr>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449375B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AACD099">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3EF6F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2F170C0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【基本运转】2025年许昌市派驻村干部补助经费</w:t>
            </w:r>
          </w:p>
        </w:tc>
      </w:tr>
      <w:tr w14:paraId="39A9D50F">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205D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09DC83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E207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A8FA64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5154CF21">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62BCE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C3E62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D44636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0950D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4E03F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ABE51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626BF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51918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76CCC95E">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67FA2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A4C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6BBA0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74E14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1D5FD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5C84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9963F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E5C1D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310F2038">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B3E7F2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36C2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567F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0FB84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F7826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F84E7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5052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2437A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861986F">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CEE29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F30A0A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2B733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7CF46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96C80E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B18E7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79395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35E8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21D37C51">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022DE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A8586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1845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8D89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2B85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ADD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AF8E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DA834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4FC6418C">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6C1E8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2006F3">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DF3181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083E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1907E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6DA746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D19DD92">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B193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571E9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443D194">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A57E0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DB8E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0AD32A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567D084E">
        <w:tblPrEx>
          <w:tblCellMar>
            <w:top w:w="0" w:type="dxa"/>
            <w:left w:w="20" w:type="dxa"/>
            <w:bottom w:w="0" w:type="dxa"/>
            <w:right w:w="20" w:type="dxa"/>
          </w:tblCellMar>
        </w:tblPrEx>
        <w:trPr>
          <w:wBefore w:w="0" w:type="dxa"/>
          <w:trHeight w:val="389"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5AF0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37D85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12BDC67A">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B2D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380CE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AE98B8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1359C4E0">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110F5B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C50003">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DF1336A">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22515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0A46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85D41E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19E35D88">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7291D2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78E3F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EE75556">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D99AE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B0CC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37EA2D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16FEFE06">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3A765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208FA5D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5CD13F0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8E12A47">
        <w:tblPrEx>
          <w:tblCellMar>
            <w:top w:w="0" w:type="dxa"/>
            <w:left w:w="20" w:type="dxa"/>
            <w:bottom w:w="0" w:type="dxa"/>
            <w:right w:w="20" w:type="dxa"/>
          </w:tblCellMar>
        </w:tblPrEx>
        <w:trPr>
          <w:wBefore w:w="0" w:type="dxa"/>
          <w:trHeight w:val="50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17B3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EF57D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确保派驻第一书记和工作队员工作派的出、驻的安，更好落实五天四夜工作制，确保第一书记生活无后顾之忧，放心大胆工作。</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36FBBA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保障经费使用规范、高效、精准，确保派驻第一书记和工作队员开展工作。</w:t>
            </w:r>
          </w:p>
        </w:tc>
      </w:tr>
      <w:tr w14:paraId="704C8403">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FA4F7A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81DE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31BC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A853B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95629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9520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83379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82C6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7F0F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F0DC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4AC1485B">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4D2A5D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9615CE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3E00BF">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33C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生活补贴和交通补贴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80643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28829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43000元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449C5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54C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6975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D972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CE78B24">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085BA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D043B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1400C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A2DD0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212D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0012DF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E7ED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B142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FA5231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6686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12F0E34">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78A113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BE98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1CC07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61B7B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83E4E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239C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2C152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9A61D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1160B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2A05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F2E9F23">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B1955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FCC49E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83B4E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D5FC3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驻村第一书记及工作人员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3D1B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25EA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2ED1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4F357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EA003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298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A69F834">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207222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640B9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7D96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67777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补贴资金支出合规性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7DAE3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合规</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3AFD5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3053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3BA6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7787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A982C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4F1AC34">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776A7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407BA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60F20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215C3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补贴资金发放及时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C9639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及时</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48DB5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B781F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33064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A6167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3EAB4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FEB9CAE">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93C6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C210B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E556D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38367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D345B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9B044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1F19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D7F4D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950E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1CB84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31C6F914">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C019E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816AE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03737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3E72C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乡村振兴人力支撑</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1223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强化</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6A40D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06FA4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B84E1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BC47B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AB11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393834E3">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C8850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D0AFD8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B5CC7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CD30D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E8851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4E479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D892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1BC6F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05396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5F78C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52C0D4A0">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71D5E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48EFD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2627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8225B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驻村地群众满意度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7CEB8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DFC9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57614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92A38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5627D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EEBDF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CAA4C65">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E069A2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D42B5D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6E411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7189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F615F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49046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F952E7F">
        <w:tblPrEx>
          <w:tblCellMar>
            <w:top w:w="0" w:type="dxa"/>
            <w:left w:w="20" w:type="dxa"/>
            <w:bottom w:w="0" w:type="dxa"/>
            <w:right w:w="20" w:type="dxa"/>
          </w:tblCellMar>
        </w:tblPrEx>
        <w:trPr>
          <w:wBefore w:w="0" w:type="dxa"/>
          <w:trHeight w:val="164"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bottom"/>
          </w:tcPr>
          <w:p w14:paraId="38F2B56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8AC7A5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491629C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5F1B8E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5025C46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AB3E6A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05DFD67C">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2BCF123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F9BF44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00109A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4C1D7C7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65CA71DC">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41B7104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7CB80D6D">
        <w:tblPrEx>
          <w:tblCellMar>
            <w:top w:w="0" w:type="dxa"/>
            <w:left w:w="20" w:type="dxa"/>
            <w:bottom w:w="0" w:type="dxa"/>
            <w:right w:w="20" w:type="dxa"/>
          </w:tblCellMar>
        </w:tblPrEx>
        <w:trPr>
          <w:wBefore w:w="0" w:type="dxa"/>
          <w:trHeight w:val="335" w:hRule="atLeast"/>
          <w:jc w:val="center"/>
        </w:trPr>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1F3FACB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2D4CCFCA">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6A736F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1DC7F0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【市级出台】市直青少年心理健康服务进村（社区）行动经费</w:t>
            </w:r>
          </w:p>
        </w:tc>
      </w:tr>
      <w:tr w14:paraId="2A1994AE">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C57E8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5D853D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50E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90D80A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415749C4">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2D761C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04574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9AAE1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B951AC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DB66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D449B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2DCA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1D8F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CA3B5FE">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AE136E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39EB7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51858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8FCA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C5066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C177D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975E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5348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8.07</w:t>
            </w:r>
          </w:p>
        </w:tc>
      </w:tr>
      <w:tr w14:paraId="50E5A49B">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080E7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D906D8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7A100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45584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B06D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025D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474E1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80.67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0834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D2FAA00">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7A825C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AE02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9CA1A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C7AD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DF37E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57000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40EB9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073C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69558DA">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4C5F0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56492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0086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CBA27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DC306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00B19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017F1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016A2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11EB5F4">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00D2C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5F549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8BDBA2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413E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5BEB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A8DC77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74A20FE8">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AC4C82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4259F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158E005">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A0CC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F511C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3171ED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40028E4C">
        <w:tblPrEx>
          <w:tblCellMar>
            <w:top w:w="0" w:type="dxa"/>
            <w:left w:w="20" w:type="dxa"/>
            <w:bottom w:w="0" w:type="dxa"/>
            <w:right w:w="20" w:type="dxa"/>
          </w:tblCellMar>
        </w:tblPrEx>
        <w:trPr>
          <w:wBefore w:w="0" w:type="dxa"/>
          <w:trHeight w:val="389"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215AF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A1B1D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6092FFEE">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26196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1FFEE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86C004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44E12C10">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6A6759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B3951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8D8073B">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BDF1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A4B41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E469B4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4D12C6B4">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5A68F8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D2553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33684FBA">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94526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55731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192244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3C6D3DA1">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802B3B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3B7A8D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DF1110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0D940016">
        <w:tblPrEx>
          <w:tblCellMar>
            <w:top w:w="0" w:type="dxa"/>
            <w:left w:w="20" w:type="dxa"/>
            <w:bottom w:w="0" w:type="dxa"/>
            <w:right w:w="20" w:type="dxa"/>
          </w:tblCellMar>
        </w:tblPrEx>
        <w:trPr>
          <w:wBefore w:w="0" w:type="dxa"/>
          <w:trHeight w:val="50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ED42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E1787E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保障青少年心理健康服务进村（社区）行动民生实事年度目标任务顺利完成。</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711AF6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保障青少年心理健康服务进村（社区）行动民生实事年度目标任务顺利完成。</w:t>
            </w:r>
          </w:p>
        </w:tc>
      </w:tr>
      <w:tr w14:paraId="47184951">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6CC62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34742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41F9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DDFE2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4A00E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D5A9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28FD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A549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91EF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AE5F5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31F14F4">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E1BAE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9560D6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0C20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4C8BC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用于保障市直开展各项活动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BC24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≤180000元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79068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145180元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A6E33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22D9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DD264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76A9F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BA1D5F7">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F29A9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3FEC4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8AC4FC">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88E9F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BB798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70C03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4E2F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4E2C8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55CD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8D99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E3D519E">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6763B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5E65D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CE75F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B0C611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8BCF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04C1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7246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CABD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76984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6AABB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77994F2">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C8A24F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2AB4D2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227D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13230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完成各项指标任务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E8D4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6638F9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7A3D8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1A0A5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698B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2025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6062C24">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EBE07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B7DE3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78B9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EA005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提高活动完成质量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3756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D7612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556C0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E0B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274C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FE27F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2D6DDC40">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D764C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FC7506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E418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F684F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按时完成相关任务目标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C6B9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AB417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BCBA5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1778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B3665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4DB6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5EEB8E6">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F27AC6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080E4B6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4DA84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857665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90FC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AF5B6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C111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A737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AE73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F47E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E76729F">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AB02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5763A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82448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A713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提高青少年心理健康服务水平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664DD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DCFFB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AB90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2F97B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35C4BB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4465D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6A469E2">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E7BD3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C895D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64527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B2423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切实提高青少年心理健康水平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4235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FC68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08F8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5D07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84CC7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25D9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7316047">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B4E627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056D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499F1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20A46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提升社会对此项工作的认可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F02FE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C0D3C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775E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61901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6E6A4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25B6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296FF1BD">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9E1BB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8B1F42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BC6A5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1217D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915AA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AB4B7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E0E91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4889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1C233B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BF73A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4E6A504">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BCB4FD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3E2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3C18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3C8B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青少年参加心理咨询的满意度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EA9E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2FE7D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1AC82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B304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A402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8D504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5674C823">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43805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FD651A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87D2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C6B6E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98.07</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BAB08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EE49A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142AA96">
        <w:tblPrEx>
          <w:tblCellMar>
            <w:top w:w="0" w:type="dxa"/>
            <w:left w:w="20" w:type="dxa"/>
            <w:bottom w:w="0" w:type="dxa"/>
            <w:right w:w="20" w:type="dxa"/>
          </w:tblCellMar>
        </w:tblPrEx>
        <w:trPr>
          <w:wBefore w:w="0" w:type="dxa"/>
          <w:trHeight w:val="164"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bottom"/>
          </w:tcPr>
          <w:p w14:paraId="121D746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2C2CF2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23B77F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A92B4C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BEEA73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1C7C684C">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258D46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ACB05F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138709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223D216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086103D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3F002D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7E0B3B6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14DAD78E">
        <w:tblPrEx>
          <w:tblCellMar>
            <w:top w:w="0" w:type="dxa"/>
            <w:left w:w="20" w:type="dxa"/>
            <w:bottom w:w="0" w:type="dxa"/>
            <w:right w:w="20" w:type="dxa"/>
          </w:tblCellMar>
        </w:tblPrEx>
        <w:trPr>
          <w:wBefore w:w="0" w:type="dxa"/>
          <w:trHeight w:val="335" w:hRule="atLeast"/>
          <w:jc w:val="center"/>
        </w:trPr>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773CA85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59B04ED">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01CF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74A9C8E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【基本运转】全面加强新时代少先队工作经费</w:t>
            </w:r>
          </w:p>
        </w:tc>
      </w:tr>
      <w:tr w14:paraId="3F0B6AEE">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DA3FC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D2834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90796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05255E4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179DFEFC">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53E48F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9F093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654E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B1368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8D483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A2A4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29A0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77303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15C712D">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ECF46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A761AC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08B6D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0392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C854C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39E58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9721E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8141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1B559F45">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33C6A2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53ADD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75D5BF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C47307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7BDAF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8B69A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2F45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35D3C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51C03EDF">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3F5220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8976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DB91AF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9F48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0206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8DB2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D13D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BD208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6C636B6F">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76F53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F4C6B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C2097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6CFD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F2030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7586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EAA0E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DB902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902FC43">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3EDF4E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8BA99DC">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283BAE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CBEE7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A493B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C558A7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6601A200">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9D2BC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3A23E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EFA0079">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A77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F4485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1E62AA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1FFFD79A">
        <w:tblPrEx>
          <w:tblCellMar>
            <w:top w:w="0" w:type="dxa"/>
            <w:left w:w="20" w:type="dxa"/>
            <w:bottom w:w="0" w:type="dxa"/>
            <w:right w:w="20" w:type="dxa"/>
          </w:tblCellMar>
        </w:tblPrEx>
        <w:trPr>
          <w:wBefore w:w="0" w:type="dxa"/>
          <w:trHeight w:val="389"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997A16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8FAC7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0CE2FA4C">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9678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35E4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8ACFBC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30DBFD13">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E14511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3D5C71">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AC50FD4">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00D5C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7106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A94A39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04FA3883">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6E821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2CCDDF">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3FD2A43">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7E88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88DC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409591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534F08E3">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68860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1A56A27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50CCAB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73635DCD">
        <w:tblPrEx>
          <w:tblCellMar>
            <w:top w:w="0" w:type="dxa"/>
            <w:left w:w="20" w:type="dxa"/>
            <w:bottom w:w="0" w:type="dxa"/>
            <w:right w:w="20" w:type="dxa"/>
          </w:tblCellMar>
        </w:tblPrEx>
        <w:trPr>
          <w:wBefore w:w="0" w:type="dxa"/>
          <w:trHeight w:val="50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5F9BD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020A6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本项目经费将全部用于开展2025年全市少先队工作，具体包括：设计制作手举牌、工作亮点宣传版面、少先队知识小手册等。</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2602BB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顺利保障2025年度全市少先队工作。</w:t>
            </w:r>
          </w:p>
        </w:tc>
      </w:tr>
      <w:tr w14:paraId="577955C9">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7EFACE2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686D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CD31F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9196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4247E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0C2AC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1A382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D92B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B8A0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968EB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503AB945">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F4467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61C8A3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99310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91C00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开展表彰和宣传活动相关费用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D4A73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≤54000元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109A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54000元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F8470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36C0F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FB81C8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BB8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55376916">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9E55E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E2E9FD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1B269A">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D6098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8202F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A7C697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91BEC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27A31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FF24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2B890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303D9AF0">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EFE7D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AD0C5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282DE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10EFF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0F01B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7FAE0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0D36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8C7D6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CFFD8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2BAF3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ACF0E3D">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39341E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DFF606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ABA838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ECEDE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全市少先队员人数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0AAAF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50F8A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60000人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EE554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83F21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1B684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7C954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769F2AA">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95F15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E49F7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6C35E2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5B0F3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全年开展少先队活动次数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6193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A95ED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980B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620C3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3720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A4B02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DCE908E">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B0615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A03ED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84564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5AB34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提升全市少先队工作实效</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459D6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11B2E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BA9A5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907F4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AAC52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DF0F2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7611550">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15432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8AF748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96E6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CD4E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按时完成全市少先队工作年度重点目标任务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9878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12月底前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7BC3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211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CC64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7DA74C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09281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6D8D690">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E20B35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094178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2FA77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9FF96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4C279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D138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55D90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58C50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1C686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D8468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F103D80">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B1533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B1E53B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8CD5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5F951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提高许昌市少先队工作的社会影响力</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FC4D1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678BD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B42AC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75325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6D36D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C6CA4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4B93E0B">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1FA5DE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A0AE1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94670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7149E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72AD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394DA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95E3B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6E3C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F2C19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4CF3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67D4BBB">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B0C28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8F57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06C9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823F1F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提高少先队员的荣誉感</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D40E3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8D8A1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3705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4810B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0B58A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9E2A1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28BC8C1E">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AE0829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04AF5D7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18FC4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A7B5C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A38B1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F8D97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69D85B2">
        <w:tblPrEx>
          <w:tblCellMar>
            <w:top w:w="0" w:type="dxa"/>
            <w:left w:w="20" w:type="dxa"/>
            <w:bottom w:w="0" w:type="dxa"/>
            <w:right w:w="20" w:type="dxa"/>
          </w:tblCellMar>
        </w:tblPrEx>
        <w:trPr>
          <w:wBefore w:w="0" w:type="dxa"/>
          <w:trHeight w:val="164"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bottom"/>
          </w:tcPr>
          <w:p w14:paraId="2AC3A593">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576C676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61AB81F">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4D82D69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5BB47F29">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5B9684C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08F221A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04B166A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2D6092BF">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287DF3D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5DB3737A">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31E155A3">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bottom"/>
          </w:tcPr>
          <w:p w14:paraId="0247B24A">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497998C3">
        <w:tblPrEx>
          <w:tblCellMar>
            <w:top w:w="0" w:type="dxa"/>
            <w:left w:w="20" w:type="dxa"/>
            <w:bottom w:w="0" w:type="dxa"/>
            <w:right w:w="20" w:type="dxa"/>
          </w:tblCellMar>
        </w:tblPrEx>
        <w:trPr>
          <w:wBefore w:w="0" w:type="dxa"/>
          <w:trHeight w:val="335" w:hRule="atLeast"/>
          <w:jc w:val="center"/>
        </w:trPr>
        <w:tc>
          <w:tcPr>
            <w:tcW w:w="0" w:type="auto"/>
            <w:gridSpan w:val="13"/>
            <w:tcBorders>
              <w:top w:val="single" w:color="000000" w:sz="4" w:space="0"/>
              <w:left w:val="single" w:color="000000" w:sz="4" w:space="0"/>
              <w:bottom w:val="single" w:color="000000" w:sz="4" w:space="0"/>
              <w:right w:val="single" w:color="000000" w:sz="4" w:space="0"/>
            </w:tcBorders>
            <w:noWrap w:val="0"/>
            <w:vAlign w:val="center"/>
          </w:tcPr>
          <w:p w14:paraId="5718EFD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1E3815AD">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67A93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0" w:type="auto"/>
            <w:gridSpan w:val="11"/>
            <w:tcBorders>
              <w:top w:val="single" w:color="000000" w:sz="4" w:space="0"/>
              <w:left w:val="single" w:color="000000" w:sz="4" w:space="0"/>
              <w:bottom w:val="single" w:color="000000" w:sz="4" w:space="0"/>
              <w:right w:val="single" w:color="000000" w:sz="4" w:space="0"/>
            </w:tcBorders>
            <w:noWrap w:val="0"/>
            <w:vAlign w:val="center"/>
          </w:tcPr>
          <w:p w14:paraId="7A34925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【统筹本级】市直青少年心理健康服务进村（社区）经费</w:t>
            </w:r>
          </w:p>
        </w:tc>
      </w:tr>
      <w:tr w14:paraId="585AFD99">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0C3CF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06E18D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F1BFC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C43C42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r>
      <w:tr w14:paraId="3B1C4FCB">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BDF2DF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F5B8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185B3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68B29A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FCDC10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9CD23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00CE7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20317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4528E398">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D02C93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DF5272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87A9EF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7286F3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2BA45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73AAF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B0B97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9643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r>
      <w:tr w14:paraId="26E9680E">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8F9F29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5E0EC9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176D6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EF9DA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56738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F7A5D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D2DE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E26ED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000A6E72">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2B8B86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25757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82C0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108405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58EC8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6F78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BE8E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7136F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9E57237">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09450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5C584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841DA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270D7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8C4E1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CB585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9F1B2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BB7DC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70D5ABED">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1ABC9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F50FF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7DABA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169A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DF2A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D3BAC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34AE8985">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4C53FD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D1347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29CCB787">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按照部门预算编制和资金管理办法的要求，进行项目论证、评审、立项等必要程序。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70EE5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FBDCF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0043146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23102E2D">
        <w:tblPrEx>
          <w:tblCellMar>
            <w:top w:w="0" w:type="dxa"/>
            <w:left w:w="20" w:type="dxa"/>
            <w:bottom w:w="0" w:type="dxa"/>
            <w:right w:w="20" w:type="dxa"/>
          </w:tblCellMar>
        </w:tblPrEx>
        <w:trPr>
          <w:wBefore w:w="0" w:type="dxa"/>
          <w:trHeight w:val="389"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CAAF9E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32C0A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56B4742A">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EC5AB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378AE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D1EF26A">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6B8DE04B">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DDBD24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6DCADC0">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4897A28">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90046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CBA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193EF2C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36E82BC1">
        <w:tblPrEx>
          <w:tblCellMar>
            <w:top w:w="0" w:type="dxa"/>
            <w:left w:w="20" w:type="dxa"/>
            <w:bottom w:w="0" w:type="dxa"/>
            <w:right w:w="20" w:type="dxa"/>
          </w:tblCellMar>
        </w:tblPrEx>
        <w:trPr>
          <w:wBefore w:w="0" w:type="dxa"/>
          <w:trHeight w:val="25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E739A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4AB0C3">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0" w:type="auto"/>
            <w:gridSpan w:val="3"/>
            <w:tcBorders>
              <w:top w:val="single" w:color="000000" w:sz="4" w:space="0"/>
              <w:left w:val="single" w:color="000000" w:sz="4" w:space="0"/>
              <w:bottom w:val="single" w:color="000000" w:sz="4" w:space="0"/>
              <w:right w:val="single" w:color="000000" w:sz="4" w:space="0"/>
            </w:tcBorders>
            <w:noWrap w:val="0"/>
            <w:vAlign w:val="center"/>
          </w:tcPr>
          <w:p w14:paraId="7DE9CE79">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2ECA30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81E63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4561C54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464CCDCE">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EBEE8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40898EE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61DC299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2556AC4A">
        <w:tblPrEx>
          <w:tblCellMar>
            <w:top w:w="0" w:type="dxa"/>
            <w:left w:w="20" w:type="dxa"/>
            <w:bottom w:w="0" w:type="dxa"/>
            <w:right w:w="20" w:type="dxa"/>
          </w:tblCellMar>
        </w:tblPrEx>
        <w:trPr>
          <w:wBefore w:w="0" w:type="dxa"/>
          <w:trHeight w:val="117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275385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A344E8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项目经费将全部用于省、市重点民生实事“青少年心理健康服务进村（社区）行动”，具体包括：</w:t>
            </w:r>
          </w:p>
          <w:p w14:paraId="74E93BB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目标1，利用许昌市青少年活动中心一楼南部部分区域改造成一个市级“青翼家园”阵地。</w:t>
            </w:r>
          </w:p>
          <w:p w14:paraId="2464BA3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目标2，为“青翼家园”阵地购置相应设备。包括心理测评系统、音乐放松椅、电脑、心理自助系统、体感互动宣泄系统、室内配置、书籍等。</w:t>
            </w:r>
          </w:p>
          <w:p w14:paraId="17CDA8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目标3，与专业的心理健康服务公司合作，开展相关活动。包括开展心理健康科普讲座、心理健康测评、心理服务队伍培训以及青翼家园坐班等。</w:t>
            </w: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7C8C97C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经费已全部用于省、市重点民生实事“青少年心理健康服务进村（社区）行动”，具体包括：1.利用许昌市青少年活动中心一楼南部部分区域改造成一个市级“青翼家园”阵地。2.为“青翼家园”阵地购置相应设备。包括心理测评系统、音乐放松椅、电脑、心理自助系统、体感互动宣泄系统、室内配置、书籍等。3.与专业的心理健康服务公司合作，开展相关活动。包括开展心理健康科普讲座、心理健康测评、心理服务队伍培训以及青翼家园坐班等。</w:t>
            </w:r>
          </w:p>
        </w:tc>
      </w:tr>
      <w:tr w14:paraId="573E0EBA">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E3BC3F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FCECA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C2ABBB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4D33BF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E2226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73972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B9B52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4FB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EC62B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B1D1C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78EE6C59">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64478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D8D1B4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FBF42F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A841E3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C208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C23834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A10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0A305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D786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06DA3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513467AD">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F6E8B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AEE60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75EB73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37DD7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市级“青翼家园”阵地设备配置费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095D7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4A52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6.6万元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94DF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F6FDB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48476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E30AA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894094E">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2ECC9F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AE4E8F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1D1E445">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F7E4E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开展青少年心理健康服务费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EEC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03725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14.8万元</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6F974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76EC0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8B679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D327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27ABDBE">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7FB44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64F38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B7C197">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06E14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C7C8D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EA3377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F09AE5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1F98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ECAEE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370D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B4792D8">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1086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69AE5F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19EE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203B99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E743D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22087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D8BB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51DB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A28C47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2652A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C36F47F">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A4923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ED2FBD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E4E60B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AEAE51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“青翼家园”阵地建设面积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5DBD1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140平方米</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6D2175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140平方米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247D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02A1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8F21C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D5945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383401C">
        <w:tblPrEx>
          <w:tblCellMar>
            <w:top w:w="0" w:type="dxa"/>
            <w:left w:w="20" w:type="dxa"/>
            <w:bottom w:w="0" w:type="dxa"/>
            <w:right w:w="20" w:type="dxa"/>
          </w:tblCellMar>
        </w:tblPrEx>
        <w:trPr>
          <w:wBefore w:w="0" w:type="dxa"/>
          <w:trHeight w:val="389"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0D546C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BE649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BBE8C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B1DE7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“青翼家园”配置心理测评系统、宣泄套装、接待区配置等</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92EE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B5C4A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1套</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94499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68B2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6EE546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6CCC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B431C05">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C7643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FF654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6DB1D8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F13EC4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开展青少年心理健康科普活动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EAB8A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≥10场</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9559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10场</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31004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16BA7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E977A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30E7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6138FCF">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7363BE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4887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757176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EF03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开展青少年心理健康个案咨询服务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7A43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≥9000人次</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7252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9000人次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70A29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068F4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81E28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B22DD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5369B140">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A6631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3E5F8B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B751EF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E0CFDB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市级“青翼家园”阵地设备质量合格率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503A6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CECBF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69CB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7C94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C3A004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EF30C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1457477">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17AB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21D2C1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B36AD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5423E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市级“青翼家园”阵地改造施工质量</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61B87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合格</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D88F2E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773AF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357DB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B5F1A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250D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3AB1D528">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A05E99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CD3C2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DE582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C3559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心理咨询师资质</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0A89B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拥有职业资格证书</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722DB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3D3E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75973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147EE1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75C6B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2CA03174">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3D8BA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68F79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5A7F28F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F53F8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市级“青翼家园”阵地改造完成时间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2F702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2023年7月底前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086C3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672C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D505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FB8529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8A8C0B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0638DA53">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712DB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6E49C3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4ECB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31F352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市级“青翼家园”阵地设备配齐时间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A044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2023年8月底前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AD85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26E7B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CCD6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409094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6AB82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7935533">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41CBE8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3AE3CC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F2328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F6AD2E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民生实事年度目标任务完成时间</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5EA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2023年11月底前</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5A4C5D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8279D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6A7A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F5BB4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59B47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6FEE889">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77A93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0DC259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F373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9C39D7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D83BA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9CD55F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AC5F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08206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D6B4AE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7EAA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1D2719A">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8ED36D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4BA844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9DFAB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A6CF8B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持续提高青少年心理健康服务水平</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5FFFA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提高</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09362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3E21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C35B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96A62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C946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CAB4EDD">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183F5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7BCE3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55C4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3AAD8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186A7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1245AF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F1C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E7A27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B979D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7FDD84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95DCEED">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D60B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05676D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3BA972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D4D56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青少年对心理健康服务的满意度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49B10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7C224A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3628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3491A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277AEF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EE8DE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3F4F23B1">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7F165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7"/>
            <w:tcBorders>
              <w:top w:val="single" w:color="000000" w:sz="4" w:space="0"/>
              <w:left w:val="single" w:color="000000" w:sz="4" w:space="0"/>
              <w:bottom w:val="single" w:color="000000" w:sz="4" w:space="0"/>
              <w:right w:val="single" w:color="000000" w:sz="4" w:space="0"/>
            </w:tcBorders>
            <w:noWrap w:val="0"/>
            <w:vAlign w:val="center"/>
          </w:tcPr>
          <w:p w14:paraId="44AEFE2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A35BC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E7C06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5F0087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1E641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bl>
    <w:p w14:paraId="09CF6E61">
      <w:pPr>
        <w:pStyle w:val="11"/>
        <w:spacing w:line="20" w:lineRule="exact"/>
        <w:rPr>
          <w:vanish/>
        </w:rPr>
        <w:sectPr>
          <w:pgSz w:w="11906" w:h="16838"/>
          <w:pgMar w:top="1440" w:right="1800" w:bottom="1440" w:left="1800" w:header="851" w:footer="992" w:gutter="0"/>
          <w:pgNumType w:fmt="numberInDash"/>
          <w:cols w:space="720" w:num="1"/>
          <w:docGrid w:type="lines" w:linePitch="312" w:charSpace="0"/>
        </w:sectPr>
      </w:pPr>
    </w:p>
    <w:p w14:paraId="59A0FFEB">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261AD94">
      <w:pPr>
        <w:pStyle w:val="11"/>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504D04B">
      <w:pPr>
        <w:pStyle w:val="11"/>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许昌市青少年宫概况</w:t>
      </w:r>
    </w:p>
    <w:p w14:paraId="70042FEF">
      <w:pPr>
        <w:pStyle w:val="11"/>
        <w:keepNext w:val="0"/>
        <w:keepLines w:val="0"/>
        <w:widowControl w:val="0"/>
        <w:numPr>
          <w:ilvl w:val="0"/>
          <w:numId w:val="3"/>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2D93E364">
      <w:pPr>
        <w:pStyle w:val="11"/>
        <w:keepNext w:val="0"/>
        <w:keepLines w:val="0"/>
        <w:widowControl w:val="0"/>
        <w:numPr>
          <w:ilvl w:val="0"/>
          <w:numId w:val="3"/>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7307C21C">
      <w:pPr>
        <w:pStyle w:val="11"/>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BDDF506">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503F9B92">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ABA7D99">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4EECB883">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7998B2FF">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1F5F0065">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54A1E57E">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026CA3A0">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45C3F856">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5C9C242B">
      <w:pPr>
        <w:pStyle w:val="11"/>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1F1D046F">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64705E7">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8D3D124">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6A7B20A4">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57FC00F1">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724A005">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18686765">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5C7C6B3">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140A7A44">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74423AC2">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9E3025D">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214F7BC9">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4F947E7">
      <w:pPr>
        <w:pStyle w:val="11"/>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C10A2DA">
      <w:pPr>
        <w:pStyle w:val="11"/>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C46D71E">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7552128">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D69E070">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9BF911">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BB47153">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ED9B9F">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5A5E9B3">
      <w:pPr>
        <w:pStyle w:val="11"/>
        <w:bidi w:val="0"/>
        <w:rPr>
          <w:rFonts w:hint="eastAsia"/>
          <w:lang w:val="en-US" w:eastAsia="zh-CN"/>
        </w:rPr>
      </w:pPr>
    </w:p>
    <w:p w14:paraId="6A21F64F">
      <w:pPr>
        <w:pStyle w:val="11"/>
        <w:bidi w:val="0"/>
        <w:rPr>
          <w:rFonts w:hint="eastAsia"/>
          <w:lang w:val="en-US" w:eastAsia="zh-CN"/>
        </w:rPr>
      </w:pPr>
    </w:p>
    <w:p w14:paraId="289C1528">
      <w:pPr>
        <w:pStyle w:val="11"/>
        <w:bidi w:val="0"/>
        <w:rPr>
          <w:rFonts w:hint="eastAsia"/>
          <w:lang w:val="en-US" w:eastAsia="zh-CN"/>
        </w:rPr>
      </w:pPr>
    </w:p>
    <w:p w14:paraId="3CEA954C">
      <w:pPr>
        <w:pStyle w:val="11"/>
        <w:bidi w:val="0"/>
        <w:rPr>
          <w:rFonts w:hint="eastAsia"/>
          <w:lang w:val="en-US" w:eastAsia="zh-CN"/>
        </w:rPr>
      </w:pPr>
    </w:p>
    <w:p w14:paraId="29488261">
      <w:pPr>
        <w:pStyle w:val="11"/>
        <w:bidi w:val="0"/>
        <w:rPr>
          <w:rFonts w:hint="eastAsia"/>
          <w:lang w:val="en-US" w:eastAsia="zh-CN"/>
        </w:rPr>
      </w:pPr>
    </w:p>
    <w:p w14:paraId="542F9EB2">
      <w:pPr>
        <w:pStyle w:val="11"/>
        <w:bidi w:val="0"/>
        <w:rPr>
          <w:rFonts w:hint="eastAsia"/>
          <w:lang w:val="en-US" w:eastAsia="zh-CN"/>
        </w:rPr>
      </w:pPr>
    </w:p>
    <w:p w14:paraId="6695FF85">
      <w:pPr>
        <w:pStyle w:val="11"/>
        <w:bidi w:val="0"/>
        <w:rPr>
          <w:rFonts w:hint="eastAsia"/>
          <w:lang w:val="en-US" w:eastAsia="zh-CN"/>
        </w:rPr>
      </w:pPr>
    </w:p>
    <w:p w14:paraId="61123461">
      <w:pPr>
        <w:pStyle w:val="11"/>
        <w:bidi w:val="0"/>
        <w:rPr>
          <w:rFonts w:hint="eastAsia"/>
          <w:lang w:val="en-US" w:eastAsia="zh-CN"/>
        </w:rPr>
      </w:pPr>
    </w:p>
    <w:p w14:paraId="5C87F727">
      <w:pPr>
        <w:pStyle w:val="11"/>
        <w:bidi w:val="0"/>
        <w:rPr>
          <w:rFonts w:hint="eastAsia"/>
          <w:lang w:val="en-US" w:eastAsia="zh-CN"/>
        </w:rPr>
      </w:pPr>
    </w:p>
    <w:p w14:paraId="48DDED01">
      <w:pPr>
        <w:pStyle w:val="11"/>
        <w:bidi w:val="0"/>
        <w:rPr>
          <w:rFonts w:hint="eastAsia"/>
          <w:lang w:val="en-US" w:eastAsia="zh-CN"/>
        </w:rPr>
      </w:pPr>
    </w:p>
    <w:p w14:paraId="71CF36CC">
      <w:pPr>
        <w:pStyle w:val="11"/>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第一部分许昌市青少年宫概况</w:t>
      </w:r>
    </w:p>
    <w:p w14:paraId="0FC956EE">
      <w:pPr>
        <w:pStyle w:val="11"/>
        <w:bidi w:val="0"/>
        <w:rPr>
          <w:rFonts w:hint="eastAsia"/>
        </w:rPr>
      </w:pPr>
    </w:p>
    <w:p w14:paraId="41B4299D">
      <w:pPr>
        <w:pStyle w:val="11"/>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cols w:space="720" w:num="1"/>
          <w:docGrid w:type="lines" w:linePitch="312" w:charSpace="0"/>
        </w:sectPr>
      </w:pPr>
    </w:p>
    <w:p w14:paraId="53D26AE3">
      <w:pPr>
        <w:pStyle w:val="11"/>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0C98F90">
      <w:pPr>
        <w:pStyle w:val="11"/>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加强青少年思想政治引领，引导广大青少年听党话、跟党走;培育和践行社会主义核心价值观，推动新时代校外活动阵地建设，广泛开展教育培训和社会实践活动;负责全市青年志愿者招募和青年志愿者的培训;制定全市青年志愿服务发展规划，部署阶段性青年志愿服务工作;指导和协调各类青年志愿者组织的活动，总结推广青年志愿服务经验等;服务广大青少年成长成才，努力成为堪当民族复兴重任的时代新人。</w:t>
      </w:r>
    </w:p>
    <w:p w14:paraId="15BCE016">
      <w:pPr>
        <w:pStyle w:val="11"/>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10E0A9B0">
      <w:pPr>
        <w:pStyle w:val="11"/>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许昌市青少年宫内设机构5个，包括：办公室、培训科、活动科、教育科、场馆科。</w:t>
      </w:r>
    </w:p>
    <w:p w14:paraId="0FD1C619">
      <w:pPr>
        <w:pStyle w:val="13"/>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纳入本单位2025年度部门决算范围的为许昌市青少年宫。</w:t>
      </w:r>
    </w:p>
    <w:p w14:paraId="4F7A26BE">
      <w:pPr>
        <w:pStyle w:val="11"/>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E6D5F46">
      <w:pPr>
        <w:pStyle w:val="11"/>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FF75D03">
      <w:pPr>
        <w:pStyle w:val="11"/>
        <w:bidi w:val="0"/>
        <w:rPr>
          <w:rFonts w:hint="eastAsia"/>
          <w:lang w:val="en-US" w:eastAsia="zh-CN"/>
        </w:rPr>
      </w:pPr>
    </w:p>
    <w:p w14:paraId="6F0CD7EC">
      <w:pPr>
        <w:pStyle w:val="11"/>
        <w:bidi w:val="0"/>
        <w:rPr>
          <w:rFonts w:hint="eastAsia"/>
          <w:lang w:val="en-US" w:eastAsia="zh-CN"/>
        </w:rPr>
      </w:pPr>
    </w:p>
    <w:p w14:paraId="59E49749">
      <w:pPr>
        <w:pStyle w:val="11"/>
        <w:bidi w:val="0"/>
        <w:rPr>
          <w:lang w:val="en-US" w:eastAsia="zh-CN"/>
        </w:rPr>
      </w:pPr>
    </w:p>
    <w:p w14:paraId="0654447D">
      <w:pPr>
        <w:pStyle w:val="11"/>
        <w:bidi w:val="0"/>
        <w:rPr>
          <w:rFonts w:hint="eastAsia"/>
          <w:lang w:val="en-US" w:eastAsia="zh-CN"/>
        </w:rPr>
      </w:pPr>
      <w:r>
        <w:rPr>
          <w:rFonts w:hint="eastAsia"/>
          <w:lang w:val="en-US" w:eastAsia="zh-CN"/>
        </w:rPr>
        <w:t xml:space="preserve"> </w:t>
      </w:r>
    </w:p>
    <w:p w14:paraId="1D05F339">
      <w:pPr>
        <w:pStyle w:val="11"/>
        <w:bidi w:val="0"/>
        <w:rPr>
          <w:rFonts w:hint="eastAsia"/>
        </w:rPr>
      </w:pPr>
      <w:r>
        <w:rPr>
          <w:rFonts w:hint="eastAsia"/>
          <w:lang w:val="en-US" w:eastAsia="zh-CN"/>
        </w:rPr>
        <w:t xml:space="preserve"> </w:t>
      </w:r>
    </w:p>
    <w:p w14:paraId="674E0D79">
      <w:pPr>
        <w:pStyle w:val="11"/>
        <w:bidi w:val="0"/>
        <w:rPr>
          <w:rFonts w:hint="eastAsia"/>
        </w:rPr>
      </w:pPr>
      <w:r>
        <w:rPr>
          <w:rFonts w:hint="eastAsia"/>
          <w:lang w:val="en-US" w:eastAsia="zh-CN"/>
        </w:rPr>
        <w:t xml:space="preserve"> </w:t>
      </w:r>
    </w:p>
    <w:p w14:paraId="18D90BF4">
      <w:pPr>
        <w:pStyle w:val="11"/>
        <w:bidi w:val="0"/>
        <w:rPr>
          <w:rFonts w:hint="eastAsia"/>
        </w:rPr>
      </w:pPr>
      <w:r>
        <w:rPr>
          <w:rFonts w:hint="eastAsia"/>
          <w:lang w:val="en-US" w:eastAsia="zh-CN"/>
        </w:rPr>
        <w:t xml:space="preserve"> </w:t>
      </w:r>
    </w:p>
    <w:p w14:paraId="24CA7559">
      <w:pPr>
        <w:pStyle w:val="11"/>
        <w:bidi w:val="0"/>
        <w:rPr>
          <w:rFonts w:hint="eastAsia"/>
        </w:rPr>
      </w:pPr>
      <w:r>
        <w:rPr>
          <w:rFonts w:hint="eastAsia"/>
          <w:lang w:val="en-US" w:eastAsia="zh-CN"/>
        </w:rPr>
        <w:t xml:space="preserve"> </w:t>
      </w:r>
    </w:p>
    <w:p w14:paraId="54CFB9FD">
      <w:pPr>
        <w:pStyle w:val="11"/>
        <w:bidi w:val="0"/>
        <w:rPr>
          <w:rFonts w:hint="eastAsia"/>
        </w:rPr>
      </w:pPr>
      <w:r>
        <w:rPr>
          <w:rFonts w:hint="eastAsia"/>
          <w:lang w:val="en-US" w:eastAsia="zh-CN"/>
        </w:rPr>
        <w:t xml:space="preserve"> </w:t>
      </w:r>
    </w:p>
    <w:p w14:paraId="2C7406F4">
      <w:pPr>
        <w:pStyle w:val="11"/>
        <w:bidi w:val="0"/>
        <w:rPr>
          <w:rFonts w:hint="eastAsia"/>
        </w:rPr>
      </w:pPr>
      <w:r>
        <w:rPr>
          <w:rFonts w:hint="eastAsia"/>
          <w:lang w:val="en-US" w:eastAsia="zh-CN"/>
        </w:rPr>
        <w:t xml:space="preserve"> </w:t>
      </w:r>
    </w:p>
    <w:p w14:paraId="41C5313C">
      <w:pPr>
        <w:pStyle w:val="11"/>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00DEE7D">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119B3906">
      <w:pPr>
        <w:pStyle w:val="11"/>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3B0DC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4B7366D">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2077B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D613138">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单位：许昌市青少年宫</w:t>
            </w:r>
          </w:p>
        </w:tc>
        <w:tc>
          <w:tcPr>
            <w:tcW w:w="2000" w:type="dxa"/>
            <w:noWrap w:val="0"/>
            <w:vAlign w:val="center"/>
          </w:tcPr>
          <w:p w14:paraId="44271B22">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08190B3">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3B62D6ED">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03DE3E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3CD1D73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D9AF6E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5484EF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1A59D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9A507E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307A8E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7A19114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AE23A6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BAEF25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41316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B6F2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2E3B1D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020" w:type="dxa"/>
            <w:noWrap w:val="0"/>
            <w:vAlign w:val="center"/>
          </w:tcPr>
          <w:p w14:paraId="7902018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5BD490D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79AD72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004" w:type="dxa"/>
            <w:noWrap w:val="0"/>
            <w:vAlign w:val="center"/>
          </w:tcPr>
          <w:p w14:paraId="33D0294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1B685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418B8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4503788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39C28F3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279.09</w:t>
            </w:r>
          </w:p>
        </w:tc>
        <w:tc>
          <w:tcPr>
            <w:tcW w:w="3780" w:type="dxa"/>
            <w:noWrap w:val="0"/>
            <w:vAlign w:val="center"/>
          </w:tcPr>
          <w:p w14:paraId="2435E4E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AA9FAF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EA32F8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239.35</w:t>
            </w:r>
          </w:p>
        </w:tc>
      </w:tr>
      <w:tr w14:paraId="496889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8CDA29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114B5A4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15E2CE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A478B8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1A82E04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7C2BA62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72FE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4ECF1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27F9C65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0BBEBF2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04D9B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418B5FD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628106A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24282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1049FD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1DB81FA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7C1AFB3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D278EB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CE51A4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1079C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879F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F084A4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36A7215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2F5B7E2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72F1B7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67D2678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2C1D134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90E6D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516A7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2E2080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4AB3381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EA12D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2029454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0F256F5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05E7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EE70B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DD8A60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2915814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932EE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0273DDF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6BD4A02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10.67</w:t>
            </w:r>
          </w:p>
        </w:tc>
      </w:tr>
      <w:tr w14:paraId="2B6C53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303F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109D25D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383B887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C920A2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1A419D5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D7ED9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15.38</w:t>
            </w:r>
          </w:p>
        </w:tc>
      </w:tr>
      <w:tr w14:paraId="59D49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6E4F47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2C98592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7BBB327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3E95CBF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0220CD2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52C54FC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4.95</w:t>
            </w:r>
          </w:p>
        </w:tc>
      </w:tr>
      <w:tr w14:paraId="444F2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A186C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2985D07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60A83FD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46066FD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736EED8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717C6BD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F4795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608F0A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378C3D6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5F8F226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10EFDE0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554FF3C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728F41D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84FD6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7AEF0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3D6C2FC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533565A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623B700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128DE9A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A5C317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C1E35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5AEE8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1ABB76E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3688B3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27E8D61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37812A3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329390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B74D6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38F80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1387937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7166F28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5E2067A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18A5332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08FDFF5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95E4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B74BF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568AA3C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5A9D4BB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15DE003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758480C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4CF2C27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CD768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0DF7AB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183F6C6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7F765C5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72BEE92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2B84B3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0CA7B7D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AB45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43180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1E18CA8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7923C3B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7A6F3B7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EE6512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64A0C21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E8D6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7BD1C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48DDF2A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093507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07CB7CD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47A056C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2494E69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93903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DDBCBF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15232F0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289C28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316D411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0F52F0C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BEC5E7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8.74</w:t>
            </w:r>
          </w:p>
        </w:tc>
      </w:tr>
      <w:tr w14:paraId="1E2F38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CBC61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0D77176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1192F72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31F80EF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637809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6881BAE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E56A4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06C15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5973806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59377A9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77CC758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7327853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699076C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EB172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A74462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73445DC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7B7C07C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169F635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7AFE9A3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E2E1EF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D910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915AE0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144CFFC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14E072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16590F2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9A2B67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67C8040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3.38</w:t>
            </w:r>
          </w:p>
        </w:tc>
      </w:tr>
      <w:tr w14:paraId="267EB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6BD536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261E6E5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3518DC3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4F66E5C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410C7CA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7E3E830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0337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47FBAB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289A002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02E0F4F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676CEB3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7EA236A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30FAAC4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1D3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FA92D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620" w:type="dxa"/>
            <w:noWrap w:val="0"/>
            <w:vAlign w:val="center"/>
          </w:tcPr>
          <w:p w14:paraId="05085D5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114CE5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780" w:type="dxa"/>
            <w:noWrap w:val="0"/>
            <w:vAlign w:val="center"/>
          </w:tcPr>
          <w:p w14:paraId="3337CC1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D8CE05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46737D4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4CB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613EE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FB4FEC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BC8C93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279.09</w:t>
            </w:r>
          </w:p>
        </w:tc>
        <w:tc>
          <w:tcPr>
            <w:tcW w:w="3780" w:type="dxa"/>
            <w:noWrap w:val="0"/>
            <w:vAlign w:val="center"/>
          </w:tcPr>
          <w:p w14:paraId="10B3F2F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266CFC6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758222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282.47</w:t>
            </w:r>
          </w:p>
        </w:tc>
      </w:tr>
      <w:tr w14:paraId="29D171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B9B40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2693089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18E523B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60BAD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145FD2D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4E7DC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8D012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6AC620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785733D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3364F0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14.75</w:t>
            </w:r>
          </w:p>
        </w:tc>
        <w:tc>
          <w:tcPr>
            <w:tcW w:w="3780" w:type="dxa"/>
            <w:noWrap w:val="0"/>
            <w:vAlign w:val="center"/>
          </w:tcPr>
          <w:p w14:paraId="7E6B47A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E956BE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4CDFBDB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11.36</w:t>
            </w:r>
          </w:p>
        </w:tc>
      </w:tr>
      <w:tr w14:paraId="72819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B7BB5C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D2C860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829D17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293.84</w:t>
            </w:r>
          </w:p>
        </w:tc>
        <w:tc>
          <w:tcPr>
            <w:tcW w:w="3780" w:type="dxa"/>
            <w:noWrap w:val="0"/>
            <w:vAlign w:val="center"/>
          </w:tcPr>
          <w:p w14:paraId="300182F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72EA548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1436657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293.84</w:t>
            </w:r>
          </w:p>
        </w:tc>
      </w:tr>
      <w:tr w14:paraId="06400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4BFD4D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528441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DA5FCE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7D8ACBDE">
      <w:pPr>
        <w:pStyle w:val="11"/>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C6AF4F6">
      <w:pPr>
        <w:pStyle w:val="11"/>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11B9C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B021D41">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41FB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03DC65AC">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单位：许昌市青少年宫</w:t>
            </w:r>
          </w:p>
        </w:tc>
        <w:tc>
          <w:tcPr>
            <w:tcW w:w="2000" w:type="dxa"/>
            <w:noWrap w:val="0"/>
            <w:vAlign w:val="center"/>
          </w:tcPr>
          <w:p w14:paraId="03380FA9">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3B9AED1F">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BAC5859">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F367C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099AFAA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739AFC2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4D7E17C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2E1CE47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358E5FF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E61A34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761AE5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0FB8C27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D9051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5169367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3CDECFB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7A4F7D4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3257AF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7121EF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47EB67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CB5BF0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87922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13B92F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03A8B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30B239D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5FF408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CE266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6463E3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6D3E42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85013E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DB706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C16038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273EA90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557E21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E3209F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71557D0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1ED951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6284B1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B0A792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45D00C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FE0091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FE210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3E7E697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5034D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217BB9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69C86D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1C6505C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F62B49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7CCD8CB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101258C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726604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5A444E4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50A5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30CE456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7E0EF6C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279.09</w:t>
            </w:r>
          </w:p>
        </w:tc>
        <w:tc>
          <w:tcPr>
            <w:tcW w:w="880" w:type="dxa"/>
            <w:noWrap w:val="0"/>
            <w:vAlign w:val="center"/>
          </w:tcPr>
          <w:p w14:paraId="6A40A5B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279.09</w:t>
            </w:r>
          </w:p>
        </w:tc>
        <w:tc>
          <w:tcPr>
            <w:tcW w:w="880" w:type="dxa"/>
            <w:noWrap w:val="0"/>
            <w:vAlign w:val="center"/>
          </w:tcPr>
          <w:p w14:paraId="5A2B1B8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15D7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D762F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276F0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D56148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06D2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439F92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1C22DC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09DB838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45787C2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6653CE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7E9A3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D0D1DA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AD681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419E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87A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A61F99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w:t>
            </w:r>
          </w:p>
        </w:tc>
        <w:tc>
          <w:tcPr>
            <w:tcW w:w="2080" w:type="dxa"/>
            <w:noWrap w:val="0"/>
            <w:vAlign w:val="center"/>
          </w:tcPr>
          <w:p w14:paraId="5814520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群众团体事务</w:t>
            </w:r>
          </w:p>
        </w:tc>
        <w:tc>
          <w:tcPr>
            <w:tcW w:w="880" w:type="dxa"/>
            <w:noWrap w:val="0"/>
            <w:vAlign w:val="center"/>
          </w:tcPr>
          <w:p w14:paraId="7B53E1F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18F11EF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6292FC5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46FED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EAB2F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218ED1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321CD9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4122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012EAE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2012950</w:t>
            </w:r>
          </w:p>
        </w:tc>
        <w:tc>
          <w:tcPr>
            <w:tcW w:w="2080" w:type="dxa"/>
            <w:noWrap w:val="0"/>
            <w:vAlign w:val="center"/>
          </w:tcPr>
          <w:p w14:paraId="52DC109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336392D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2292A02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239.35</w:t>
            </w:r>
          </w:p>
        </w:tc>
        <w:tc>
          <w:tcPr>
            <w:tcW w:w="880" w:type="dxa"/>
            <w:noWrap w:val="0"/>
            <w:vAlign w:val="center"/>
          </w:tcPr>
          <w:p w14:paraId="38A5ECC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C737E3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D0D5E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985D8B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850480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B97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51A99C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w:t>
            </w:r>
          </w:p>
        </w:tc>
        <w:tc>
          <w:tcPr>
            <w:tcW w:w="2080" w:type="dxa"/>
            <w:noWrap w:val="0"/>
            <w:vAlign w:val="center"/>
          </w:tcPr>
          <w:p w14:paraId="3AE963D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文化旅游体育与传媒支出</w:t>
            </w:r>
          </w:p>
        </w:tc>
        <w:tc>
          <w:tcPr>
            <w:tcW w:w="880" w:type="dxa"/>
            <w:noWrap w:val="0"/>
            <w:vAlign w:val="center"/>
          </w:tcPr>
          <w:p w14:paraId="4850D2A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6E5ABF0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5CB460C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A9E00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C2D14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B9602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E2C058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C300F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28F080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w:t>
            </w:r>
          </w:p>
        </w:tc>
        <w:tc>
          <w:tcPr>
            <w:tcW w:w="2080" w:type="dxa"/>
            <w:noWrap w:val="0"/>
            <w:vAlign w:val="center"/>
          </w:tcPr>
          <w:p w14:paraId="38804E8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文化和旅游</w:t>
            </w:r>
          </w:p>
        </w:tc>
        <w:tc>
          <w:tcPr>
            <w:tcW w:w="880" w:type="dxa"/>
            <w:noWrap w:val="0"/>
            <w:vAlign w:val="center"/>
          </w:tcPr>
          <w:p w14:paraId="5CD9FC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32427FB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7C67AAE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EED4A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69A49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19498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1BA1F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CA966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5D27E4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2070199</w:t>
            </w:r>
          </w:p>
        </w:tc>
        <w:tc>
          <w:tcPr>
            <w:tcW w:w="2080" w:type="dxa"/>
            <w:noWrap w:val="0"/>
            <w:vAlign w:val="center"/>
          </w:tcPr>
          <w:p w14:paraId="67A6C17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其他文化和旅游支出</w:t>
            </w:r>
          </w:p>
        </w:tc>
        <w:tc>
          <w:tcPr>
            <w:tcW w:w="880" w:type="dxa"/>
            <w:noWrap w:val="0"/>
            <w:vAlign w:val="center"/>
          </w:tcPr>
          <w:p w14:paraId="2E8B8AF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24718D5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10.67</w:t>
            </w:r>
          </w:p>
        </w:tc>
        <w:tc>
          <w:tcPr>
            <w:tcW w:w="880" w:type="dxa"/>
            <w:noWrap w:val="0"/>
            <w:vAlign w:val="center"/>
          </w:tcPr>
          <w:p w14:paraId="516763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DD3B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FE871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081A2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CFCAE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8EA07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565F18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71B4239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2914E73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w:t>
            </w:r>
          </w:p>
        </w:tc>
        <w:tc>
          <w:tcPr>
            <w:tcW w:w="880" w:type="dxa"/>
            <w:noWrap w:val="0"/>
            <w:vAlign w:val="center"/>
          </w:tcPr>
          <w:p w14:paraId="0B0AD89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w:t>
            </w:r>
          </w:p>
        </w:tc>
        <w:tc>
          <w:tcPr>
            <w:tcW w:w="880" w:type="dxa"/>
            <w:noWrap w:val="0"/>
            <w:vAlign w:val="center"/>
          </w:tcPr>
          <w:p w14:paraId="3597630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24C52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4FC04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25439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181A17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5515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DB260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3FAB5F1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3DB47C4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w:t>
            </w:r>
          </w:p>
        </w:tc>
        <w:tc>
          <w:tcPr>
            <w:tcW w:w="880" w:type="dxa"/>
            <w:noWrap w:val="0"/>
            <w:vAlign w:val="center"/>
          </w:tcPr>
          <w:p w14:paraId="3E727A0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15.38</w:t>
            </w:r>
          </w:p>
        </w:tc>
        <w:tc>
          <w:tcPr>
            <w:tcW w:w="880" w:type="dxa"/>
            <w:noWrap w:val="0"/>
            <w:vAlign w:val="center"/>
          </w:tcPr>
          <w:p w14:paraId="3CA7D3D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304B6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7A5AB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3DB17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74462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A6BD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0D8DFC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5258A37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0AD52EC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w:t>
            </w:r>
          </w:p>
        </w:tc>
        <w:tc>
          <w:tcPr>
            <w:tcW w:w="880" w:type="dxa"/>
            <w:noWrap w:val="0"/>
            <w:vAlign w:val="center"/>
          </w:tcPr>
          <w:p w14:paraId="5C150D9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5.28</w:t>
            </w:r>
          </w:p>
        </w:tc>
        <w:tc>
          <w:tcPr>
            <w:tcW w:w="880" w:type="dxa"/>
            <w:noWrap w:val="0"/>
            <w:vAlign w:val="center"/>
          </w:tcPr>
          <w:p w14:paraId="60FCFB0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4C4CB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1A6E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B2249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68D0C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1B3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5103A7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3F8CD0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08416A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10.10</w:t>
            </w:r>
          </w:p>
        </w:tc>
        <w:tc>
          <w:tcPr>
            <w:tcW w:w="880" w:type="dxa"/>
            <w:noWrap w:val="0"/>
            <w:vAlign w:val="center"/>
          </w:tcPr>
          <w:p w14:paraId="07AAD9D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10.10</w:t>
            </w:r>
          </w:p>
        </w:tc>
        <w:tc>
          <w:tcPr>
            <w:tcW w:w="880" w:type="dxa"/>
            <w:noWrap w:val="0"/>
            <w:vAlign w:val="center"/>
          </w:tcPr>
          <w:p w14:paraId="3D4D973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A4022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941952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DBF39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41A484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BE013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5984F27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2E015F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1A00FBD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3D34402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49CFC57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2DE3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7DCFDD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6CCD7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980109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E7AA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C6D4C9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147B8C1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EEDE07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150B88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274E208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CE041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EB105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4F397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572282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6125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EF8D4A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05A066F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5EBB71F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23021B2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4.95</w:t>
            </w:r>
          </w:p>
        </w:tc>
        <w:tc>
          <w:tcPr>
            <w:tcW w:w="880" w:type="dxa"/>
            <w:noWrap w:val="0"/>
            <w:vAlign w:val="center"/>
          </w:tcPr>
          <w:p w14:paraId="5FDB35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8E1FE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31A78C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418240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7F500C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13B86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F8500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55D7388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5A2FD2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6318D64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28E361E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BB35B3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530B1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EE97A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076FDB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3A4D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8A7995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693EB04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1243D5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357BB7B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5C70475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C3F27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A2BF9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8D81A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172D11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1DEC4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2AAA88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3796046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52053FC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6067271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8.74</w:t>
            </w:r>
          </w:p>
        </w:tc>
        <w:tc>
          <w:tcPr>
            <w:tcW w:w="880" w:type="dxa"/>
            <w:noWrap w:val="0"/>
            <w:vAlign w:val="center"/>
          </w:tcPr>
          <w:p w14:paraId="1F77628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52BE5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21C8C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2115EF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B2E569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AFA18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34B99C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w:t>
            </w:r>
          </w:p>
        </w:tc>
        <w:tc>
          <w:tcPr>
            <w:tcW w:w="2080" w:type="dxa"/>
            <w:noWrap w:val="0"/>
            <w:vAlign w:val="center"/>
          </w:tcPr>
          <w:p w14:paraId="180BF89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AEEDFF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F5F7E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4F716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C7D6F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620A97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360F0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7AF9A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88802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BE53B7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w:t>
            </w:r>
          </w:p>
        </w:tc>
        <w:tc>
          <w:tcPr>
            <w:tcW w:w="2080" w:type="dxa"/>
            <w:noWrap w:val="0"/>
            <w:vAlign w:val="center"/>
          </w:tcPr>
          <w:p w14:paraId="0453625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66FFF69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ED24F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6B6FC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A3554B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2114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25C02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248E67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5958B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F1F24E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2299999</w:t>
            </w:r>
          </w:p>
        </w:tc>
        <w:tc>
          <w:tcPr>
            <w:tcW w:w="2080" w:type="dxa"/>
            <w:noWrap w:val="0"/>
            <w:vAlign w:val="center"/>
          </w:tcPr>
          <w:p w14:paraId="503E307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其他支出</w:t>
            </w:r>
          </w:p>
        </w:tc>
        <w:tc>
          <w:tcPr>
            <w:tcW w:w="880" w:type="dxa"/>
            <w:noWrap w:val="0"/>
            <w:vAlign w:val="center"/>
          </w:tcPr>
          <w:p w14:paraId="37201B5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5C7FA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43207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79AC3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051F0F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A0459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06E787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1607E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5E170E4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5C2BFABA">
      <w:pPr>
        <w:pStyle w:val="11"/>
        <w:sectPr>
          <w:pgSz w:w="11906" w:h="16838"/>
          <w:pgMar w:top="873" w:right="1417" w:bottom="873" w:left="1440" w:header="720" w:footer="720" w:gutter="0"/>
          <w:pgNumType w:fmt="numberInDash"/>
          <w:cols w:space="720" w:num="1"/>
          <w:docGrid w:type="lines" w:linePitch="312" w:charSpace="0"/>
        </w:sectPr>
      </w:pPr>
    </w:p>
    <w:p w14:paraId="08A72E13">
      <w:pPr>
        <w:pStyle w:val="11"/>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52865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63F60E4">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4A34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B138024">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单位：许昌市青少年宫</w:t>
            </w:r>
          </w:p>
        </w:tc>
        <w:tc>
          <w:tcPr>
            <w:tcW w:w="2000" w:type="dxa"/>
            <w:noWrap w:val="0"/>
            <w:vAlign w:val="center"/>
          </w:tcPr>
          <w:p w14:paraId="5088922C">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443B2991">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609C5BA9">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2ADB5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26C14D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2BE6E8A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01EF9EC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0EF9E93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7996652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98B71D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7E5AD15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42768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1249EE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634B220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087C62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27779E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B86654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996359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9BF184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B1CC46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7D9245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7814155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6A5BAC8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73C0C9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EED25D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14140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0B04E9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34D0A2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AAEBDF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759573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2D6986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521D7A2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404B9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6364D9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9548E0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B338E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6278111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F50204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3753BC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3E3DAA2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54E4A0A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16A7582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10E5639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53A4B17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1553FD5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4677F15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599F8D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15AE2F9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0F6767C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282.47</w:t>
            </w:r>
          </w:p>
        </w:tc>
        <w:tc>
          <w:tcPr>
            <w:tcW w:w="960" w:type="dxa"/>
            <w:noWrap w:val="0"/>
            <w:vAlign w:val="center"/>
          </w:tcPr>
          <w:p w14:paraId="3E35A13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241.05</w:t>
            </w:r>
          </w:p>
        </w:tc>
        <w:tc>
          <w:tcPr>
            <w:tcW w:w="960" w:type="dxa"/>
            <w:noWrap w:val="0"/>
            <w:vAlign w:val="center"/>
          </w:tcPr>
          <w:p w14:paraId="74FDC6F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41.42</w:t>
            </w:r>
          </w:p>
        </w:tc>
        <w:tc>
          <w:tcPr>
            <w:tcW w:w="960" w:type="dxa"/>
            <w:noWrap w:val="0"/>
            <w:vAlign w:val="center"/>
          </w:tcPr>
          <w:p w14:paraId="7B17F83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37AD8D0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24AC543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0D4465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8EF6CB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3806367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104A57C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239.35</w:t>
            </w:r>
          </w:p>
        </w:tc>
        <w:tc>
          <w:tcPr>
            <w:tcW w:w="960" w:type="dxa"/>
            <w:noWrap w:val="0"/>
            <w:vAlign w:val="center"/>
          </w:tcPr>
          <w:p w14:paraId="50B09A1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208.60</w:t>
            </w:r>
          </w:p>
        </w:tc>
        <w:tc>
          <w:tcPr>
            <w:tcW w:w="960" w:type="dxa"/>
            <w:noWrap w:val="0"/>
            <w:vAlign w:val="center"/>
          </w:tcPr>
          <w:p w14:paraId="5A0964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30.75</w:t>
            </w:r>
          </w:p>
        </w:tc>
        <w:tc>
          <w:tcPr>
            <w:tcW w:w="960" w:type="dxa"/>
            <w:noWrap w:val="0"/>
            <w:vAlign w:val="center"/>
          </w:tcPr>
          <w:p w14:paraId="7F64937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91548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DC970A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59110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B9052A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w:t>
            </w:r>
          </w:p>
        </w:tc>
        <w:tc>
          <w:tcPr>
            <w:tcW w:w="2340" w:type="dxa"/>
            <w:noWrap w:val="0"/>
            <w:vAlign w:val="center"/>
          </w:tcPr>
          <w:p w14:paraId="0DC40E3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群众团体事务</w:t>
            </w:r>
          </w:p>
        </w:tc>
        <w:tc>
          <w:tcPr>
            <w:tcW w:w="960" w:type="dxa"/>
            <w:noWrap w:val="0"/>
            <w:vAlign w:val="center"/>
          </w:tcPr>
          <w:p w14:paraId="205BAE1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239.35</w:t>
            </w:r>
          </w:p>
        </w:tc>
        <w:tc>
          <w:tcPr>
            <w:tcW w:w="960" w:type="dxa"/>
            <w:noWrap w:val="0"/>
            <w:vAlign w:val="center"/>
          </w:tcPr>
          <w:p w14:paraId="3A72E0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208.60</w:t>
            </w:r>
          </w:p>
        </w:tc>
        <w:tc>
          <w:tcPr>
            <w:tcW w:w="960" w:type="dxa"/>
            <w:noWrap w:val="0"/>
            <w:vAlign w:val="center"/>
          </w:tcPr>
          <w:p w14:paraId="41F068C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30.75</w:t>
            </w:r>
          </w:p>
        </w:tc>
        <w:tc>
          <w:tcPr>
            <w:tcW w:w="960" w:type="dxa"/>
            <w:noWrap w:val="0"/>
            <w:vAlign w:val="center"/>
          </w:tcPr>
          <w:p w14:paraId="26390F2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71E4B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88EDD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C4EC7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1EDDF5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2012950</w:t>
            </w:r>
          </w:p>
        </w:tc>
        <w:tc>
          <w:tcPr>
            <w:tcW w:w="2340" w:type="dxa"/>
            <w:noWrap w:val="0"/>
            <w:vAlign w:val="center"/>
          </w:tcPr>
          <w:p w14:paraId="4835473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2404543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239.35</w:t>
            </w:r>
          </w:p>
        </w:tc>
        <w:tc>
          <w:tcPr>
            <w:tcW w:w="960" w:type="dxa"/>
            <w:noWrap w:val="0"/>
            <w:vAlign w:val="center"/>
          </w:tcPr>
          <w:p w14:paraId="5958EC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208.60</w:t>
            </w:r>
          </w:p>
        </w:tc>
        <w:tc>
          <w:tcPr>
            <w:tcW w:w="960" w:type="dxa"/>
            <w:noWrap w:val="0"/>
            <w:vAlign w:val="center"/>
          </w:tcPr>
          <w:p w14:paraId="4069558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30.75</w:t>
            </w:r>
          </w:p>
        </w:tc>
        <w:tc>
          <w:tcPr>
            <w:tcW w:w="960" w:type="dxa"/>
            <w:noWrap w:val="0"/>
            <w:vAlign w:val="center"/>
          </w:tcPr>
          <w:p w14:paraId="66E2752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4DCCDA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ED13A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0DFC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B2CEE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w:t>
            </w:r>
          </w:p>
        </w:tc>
        <w:tc>
          <w:tcPr>
            <w:tcW w:w="2340" w:type="dxa"/>
            <w:noWrap w:val="0"/>
            <w:vAlign w:val="center"/>
          </w:tcPr>
          <w:p w14:paraId="39A05A0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文化旅游体育与传媒支出</w:t>
            </w:r>
          </w:p>
        </w:tc>
        <w:tc>
          <w:tcPr>
            <w:tcW w:w="960" w:type="dxa"/>
            <w:noWrap w:val="0"/>
            <w:vAlign w:val="center"/>
          </w:tcPr>
          <w:p w14:paraId="1D27584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0CFA906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F24B3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6CCA8D7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E1DCC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DED43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48D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C5A10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w:t>
            </w:r>
          </w:p>
        </w:tc>
        <w:tc>
          <w:tcPr>
            <w:tcW w:w="2340" w:type="dxa"/>
            <w:noWrap w:val="0"/>
            <w:vAlign w:val="center"/>
          </w:tcPr>
          <w:p w14:paraId="135E642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文化和旅游</w:t>
            </w:r>
          </w:p>
        </w:tc>
        <w:tc>
          <w:tcPr>
            <w:tcW w:w="960" w:type="dxa"/>
            <w:noWrap w:val="0"/>
            <w:vAlign w:val="center"/>
          </w:tcPr>
          <w:p w14:paraId="5BB89F9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3655B4F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856D3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25E7F67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33EF2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15D0A7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573C8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B0E02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2070199</w:t>
            </w:r>
          </w:p>
        </w:tc>
        <w:tc>
          <w:tcPr>
            <w:tcW w:w="2340" w:type="dxa"/>
            <w:noWrap w:val="0"/>
            <w:vAlign w:val="center"/>
          </w:tcPr>
          <w:p w14:paraId="51B77A8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其他文化和旅游支出</w:t>
            </w:r>
          </w:p>
        </w:tc>
        <w:tc>
          <w:tcPr>
            <w:tcW w:w="960" w:type="dxa"/>
            <w:noWrap w:val="0"/>
            <w:vAlign w:val="center"/>
          </w:tcPr>
          <w:p w14:paraId="520C76E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148463D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7A7810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10.67</w:t>
            </w:r>
          </w:p>
        </w:tc>
        <w:tc>
          <w:tcPr>
            <w:tcW w:w="960" w:type="dxa"/>
            <w:noWrap w:val="0"/>
            <w:vAlign w:val="center"/>
          </w:tcPr>
          <w:p w14:paraId="2915A53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41342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3B4B28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1E49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8E2908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7E38D0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D44324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w:t>
            </w:r>
          </w:p>
        </w:tc>
        <w:tc>
          <w:tcPr>
            <w:tcW w:w="960" w:type="dxa"/>
            <w:noWrap w:val="0"/>
            <w:vAlign w:val="center"/>
          </w:tcPr>
          <w:p w14:paraId="6D09859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w:t>
            </w:r>
          </w:p>
        </w:tc>
        <w:tc>
          <w:tcPr>
            <w:tcW w:w="960" w:type="dxa"/>
            <w:noWrap w:val="0"/>
            <w:vAlign w:val="center"/>
          </w:tcPr>
          <w:p w14:paraId="7A55548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9FE9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61FD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E75794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B73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ECED09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1982A58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681B11A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w:t>
            </w:r>
          </w:p>
        </w:tc>
        <w:tc>
          <w:tcPr>
            <w:tcW w:w="960" w:type="dxa"/>
            <w:noWrap w:val="0"/>
            <w:vAlign w:val="center"/>
          </w:tcPr>
          <w:p w14:paraId="36F8E54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15.38</w:t>
            </w:r>
          </w:p>
        </w:tc>
        <w:tc>
          <w:tcPr>
            <w:tcW w:w="960" w:type="dxa"/>
            <w:noWrap w:val="0"/>
            <w:vAlign w:val="center"/>
          </w:tcPr>
          <w:p w14:paraId="0C4076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5A6E7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ADE25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462B7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12E2B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C04808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2080502</w:t>
            </w:r>
          </w:p>
        </w:tc>
        <w:tc>
          <w:tcPr>
            <w:tcW w:w="2340" w:type="dxa"/>
            <w:noWrap w:val="0"/>
            <w:vAlign w:val="center"/>
          </w:tcPr>
          <w:p w14:paraId="7E1730C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事业单位离退休</w:t>
            </w:r>
          </w:p>
        </w:tc>
        <w:tc>
          <w:tcPr>
            <w:tcW w:w="960" w:type="dxa"/>
            <w:noWrap w:val="0"/>
            <w:vAlign w:val="center"/>
          </w:tcPr>
          <w:p w14:paraId="59A632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w:t>
            </w:r>
          </w:p>
        </w:tc>
        <w:tc>
          <w:tcPr>
            <w:tcW w:w="960" w:type="dxa"/>
            <w:noWrap w:val="0"/>
            <w:vAlign w:val="center"/>
          </w:tcPr>
          <w:p w14:paraId="04D1E22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5.28</w:t>
            </w:r>
          </w:p>
        </w:tc>
        <w:tc>
          <w:tcPr>
            <w:tcW w:w="960" w:type="dxa"/>
            <w:noWrap w:val="0"/>
            <w:vAlign w:val="center"/>
          </w:tcPr>
          <w:p w14:paraId="60BED43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FC1B4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F6351E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1A2CFA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290AD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29A3F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4BD787D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CE0705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10.10</w:t>
            </w:r>
          </w:p>
        </w:tc>
        <w:tc>
          <w:tcPr>
            <w:tcW w:w="960" w:type="dxa"/>
            <w:noWrap w:val="0"/>
            <w:vAlign w:val="center"/>
          </w:tcPr>
          <w:p w14:paraId="1E6C4B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10.10</w:t>
            </w:r>
          </w:p>
        </w:tc>
        <w:tc>
          <w:tcPr>
            <w:tcW w:w="960" w:type="dxa"/>
            <w:noWrap w:val="0"/>
            <w:vAlign w:val="center"/>
          </w:tcPr>
          <w:p w14:paraId="312B96C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CA3311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0B9F84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8156EE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B46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3D4C1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0232FBF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74CEC19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242F827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1B1F846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B98D53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FC1A43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9C45D6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8E9F2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CBF384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23C7476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2A22AA7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6C18DC4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3FDF923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18EFB9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2D9E3A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2B9DC4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A252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EC8881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28C0B9E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BD30CA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68BBB85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4.95</w:t>
            </w:r>
          </w:p>
        </w:tc>
        <w:tc>
          <w:tcPr>
            <w:tcW w:w="960" w:type="dxa"/>
            <w:noWrap w:val="0"/>
            <w:vAlign w:val="center"/>
          </w:tcPr>
          <w:p w14:paraId="0D8D641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527B6E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C05CC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1067BB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50E2E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9D6C55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22AD7E8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63B7BED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61F637E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6B93327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23D659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1717B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8EEF5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9AA6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A34337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5FFEA2C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34723D3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536726C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5108E83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EA492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7A9A6C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3CA262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72D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110A39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3F1C4DC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6BFCD1E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40D09ED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8.74</w:t>
            </w:r>
          </w:p>
        </w:tc>
        <w:tc>
          <w:tcPr>
            <w:tcW w:w="960" w:type="dxa"/>
            <w:noWrap w:val="0"/>
            <w:vAlign w:val="center"/>
          </w:tcPr>
          <w:p w14:paraId="69C6958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F66235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E17B98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E4915B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B38F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07972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w:t>
            </w:r>
          </w:p>
        </w:tc>
        <w:tc>
          <w:tcPr>
            <w:tcW w:w="2340" w:type="dxa"/>
            <w:noWrap w:val="0"/>
            <w:vAlign w:val="center"/>
          </w:tcPr>
          <w:p w14:paraId="58996D5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32A1505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0C724CA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40D96F0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B1704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A167B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FFDC43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122B6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F845FA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w:t>
            </w:r>
          </w:p>
        </w:tc>
        <w:tc>
          <w:tcPr>
            <w:tcW w:w="2340" w:type="dxa"/>
            <w:noWrap w:val="0"/>
            <w:vAlign w:val="center"/>
          </w:tcPr>
          <w:p w14:paraId="320D05B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7ADEE6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1B9AAEB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5AFCE9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11E24F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90C2B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9C14C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D6F7E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099F10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2299999</w:t>
            </w:r>
          </w:p>
        </w:tc>
        <w:tc>
          <w:tcPr>
            <w:tcW w:w="2340" w:type="dxa"/>
            <w:noWrap w:val="0"/>
            <w:vAlign w:val="center"/>
          </w:tcPr>
          <w:p w14:paraId="7DD30BD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其他支出</w:t>
            </w:r>
          </w:p>
        </w:tc>
        <w:tc>
          <w:tcPr>
            <w:tcW w:w="960" w:type="dxa"/>
            <w:noWrap w:val="0"/>
            <w:vAlign w:val="center"/>
          </w:tcPr>
          <w:p w14:paraId="2A9B1D3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1CDE6A4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3.38</w:t>
            </w:r>
          </w:p>
        </w:tc>
        <w:tc>
          <w:tcPr>
            <w:tcW w:w="960" w:type="dxa"/>
            <w:noWrap w:val="0"/>
            <w:vAlign w:val="center"/>
          </w:tcPr>
          <w:p w14:paraId="72BBFCD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86E263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B2E901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1CB46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CF790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2B9185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2C31E277">
      <w:pPr>
        <w:pStyle w:val="11"/>
        <w:sectPr>
          <w:pgSz w:w="11906" w:h="16838"/>
          <w:pgMar w:top="873" w:right="1440" w:bottom="873" w:left="1440" w:header="720" w:footer="720" w:gutter="0"/>
          <w:pgNumType w:fmt="numberInDash"/>
          <w:cols w:space="720" w:num="1"/>
          <w:docGrid w:type="lines" w:linePitch="312" w:charSpace="0"/>
        </w:sectPr>
      </w:pPr>
    </w:p>
    <w:p w14:paraId="09323826">
      <w:pPr>
        <w:pStyle w:val="11"/>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5D74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A332452">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77B10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2FB7788E">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单位：许昌市青少年宫</w:t>
            </w:r>
          </w:p>
        </w:tc>
        <w:tc>
          <w:tcPr>
            <w:tcW w:w="2000" w:type="dxa"/>
            <w:noWrap w:val="0"/>
            <w:vAlign w:val="center"/>
          </w:tcPr>
          <w:p w14:paraId="136A3BEA">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1B4D6AC">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0E9BC39">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500746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3CC3102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1B86DB5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523755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BD416C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511C381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BAEB59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00D8413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19226B0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25A96E5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F2F3B6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5DD80F3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7F40E78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3F4EF9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3358DD6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F0F7DD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AFAFD1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2D14E8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2E9BBD5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FB3C3F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1DE9853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60AD4C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8EF24A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579B4D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B099C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847A34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0B8188E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4D42525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33C1315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60A5B33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5394FF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040FA68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286F2BC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6E9832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C8D63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63ECE8D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EBE107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2800" w:type="dxa"/>
            <w:noWrap w:val="0"/>
            <w:vAlign w:val="center"/>
          </w:tcPr>
          <w:p w14:paraId="106F0FD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7A6ECD0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A10016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239.35</w:t>
            </w:r>
          </w:p>
        </w:tc>
        <w:tc>
          <w:tcPr>
            <w:tcW w:w="1280" w:type="dxa"/>
            <w:noWrap w:val="0"/>
            <w:vAlign w:val="center"/>
          </w:tcPr>
          <w:p w14:paraId="692DD45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239.35</w:t>
            </w:r>
          </w:p>
        </w:tc>
        <w:tc>
          <w:tcPr>
            <w:tcW w:w="1280" w:type="dxa"/>
            <w:noWrap w:val="0"/>
            <w:vAlign w:val="center"/>
          </w:tcPr>
          <w:p w14:paraId="309BC57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EDED96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F5A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81AD4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4990B9E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52238A5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56411D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F10E55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024CBB4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9E816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0C4DBF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EBB25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3851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5A8ED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3204333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29B0880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11C9925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0FDEDF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7CBA73D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43CCC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00D21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7B176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6D0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3E14F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369FC79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34E7262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1BC9FDB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3DB2F1F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3F5F30A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E59668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5D20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F5860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81443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77972E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4DF83E4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1FC63F5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5193C6A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74B6739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5B3F283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F94E8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52D34B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5BD09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0DB16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765303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015E80E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0B313CB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2970B12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2915FE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680AC14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DB487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37240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1740B3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DCABE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71E7E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31187A7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3C83437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498E2E4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31BF701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A6BB58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10.67</w:t>
            </w:r>
          </w:p>
        </w:tc>
        <w:tc>
          <w:tcPr>
            <w:tcW w:w="1280" w:type="dxa"/>
            <w:noWrap w:val="0"/>
            <w:vAlign w:val="center"/>
          </w:tcPr>
          <w:p w14:paraId="7DF731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10.67</w:t>
            </w:r>
          </w:p>
        </w:tc>
        <w:tc>
          <w:tcPr>
            <w:tcW w:w="1280" w:type="dxa"/>
            <w:noWrap w:val="0"/>
            <w:vAlign w:val="center"/>
          </w:tcPr>
          <w:p w14:paraId="0318254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50CC5A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13979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E696F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3757771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5FA4058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59C1451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6A8F278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464DE2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15.38</w:t>
            </w:r>
          </w:p>
        </w:tc>
        <w:tc>
          <w:tcPr>
            <w:tcW w:w="1280" w:type="dxa"/>
            <w:noWrap w:val="0"/>
            <w:vAlign w:val="center"/>
          </w:tcPr>
          <w:p w14:paraId="2C67D91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15.38</w:t>
            </w:r>
          </w:p>
        </w:tc>
        <w:tc>
          <w:tcPr>
            <w:tcW w:w="1280" w:type="dxa"/>
            <w:noWrap w:val="0"/>
            <w:vAlign w:val="center"/>
          </w:tcPr>
          <w:p w14:paraId="63C9670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DEBC4D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2F6F8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0E70E9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D30343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6649AA2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0B81F8B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07D0E1A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8223BE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4.95</w:t>
            </w:r>
          </w:p>
        </w:tc>
        <w:tc>
          <w:tcPr>
            <w:tcW w:w="1280" w:type="dxa"/>
            <w:noWrap w:val="0"/>
            <w:vAlign w:val="center"/>
          </w:tcPr>
          <w:p w14:paraId="729B2D5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4.95</w:t>
            </w:r>
          </w:p>
        </w:tc>
        <w:tc>
          <w:tcPr>
            <w:tcW w:w="1280" w:type="dxa"/>
            <w:noWrap w:val="0"/>
            <w:vAlign w:val="center"/>
          </w:tcPr>
          <w:p w14:paraId="2655AF0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55FD0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003A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3CE16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19F9EBF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D18202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36E04D3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7D79141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018102A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2A2FA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89266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E3F9A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858F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8B6FF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7C67460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3D50138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5CB09E5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C36746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E060F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DF4D9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EC965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371E4F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02027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33FC0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47CA249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06F6CF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123C172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38FBC68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B8DCD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C8257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914D8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86E2D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3A6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1568DD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512225D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80CE11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584B86C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3B4A79B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41DD372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7FD4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6E511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7E9C25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D2D7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450FF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091F382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1342F4B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6480A05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101FD43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0140EF0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5DF7D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B475E3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91B45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2D5D1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CC374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32AFF10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4CA472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0408CBC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2A5FD5D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68DD080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06F1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26709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C4F2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B539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064FE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38D90CF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8215AD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05AC9A2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577DC34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7196C84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2D2FF4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5FE919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A6C67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3CA9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F9B6AE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169F1F7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5EBBD08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6128CCB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E46AA3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69FB356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2E2A6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1F5868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B6818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355F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8D46A1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27D32A7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5694C9A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71D9A6A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06CF8D4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2578557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E5B8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B106D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84771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006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6B351A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1727FF7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1DAE5DA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0C65F01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4E40A6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0C2AD94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8.74</w:t>
            </w:r>
          </w:p>
        </w:tc>
        <w:tc>
          <w:tcPr>
            <w:tcW w:w="1280" w:type="dxa"/>
            <w:noWrap w:val="0"/>
            <w:vAlign w:val="center"/>
          </w:tcPr>
          <w:p w14:paraId="0621DA0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8.74</w:t>
            </w:r>
          </w:p>
        </w:tc>
        <w:tc>
          <w:tcPr>
            <w:tcW w:w="1280" w:type="dxa"/>
            <w:noWrap w:val="0"/>
            <w:vAlign w:val="center"/>
          </w:tcPr>
          <w:p w14:paraId="1562A0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5A282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BA28A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37878F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51F9FDD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1145459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10E4DE4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660BC42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20FAC6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16A03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8E09C3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264C6C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FFE9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9EE6E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0C64330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2B31DD4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2352888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595AB82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58BAA1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C0DCD7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10CAE0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C6B69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7A5D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F52A9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481E79A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746874A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0470037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7F18F76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C2FC66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91EB72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EFF622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12B816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6C47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921EB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308C8D4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7A2F3C2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34E722B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4623220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73A5B64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4ACDB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05EE3A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40D6B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FF2F5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073E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6DD93B8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5ED65DD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715409C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07ABEFC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04F6774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284AE1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00651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9BD932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DB1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E17A31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1078FF2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734A80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3FF958B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3631C2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2B2EA76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31C6F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21483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607271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9B13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AD6F9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6A27F12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421DE81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800" w:type="dxa"/>
            <w:noWrap w:val="0"/>
            <w:vAlign w:val="center"/>
          </w:tcPr>
          <w:p w14:paraId="0A0125F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5C5DC6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3F09E8E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E9EDC9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114E2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00BDAF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28E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3E5E7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453D913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5DCB3CF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2800" w:type="dxa"/>
            <w:noWrap w:val="0"/>
            <w:vAlign w:val="center"/>
          </w:tcPr>
          <w:p w14:paraId="4C8A0C5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6D75AB0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1E45BBB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1280" w:type="dxa"/>
            <w:noWrap w:val="0"/>
            <w:vAlign w:val="center"/>
          </w:tcPr>
          <w:p w14:paraId="749B57B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1280" w:type="dxa"/>
            <w:noWrap w:val="0"/>
            <w:vAlign w:val="center"/>
          </w:tcPr>
          <w:p w14:paraId="4BD4B59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2AAB0C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7954D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B037E4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1B70D2C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3FBC8E5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7E188D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6140333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F76380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5613C4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AD7F1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AD28A6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50B40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CD8FE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76CAD66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4485E54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415103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56672DD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66D9B68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6FF54C6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16366EF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64" w:type="dxa"/>
            <w:noWrap w:val="0"/>
            <w:vAlign w:val="center"/>
          </w:tcPr>
          <w:p w14:paraId="586E82B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0A1FE9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81065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7CE523C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228333E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F5496E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6139CCB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27AE4BC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53944E8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2F6D901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64" w:type="dxa"/>
            <w:noWrap w:val="0"/>
            <w:vAlign w:val="center"/>
          </w:tcPr>
          <w:p w14:paraId="2B4DA4A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1EFBE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4DF15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3BC2E4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784B01D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899108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40" w:type="dxa"/>
            <w:noWrap w:val="0"/>
            <w:vAlign w:val="center"/>
          </w:tcPr>
          <w:p w14:paraId="61B9337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771E9BD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55BCDEA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280" w:type="dxa"/>
            <w:noWrap w:val="0"/>
            <w:vAlign w:val="center"/>
          </w:tcPr>
          <w:p w14:paraId="1BF147C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64" w:type="dxa"/>
            <w:noWrap w:val="0"/>
            <w:vAlign w:val="center"/>
          </w:tcPr>
          <w:p w14:paraId="1C883F2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54D179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45A0A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3667CE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C721D7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2800" w:type="dxa"/>
            <w:noWrap w:val="0"/>
            <w:vAlign w:val="center"/>
          </w:tcPr>
          <w:p w14:paraId="7FDBDF6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64F9647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4C8412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1280" w:type="dxa"/>
            <w:noWrap w:val="0"/>
            <w:vAlign w:val="center"/>
          </w:tcPr>
          <w:p w14:paraId="77E4AF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279.09</w:t>
            </w:r>
          </w:p>
        </w:tc>
        <w:tc>
          <w:tcPr>
            <w:tcW w:w="1280" w:type="dxa"/>
            <w:noWrap w:val="0"/>
            <w:vAlign w:val="center"/>
          </w:tcPr>
          <w:p w14:paraId="5D9D5ED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CB3DC6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9480E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34BE219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02D825B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bl>
    <w:p w14:paraId="39534355">
      <w:pPr>
        <w:pStyle w:val="11"/>
        <w:sectPr>
          <w:pgSz w:w="16838" w:h="11906" w:orient="landscape"/>
          <w:pgMar w:top="669" w:right="2007" w:bottom="669" w:left="2007" w:header="720" w:footer="720" w:gutter="0"/>
          <w:pgNumType w:fmt="numberInDash"/>
          <w:cols w:space="720" w:num="1"/>
          <w:docGrid w:type="lines" w:linePitch="312" w:charSpace="0"/>
        </w:sectPr>
      </w:pPr>
    </w:p>
    <w:p w14:paraId="5E90BD6D">
      <w:pPr>
        <w:pStyle w:val="11"/>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043ED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3A058D4">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79470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6F6133F4">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单位：许昌市青少年宫</w:t>
            </w:r>
          </w:p>
        </w:tc>
        <w:tc>
          <w:tcPr>
            <w:tcW w:w="2000" w:type="dxa"/>
            <w:noWrap w:val="0"/>
            <w:vAlign w:val="center"/>
          </w:tcPr>
          <w:p w14:paraId="66EEF740">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786C5817">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4E11B4AD">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303DE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0400947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6F1C31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04C30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C00950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52002EC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6C37056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840597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1EAFE2F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71556D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CEAD9E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656CD43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AD2177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5C0FBA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18D6FC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0C680A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3302FAE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B75625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A1FAA3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FF8F9B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F36100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28170D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D195D4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4778473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51BBB99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2429606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AFA9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7ADA9AA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14D7BAE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279.09</w:t>
            </w:r>
          </w:p>
        </w:tc>
        <w:tc>
          <w:tcPr>
            <w:tcW w:w="1400" w:type="dxa"/>
            <w:noWrap w:val="0"/>
            <w:vAlign w:val="center"/>
          </w:tcPr>
          <w:p w14:paraId="5AB3F9D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237.67</w:t>
            </w:r>
          </w:p>
        </w:tc>
        <w:tc>
          <w:tcPr>
            <w:tcW w:w="1386" w:type="dxa"/>
            <w:noWrap w:val="0"/>
            <w:vAlign w:val="center"/>
          </w:tcPr>
          <w:p w14:paraId="763C190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41.42</w:t>
            </w:r>
          </w:p>
        </w:tc>
      </w:tr>
      <w:tr w14:paraId="681FE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E25813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E6A4BA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476417C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239.35</w:t>
            </w:r>
          </w:p>
        </w:tc>
        <w:tc>
          <w:tcPr>
            <w:tcW w:w="1400" w:type="dxa"/>
            <w:noWrap w:val="0"/>
            <w:vAlign w:val="center"/>
          </w:tcPr>
          <w:p w14:paraId="519E7F0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208.60</w:t>
            </w:r>
          </w:p>
        </w:tc>
        <w:tc>
          <w:tcPr>
            <w:tcW w:w="1386" w:type="dxa"/>
            <w:noWrap w:val="0"/>
            <w:vAlign w:val="center"/>
          </w:tcPr>
          <w:p w14:paraId="375E07E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30.75</w:t>
            </w:r>
          </w:p>
        </w:tc>
      </w:tr>
      <w:tr w14:paraId="20FBE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ECEFF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EBB520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0EC7E4A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239.35</w:t>
            </w:r>
          </w:p>
        </w:tc>
        <w:tc>
          <w:tcPr>
            <w:tcW w:w="1400" w:type="dxa"/>
            <w:noWrap w:val="0"/>
            <w:vAlign w:val="center"/>
          </w:tcPr>
          <w:p w14:paraId="63C3288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208.60</w:t>
            </w:r>
          </w:p>
        </w:tc>
        <w:tc>
          <w:tcPr>
            <w:tcW w:w="1386" w:type="dxa"/>
            <w:noWrap w:val="0"/>
            <w:vAlign w:val="center"/>
          </w:tcPr>
          <w:p w14:paraId="4F0557E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30.75</w:t>
            </w:r>
          </w:p>
        </w:tc>
      </w:tr>
      <w:tr w14:paraId="3C888C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D5799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2012950</w:t>
            </w:r>
          </w:p>
        </w:tc>
        <w:tc>
          <w:tcPr>
            <w:tcW w:w="3040" w:type="dxa"/>
            <w:noWrap w:val="0"/>
            <w:vAlign w:val="center"/>
          </w:tcPr>
          <w:p w14:paraId="611B09C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4808B9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239.35</w:t>
            </w:r>
          </w:p>
        </w:tc>
        <w:tc>
          <w:tcPr>
            <w:tcW w:w="1400" w:type="dxa"/>
            <w:noWrap w:val="0"/>
            <w:vAlign w:val="center"/>
          </w:tcPr>
          <w:p w14:paraId="0B624C0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208.60</w:t>
            </w:r>
          </w:p>
        </w:tc>
        <w:tc>
          <w:tcPr>
            <w:tcW w:w="1386" w:type="dxa"/>
            <w:noWrap w:val="0"/>
            <w:vAlign w:val="center"/>
          </w:tcPr>
          <w:p w14:paraId="18F559E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30.75</w:t>
            </w:r>
          </w:p>
        </w:tc>
      </w:tr>
      <w:tr w14:paraId="749BFF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9B1A8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w:t>
            </w:r>
          </w:p>
        </w:tc>
        <w:tc>
          <w:tcPr>
            <w:tcW w:w="3040" w:type="dxa"/>
            <w:noWrap w:val="0"/>
            <w:vAlign w:val="center"/>
          </w:tcPr>
          <w:p w14:paraId="52E4511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文化旅游体育与传媒支出</w:t>
            </w:r>
          </w:p>
        </w:tc>
        <w:tc>
          <w:tcPr>
            <w:tcW w:w="1400" w:type="dxa"/>
            <w:noWrap w:val="0"/>
            <w:vAlign w:val="center"/>
          </w:tcPr>
          <w:p w14:paraId="127B081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413E5D8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F9721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2E15DF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CD3C8A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w:t>
            </w:r>
          </w:p>
        </w:tc>
        <w:tc>
          <w:tcPr>
            <w:tcW w:w="3040" w:type="dxa"/>
            <w:noWrap w:val="0"/>
            <w:vAlign w:val="center"/>
          </w:tcPr>
          <w:p w14:paraId="2F88BB7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文化和旅游</w:t>
            </w:r>
          </w:p>
        </w:tc>
        <w:tc>
          <w:tcPr>
            <w:tcW w:w="1400" w:type="dxa"/>
            <w:noWrap w:val="0"/>
            <w:vAlign w:val="center"/>
          </w:tcPr>
          <w:p w14:paraId="7A1FB5A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6558A6C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013ADD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1FF78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24CCF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2070199</w:t>
            </w:r>
          </w:p>
        </w:tc>
        <w:tc>
          <w:tcPr>
            <w:tcW w:w="3040" w:type="dxa"/>
            <w:noWrap w:val="0"/>
            <w:vAlign w:val="center"/>
          </w:tcPr>
          <w:p w14:paraId="60BCD02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其他文化和旅游支出</w:t>
            </w:r>
          </w:p>
        </w:tc>
        <w:tc>
          <w:tcPr>
            <w:tcW w:w="1400" w:type="dxa"/>
            <w:noWrap w:val="0"/>
            <w:vAlign w:val="center"/>
          </w:tcPr>
          <w:p w14:paraId="6D052A5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c>
          <w:tcPr>
            <w:tcW w:w="1400" w:type="dxa"/>
            <w:noWrap w:val="0"/>
            <w:vAlign w:val="center"/>
          </w:tcPr>
          <w:p w14:paraId="5E87A3A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4ADF1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10.67</w:t>
            </w:r>
          </w:p>
        </w:tc>
      </w:tr>
      <w:tr w14:paraId="75C12E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854C3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2D67895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41C7A2B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w:t>
            </w:r>
          </w:p>
        </w:tc>
        <w:tc>
          <w:tcPr>
            <w:tcW w:w="1400" w:type="dxa"/>
            <w:noWrap w:val="0"/>
            <w:vAlign w:val="center"/>
          </w:tcPr>
          <w:p w14:paraId="1CFF2E4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w:t>
            </w:r>
          </w:p>
        </w:tc>
        <w:tc>
          <w:tcPr>
            <w:tcW w:w="1386" w:type="dxa"/>
            <w:noWrap w:val="0"/>
            <w:vAlign w:val="center"/>
          </w:tcPr>
          <w:p w14:paraId="163177C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0AB3B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DFB7AB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5947214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65F9D22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w:t>
            </w:r>
          </w:p>
        </w:tc>
        <w:tc>
          <w:tcPr>
            <w:tcW w:w="1400" w:type="dxa"/>
            <w:noWrap w:val="0"/>
            <w:vAlign w:val="center"/>
          </w:tcPr>
          <w:p w14:paraId="3C53CF6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15.38</w:t>
            </w:r>
          </w:p>
        </w:tc>
        <w:tc>
          <w:tcPr>
            <w:tcW w:w="1386" w:type="dxa"/>
            <w:noWrap w:val="0"/>
            <w:vAlign w:val="center"/>
          </w:tcPr>
          <w:p w14:paraId="0F8CC95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E2F8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304619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2080502</w:t>
            </w:r>
          </w:p>
        </w:tc>
        <w:tc>
          <w:tcPr>
            <w:tcW w:w="3040" w:type="dxa"/>
            <w:noWrap w:val="0"/>
            <w:vAlign w:val="center"/>
          </w:tcPr>
          <w:p w14:paraId="7A0C016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事业单位离退休</w:t>
            </w:r>
          </w:p>
        </w:tc>
        <w:tc>
          <w:tcPr>
            <w:tcW w:w="1400" w:type="dxa"/>
            <w:noWrap w:val="0"/>
            <w:vAlign w:val="center"/>
          </w:tcPr>
          <w:p w14:paraId="72279E0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w:t>
            </w:r>
          </w:p>
        </w:tc>
        <w:tc>
          <w:tcPr>
            <w:tcW w:w="1400" w:type="dxa"/>
            <w:noWrap w:val="0"/>
            <w:vAlign w:val="center"/>
          </w:tcPr>
          <w:p w14:paraId="300FF54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5.28</w:t>
            </w:r>
          </w:p>
        </w:tc>
        <w:tc>
          <w:tcPr>
            <w:tcW w:w="1386" w:type="dxa"/>
            <w:noWrap w:val="0"/>
            <w:vAlign w:val="center"/>
          </w:tcPr>
          <w:p w14:paraId="7307039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837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F871D2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415856E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B15D78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10.10</w:t>
            </w:r>
          </w:p>
        </w:tc>
        <w:tc>
          <w:tcPr>
            <w:tcW w:w="1400" w:type="dxa"/>
            <w:noWrap w:val="0"/>
            <w:vAlign w:val="center"/>
          </w:tcPr>
          <w:p w14:paraId="40D35FF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10.10</w:t>
            </w:r>
          </w:p>
        </w:tc>
        <w:tc>
          <w:tcPr>
            <w:tcW w:w="1386" w:type="dxa"/>
            <w:noWrap w:val="0"/>
            <w:vAlign w:val="center"/>
          </w:tcPr>
          <w:p w14:paraId="700E5E7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B49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F140B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6953244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2F0719E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400" w:type="dxa"/>
            <w:noWrap w:val="0"/>
            <w:vAlign w:val="center"/>
          </w:tcPr>
          <w:p w14:paraId="56C0AF9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386" w:type="dxa"/>
            <w:noWrap w:val="0"/>
            <w:vAlign w:val="center"/>
          </w:tcPr>
          <w:p w14:paraId="191E4BF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F0C5C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EC7CA8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AB2574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251FD8B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400" w:type="dxa"/>
            <w:noWrap w:val="0"/>
            <w:vAlign w:val="center"/>
          </w:tcPr>
          <w:p w14:paraId="650C766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386" w:type="dxa"/>
            <w:noWrap w:val="0"/>
            <w:vAlign w:val="center"/>
          </w:tcPr>
          <w:p w14:paraId="58A9318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86C82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CB874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6E2C7D6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3DABD1B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400" w:type="dxa"/>
            <w:noWrap w:val="0"/>
            <w:vAlign w:val="center"/>
          </w:tcPr>
          <w:p w14:paraId="34E7C7B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4.95</w:t>
            </w:r>
          </w:p>
        </w:tc>
        <w:tc>
          <w:tcPr>
            <w:tcW w:w="1386" w:type="dxa"/>
            <w:noWrap w:val="0"/>
            <w:vAlign w:val="center"/>
          </w:tcPr>
          <w:p w14:paraId="20B9E9A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EDCF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001EDC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32C990F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6F1B50F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400" w:type="dxa"/>
            <w:noWrap w:val="0"/>
            <w:vAlign w:val="center"/>
          </w:tcPr>
          <w:p w14:paraId="610FD8F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386" w:type="dxa"/>
            <w:noWrap w:val="0"/>
            <w:vAlign w:val="center"/>
          </w:tcPr>
          <w:p w14:paraId="2FFCF16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93D9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EDA9A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0EA933C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749F168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400" w:type="dxa"/>
            <w:noWrap w:val="0"/>
            <w:vAlign w:val="center"/>
          </w:tcPr>
          <w:p w14:paraId="305139E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386" w:type="dxa"/>
            <w:noWrap w:val="0"/>
            <w:vAlign w:val="center"/>
          </w:tcPr>
          <w:p w14:paraId="38794AA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C157D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AD67FC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1D5287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41D78BE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400" w:type="dxa"/>
            <w:noWrap w:val="0"/>
            <w:vAlign w:val="center"/>
          </w:tcPr>
          <w:p w14:paraId="577ABEB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8.74</w:t>
            </w:r>
          </w:p>
        </w:tc>
        <w:tc>
          <w:tcPr>
            <w:tcW w:w="1386" w:type="dxa"/>
            <w:noWrap w:val="0"/>
            <w:vAlign w:val="center"/>
          </w:tcPr>
          <w:p w14:paraId="0236A62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FE2E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1A0980E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91E80F6">
      <w:pPr>
        <w:pStyle w:val="11"/>
        <w:sectPr>
          <w:pgSz w:w="11906" w:h="16838"/>
          <w:pgMar w:top="873" w:right="1440" w:bottom="873" w:left="1440" w:header="720" w:footer="720" w:gutter="0"/>
          <w:pgNumType w:fmt="numberInDash"/>
          <w:cols w:space="720" w:num="1"/>
          <w:docGrid w:type="lines" w:linePitch="312" w:charSpace="0"/>
        </w:sectPr>
      </w:pPr>
    </w:p>
    <w:p w14:paraId="002517A8">
      <w:pPr>
        <w:pStyle w:val="11"/>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6C8E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333F2C0F">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FBA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7583B6E8">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单位：许昌市青少年宫</w:t>
            </w:r>
          </w:p>
        </w:tc>
        <w:tc>
          <w:tcPr>
            <w:tcW w:w="2000" w:type="dxa"/>
            <w:noWrap w:val="0"/>
            <w:vAlign w:val="center"/>
          </w:tcPr>
          <w:p w14:paraId="62659BD2">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7AC0911C">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60BFE3F">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223830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04FD72F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0165C7D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8E2CF7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78CF3EC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D824C1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723F544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078B304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7BB530E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3AAFF76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42435A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2B30736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4E1132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6703B7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249C9DA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D16DAC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247B6B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B618C2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776022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9D96C3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73C3AF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4B663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1CB33BA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458B31C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223.37</w:t>
            </w:r>
          </w:p>
        </w:tc>
        <w:tc>
          <w:tcPr>
            <w:tcW w:w="740" w:type="dxa"/>
            <w:noWrap w:val="0"/>
            <w:vAlign w:val="center"/>
          </w:tcPr>
          <w:p w14:paraId="5777FB2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3B391AA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695D12C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9.01</w:t>
            </w:r>
          </w:p>
        </w:tc>
        <w:tc>
          <w:tcPr>
            <w:tcW w:w="740" w:type="dxa"/>
            <w:noWrap w:val="0"/>
            <w:vAlign w:val="center"/>
          </w:tcPr>
          <w:p w14:paraId="6393756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1CF0243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0950E4D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35F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299EA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0087731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38EB7BC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42.71</w:t>
            </w:r>
          </w:p>
        </w:tc>
        <w:tc>
          <w:tcPr>
            <w:tcW w:w="740" w:type="dxa"/>
            <w:noWrap w:val="0"/>
            <w:vAlign w:val="center"/>
          </w:tcPr>
          <w:p w14:paraId="35F0EC5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17CC32F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FEB4C0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2.45</w:t>
            </w:r>
          </w:p>
        </w:tc>
        <w:tc>
          <w:tcPr>
            <w:tcW w:w="740" w:type="dxa"/>
            <w:noWrap w:val="0"/>
            <w:vAlign w:val="center"/>
          </w:tcPr>
          <w:p w14:paraId="12C5D40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3E1D594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1E771F8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2C61E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4E57A2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23A97F3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31C8280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38.71</w:t>
            </w:r>
          </w:p>
        </w:tc>
        <w:tc>
          <w:tcPr>
            <w:tcW w:w="740" w:type="dxa"/>
            <w:noWrap w:val="0"/>
            <w:vAlign w:val="center"/>
          </w:tcPr>
          <w:p w14:paraId="16B670F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0D5C2B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30AA2D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CF0D9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EC0D57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654C5B8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93659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B62A6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5F5F6E5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1F0640B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22.88</w:t>
            </w:r>
          </w:p>
        </w:tc>
        <w:tc>
          <w:tcPr>
            <w:tcW w:w="740" w:type="dxa"/>
            <w:noWrap w:val="0"/>
            <w:vAlign w:val="center"/>
          </w:tcPr>
          <w:p w14:paraId="5DCCD0B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0CC29BB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590428D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E52C0E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1BCED36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7E20690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2DB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17520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7E4034D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6FB8B46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7D0A6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0AE0B83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54559A0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5677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42ED84E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49E57B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12176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E2935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5C8A7B6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64FC62F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28.28</w:t>
            </w:r>
          </w:p>
        </w:tc>
        <w:tc>
          <w:tcPr>
            <w:tcW w:w="740" w:type="dxa"/>
            <w:noWrap w:val="0"/>
            <w:vAlign w:val="center"/>
          </w:tcPr>
          <w:p w14:paraId="5528815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3CBBFAC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0628067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637A8D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3DE26B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4B758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F884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07B849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09611ED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3E87567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10.10</w:t>
            </w:r>
          </w:p>
        </w:tc>
        <w:tc>
          <w:tcPr>
            <w:tcW w:w="740" w:type="dxa"/>
            <w:noWrap w:val="0"/>
            <w:vAlign w:val="center"/>
          </w:tcPr>
          <w:p w14:paraId="05491F4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4D37E59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4146DB3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0.97</w:t>
            </w:r>
          </w:p>
        </w:tc>
        <w:tc>
          <w:tcPr>
            <w:tcW w:w="740" w:type="dxa"/>
            <w:noWrap w:val="0"/>
            <w:vAlign w:val="center"/>
          </w:tcPr>
          <w:p w14:paraId="397A249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0AC686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585F9B1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89D8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2762A9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10BF0B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2A2D402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FB6517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5DD2906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505225A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366E4E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2403F0E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BBD9F3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183D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4CBE5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348FB6F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330FFA8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4.95</w:t>
            </w:r>
          </w:p>
        </w:tc>
        <w:tc>
          <w:tcPr>
            <w:tcW w:w="740" w:type="dxa"/>
            <w:noWrap w:val="0"/>
            <w:vAlign w:val="center"/>
          </w:tcPr>
          <w:p w14:paraId="43A0241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07F687C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E990F8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B8021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388B5C5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1CD6881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C03D9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6F7B15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23C4660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15E6A02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E34194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2DDFCBD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764A40A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0.28</w:t>
            </w:r>
          </w:p>
        </w:tc>
        <w:tc>
          <w:tcPr>
            <w:tcW w:w="740" w:type="dxa"/>
            <w:noWrap w:val="0"/>
            <w:vAlign w:val="center"/>
          </w:tcPr>
          <w:p w14:paraId="597F40C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42F2272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5364A64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07B7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04B951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E53CC0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5A37FF4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0.54</w:t>
            </w:r>
          </w:p>
        </w:tc>
        <w:tc>
          <w:tcPr>
            <w:tcW w:w="740" w:type="dxa"/>
            <w:noWrap w:val="0"/>
            <w:vAlign w:val="center"/>
          </w:tcPr>
          <w:p w14:paraId="7D3D535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9B7C6D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669FF3B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40166E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70397FB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4A384E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771CF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718FA3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58F552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148A44B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8.74</w:t>
            </w:r>
          </w:p>
        </w:tc>
        <w:tc>
          <w:tcPr>
            <w:tcW w:w="740" w:type="dxa"/>
            <w:noWrap w:val="0"/>
            <w:vAlign w:val="center"/>
          </w:tcPr>
          <w:p w14:paraId="2BDFE3E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10AABB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F15868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w:t>
            </w:r>
          </w:p>
        </w:tc>
        <w:tc>
          <w:tcPr>
            <w:tcW w:w="740" w:type="dxa"/>
            <w:noWrap w:val="0"/>
            <w:vAlign w:val="center"/>
          </w:tcPr>
          <w:p w14:paraId="7149776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69D3F5B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452C65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BD42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8F9E6E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054555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A6C27A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2C7D80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3972111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1421A18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F3ECF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6275F9F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673A3C4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F940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A8199D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5A940AE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09D90DF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66.46</w:t>
            </w:r>
          </w:p>
        </w:tc>
        <w:tc>
          <w:tcPr>
            <w:tcW w:w="740" w:type="dxa"/>
            <w:noWrap w:val="0"/>
            <w:vAlign w:val="center"/>
          </w:tcPr>
          <w:p w14:paraId="271EB78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9E542A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2484A42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6D4B87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256691E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2D1E7D2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9B2B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4F3C4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47D4F77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0192C4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5.28</w:t>
            </w:r>
          </w:p>
        </w:tc>
        <w:tc>
          <w:tcPr>
            <w:tcW w:w="740" w:type="dxa"/>
            <w:noWrap w:val="0"/>
            <w:vAlign w:val="center"/>
          </w:tcPr>
          <w:p w14:paraId="4D3C7DD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1C39147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32767C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89CF2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3E11D71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2B92C81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3C0A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2FA22B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132D03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2F6EA66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A124C0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2652B3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67B3EC3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ADFD71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472BF97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7B725D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D3B79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3C7CD5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3737661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4344B1F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5.28</w:t>
            </w:r>
          </w:p>
        </w:tc>
        <w:tc>
          <w:tcPr>
            <w:tcW w:w="740" w:type="dxa"/>
            <w:noWrap w:val="0"/>
            <w:vAlign w:val="center"/>
          </w:tcPr>
          <w:p w14:paraId="501FBFE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6778D22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3D192DB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3C0B5B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481FED4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2D14BC7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F0B61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92166D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F06F79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3F5E5F7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DC441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4060A1A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23A4C3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CD94E4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234B10B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055816F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53099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B18BE9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ADC40B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77B2E6E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23C096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4432A637">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0839F88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7E1559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647E98C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5DE51F1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9CD6E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DF8492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6A13523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7D2D635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DEB20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308FD48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9722D5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BB67DF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4B05041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6EBAC3C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903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BDDD4E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3D1DC96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27E94BF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4C0D8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561C760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1BCB3F6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64AB887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6D3CA1B2">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31BF81C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03BC4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F2BD7B5">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423C6CE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6B50B7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DA18CD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2EB2E1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3FA001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0.82</w:t>
            </w:r>
          </w:p>
        </w:tc>
        <w:tc>
          <w:tcPr>
            <w:tcW w:w="740" w:type="dxa"/>
            <w:noWrap w:val="0"/>
            <w:vAlign w:val="center"/>
          </w:tcPr>
          <w:p w14:paraId="6472153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67607FA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5652B3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5EADA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F938D9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EBFDD2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8E45AA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346474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2C610B8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F7FF43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1.02</w:t>
            </w:r>
          </w:p>
        </w:tc>
        <w:tc>
          <w:tcPr>
            <w:tcW w:w="740" w:type="dxa"/>
            <w:noWrap w:val="0"/>
            <w:vAlign w:val="center"/>
          </w:tcPr>
          <w:p w14:paraId="2FD7EC5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4332136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3C0EFC6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BBF47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640C83">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6710A8F">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7FCCAB89">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63AC7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870827A">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5D7031AF">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A282C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910998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34943C9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37DA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D7075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BFE56A6">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82A9F2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C1FCCD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5B0B56F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524EC90C">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AC487C">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3E3341E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97F542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768B5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0BBCCE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690179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3641203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CE9F90">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089D0ABD">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6E5679D2">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6913D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596DE718">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0BFA5C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E869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CF83F5E">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3D8348C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4078A7FD">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9190761">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651BE30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5AC0EFB">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0.48</w:t>
            </w:r>
          </w:p>
        </w:tc>
        <w:tc>
          <w:tcPr>
            <w:tcW w:w="740" w:type="dxa"/>
            <w:noWrap w:val="0"/>
            <w:vAlign w:val="center"/>
          </w:tcPr>
          <w:p w14:paraId="13FF7EC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960" w:type="dxa"/>
            <w:noWrap w:val="0"/>
            <w:vAlign w:val="center"/>
          </w:tcPr>
          <w:p w14:paraId="18B36FF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84" w:type="dxa"/>
            <w:noWrap w:val="0"/>
            <w:vAlign w:val="center"/>
          </w:tcPr>
          <w:p w14:paraId="5533F19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1FF653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0C6668F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0F46101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228.66</w:t>
            </w:r>
          </w:p>
        </w:tc>
        <w:tc>
          <w:tcPr>
            <w:tcW w:w="7440" w:type="dxa"/>
            <w:gridSpan w:val="5"/>
            <w:noWrap w:val="0"/>
            <w:vAlign w:val="center"/>
          </w:tcPr>
          <w:p w14:paraId="65EC5A0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7AA4EA2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9.01</w:t>
            </w:r>
          </w:p>
        </w:tc>
      </w:tr>
      <w:tr w14:paraId="294599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0EBA801B">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70CFDD79">
      <w:pPr>
        <w:pStyle w:val="11"/>
        <w:sectPr>
          <w:pgSz w:w="16838" w:h="11906" w:orient="landscape"/>
          <w:pgMar w:top="669" w:right="2007" w:bottom="669" w:left="2007" w:header="720" w:footer="720" w:gutter="0"/>
          <w:pgNumType w:fmt="numberInDash"/>
          <w:cols w:space="720" w:num="1"/>
          <w:docGrid w:type="lines" w:linePitch="312" w:charSpace="0"/>
        </w:sectPr>
      </w:pPr>
    </w:p>
    <w:p w14:paraId="0770CDD9">
      <w:pPr>
        <w:pStyle w:val="11"/>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2AA8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97D546C">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22ADB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6174EE35">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单位：许昌市青少年宫</w:t>
            </w:r>
          </w:p>
        </w:tc>
        <w:tc>
          <w:tcPr>
            <w:tcW w:w="2000" w:type="dxa"/>
            <w:noWrap w:val="0"/>
            <w:vAlign w:val="center"/>
          </w:tcPr>
          <w:p w14:paraId="3156731E">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1A0177F2">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3127596B">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50AA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C108A9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0EF35F0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F64D41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633A837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50CDE50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230CCF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4FDD2C9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6A77F8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1DEA7E5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80530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2EF5E78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684DD2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2406A9A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7C4EA9B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2346C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45ADC13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44DA749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600955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77255A5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EDC295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EE0E77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EDCB3E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178ACB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59952B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6E21035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3115A0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CA4CAA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D7CE7B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03B7FF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8365782">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652B4AA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03272FF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7F297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FF6069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0A74FD4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04FC4C8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30D722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3E27B23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DB8E01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5A14EF5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74FFCF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9EF8BC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0F790F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noWrap w:val="0"/>
            <w:vAlign w:val="center"/>
          </w:tcPr>
          <w:p w14:paraId="1FDE4EE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3ACFC58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23F1B54D">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4BA368D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38" w:type="dxa"/>
            <w:noWrap w:val="0"/>
            <w:vAlign w:val="center"/>
          </w:tcPr>
          <w:p w14:paraId="18E61D1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1B5059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5648299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3580" w:type="dxa"/>
            <w:noWrap w:val="0"/>
            <w:vAlign w:val="center"/>
          </w:tcPr>
          <w:p w14:paraId="6EECC66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noWrap w:val="0"/>
            <w:vAlign w:val="center"/>
          </w:tcPr>
          <w:p w14:paraId="691A311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40" w:type="dxa"/>
            <w:noWrap w:val="0"/>
            <w:vAlign w:val="center"/>
          </w:tcPr>
          <w:p w14:paraId="06B9D2B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08D2FD24">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251812F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520" w:type="dxa"/>
            <w:noWrap w:val="0"/>
            <w:vAlign w:val="center"/>
          </w:tcPr>
          <w:p w14:paraId="14864C91">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638" w:type="dxa"/>
            <w:noWrap w:val="0"/>
            <w:vAlign w:val="center"/>
          </w:tcPr>
          <w:p w14:paraId="6850AFD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202E90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295C0519">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262E3829">
      <w:pPr>
        <w:pStyle w:val="11"/>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79A6513F">
      <w:pPr>
        <w:pStyle w:val="11"/>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FF7A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81E59F4">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0AB5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2254824">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单位：许昌市青少年宫</w:t>
            </w:r>
          </w:p>
        </w:tc>
        <w:tc>
          <w:tcPr>
            <w:tcW w:w="2000" w:type="dxa"/>
            <w:noWrap w:val="0"/>
            <w:vAlign w:val="center"/>
          </w:tcPr>
          <w:p w14:paraId="1086F527">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4018CF1B">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544A78EB">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74FA7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28ECB40">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4F06A53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46901F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730784B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584201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328E3A9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D5D9CF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5B4C7D1F">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695DC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A0C189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6E29B3FB">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BC288D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DB1D38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569EF98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6A4D9E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0498644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0F49340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5267B08">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C1795B3">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DCA983E">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00CA38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7FE3E3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7396E8F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3784F4C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3D591B21">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B5953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1695B0D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166CCDD3">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2578138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31966137">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01784B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35B77B37">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4320" w:type="dxa"/>
            <w:noWrap w:val="0"/>
            <w:vAlign w:val="center"/>
          </w:tcPr>
          <w:p w14:paraId="6A4A19EA">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noWrap w:val="0"/>
            <w:vAlign w:val="center"/>
          </w:tcPr>
          <w:p w14:paraId="7D360C4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80" w:type="dxa"/>
            <w:noWrap w:val="0"/>
            <w:vAlign w:val="center"/>
          </w:tcPr>
          <w:p w14:paraId="3F21242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2358" w:type="dxa"/>
            <w:noWrap w:val="0"/>
            <w:vAlign w:val="center"/>
          </w:tcPr>
          <w:p w14:paraId="64BED3D0">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312155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40F6E1B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F99BA1A">
      <w:pPr>
        <w:pStyle w:val="11"/>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75F7858">
      <w:pPr>
        <w:pStyle w:val="11"/>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1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C42E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D13EF4F">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41AF8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1E9D791">
            <w:pPr>
              <w:pStyle w:val="11"/>
              <w:widowControl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单位：许昌市青少年宫</w:t>
            </w:r>
          </w:p>
        </w:tc>
        <w:tc>
          <w:tcPr>
            <w:tcW w:w="2000" w:type="dxa"/>
            <w:noWrap w:val="0"/>
            <w:vAlign w:val="center"/>
          </w:tcPr>
          <w:p w14:paraId="3A17D123">
            <w:pPr>
              <w:pStyle w:val="11"/>
              <w:widowControl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077EDBBA">
            <w:pPr>
              <w:pStyle w:val="11"/>
              <w:widowControl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09A20D82">
      <w:pPr>
        <w:pStyle w:val="11"/>
        <w:snapToGrid w:val="0"/>
        <w:spacing w:before="0" w:after="0" w:line="0" w:lineRule="auto"/>
      </w:pPr>
      <w:r>
        <w:rPr>
          <w:sz w:val="8"/>
        </w:rPr>
        <w:t xml:space="preserve"> </w:t>
      </w:r>
    </w:p>
    <w:tbl>
      <w:tblPr>
        <w:tblStyle w:val="14"/>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08287F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75BB61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2587DFE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5C35CC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18B7C9E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06A5739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6C57E1D9">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6C46290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1E91015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2BA41427">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4F71F6E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49C7B3E6">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06B396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6EF11655">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7F8CB9C">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noWrap w:val="0"/>
            <w:vAlign w:val="center"/>
          </w:tcPr>
          <w:p w14:paraId="4F2CDEE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2CF7CF93">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D06DC1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259F3B56">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C7DE4F9">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5FAFC7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c>
          <w:tcPr>
            <w:tcW w:w="1160" w:type="dxa"/>
            <w:noWrap w:val="0"/>
            <w:vAlign w:val="center"/>
          </w:tcPr>
          <w:p w14:paraId="2D10A618">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3ADEB4E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F04B8F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7B07768F">
            <w:pPr>
              <w:pStyle w:val="11"/>
              <w:widowControl w:val="0"/>
              <w:spacing w:before="0" w:after="0" w:line="240" w:lineRule="auto"/>
              <w:ind w:firstLine="0"/>
              <w:jc w:val="both"/>
              <w:rPr>
                <w:rFonts w:ascii="Calibri" w:hAnsi="Calibri" w:eastAsia="仿宋_GB2312" w:cs="Arial"/>
                <w:kern w:val="2"/>
                <w:sz w:val="32"/>
                <w:szCs w:val="24"/>
                <w:lang w:val="en-US" w:eastAsia="zh-CN" w:bidi="ar-SA"/>
              </w:rPr>
            </w:pPr>
          </w:p>
        </w:tc>
      </w:tr>
      <w:tr w14:paraId="728084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766CE8A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44F5F8BD">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D73E522">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2D13731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5C08209C">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3F4B319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555FC84">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2D23FE3E">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9078C3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4C398405">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601974CA">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0029C82B">
            <w:pPr>
              <w:pStyle w:val="11"/>
              <w:widowControl w:val="0"/>
              <w:snapToGrid w:val="0"/>
              <w:spacing w:before="0" w:after="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407DD9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55A5124">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014B23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2B8668E">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E256BE5">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838EB0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8D700B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6829900">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8773A5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752878">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4197FFA">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2E628F6">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27BC6A01">
            <w:pPr>
              <w:pStyle w:val="11"/>
              <w:widowControl w:val="0"/>
              <w:snapToGrid w:val="0"/>
              <w:spacing w:before="0" w:after="0" w:line="240" w:lineRule="auto"/>
              <w:ind w:firstLine="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25790B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05A9B5E4">
            <w:pPr>
              <w:pStyle w:val="11"/>
              <w:widowControl w:val="0"/>
              <w:snapToGrid w:val="0"/>
              <w:spacing w:before="0" w:after="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22ECC8C7">
      <w:pPr>
        <w:pStyle w:val="11"/>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0F27A1A9">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3033691">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AD60B87">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462068A">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F39F43B">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F05A2D">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CC50BFA">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CB1A574">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B1264A5">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58CA4BE">
      <w:pPr>
        <w:pStyle w:val="11"/>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05CF0AA6">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18504"/>
      <w:r>
        <w:rPr>
          <w:rFonts w:hint="eastAsia" w:ascii="黑体" w:hAnsi="黑体" w:eastAsia="黑体" w:cs="黑体"/>
          <w:sz w:val="32"/>
          <w:szCs w:val="32"/>
          <w:lang w:val="en-US" w:eastAsia="zh-CN"/>
        </w:rPr>
        <w:t>一、收入支出决算总体情况说明</w:t>
      </w:r>
      <w:bookmarkEnd w:id="5"/>
    </w:p>
    <w:p w14:paraId="0452A6A4">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293.84</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与上年度相比，收、支总计各减少9.80万元，下降3.23%，主要原因是上年有专项工作补助经费本年度已完结，未继续安排相关资金。</w:t>
      </w:r>
    </w:p>
    <w:p w14:paraId="7AC36267">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219"/>
      <w:r>
        <w:rPr>
          <w:rFonts w:hint="eastAsia" w:ascii="黑体" w:hAnsi="黑体" w:eastAsia="黑体" w:cs="黑体"/>
          <w:sz w:val="32"/>
          <w:szCs w:val="32"/>
          <w:lang w:val="en-US" w:eastAsia="zh-CN"/>
        </w:rPr>
        <w:t>二、收入决算情况说明</w:t>
      </w:r>
      <w:bookmarkEnd w:id="6"/>
    </w:p>
    <w:p w14:paraId="3F963A1D">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2025年度收入合计279.09万元，其中：财政拨款收入279.09万元，占100.00%;其他收入0.00万元，占0.00%。</w:t>
      </w:r>
    </w:p>
    <w:p w14:paraId="11506EA3">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26671"/>
      <w:r>
        <w:rPr>
          <w:rFonts w:hint="eastAsia" w:ascii="黑体" w:hAnsi="黑体" w:eastAsia="黑体" w:cs="黑体"/>
          <w:sz w:val="32"/>
          <w:szCs w:val="32"/>
          <w:lang w:val="en-US" w:eastAsia="zh-CN"/>
        </w:rPr>
        <w:t>三、支出决算情况说明</w:t>
      </w:r>
      <w:bookmarkEnd w:id="7"/>
    </w:p>
    <w:p w14:paraId="55917C64">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2025年度支出合计282.47万元，其中：基本支出241.05万元，占85.34%;项目支出41.42万元，占14.66%。</w:t>
      </w:r>
    </w:p>
    <w:p w14:paraId="24CB87E8">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29454"/>
      <w:r>
        <w:rPr>
          <w:rFonts w:hint="eastAsia" w:ascii="黑体" w:hAnsi="黑体" w:eastAsia="黑体" w:cs="黑体"/>
          <w:sz w:val="32"/>
          <w:szCs w:val="32"/>
          <w:lang w:val="en-US" w:eastAsia="zh-CN"/>
        </w:rPr>
        <w:t>四、财政拨款收入支出决算总体情况说明</w:t>
      </w:r>
      <w:bookmarkEnd w:id="8"/>
    </w:p>
    <w:p w14:paraId="018368C1">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2025年度财政拨款收、支总计均为279.09万元。与上年度相比，财政拨款收、支总计各增加0.19万元，增长0.07%，主要原因是人员经费支出增长。</w:t>
      </w:r>
    </w:p>
    <w:p w14:paraId="4C8887E6">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29662"/>
      <w:r>
        <w:rPr>
          <w:rFonts w:hint="eastAsia" w:ascii="黑体" w:hAnsi="黑体" w:eastAsia="黑体" w:cs="黑体"/>
          <w:sz w:val="32"/>
          <w:szCs w:val="32"/>
          <w:lang w:val="en-US" w:eastAsia="zh-CN"/>
        </w:rPr>
        <w:t>五、一般公共预算财政拨款支出决算情况说明</w:t>
      </w:r>
      <w:bookmarkEnd w:id="9"/>
    </w:p>
    <w:p w14:paraId="6A951B65">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6C8CF184">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2025年度一般公共预算财政拨款支出279.09万元，占支出合计的98.80%。与上年度相比，一般公共预算财政拨款支出增加0.19万元，增长0.07%，主要原因是人员经费支出增长。</w:t>
      </w:r>
    </w:p>
    <w:p w14:paraId="20F4BF34">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73E31CDA">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279.09万元，主要用于以下方面：一般公共服务（类）支出239.35万元，占85.76%;文化旅游体育与传媒（类）支出10.67万元，占3.82%;社会保障和就业（类）支出15.38万元，占5.51%;卫生健康（类）支出4.95万元，占1.77%;住房保障（类）支出8.74万元，占3.13%。</w:t>
      </w:r>
    </w:p>
    <w:p w14:paraId="53F041C1">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28EC978B">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2025年度一般公共预算财政拨款支出年初预算为275.85万元，支出决算为279.09万元，完成年初预算的101.17%。其中：</w:t>
      </w:r>
    </w:p>
    <w:p w14:paraId="0DE8D067">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一般公共服务支出（类）群众团体事务（款）事业运行（项）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。年初预算为235.77万元，支出决算为239.35万元，完成年初预算的101.52%。决算数与年初预算数存在差异的主要原因是本年度追加人员经费。</w:t>
      </w:r>
    </w:p>
    <w:p w14:paraId="02A63F6A">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文化旅游体育与传媒支出（类）文化和旅游（款）其他文化和旅游支出（项）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。年初预算为10.67万元，支出决算为10.67万元，完成年初预算的100.00%。决算数与年初预算数不存在差异。</w:t>
      </w:r>
    </w:p>
    <w:p w14:paraId="7A6CED5C">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社会保障和就业支出（类）行政事业单位养老支出（款）事业单位离退休（项）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。年初预算为5.28万元，支出决算为5.28万元，完成年初预算的100.00%。决算数与年初预算数不存在差异。</w:t>
      </w:r>
    </w:p>
    <w:p w14:paraId="4D1871C8">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。年初预算为10.21万元，支出决算为10.10万元，完成年初预算的98.89%。决算数与年初预算数存在差异的主要原因是本年度8月人员减少1人，7月基本养老保险缴费基数调整，形成小幅度差异。</w:t>
      </w:r>
    </w:p>
    <w:p w14:paraId="36F5BDD0">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。年初预算为4.89万元，支出决算为4.95万元，完成年初预算的101.22%。决算数与年初预算数存在差异的主要原因是本年度8月人员减少1人，7月事业单位医疗缴费基数调整，形成小幅度差异。</w:t>
      </w:r>
    </w:p>
    <w:p w14:paraId="5A2D0822">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。年初预算为9.03万元，支出决算为8.74万元，完成年初预算的96.77%。决算数与年初预算数存在差异的主要原因是本年度人员减少，公积金支出减少。</w:t>
      </w:r>
    </w:p>
    <w:p w14:paraId="4467D3C4">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9720"/>
      <w:r>
        <w:rPr>
          <w:rFonts w:hint="eastAsia" w:ascii="黑体" w:hAnsi="黑体" w:eastAsia="黑体" w:cs="黑体"/>
          <w:sz w:val="32"/>
          <w:szCs w:val="32"/>
          <w:lang w:val="en-US" w:eastAsia="zh-CN"/>
        </w:rPr>
        <w:t>六、一般公共预算财政拨款基本支出决算情况说明</w:t>
      </w:r>
      <w:bookmarkEnd w:id="10"/>
    </w:p>
    <w:p w14:paraId="1F385974">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2025年度一般公共预算财政拨款基本支出237.67万元。其中：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228.66万元，主要包括：基本工资、奖金、津贴补贴、绩效工资、机关事业单位基本养老保险缴费、职工基本医疗保险缴费、其他社会保障缴费、住房公积金、其他工资福利支出、退休费；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9.01万元，主要包括：办公费、邮电费、差旅费、维修（护）费、委托业务费、工会经费、福利费、其他商品和服务支出。</w:t>
      </w:r>
    </w:p>
    <w:p w14:paraId="74C39783">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30366"/>
      <w:r>
        <w:rPr>
          <w:rFonts w:hint="eastAsia" w:ascii="黑体" w:hAnsi="黑体" w:eastAsia="黑体" w:cs="黑体"/>
          <w:sz w:val="32"/>
          <w:szCs w:val="32"/>
          <w:lang w:val="en-US" w:eastAsia="zh-CN"/>
        </w:rPr>
        <w:t>七、政府性基金预算财政拨款支出决算情况说明</w:t>
      </w:r>
      <w:bookmarkEnd w:id="11"/>
    </w:p>
    <w:p w14:paraId="007572B2">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17E5F6D2">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989"/>
      <w:r>
        <w:rPr>
          <w:rFonts w:hint="eastAsia" w:ascii="黑体" w:hAnsi="黑体" w:eastAsia="黑体" w:cs="黑体"/>
          <w:sz w:val="32"/>
          <w:szCs w:val="32"/>
          <w:lang w:val="en-US" w:eastAsia="zh-CN"/>
        </w:rPr>
        <w:t>八、国有资本经营预算财政拨款支出决算情况说明</w:t>
      </w:r>
      <w:bookmarkEnd w:id="12"/>
    </w:p>
    <w:p w14:paraId="7403D379">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3127752F">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605"/>
      <w:r>
        <w:rPr>
          <w:rFonts w:hint="eastAsia" w:ascii="黑体" w:hAnsi="黑体" w:eastAsia="黑体" w:cs="黑体"/>
          <w:sz w:val="32"/>
          <w:szCs w:val="32"/>
          <w:lang w:val="en-US" w:eastAsia="zh-CN"/>
        </w:rPr>
        <w:t>九、一般公共预算财政拨款“三公”经费支出决算情况说明</w:t>
      </w:r>
      <w:bookmarkEnd w:id="13"/>
    </w:p>
    <w:p w14:paraId="27631FB5">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6F4FF08E">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2025年度一般公共预算财政拨款“三公”经费支出预算为0.00万元，支出决算为0.00万元，完成年初预算的0.00%。2025年度“三公”经费支出决算数与预算数无差异。</w:t>
      </w:r>
    </w:p>
    <w:p w14:paraId="345CB31C">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4D7FC3B7">
      <w:pPr>
        <w:pStyle w:val="11"/>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54E67719">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4"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69AF6F09">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预算为0.00万元，支出决算为0.00万元，完成预算的0.00%。决算数与预算数无差异。其中：</w:t>
      </w:r>
    </w:p>
    <w:p w14:paraId="08D1791F">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62392673">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0.00万元。2025年期末，单位开支财政拨款的公务用车保有量为0辆。</w:t>
      </w:r>
    </w:p>
    <w:p w14:paraId="23E81A22">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16FEAE9C">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5ED19412">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63F368F7">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4"/>
    </w:p>
    <w:p w14:paraId="33A67A74">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475B8E18">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5" w:name="_Toc26462"/>
      <w:r>
        <w:rPr>
          <w:rFonts w:hint="eastAsia" w:ascii="黑体" w:hAnsi="黑体" w:eastAsia="黑体" w:cs="黑体"/>
          <w:sz w:val="32"/>
          <w:szCs w:val="32"/>
          <w:lang w:val="en-US" w:eastAsia="zh-CN"/>
        </w:rPr>
        <w:t>十一、政府采购支出情况说明</w:t>
      </w:r>
      <w:bookmarkEnd w:id="15"/>
    </w:p>
    <w:p w14:paraId="460C936D">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3CEC97D4">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6" w:name="_Toc16274"/>
      <w:r>
        <w:rPr>
          <w:rFonts w:hint="eastAsia" w:ascii="黑体" w:hAnsi="黑体" w:eastAsia="黑体" w:cs="黑体"/>
          <w:sz w:val="32"/>
          <w:szCs w:val="32"/>
          <w:lang w:val="en-US" w:eastAsia="zh-CN"/>
        </w:rPr>
        <w:t>十二、国有资产占用情况说明</w:t>
      </w:r>
      <w:bookmarkEnd w:id="16"/>
    </w:p>
    <w:p w14:paraId="7A2A199E">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0EA45D63">
      <w:pPr>
        <w:pStyle w:val="11"/>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7" w:name="_Toc16028"/>
      <w:r>
        <w:rPr>
          <w:rFonts w:hint="eastAsia" w:ascii="黑体" w:hAnsi="黑体" w:eastAsia="黑体" w:cs="黑体"/>
          <w:sz w:val="32"/>
          <w:szCs w:val="32"/>
          <w:lang w:val="en-US" w:eastAsia="zh-CN"/>
        </w:rPr>
        <w:t>十三、预算绩效评价情况说明</w:t>
      </w:r>
      <w:bookmarkEnd w:id="17"/>
    </w:p>
    <w:p w14:paraId="03D4AD2D">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5F799BF2">
      <w:pPr>
        <w:pStyle w:val="11"/>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8"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根据预算绩效管理要求，本部门全面开展2025年度预算项目支出绩效自评，涉及项目1个，预算支出39.3万元。</w:t>
      </w:r>
    </w:p>
    <w:p w14:paraId="2FC81557">
      <w:pPr>
        <w:pStyle w:val="11"/>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8"/>
    </w:p>
    <w:p w14:paraId="71121462">
      <w:pPr>
        <w:pStyle w:val="11"/>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许昌市青少年活动中心运营经费等1个项目的绩效自评结果。许昌市青少年活动中心运营经费项目绩效自评情况：根据年初设定的绩效目标，项目绩效自评得分为95.22分。项目全年预算数为39.3万元，执行数为30.75万元，完成预算的78.24%。项目绩效目标完成情况：一是青少年主题活动有序开展。围绕青少年教育工作，开展各类宣传教育、竞赛活动，竞赛邀请专业评委，提升活动质量；二是公益培训任务圆满完成。 开设多期公益培训班，新增特色课程，完成年度4400课时公益培训任务；三是思想道德教育扎实推进。常态化开展爱国主义、思想道德、法治及安全等主题教育活动，发挥校外阵地作用；四是各类示范工作完成。完成爱国主义教育、科普教育、公共文化示范区等各项工作任务。五是场馆运维保障到位。做好场馆设施维修维护，保障场馆正常运行；项目总体目标基本实现。发现的主要问题及原因：一是2025年新增AI智能课、趣味国学手工、创意编织、艺趣黏土等课程，致使课时增加，课时测算精度有待提高。下一步改进措施：一是后续将对课时统计加强其严谨性，提高准确率；二是作为青少年校外阵地，我单位还有提升进步空间，后续将更加努力完善，已取得更好的社会效益与荣誉。</w:t>
      </w:r>
    </w:p>
    <w:p w14:paraId="5F0BD027">
      <w:pPr>
        <w:pStyle w:val="13"/>
        <w:rPr>
          <w:rFonts w:ascii="仿宋" w:hAnsi="仿宋" w:eastAsia="仿宋" w:cs="仿宋"/>
          <w:kern w:val="0"/>
          <w:sz w:val="32"/>
          <w:szCs w:val="32"/>
          <w:lang w:val="en-US" w:eastAsia="zh-CN"/>
        </w:rPr>
      </w:pPr>
    </w:p>
    <w:p w14:paraId="79B4DE40">
      <w:pPr>
        <w:pStyle w:val="13"/>
        <w:rPr>
          <w:rFonts w:ascii="仿宋" w:hAnsi="仿宋" w:eastAsia="仿宋" w:cs="仿宋"/>
          <w:kern w:val="0"/>
          <w:sz w:val="32"/>
          <w:szCs w:val="32"/>
          <w:lang w:val="en-US" w:eastAsia="zh-CN"/>
        </w:rPr>
      </w:pPr>
    </w:p>
    <w:p w14:paraId="413E835D">
      <w:pPr>
        <w:pStyle w:val="13"/>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54F37EAB">
      <w:pPr>
        <w:pStyle w:val="13"/>
        <w:rPr>
          <w:rFonts w:ascii="仿宋" w:hAnsi="仿宋" w:eastAsia="仿宋" w:cs="仿宋"/>
          <w:kern w:val="0"/>
          <w:sz w:val="32"/>
          <w:szCs w:val="32"/>
          <w:lang w:val="en-US" w:eastAsia="zh-CN"/>
        </w:rPr>
      </w:pPr>
    </w:p>
    <w:p w14:paraId="1D2FA2CF">
      <w:pPr>
        <w:pStyle w:val="11"/>
        <w:rPr>
          <w:rFonts w:hint="eastAsia"/>
        </w:rPr>
      </w:pPr>
      <w:r>
        <w:rPr>
          <w:rFonts w:hint="eastAsia" w:ascii="黑体" w:hAnsi="宋体" w:eastAsia="黑体" w:cs="宋体"/>
          <w:kern w:val="0"/>
          <w:sz w:val="28"/>
          <w:szCs w:val="28"/>
          <w:lang w:eastAsia="zh-CN"/>
        </w:rPr>
        <w:tab/>
      </w:r>
      <w:r>
        <w:rPr>
          <w:rFonts w:hint="eastAsia"/>
          <w:lang w:eastAsia="zh-CN"/>
        </w:rPr>
        <w:tab/>
      </w:r>
    </w:p>
    <w:p w14:paraId="4E1409BE">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CFDCF83">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F616201">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07EDBE4">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CCE59AC">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8E932DC">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6591A7EF">
      <w:pPr>
        <w:pStyle w:val="11"/>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0B7602E">
      <w:pPr>
        <w:pStyle w:val="11"/>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3ECBF841">
      <w:pPr>
        <w:pStyle w:val="11"/>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1EC9FFB5">
      <w:pPr>
        <w:pStyle w:val="11"/>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7399AFF4">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7518B4A1">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DA8269C">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7013B35">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ECD94F8">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8200B99">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6E485851">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124E540B">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25B6EEDA">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4813D775">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5B3F9C5D">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961FDC7">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75848297">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4664763D">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17BE784E">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9E046B3">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392C564">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19AC328">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E1AE568">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3F20C16">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985F7A">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088765">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3D4BE4">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4D81AE2">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69E970">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CC3854E">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2D33655">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EEB973">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563A73">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BA6F896">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005B28">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F05620B">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F89078">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74E9D80">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4C95C7">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2B3B17">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94EF3E">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44BD8B">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96833C8">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2AFF4D2">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8FB8742">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512EA38">
      <w:pPr>
        <w:pStyle w:val="11"/>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r>
        <w:rPr>
          <w:rFonts w:hint="eastAsia" w:ascii="黑体" w:hAnsi="黑体" w:eastAsia="黑体" w:cs="黑体"/>
          <w:sz w:val="48"/>
          <w:szCs w:val="48"/>
          <w:lang w:val="en-US" w:eastAsia="zh-CN"/>
        </w:rPr>
        <w:t>第五部分  附件</w:t>
      </w:r>
    </w:p>
    <w:p w14:paraId="2A32C89E">
      <w:pPr>
        <w:pStyle w:val="11"/>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0188F4">
      <w:pPr>
        <w:pStyle w:val="11"/>
      </w:pPr>
    </w:p>
    <w:tbl>
      <w:tblPr>
        <w:tblStyle w:val="14"/>
        <w:tblW w:w="5000" w:type="pct"/>
        <w:jc w:val="center"/>
        <w:tblLayout w:type="autofit"/>
        <w:tblCellMar>
          <w:top w:w="0" w:type="dxa"/>
          <w:left w:w="20" w:type="dxa"/>
          <w:bottom w:w="0" w:type="dxa"/>
          <w:right w:w="20" w:type="dxa"/>
        </w:tblCellMar>
      </w:tblPr>
      <w:tblGrid>
        <w:gridCol w:w="352"/>
        <w:gridCol w:w="332"/>
        <w:gridCol w:w="729"/>
        <w:gridCol w:w="570"/>
        <w:gridCol w:w="522"/>
        <w:gridCol w:w="1760"/>
        <w:gridCol w:w="580"/>
        <w:gridCol w:w="376"/>
        <w:gridCol w:w="525"/>
        <w:gridCol w:w="275"/>
        <w:gridCol w:w="580"/>
        <w:gridCol w:w="1745"/>
      </w:tblGrid>
      <w:tr w14:paraId="121A6E29">
        <w:tblPrEx>
          <w:tblCellMar>
            <w:top w:w="0" w:type="dxa"/>
            <w:left w:w="20" w:type="dxa"/>
            <w:bottom w:w="0" w:type="dxa"/>
            <w:right w:w="20" w:type="dxa"/>
          </w:tblCellMar>
        </w:tblPrEx>
        <w:trPr>
          <w:wBefore w:w="0" w:type="dxa"/>
          <w:trHeight w:val="335" w:hRule="atLeast"/>
          <w:jc w:val="center"/>
        </w:trPr>
        <w:tc>
          <w:tcPr>
            <w:tcW w:w="0" w:type="auto"/>
            <w:gridSpan w:val="12"/>
            <w:tcBorders>
              <w:top w:val="single" w:color="000000" w:sz="4" w:space="0"/>
              <w:left w:val="single" w:color="000000" w:sz="4" w:space="0"/>
              <w:bottom w:val="single" w:color="000000" w:sz="4" w:space="0"/>
              <w:right w:val="single" w:color="000000" w:sz="4" w:space="0"/>
            </w:tcBorders>
            <w:noWrap w:val="0"/>
            <w:vAlign w:val="center"/>
          </w:tcPr>
          <w:p w14:paraId="2623948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i w:val="0"/>
                <w:color w:val="auto"/>
                <w:kern w:val="2"/>
                <w:sz w:val="21"/>
                <w:szCs w:val="24"/>
                <w:lang w:val="en-US" w:eastAsia="zh-CN" w:bidi="ar-SA"/>
              </w:rPr>
              <w:t>项目自评表</w:t>
            </w:r>
          </w:p>
        </w:tc>
      </w:tr>
      <w:tr w14:paraId="063BD1E9">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212620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项目名称</w:t>
            </w:r>
          </w:p>
        </w:tc>
        <w:tc>
          <w:tcPr>
            <w:tcW w:w="0" w:type="auto"/>
            <w:gridSpan w:val="10"/>
            <w:tcBorders>
              <w:top w:val="single" w:color="000000" w:sz="4" w:space="0"/>
              <w:left w:val="single" w:color="000000" w:sz="4" w:space="0"/>
              <w:bottom w:val="single" w:color="000000" w:sz="4" w:space="0"/>
              <w:right w:val="single" w:color="000000" w:sz="4" w:space="0"/>
            </w:tcBorders>
            <w:noWrap w:val="0"/>
            <w:vAlign w:val="center"/>
          </w:tcPr>
          <w:p w14:paraId="031844E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【基本运转】青少年活动中心运行经费</w:t>
            </w:r>
          </w:p>
        </w:tc>
      </w:tr>
      <w:tr w14:paraId="7D7F4756">
        <w:tblPrEx>
          <w:tblCellMar>
            <w:top w:w="0" w:type="dxa"/>
            <w:left w:w="20" w:type="dxa"/>
            <w:bottom w:w="0" w:type="dxa"/>
            <w:right w:w="20" w:type="dxa"/>
          </w:tblCellMar>
        </w:tblPrEx>
        <w:trPr>
          <w:wBefore w:w="0" w:type="dxa"/>
          <w:trHeight w:val="164" w:hRule="atLeast"/>
          <w:jc w:val="center"/>
        </w:trPr>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43A0A4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主管部门</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1CF61A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中国共产主义青年团许昌市委员会</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AA15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实施单位</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583877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许昌市青少年宫</w:t>
            </w:r>
          </w:p>
        </w:tc>
      </w:tr>
      <w:tr w14:paraId="55825F72">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588847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项目资金（万元）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FAC232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059398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年初预算数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F39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全年预算数</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401258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全年执行数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2E94F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34F60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执行率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BC884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r>
      <w:tr w14:paraId="5CCCA6A5">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D569C1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775EEB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年度资金总额（万元）：</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51B018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6AB2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09C17D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BB28A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DDD3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9E5A1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w:t>
            </w:r>
          </w:p>
        </w:tc>
      </w:tr>
      <w:tr w14:paraId="10C5783A">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62BFFD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03C01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政府性预算资金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2B81CD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1D0F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39.3</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AE7A6A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30.75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6AE5E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12F3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78.24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888EA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B981171">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F63EBC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9A9FD0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财政专户管理资金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B3C390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8CE6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E0C39A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AD3C1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3D97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3589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171A4FE9">
        <w:tblPrEx>
          <w:tblCellMar>
            <w:top w:w="0" w:type="dxa"/>
            <w:left w:w="20" w:type="dxa"/>
            <w:bottom w:w="0" w:type="dxa"/>
            <w:right w:w="20" w:type="dxa"/>
          </w:tblCellMar>
        </w:tblPrEx>
        <w:trPr>
          <w:wBefore w:w="0" w:type="dxa"/>
          <w:trHeight w:val="164"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65EB77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55C3A0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单位资金</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B3309D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964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C4CAB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E1E4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6FF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FD2F1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w:t>
            </w:r>
          </w:p>
        </w:tc>
      </w:tr>
      <w:tr w14:paraId="3CED7167">
        <w:tblPrEx>
          <w:tblCellMar>
            <w:top w:w="0" w:type="dxa"/>
            <w:left w:w="20" w:type="dxa"/>
            <w:bottom w:w="0" w:type="dxa"/>
            <w:right w:w="20" w:type="dxa"/>
          </w:tblCellMar>
        </w:tblPrEx>
        <w:trPr>
          <w:wBefore w:w="0" w:type="dxa"/>
          <w:trHeight w:val="164" w:hRule="atLeast"/>
          <w:jc w:val="center"/>
        </w:trPr>
        <w:tc>
          <w:tcPr>
            <w:tcW w:w="0" w:type="auto"/>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690D9B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资金管理情况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757C8">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D582B0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 xml:space="preserve"> 情况说明</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0F05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CF03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36F07C4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存在问题和改进措施</w:t>
            </w:r>
          </w:p>
        </w:tc>
      </w:tr>
      <w:tr w14:paraId="222D4916">
        <w:tblPrEx>
          <w:tblCellMar>
            <w:top w:w="0" w:type="dxa"/>
            <w:left w:w="20" w:type="dxa"/>
            <w:bottom w:w="0" w:type="dxa"/>
            <w:right w:w="20" w:type="dxa"/>
          </w:tblCellMar>
        </w:tblPrEx>
        <w:trPr>
          <w:wBefore w:w="0" w:type="dxa"/>
          <w:trHeight w:val="350"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E9A334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6057BB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安排科学性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3DC9C8">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按照部门预算编制和资金管理办法的要求，资金安排科学合规。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A2AAD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1DCB2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7DA8ABC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50297040">
        <w:tblPrEx>
          <w:tblCellMar>
            <w:top w:w="0" w:type="dxa"/>
            <w:left w:w="20" w:type="dxa"/>
            <w:bottom w:w="0" w:type="dxa"/>
            <w:right w:w="20" w:type="dxa"/>
          </w:tblCellMar>
        </w:tblPrEx>
        <w:trPr>
          <w:wBefore w:w="0" w:type="dxa"/>
          <w:trHeight w:val="467"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398794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ACB5C3">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拨付合规性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4F6892D">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严格按照国库集中支付制度有关规定支付资金，未出现违规将资金从国库转入财政专户或支付到预算单位实有资金账户等问题。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FD200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3C29B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6C5D900B">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060900F7">
        <w:tblPrEx>
          <w:tblCellMar>
            <w:top w:w="0" w:type="dxa"/>
            <w:left w:w="20" w:type="dxa"/>
            <w:bottom w:w="0" w:type="dxa"/>
            <w:right w:w="20" w:type="dxa"/>
          </w:tblCellMar>
        </w:tblPrEx>
        <w:trPr>
          <w:wBefore w:w="0" w:type="dxa"/>
          <w:trHeight w:val="343"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81B6D2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30BA14E">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使用规范性</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96BCF48">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严格按照下达预算的科目和项目执行，未出现截留、挤占、挪用和擅自调整等问题。</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567B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FAF5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5793FFFC">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56C87685">
        <w:tblPrEx>
          <w:tblCellMar>
            <w:top w:w="0" w:type="dxa"/>
            <w:left w:w="20" w:type="dxa"/>
            <w:bottom w:w="0" w:type="dxa"/>
            <w:right w:w="20" w:type="dxa"/>
          </w:tblCellMar>
        </w:tblPrEx>
        <w:trPr>
          <w:wBefore w:w="0" w:type="dxa"/>
          <w:trHeight w:val="343" w:hRule="atLeast"/>
          <w:jc w:val="center"/>
        </w:trPr>
        <w:tc>
          <w:tcPr>
            <w:tcW w:w="0" w:type="auto"/>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AC10C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FA3ED">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预算绩效管理情况</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0784B3F">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将资金纳入绩效管理，设置绩效目标，开展绩效监控。</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4E37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EDC48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4"/>
            <w:tcBorders>
              <w:top w:val="single" w:color="000000" w:sz="4" w:space="0"/>
              <w:left w:val="single" w:color="000000" w:sz="4" w:space="0"/>
              <w:bottom w:val="single" w:color="000000" w:sz="4" w:space="0"/>
              <w:right w:val="single" w:color="000000" w:sz="4" w:space="0"/>
            </w:tcBorders>
            <w:noWrap w:val="0"/>
            <w:vAlign w:val="center"/>
          </w:tcPr>
          <w:p w14:paraId="2EA1F2D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r>
      <w:tr w14:paraId="16829CF5">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BA9031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年度总体目标</w:t>
            </w: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77F030C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预期目标</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40E521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实际完成情况</w:t>
            </w:r>
          </w:p>
        </w:tc>
      </w:tr>
      <w:tr w14:paraId="364E82B8">
        <w:tblPrEx>
          <w:tblCellMar>
            <w:top w:w="0" w:type="dxa"/>
            <w:left w:w="20" w:type="dxa"/>
            <w:bottom w:w="0" w:type="dxa"/>
            <w:right w:w="20" w:type="dxa"/>
          </w:tblCellMar>
        </w:tblPrEx>
        <w:trPr>
          <w:wBefore w:w="0" w:type="dxa"/>
          <w:trHeight w:val="131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981782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5"/>
            <w:tcBorders>
              <w:top w:val="single" w:color="000000" w:sz="4" w:space="0"/>
              <w:left w:val="single" w:color="000000" w:sz="4" w:space="0"/>
              <w:bottom w:val="single" w:color="000000" w:sz="4" w:space="0"/>
              <w:right w:val="single" w:color="000000" w:sz="4" w:space="0"/>
            </w:tcBorders>
            <w:noWrap w:val="0"/>
            <w:vAlign w:val="center"/>
          </w:tcPr>
          <w:p w14:paraId="352B1409">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1、开展丰富多样的活动，其中竞赛类活动会邀请专业老师为评委，提高竞赛水平。</w:t>
            </w:r>
          </w:p>
          <w:p w14:paraId="174BA6F8">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2、开展书法绘画、体育运动、科普教育等多样化公益培训。</w:t>
            </w:r>
          </w:p>
          <w:p w14:paraId="2E9321A0">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3、作为青少年校外阵地，对青少年开展爱国主义教育、未成年人思想道德教育、法制教育及各项安全意识教育。</w:t>
            </w:r>
          </w:p>
          <w:p w14:paraId="0664BECD">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4、积极参与并完成全市公共文化示范区、爱国主义教育基地、科普教育基地等创建活动。</w:t>
            </w:r>
          </w:p>
          <w:p w14:paraId="472B7A7A">
            <w:pPr>
              <w:pStyle w:val="11"/>
              <w:widowControl w:val="0"/>
              <w:snapToGrid w:val="0"/>
              <w:spacing w:before="0" w:beforeAutospacing="0" w:after="0" w:afterAutospacing="0" w:line="240" w:lineRule="auto"/>
              <w:ind w:firstLine="0"/>
              <w:jc w:val="left"/>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5、维修维护各类体验场馆设施设备，保障广大群众及青少年良好的体验环境质量。</w:t>
            </w: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1B28D3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完成目标1：我中心坚持结合重大节日、民族传统节日等重要时间节点，通过青少年喜闻乐见的形式开展各类宣传教育及竞赛类活动。</w:t>
            </w:r>
          </w:p>
          <w:p w14:paraId="64AD209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完成目标2:  2025年共开展寒假班、春季班、暑假班、秋季班四个班次，且新增AI智能课、趣味国学手工、创意编织、艺趣黏土等课程进行多样化公益培训，全年累计培训达到4400课时。</w:t>
            </w:r>
          </w:p>
          <w:p w14:paraId="10B348F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完成目标3：青少年活动中心广泛开展各类青少年喜欢的参观、培训和社会教育活动，达到对青少年爱国主义教育、未成年人思想道德教育、法治教育和安全意识教育。</w:t>
            </w:r>
          </w:p>
          <w:p w14:paraId="6FB21F0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完成目标4：严格迎检标准对标达标，一是高标准完善硬件设施，二是不断提升软件服务水平。完成爱国主义教育、科普教育和公共文化示范区建设任务。</w:t>
            </w:r>
          </w:p>
          <w:p w14:paraId="37D4D2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完成目标5：青少年活动中心在团市委的加强领导下，以服务全市青少年为宗旨，坚持公益性原则，开展各类公益活动及培训，提升市民生活幸福感。</w:t>
            </w:r>
          </w:p>
        </w:tc>
      </w:tr>
      <w:tr w14:paraId="117BC2F4">
        <w:tblPrEx>
          <w:tblCellMar>
            <w:top w:w="0" w:type="dxa"/>
            <w:left w:w="20" w:type="dxa"/>
            <w:bottom w:w="0" w:type="dxa"/>
            <w:right w:w="20" w:type="dxa"/>
          </w:tblCellMar>
        </w:tblPrEx>
        <w:trPr>
          <w:wBefore w:w="0" w:type="dxa"/>
          <w:trHeight w:val="164" w:hRule="atLeast"/>
          <w:jc w:val="center"/>
        </w:trPr>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C43DA5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绩效指标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17D62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一级指标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923C81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二级指标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8B766A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三级指标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2B85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年度指标值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972D3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实际完成值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CAC6D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分值</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D0A84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得分</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2F87A3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偏差度 %</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C455A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偏差原因分析及改进措施</w:t>
            </w:r>
          </w:p>
        </w:tc>
      </w:tr>
      <w:tr w14:paraId="09E58C12">
        <w:tblPrEx>
          <w:tblCellMar>
            <w:top w:w="0" w:type="dxa"/>
            <w:left w:w="20" w:type="dxa"/>
            <w:bottom w:w="0" w:type="dxa"/>
            <w:right w:w="20" w:type="dxa"/>
          </w:tblCellMar>
        </w:tblPrEx>
        <w:trPr>
          <w:wBefore w:w="0" w:type="dxa"/>
          <w:trHeight w:val="31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6E29CF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FC15BC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成本指标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C5A6392">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B3000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指标3：场馆及展厅设施设备维修维护成本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E32C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≤8.7万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D7EC2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5.67万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059DF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BF79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8E9047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1CB7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51E9A8CB">
        <w:tblPrEx>
          <w:tblCellMar>
            <w:top w:w="0" w:type="dxa"/>
            <w:left w:w="20" w:type="dxa"/>
            <w:bottom w:w="0" w:type="dxa"/>
            <w:right w:w="20" w:type="dxa"/>
          </w:tblCellMar>
        </w:tblPrEx>
        <w:trPr>
          <w:wBefore w:w="0" w:type="dxa"/>
          <w:trHeight w:val="51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092B08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3062A9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AEDD6F6">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B58215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指标1：完成各类创建及宣传相关支出成本及开展各类公益服务及活动耗材</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C75DF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438AE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9.12万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A5DDFD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1C4A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3957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4F5D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1650183">
        <w:tblPrEx>
          <w:tblCellMar>
            <w:top w:w="0" w:type="dxa"/>
            <w:left w:w="20" w:type="dxa"/>
            <w:bottom w:w="0" w:type="dxa"/>
            <w:right w:w="20" w:type="dxa"/>
          </w:tblCellMar>
        </w:tblPrEx>
        <w:trPr>
          <w:wBefore w:w="0" w:type="dxa"/>
          <w:trHeight w:val="31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CD846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91E487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8739540">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3D2BD2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指标2：特色课程、专家评委等劳务费成本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8D311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≤15万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105F6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14.37万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11626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F7B11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4B4BF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25A71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CE4C92C">
        <w:tblPrEx>
          <w:tblCellMar>
            <w:top w:w="0" w:type="dxa"/>
            <w:left w:w="20" w:type="dxa"/>
            <w:bottom w:w="0" w:type="dxa"/>
            <w:right w:w="20" w:type="dxa"/>
          </w:tblCellMar>
        </w:tblPrEx>
        <w:trPr>
          <w:wBefore w:w="0" w:type="dxa"/>
          <w:trHeight w:val="311"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39B03B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988F0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0B3AF20">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1F188D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指标4：场馆必需固定资产设备购置成本</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A337B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B12CB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1.6万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3BEB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4357B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B8E5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F9DD3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2B5AB2B3">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47D983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4789D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6F254">
            <w:pPr>
              <w:pStyle w:val="11"/>
              <w:widowControl w:val="0"/>
              <w:snapToGrid w:val="0"/>
              <w:spacing w:before="0" w:beforeAutospacing="0" w:after="0" w:afterAutospacing="0" w:line="240" w:lineRule="auto"/>
              <w:ind w:firstLine="0"/>
              <w:jc w:val="both"/>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A75051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675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C92C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31A47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DE27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447551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9AF6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A7A11C0">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8040E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EA3F06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AFAC5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生态环境成本指标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DC420D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11C64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4569E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D57400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E78CF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27622A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6F271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F825BD5">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577529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678BEBA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产出指标</w:t>
            </w: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4E8078D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数量指标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EAEBC9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指标1：开展各类教育及竞赛活动次数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3606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≥60次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D246B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65次</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0B902F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FEDE5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B4C0AE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6E382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F6C1114">
        <w:tblPrEx>
          <w:tblCellMar>
            <w:top w:w="0" w:type="dxa"/>
            <w:left w:w="20" w:type="dxa"/>
            <w:bottom w:w="0" w:type="dxa"/>
            <w:right w:w="20" w:type="dxa"/>
          </w:tblCellMar>
        </w:tblPrEx>
        <w:trPr>
          <w:wBefore w:w="0" w:type="dxa"/>
          <w:trHeight w:val="78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CA10D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C2A54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F00FB2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1E83E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指标2：开展多样化公益培训总课时数</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F0295C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≥2200课时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EC97F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4400课时</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97B76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8AF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315666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70.00%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10667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2025年新增AI智能课、趣味国学手工、创意编织、艺趣黏土等课程，致使课时增加，后续将对课时统计加强其严谨性，提高准确率。</w:t>
            </w:r>
          </w:p>
        </w:tc>
      </w:tr>
      <w:tr w14:paraId="783E000A">
        <w:tblPrEx>
          <w:tblCellMar>
            <w:top w:w="0" w:type="dxa"/>
            <w:left w:w="20" w:type="dxa"/>
            <w:bottom w:w="0" w:type="dxa"/>
            <w:right w:w="20" w:type="dxa"/>
          </w:tblCellMar>
        </w:tblPrEx>
        <w:trPr>
          <w:wBefore w:w="0" w:type="dxa"/>
          <w:trHeight w:val="29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BD7910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FF6FC6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29F3A5B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质量指标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C8098A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指标1：公益培训班培训合格率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9AF50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7AB4A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DE17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EBC04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22FE7B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45B9A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5D1E855">
        <w:tblPrEx>
          <w:tblCellMar>
            <w:top w:w="0" w:type="dxa"/>
            <w:left w:w="20" w:type="dxa"/>
            <w:bottom w:w="0" w:type="dxa"/>
            <w:right w:w="20" w:type="dxa"/>
          </w:tblCellMar>
        </w:tblPrEx>
        <w:trPr>
          <w:wBefore w:w="0" w:type="dxa"/>
          <w:trHeight w:val="29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FCA59C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BE064F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59A27F9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968C9C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指标2：培训学员出勤率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D41C2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EA15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D15E1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1EB03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CE128F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18053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CB16468">
        <w:tblPrEx>
          <w:tblCellMar>
            <w:top w:w="0" w:type="dxa"/>
            <w:left w:w="20" w:type="dxa"/>
            <w:bottom w:w="0" w:type="dxa"/>
            <w:right w:w="20" w:type="dxa"/>
          </w:tblCellMar>
        </w:tblPrEx>
        <w:trPr>
          <w:wBefore w:w="0" w:type="dxa"/>
          <w:trHeight w:val="29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656FCCB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EBBA80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F1B29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5ABE18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指标3：各类活动影响预期达到率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E5F34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8C2EB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2F056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04FD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EB6F17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569DE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47347EE">
        <w:tblPrEx>
          <w:tblCellMar>
            <w:top w:w="0" w:type="dxa"/>
            <w:left w:w="20" w:type="dxa"/>
            <w:bottom w:w="0" w:type="dxa"/>
            <w:right w:w="20" w:type="dxa"/>
          </w:tblCellMar>
        </w:tblPrEx>
        <w:trPr>
          <w:wBefore w:w="0" w:type="dxa"/>
          <w:trHeight w:val="29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771F89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5CA76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14B240B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时效指标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7945891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指标1：各类特色活动开展及时率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B7CA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83C9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E5CF2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CD028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CEBD0E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9A1E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578505C4">
        <w:tblPrEx>
          <w:tblCellMar>
            <w:top w:w="0" w:type="dxa"/>
            <w:left w:w="20" w:type="dxa"/>
            <w:bottom w:w="0" w:type="dxa"/>
            <w:right w:w="20" w:type="dxa"/>
          </w:tblCellMar>
        </w:tblPrEx>
        <w:trPr>
          <w:wBefore w:w="0" w:type="dxa"/>
          <w:trHeight w:val="296"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01E6B6D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F4164F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D66319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5752973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指标2：各类培训课时完成及时率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9997F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A82FF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AE9BA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D1C2C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433A34D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DBCD6C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6CDB8810">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59E4E4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restart"/>
            <w:tcBorders>
              <w:top w:val="single" w:color="000000" w:sz="4" w:space="0"/>
              <w:left w:val="single" w:color="000000" w:sz="4" w:space="0"/>
              <w:bottom w:val="single" w:color="000000" w:sz="4" w:space="0"/>
              <w:right w:val="single" w:color="000000" w:sz="4" w:space="0"/>
            </w:tcBorders>
            <w:noWrap w:val="0"/>
            <w:vAlign w:val="center"/>
          </w:tcPr>
          <w:p w14:paraId="31EC7DA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效益指标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B4D99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48839E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C8F1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2792A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FCE736">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FC15E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454957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5DE049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464D031E">
        <w:tblPrEx>
          <w:tblCellMar>
            <w:top w:w="0" w:type="dxa"/>
            <w:left w:w="20" w:type="dxa"/>
            <w:bottom w:w="0" w:type="dxa"/>
            <w:right w:w="20" w:type="dxa"/>
          </w:tblCellMar>
        </w:tblPrEx>
        <w:trPr>
          <w:wBefore w:w="0" w:type="dxa"/>
          <w:trHeight w:val="65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49DE702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2C779A1D">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04494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346AE2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提升广大青少年爱国主义、思想道德、法制及各项安全意识教育</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81EC15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有所提升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F922B0">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0.96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25F184">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E5579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24</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31FBB8F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3490BB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作为青少年校外阵地，我单位还有提升进步空间，后续将更加努力完善，已取得更好的社会效益与荣誉。</w:t>
            </w:r>
          </w:p>
        </w:tc>
      </w:tr>
      <w:tr w14:paraId="215A95F0">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F531B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3662EE7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E7E5763">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6EA49E3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9D139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3CEF4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50058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66EB00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216A713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3D5798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72BB5266">
        <w:tblPrEx>
          <w:tblCellMar>
            <w:top w:w="0" w:type="dxa"/>
            <w:left w:w="20" w:type="dxa"/>
            <w:bottom w:w="0" w:type="dxa"/>
            <w:right w:w="20" w:type="dxa"/>
          </w:tblCellMar>
        </w:tblPrEx>
        <w:trPr>
          <w:wBefore w:w="0" w:type="dxa"/>
          <w:trHeight w:val="257"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19458E3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85925C">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满意度指标</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9B8058">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服务对象满意度指标</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0EB6C37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参加培训课程学员及参观场馆群众满意度</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53B8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75FE8E">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ABC27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9B66472">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5</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CFA5055">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0.00%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2F6D79">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r w14:paraId="1DA2349F">
        <w:tblPrEx>
          <w:tblCellMar>
            <w:top w:w="0" w:type="dxa"/>
            <w:left w:w="20" w:type="dxa"/>
            <w:bottom w:w="0" w:type="dxa"/>
            <w:right w:w="20" w:type="dxa"/>
          </w:tblCellMar>
        </w:tblPrEx>
        <w:trPr>
          <w:wBefore w:w="0" w:type="dxa"/>
          <w:trHeight w:val="164" w:hRule="atLeast"/>
          <w:jc w:val="center"/>
        </w:trPr>
        <w:tc>
          <w:tcPr>
            <w:tcW w:w="0" w:type="auto"/>
            <w:vMerge w:val="continue"/>
            <w:tcBorders>
              <w:top w:val="single" w:color="000000" w:sz="4" w:space="0"/>
              <w:left w:val="single" w:color="000000" w:sz="4" w:space="0"/>
              <w:bottom w:val="single" w:color="000000" w:sz="4" w:space="0"/>
              <w:right w:val="single" w:color="000000" w:sz="4" w:space="0"/>
            </w:tcBorders>
            <w:noWrap w:val="0"/>
            <w:vAlign w:val="center"/>
          </w:tcPr>
          <w:p w14:paraId="76949C17">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gridSpan w:val="6"/>
            <w:tcBorders>
              <w:top w:val="single" w:color="000000" w:sz="4" w:space="0"/>
              <w:left w:val="single" w:color="000000" w:sz="4" w:space="0"/>
              <w:bottom w:val="single" w:color="000000" w:sz="4" w:space="0"/>
              <w:right w:val="single" w:color="000000" w:sz="4" w:space="0"/>
            </w:tcBorders>
            <w:noWrap w:val="0"/>
            <w:vAlign w:val="center"/>
          </w:tcPr>
          <w:p w14:paraId="7B8517A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总分</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21080B">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B58DF1">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r>
              <w:rPr>
                <w:rFonts w:ascii="宋体" w:hAnsi="宋体" w:eastAsia="宋体" w:cs="宋体"/>
                <w:b w:val="0"/>
                <w:i w:val="0"/>
                <w:color w:val="auto"/>
                <w:kern w:val="2"/>
                <w:sz w:val="21"/>
                <w:szCs w:val="24"/>
                <w:lang w:val="en-US" w:eastAsia="zh-CN" w:bidi="ar-SA"/>
              </w:rPr>
              <w:t>95.22</w:t>
            </w:r>
          </w:p>
        </w:tc>
        <w:tc>
          <w:tcPr>
            <w:tcW w:w="0" w:type="auto"/>
            <w:gridSpan w:val="2"/>
            <w:tcBorders>
              <w:top w:val="single" w:color="000000" w:sz="4" w:space="0"/>
              <w:left w:val="single" w:color="000000" w:sz="4" w:space="0"/>
              <w:bottom w:val="single" w:color="000000" w:sz="4" w:space="0"/>
              <w:right w:val="single" w:color="000000" w:sz="4" w:space="0"/>
            </w:tcBorders>
            <w:noWrap w:val="0"/>
            <w:vAlign w:val="center"/>
          </w:tcPr>
          <w:p w14:paraId="1E592DEA">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6A892F">
            <w:pPr>
              <w:pStyle w:val="11"/>
              <w:widowControl w:val="0"/>
              <w:snapToGrid w:val="0"/>
              <w:spacing w:before="0" w:beforeAutospacing="0" w:after="0" w:afterAutospacing="0" w:line="240" w:lineRule="auto"/>
              <w:ind w:firstLine="0"/>
              <w:jc w:val="center"/>
              <w:rPr>
                <w:rFonts w:ascii="Calibri" w:hAnsi="Calibri" w:eastAsia="仿宋_GB2312" w:cs="Arial"/>
                <w:kern w:val="2"/>
                <w:sz w:val="32"/>
                <w:szCs w:val="24"/>
                <w:lang w:val="en-US" w:eastAsia="zh-CN" w:bidi="ar-SA"/>
              </w:rPr>
            </w:pPr>
          </w:p>
        </w:tc>
      </w:tr>
    </w:tbl>
    <w:p w14:paraId="167BBA2A">
      <w:pPr>
        <w:pStyle w:val="11"/>
        <w:spacing w:line="20" w:lineRule="exact"/>
        <w:rPr>
          <w:vanish/>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 w:name="华文中宋">
    <w:altName w:val="宋体"/>
    <w:panose1 w:val="00000000000000000000"/>
    <w:charset w:val="00"/>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567C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0FDCC8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00FDCC80">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7491E">
    <w:pPr>
      <w:pStyle w:val="1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6647A62">
                          <w:pPr>
                            <w:pStyle w:val="1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lGGezdAQAAuwMAAA4AAABkcnMvZTJvRG9jLnhtbK1TwY7TMBC9I/EP&#10;lu80aRGrKmq6AqpFSAiQFj7AdZzGku2xPG6T/gD8AScu3PmufgdjJ+mi5bIHLs7YM37z3vNkcztY&#10;w04qoAZX8+Wi5Ew5CY12h5p//XL3Ys0ZRuEaYcCpmp8V8tvt82eb3ldqBR2YRgVGIA6r3te8i9FX&#10;RYGyU1bgArxylGwhWBFpGw5FE0RP6NYUq7K8KXoIjQ8gFSKd7sYknxDDUwChbbVUO5BHq1wcUYMy&#10;IpIk7LRHvs1s21bJ+KltUUVmak5KY16pCcX7tBbbjagOQfhOy4mCeAqFR5qs0I6aXqF2Igp2DPof&#10;KKtlAIQ2LiTYYhSSHSEVy/KRN/ed8CprIavRX03H/wcrP54+B6abmq84c8LSg19+fL/8/H359Y0t&#10;kz29x4qq7j3VxeENDDQ08znSYVI9tMGmL+lhlCdzz1dz1RCZTJfWq/W6pJSk3Lwh/OLhug8Y3ymw&#10;LAU1D/R62VRx+oBxLJ1LUjcHd9qY/ILGsb7mNy9flfnCNUPgxlGPJGIkm6I47IdJ2R6aMwnraQJq&#10;7mjgOTPvHRmchmUOwhzs50A42QGNUeRsDN/GcaiOPuhDR+SXmQj618dINDP71HrsNzGiN836p/lL&#10;Q/P3Plc9/HPbP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NJWO7QAAAABQEAAA8AAAAAAAAAAQAg&#10;AAAAIgAAAGRycy9kb3ducmV2LnhtbFBLAQIUABQAAAAIAIdO4kAJRhns3QEAALsDAAAOAAAAAAAA&#10;AAEAIAAAAB8BAABkcnMvZTJvRG9jLnhtbFBLBQYAAAAABgAGAFkBAABuBQAAAAA=&#10;">
              <v:fill on="f" focussize="0,0"/>
              <v:stroke on="f" weight="0.5pt"/>
              <v:imagedata o:title=""/>
              <o:lock v:ext="edit" aspectratio="f"/>
              <v:textbox inset="0mm,0mm,0mm,0mm" style="mso-fit-shape-to-text:t;">
                <w:txbxContent>
                  <w:p w14:paraId="56647A62">
                    <w:pPr>
                      <w:pStyle w:val="15"/>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B27F1D2"/>
    <w:multiLevelType w:val="multilevel"/>
    <w:tmpl w:val="2B27F1D2"/>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7DA050FF"/>
    <w:multiLevelType w:val="multilevel"/>
    <w:tmpl w:val="7DA050FF"/>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199F5FEE"/>
    <w:rsid w:val="7FFB5B4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97a91489-e09d-43aa-b37a-6d5b9a45517b"/>
    <w:basedOn w:val="12"/>
    <w:unhideWhenUsed/>
    <w:qFormat/>
    <w:uiPriority w:val="0"/>
    <w:pPr>
      <w:widowControl w:val="0"/>
      <w:jc w:val="both"/>
    </w:pPr>
    <w:rPr>
      <w:rFonts w:ascii="Calibri" w:hAnsi="Calibri" w:eastAsia="仿宋_GB2312" w:cs="Arial"/>
      <w:kern w:val="2"/>
      <w:sz w:val="32"/>
      <w:szCs w:val="24"/>
      <w:lang w:val="en-US" w:eastAsia="zh-CN" w:bidi="ar-SA"/>
    </w:rPr>
  </w:style>
  <w:style w:type="paragraph" w:customStyle="1" w:styleId="12">
    <w:name w:val="DocDefaultStyle_1664739571"/>
    <w:uiPriority w:val="0"/>
    <w:pPr>
      <w:spacing w:before="0" w:after="0" w:line="240" w:lineRule="auto"/>
      <w:ind w:firstLine="0"/>
    </w:pPr>
    <w:rPr>
      <w:rFonts w:ascii="Times New Roman" w:hAnsi="Times New Roman" w:eastAsia="宋体" w:cs="Times New Roman"/>
      <w:sz w:val="20"/>
    </w:rPr>
  </w:style>
  <w:style w:type="paragraph" w:customStyle="1" w:styleId="13">
    <w:name w:val="正文文本1"/>
    <w:basedOn w:val="11"/>
    <w:next w:val="2"/>
    <w:qFormat/>
    <w:uiPriority w:val="0"/>
    <w:pPr>
      <w:spacing w:afterAutospacing="0"/>
    </w:pPr>
  </w:style>
  <w:style w:type="table" w:customStyle="1" w:styleId="14">
    <w:name w:val="普通表格1"/>
    <w:semiHidden/>
    <w:qFormat/>
    <w:uiPriority w:val="0"/>
    <w:tblPr>
      <w:tblStyle w:val="5"/>
      <w:tblCellMar>
        <w:top w:w="0" w:type="dxa"/>
        <w:left w:w="108" w:type="dxa"/>
        <w:bottom w:w="0" w:type="dxa"/>
        <w:right w:w="108" w:type="dxa"/>
      </w:tblCellMar>
    </w:tblPr>
  </w:style>
  <w:style w:type="paragraph" w:customStyle="1" w:styleId="15">
    <w:name w:val="页脚1"/>
    <w:basedOn w:val="11"/>
    <w:next w:val="3"/>
    <w:unhideWhenUsed/>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31</Words>
  <Characters>34</Characters>
  <Lines>1</Lines>
  <Paragraphs>1</Paragraphs>
  <TotalTime>2.33333333333333</TotalTime>
  <ScaleCrop>false</ScaleCrop>
  <LinksUpToDate>false</LinksUpToDate>
  <CharactersWithSpaces>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2026-10-23T07:50:37Z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2F9708210B5B4C82A0FB4949B63CCCDF_13</vt:lpwstr>
  </property>
  <property fmtid="{D5CDD505-2E9C-101B-9397-08002B2CF9AE}" pid="4" name="KSOTemplateDocerSaveRecord">
    <vt:lpwstr>eyJoZGlkIjoiZmIwMTc5OTE1MDY5YmI4MDI5OTU3NDY3M2YzYTMzNDYiLCJ1c2VySWQiOiI3NDI2NTYzNTgifQ==</vt:lpwstr>
  </property>
</Properties>
</file>