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F4A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FD1B8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B74E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1413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9460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BAE1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6356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D3BB71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中共许昌市委老干部局（本级）</w:t>
      </w:r>
      <w:r>
        <w:rPr>
          <w:rFonts w:hint="eastAsia" w:ascii="黑体" w:hAnsi="宋体" w:eastAsia="黑体" w:cs="黑体"/>
          <w:kern w:val="2"/>
          <w:sz w:val="44"/>
          <w:szCs w:val="44"/>
          <w:lang w:val="en-US" w:eastAsia="zh-CN"/>
        </w:rPr>
        <w:t>单位决算</w:t>
      </w:r>
    </w:p>
    <w:p w14:paraId="478D75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C7F8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3F0E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5A2A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F766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B3AD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DE636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934899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8EB9CD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中共许昌市委老干部局（本级）概况</w:t>
      </w:r>
    </w:p>
    <w:p w14:paraId="62DF2F8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D0B1AC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122FA5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404D3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899BF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4C0FE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CC76B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D9AB8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DABA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5EC1B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54752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26F63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AD19BE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CB490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6D3F6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0ADA1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D4748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87C97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E98EE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EAA0D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E6F32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43DDD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FFB68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8F268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279F4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8B223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B4BBC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0A95E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D83A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18AB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F0D8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EF8A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80BA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BF4F445">
      <w:pPr>
        <w:bidi w:val="0"/>
        <w:rPr>
          <w:rFonts w:hint="eastAsia"/>
          <w:lang w:val="en-US" w:eastAsia="zh-CN"/>
        </w:rPr>
      </w:pPr>
    </w:p>
    <w:p w14:paraId="1BA97934">
      <w:pPr>
        <w:bidi w:val="0"/>
        <w:rPr>
          <w:rFonts w:hint="eastAsia"/>
          <w:lang w:val="en-US" w:eastAsia="zh-CN"/>
        </w:rPr>
      </w:pPr>
    </w:p>
    <w:p w14:paraId="3E5A0E7A">
      <w:pPr>
        <w:bidi w:val="0"/>
        <w:rPr>
          <w:rFonts w:hint="eastAsia"/>
          <w:lang w:val="en-US" w:eastAsia="zh-CN"/>
        </w:rPr>
      </w:pPr>
    </w:p>
    <w:p w14:paraId="27913414">
      <w:pPr>
        <w:bidi w:val="0"/>
        <w:rPr>
          <w:rFonts w:hint="eastAsia"/>
          <w:lang w:val="en-US" w:eastAsia="zh-CN"/>
        </w:rPr>
      </w:pPr>
    </w:p>
    <w:p w14:paraId="05859381">
      <w:pPr>
        <w:bidi w:val="0"/>
        <w:rPr>
          <w:rFonts w:hint="eastAsia"/>
          <w:lang w:val="en-US" w:eastAsia="zh-CN"/>
        </w:rPr>
      </w:pPr>
    </w:p>
    <w:p w14:paraId="6246A0A3">
      <w:pPr>
        <w:bidi w:val="0"/>
        <w:rPr>
          <w:rFonts w:hint="eastAsia"/>
          <w:lang w:val="en-US" w:eastAsia="zh-CN"/>
        </w:rPr>
      </w:pPr>
    </w:p>
    <w:p w14:paraId="4B4C1868">
      <w:pPr>
        <w:bidi w:val="0"/>
        <w:rPr>
          <w:rFonts w:hint="eastAsia"/>
          <w:lang w:val="en-US" w:eastAsia="zh-CN"/>
        </w:rPr>
      </w:pPr>
    </w:p>
    <w:p w14:paraId="12BD102E">
      <w:pPr>
        <w:bidi w:val="0"/>
        <w:rPr>
          <w:rFonts w:hint="eastAsia"/>
          <w:lang w:val="en-US" w:eastAsia="zh-CN"/>
        </w:rPr>
      </w:pPr>
    </w:p>
    <w:p w14:paraId="4CFB5570">
      <w:pPr>
        <w:bidi w:val="0"/>
        <w:rPr>
          <w:rFonts w:hint="eastAsia"/>
          <w:lang w:val="en-US" w:eastAsia="zh-CN"/>
        </w:rPr>
      </w:pPr>
    </w:p>
    <w:p w14:paraId="013ACC7F">
      <w:pPr>
        <w:bidi w:val="0"/>
        <w:rPr>
          <w:rFonts w:hint="eastAsia"/>
          <w:lang w:val="en-US" w:eastAsia="zh-CN"/>
        </w:rPr>
      </w:pPr>
    </w:p>
    <w:p w14:paraId="45FC5CF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第一部分中共许昌市委老干部局（本级）概况</w:t>
      </w:r>
    </w:p>
    <w:p w14:paraId="46BC0BBF">
      <w:pPr>
        <w:bidi w:val="0"/>
        <w:rPr>
          <w:rFonts w:hint="eastAsia"/>
        </w:rPr>
      </w:pPr>
    </w:p>
    <w:p w14:paraId="133DC3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00ED7F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8E7F4B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(一)贯彻落实党中央、国务院关于老干部工作的方针、 政策以及省、市有关文件规定，会同有关部门研究制定全市 老干部工作的相关规范性文件。</w:t>
      </w:r>
    </w:p>
    <w:p w14:paraId="3674527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(二)检查落实老干部政治、生活待遇各项政策规定；负责市管干部退休审批及生活不能自理的离休干部护理费审 批等工作。</w:t>
      </w:r>
    </w:p>
    <w:p w14:paraId="2CC94C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(三)抓好全市离退休干部政治建设、思想建设和党组织建设，做好老干部思想政治工作。</w:t>
      </w:r>
    </w:p>
    <w:p w14:paraId="69E4177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(四)负责指导全市离退休干部发挥作用工作，组织离 退休干部开展为党和人民事业增添正能量活动。</w:t>
      </w:r>
    </w:p>
    <w:p w14:paraId="6D26BB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(五)负责副厅级以上老干部出席重要会议、重大活动， 开展调研参观考察、走访看望以及副处级以上老干部通报工 作的组织服务工作。</w:t>
      </w:r>
    </w:p>
    <w:p w14:paraId="2D5890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(六)会同有关部门研究制定老干部医疗和健康管理的 规定、办法，协调有关部门做好老干部医疗和健康管理服务 工作。</w:t>
      </w:r>
    </w:p>
    <w:p w14:paraId="2CF18D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(七)协同有关部门加强离退休干部学习、活动阵地建 设，组织指导离退休干部开展文化体育活动。</w:t>
      </w:r>
    </w:p>
    <w:p w14:paraId="3AEBD7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(八)负责全市离退休干部信息、宣传指导工作，办好老干部工作微信公众号等自办媒体平台。</w:t>
      </w:r>
    </w:p>
    <w:p w14:paraId="759A22C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(九)开展调查研究，总结老干部工作经验规律，探索老龄化问题应对举措，促进老干部工作与老龄事业融合发展。</w:t>
      </w:r>
    </w:p>
    <w:p w14:paraId="0A0F134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(十)做好我市慰问看望易地安置离休干部以及副厅级 老干部外出参观考察疗养的组织工作，做好外地老干部工作 部门来许慰问易地安置老干部、组织老干部参观考察疗养等 活动的接待服务工作。</w:t>
      </w:r>
    </w:p>
    <w:p w14:paraId="6150A5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(十一)按规定看望慰问患病老干部，协同有关部门做 好老干部逝世后丧事处理有关工作。</w:t>
      </w:r>
    </w:p>
    <w:p w14:paraId="0ED4AC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(十二)指导全市老干部工作，向市委和主管部门报告、 通报工作情况。</w:t>
      </w:r>
    </w:p>
    <w:p w14:paraId="3BABE8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(十三)指导全市老干部关心教育下一代工作。</w:t>
      </w:r>
    </w:p>
    <w:p w14:paraId="617CCB0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(十四)指导全市老干部大学(老年大学)教学管理和建设工作。</w:t>
      </w:r>
    </w:p>
    <w:p w14:paraId="195AEE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(十五)完成市委交办的其他任务。</w:t>
      </w:r>
    </w:p>
    <w:p w14:paraId="6B520EB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F4BAFF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中共许昌市委老干部局（本级）内设机构4个，包括：办公室、市直工作科、研究室、医疗保健和待遇落实科。</w:t>
      </w:r>
    </w:p>
    <w:p w14:paraId="31E536D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纳入本单位2025年度部门决算范围的为中共许昌市委老干部局（本级）本级。</w:t>
      </w:r>
    </w:p>
    <w:p w14:paraId="59BBDE5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57A603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F35A34D">
      <w:pPr>
        <w:bidi w:val="0"/>
        <w:rPr>
          <w:rFonts w:hint="eastAsia"/>
          <w:lang w:val="en-US" w:eastAsia="zh-CN"/>
        </w:rPr>
      </w:pPr>
    </w:p>
    <w:p w14:paraId="4B052533">
      <w:pPr>
        <w:bidi w:val="0"/>
        <w:rPr>
          <w:rFonts w:hint="eastAsia"/>
          <w:lang w:val="en-US" w:eastAsia="zh-CN"/>
        </w:rPr>
      </w:pPr>
    </w:p>
    <w:p w14:paraId="188DD7AF">
      <w:pPr>
        <w:bidi w:val="0"/>
        <w:rPr>
          <w:lang w:val="en-US" w:eastAsia="zh-CN"/>
        </w:rPr>
      </w:pPr>
    </w:p>
    <w:p w14:paraId="5416ECEA">
      <w:pPr>
        <w:bidi w:val="0"/>
        <w:rPr>
          <w:rFonts w:hint="eastAsia"/>
          <w:lang w:val="en-US" w:eastAsia="zh-CN"/>
        </w:rPr>
      </w:pPr>
      <w:r>
        <w:rPr>
          <w:rFonts w:hint="eastAsia"/>
          <w:lang w:val="en-US" w:eastAsia="zh-CN"/>
        </w:rPr>
        <w:t xml:space="preserve"> </w:t>
      </w:r>
    </w:p>
    <w:p w14:paraId="182C9C4F">
      <w:pPr>
        <w:bidi w:val="0"/>
        <w:rPr>
          <w:rFonts w:hint="eastAsia"/>
        </w:rPr>
      </w:pPr>
      <w:r>
        <w:rPr>
          <w:rFonts w:hint="eastAsia"/>
          <w:lang w:val="en-US" w:eastAsia="zh-CN"/>
        </w:rPr>
        <w:t xml:space="preserve"> </w:t>
      </w:r>
    </w:p>
    <w:p w14:paraId="3BED25CE">
      <w:pPr>
        <w:bidi w:val="0"/>
        <w:rPr>
          <w:rFonts w:hint="eastAsia"/>
        </w:rPr>
      </w:pPr>
      <w:r>
        <w:rPr>
          <w:rFonts w:hint="eastAsia"/>
          <w:lang w:val="en-US" w:eastAsia="zh-CN"/>
        </w:rPr>
        <w:t xml:space="preserve"> </w:t>
      </w:r>
    </w:p>
    <w:p w14:paraId="7A24C714">
      <w:pPr>
        <w:bidi w:val="0"/>
        <w:rPr>
          <w:rFonts w:hint="eastAsia"/>
        </w:rPr>
      </w:pPr>
      <w:r>
        <w:rPr>
          <w:rFonts w:hint="eastAsia"/>
          <w:lang w:val="en-US" w:eastAsia="zh-CN"/>
        </w:rPr>
        <w:t xml:space="preserve"> </w:t>
      </w:r>
    </w:p>
    <w:p w14:paraId="5A440F69">
      <w:pPr>
        <w:bidi w:val="0"/>
        <w:rPr>
          <w:rFonts w:hint="eastAsia"/>
        </w:rPr>
      </w:pPr>
      <w:r>
        <w:rPr>
          <w:rFonts w:hint="eastAsia"/>
          <w:lang w:val="en-US" w:eastAsia="zh-CN"/>
        </w:rPr>
        <w:t xml:space="preserve"> </w:t>
      </w:r>
    </w:p>
    <w:p w14:paraId="1C25C839">
      <w:pPr>
        <w:bidi w:val="0"/>
        <w:rPr>
          <w:rFonts w:hint="eastAsia"/>
        </w:rPr>
      </w:pPr>
      <w:r>
        <w:rPr>
          <w:rFonts w:hint="eastAsia"/>
          <w:lang w:val="en-US" w:eastAsia="zh-CN"/>
        </w:rPr>
        <w:t xml:space="preserve"> </w:t>
      </w:r>
    </w:p>
    <w:p w14:paraId="61FB74A1">
      <w:pPr>
        <w:bidi w:val="0"/>
        <w:rPr>
          <w:rFonts w:hint="eastAsia"/>
        </w:rPr>
      </w:pPr>
      <w:r>
        <w:rPr>
          <w:rFonts w:hint="eastAsia"/>
          <w:lang w:val="en-US" w:eastAsia="zh-CN"/>
        </w:rPr>
        <w:t xml:space="preserve"> </w:t>
      </w:r>
    </w:p>
    <w:p w14:paraId="571FC47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A2D42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E1A38D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091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B1DE5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E90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90A47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单位：中共许昌市委老干部局（本级）</w:t>
            </w:r>
          </w:p>
        </w:tc>
        <w:tc>
          <w:tcPr>
            <w:tcW w:w="2000" w:type="dxa"/>
            <w:noWrap w:val="0"/>
            <w:vAlign w:val="center"/>
          </w:tcPr>
          <w:p w14:paraId="47B466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57039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52593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1FD0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C70F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B113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306C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078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E254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03AD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8DDE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465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6930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2D10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35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8129A8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03DD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BAFB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B78D9F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225D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A514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DC7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9F4F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04D0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501.13</w:t>
            </w:r>
          </w:p>
        </w:tc>
        <w:tc>
          <w:tcPr>
            <w:tcW w:w="3780" w:type="dxa"/>
            <w:noWrap w:val="0"/>
            <w:vAlign w:val="center"/>
          </w:tcPr>
          <w:p w14:paraId="633E5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7DC5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783E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260.28</w:t>
            </w:r>
          </w:p>
        </w:tc>
      </w:tr>
      <w:tr w14:paraId="458A4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CF5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3CD3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5316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EEF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1FB0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CB17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4CF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83B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2FAD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DB4C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E54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9880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AEDA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A3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64A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B5B1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6E5C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20D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9D55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5BA5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AB8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57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9054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DC9D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210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90AD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CC98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190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D3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3B7F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8E7B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A7C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E210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0F41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BEF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260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BDB3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63EA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ACD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8958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6617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63E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1A2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A6CC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B792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c>
          <w:tcPr>
            <w:tcW w:w="3780" w:type="dxa"/>
            <w:noWrap w:val="0"/>
            <w:vAlign w:val="center"/>
          </w:tcPr>
          <w:p w14:paraId="68B87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7A46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B1CB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210.28</w:t>
            </w:r>
          </w:p>
        </w:tc>
      </w:tr>
      <w:tr w14:paraId="6AF89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47FB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D0B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36043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E07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9923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DB2B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14.22</w:t>
            </w:r>
          </w:p>
        </w:tc>
      </w:tr>
      <w:tr w14:paraId="6090F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D04C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F82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2B135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D5C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E5A6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3FA6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3CF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12A8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BF8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BAC99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0C3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421B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4B96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A1F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881B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002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C6470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AE0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4B0F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07A1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7E7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BA3D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4A4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15329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D24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99E4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8F34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6E9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A708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161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01A8F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0A1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D6EA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6EB1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A22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7902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E35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1C1B7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A91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FEAC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8189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952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587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868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6C9F5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61B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F8BC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5B97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AB1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67E0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F17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BF43B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919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5411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D37D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DA9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4782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428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63C74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C4C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A2A7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7754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3DC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341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67C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39BAF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D8C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19B9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D736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16.48</w:t>
            </w:r>
          </w:p>
        </w:tc>
      </w:tr>
      <w:tr w14:paraId="29B43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2647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54A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CF69A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1D8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53B8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3CBA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D2C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2CD9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3C4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0CDD0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86A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81D6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0D1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E78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0200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FE0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7629A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905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06AA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5CD1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A59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5DF5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C0F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2653C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F2B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F432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73D0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539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BA01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1AB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7EBE9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BA7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185B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7288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4B4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AB77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22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AA50E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72B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01CD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814A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36C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978F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A03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6203D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69C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0607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C712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5C0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0DF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5908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81BF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506.13</w:t>
            </w:r>
          </w:p>
        </w:tc>
        <w:tc>
          <w:tcPr>
            <w:tcW w:w="3780" w:type="dxa"/>
            <w:noWrap w:val="0"/>
            <w:vAlign w:val="center"/>
          </w:tcPr>
          <w:p w14:paraId="0643B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E86C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3B9D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501.26</w:t>
            </w:r>
          </w:p>
        </w:tc>
      </w:tr>
      <w:tr w14:paraId="22746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B6E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4A24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B3FD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A02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77F5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BE23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CCF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D3F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2A85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36DC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2.23</w:t>
            </w:r>
          </w:p>
        </w:tc>
        <w:tc>
          <w:tcPr>
            <w:tcW w:w="3780" w:type="dxa"/>
            <w:noWrap w:val="0"/>
            <w:vAlign w:val="center"/>
          </w:tcPr>
          <w:p w14:paraId="59DEB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603A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0BA0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7.10</w:t>
            </w:r>
          </w:p>
        </w:tc>
      </w:tr>
      <w:tr w14:paraId="6A960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90E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6129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6A0C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508.36</w:t>
            </w:r>
          </w:p>
        </w:tc>
        <w:tc>
          <w:tcPr>
            <w:tcW w:w="3780" w:type="dxa"/>
            <w:noWrap w:val="0"/>
            <w:vAlign w:val="center"/>
          </w:tcPr>
          <w:p w14:paraId="5810A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1ABB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1AA2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508.36</w:t>
            </w:r>
          </w:p>
        </w:tc>
      </w:tr>
      <w:tr w14:paraId="6A21B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D126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A0C8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FCB8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404AA1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7A2874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6C1B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0E0E1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0211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028B8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单位：中共许昌市委老干部局（本级）</w:t>
            </w:r>
          </w:p>
        </w:tc>
        <w:tc>
          <w:tcPr>
            <w:tcW w:w="2000" w:type="dxa"/>
            <w:noWrap w:val="0"/>
            <w:vAlign w:val="center"/>
          </w:tcPr>
          <w:p w14:paraId="650552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CEB52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43EEAB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B66D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F572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4ABD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CCAD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54EF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8237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7601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9F58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994C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491F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D538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5E4C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6D420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8E9F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8CD5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D561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2588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44246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6466338">
            <w:pPr>
              <w:widowControl w:val="0"/>
              <w:jc w:val="both"/>
              <w:rPr>
                <w:rFonts w:ascii="Calibri" w:hAnsi="Calibri" w:eastAsia="仿宋_GB2312" w:cs="Arial"/>
                <w:kern w:val="2"/>
                <w:sz w:val="32"/>
                <w:szCs w:val="24"/>
                <w:lang w:val="en-US" w:eastAsia="zh-CN" w:bidi="ar-SA"/>
              </w:rPr>
            </w:pPr>
          </w:p>
        </w:tc>
      </w:tr>
      <w:tr w14:paraId="4EC7D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635B88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1542F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7E45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860B2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AC9F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ADCD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B1AC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2363D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6FD19CC">
            <w:pPr>
              <w:widowControl w:val="0"/>
              <w:jc w:val="both"/>
              <w:rPr>
                <w:rFonts w:ascii="Calibri" w:hAnsi="Calibri" w:eastAsia="仿宋_GB2312" w:cs="Arial"/>
                <w:kern w:val="2"/>
                <w:sz w:val="32"/>
                <w:szCs w:val="24"/>
                <w:lang w:val="en-US" w:eastAsia="zh-CN" w:bidi="ar-SA"/>
              </w:rPr>
            </w:pPr>
          </w:p>
        </w:tc>
      </w:tr>
      <w:tr w14:paraId="52010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63BD5C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5CAB5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FDB6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C3F2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BFB3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9D3C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39AE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E08ED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8A0CA49">
            <w:pPr>
              <w:widowControl w:val="0"/>
              <w:jc w:val="both"/>
              <w:rPr>
                <w:rFonts w:ascii="Calibri" w:hAnsi="Calibri" w:eastAsia="仿宋_GB2312" w:cs="Arial"/>
                <w:kern w:val="2"/>
                <w:sz w:val="32"/>
                <w:szCs w:val="24"/>
                <w:lang w:val="en-US" w:eastAsia="zh-CN" w:bidi="ar-SA"/>
              </w:rPr>
            </w:pPr>
          </w:p>
        </w:tc>
      </w:tr>
      <w:tr w14:paraId="4DC0C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ACF2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9C5E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C371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1027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18D0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82ED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F821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E6A1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32A4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F51B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7BDE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506.13</w:t>
            </w:r>
          </w:p>
        </w:tc>
        <w:tc>
          <w:tcPr>
            <w:tcW w:w="880" w:type="dxa"/>
            <w:noWrap w:val="0"/>
            <w:vAlign w:val="center"/>
          </w:tcPr>
          <w:p w14:paraId="681CF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501.13</w:t>
            </w:r>
          </w:p>
        </w:tc>
        <w:tc>
          <w:tcPr>
            <w:tcW w:w="880" w:type="dxa"/>
            <w:noWrap w:val="0"/>
            <w:vAlign w:val="center"/>
          </w:tcPr>
          <w:p w14:paraId="10BA1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D1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ED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FBB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FEC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246A0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3EF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4FE7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073D0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265.15</w:t>
            </w:r>
          </w:p>
        </w:tc>
        <w:tc>
          <w:tcPr>
            <w:tcW w:w="880" w:type="dxa"/>
            <w:noWrap w:val="0"/>
            <w:vAlign w:val="center"/>
          </w:tcPr>
          <w:p w14:paraId="72088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260.15</w:t>
            </w:r>
          </w:p>
        </w:tc>
        <w:tc>
          <w:tcPr>
            <w:tcW w:w="880" w:type="dxa"/>
            <w:noWrap w:val="0"/>
            <w:vAlign w:val="center"/>
          </w:tcPr>
          <w:p w14:paraId="3A55A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3E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021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ECA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659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3C9D0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036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1170A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1225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0.22</w:t>
            </w:r>
          </w:p>
        </w:tc>
        <w:tc>
          <w:tcPr>
            <w:tcW w:w="880" w:type="dxa"/>
            <w:noWrap w:val="0"/>
            <w:vAlign w:val="center"/>
          </w:tcPr>
          <w:p w14:paraId="22144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0.22</w:t>
            </w:r>
          </w:p>
        </w:tc>
        <w:tc>
          <w:tcPr>
            <w:tcW w:w="880" w:type="dxa"/>
            <w:noWrap w:val="0"/>
            <w:vAlign w:val="center"/>
          </w:tcPr>
          <w:p w14:paraId="51077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F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22C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D2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7DB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02C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F63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2013101</w:t>
            </w:r>
          </w:p>
        </w:tc>
        <w:tc>
          <w:tcPr>
            <w:tcW w:w="2080" w:type="dxa"/>
            <w:noWrap w:val="0"/>
            <w:vAlign w:val="center"/>
          </w:tcPr>
          <w:p w14:paraId="3FB7D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A6A1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0.22</w:t>
            </w:r>
          </w:p>
        </w:tc>
        <w:tc>
          <w:tcPr>
            <w:tcW w:w="880" w:type="dxa"/>
            <w:noWrap w:val="0"/>
            <w:vAlign w:val="center"/>
          </w:tcPr>
          <w:p w14:paraId="52C47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0.22</w:t>
            </w:r>
          </w:p>
        </w:tc>
        <w:tc>
          <w:tcPr>
            <w:tcW w:w="880" w:type="dxa"/>
            <w:noWrap w:val="0"/>
            <w:vAlign w:val="center"/>
          </w:tcPr>
          <w:p w14:paraId="28E1B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87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56A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80C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1BE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CB7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4E6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75FD4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66DAB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255.58</w:t>
            </w:r>
          </w:p>
        </w:tc>
        <w:tc>
          <w:tcPr>
            <w:tcW w:w="880" w:type="dxa"/>
            <w:noWrap w:val="0"/>
            <w:vAlign w:val="center"/>
          </w:tcPr>
          <w:p w14:paraId="2BE3C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250.58</w:t>
            </w:r>
          </w:p>
        </w:tc>
        <w:tc>
          <w:tcPr>
            <w:tcW w:w="880" w:type="dxa"/>
            <w:noWrap w:val="0"/>
            <w:vAlign w:val="center"/>
          </w:tcPr>
          <w:p w14:paraId="68763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295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61C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22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7AD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6A13D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3F8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17204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FDB2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175.39</w:t>
            </w:r>
          </w:p>
        </w:tc>
        <w:tc>
          <w:tcPr>
            <w:tcW w:w="880" w:type="dxa"/>
            <w:noWrap w:val="0"/>
            <w:vAlign w:val="center"/>
          </w:tcPr>
          <w:p w14:paraId="40CA3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170.39</w:t>
            </w:r>
          </w:p>
        </w:tc>
        <w:tc>
          <w:tcPr>
            <w:tcW w:w="880" w:type="dxa"/>
            <w:noWrap w:val="0"/>
            <w:vAlign w:val="center"/>
          </w:tcPr>
          <w:p w14:paraId="50473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0BB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400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9B5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537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11D26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3CC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2013202</w:t>
            </w:r>
          </w:p>
        </w:tc>
        <w:tc>
          <w:tcPr>
            <w:tcW w:w="2080" w:type="dxa"/>
            <w:noWrap w:val="0"/>
            <w:vAlign w:val="center"/>
          </w:tcPr>
          <w:p w14:paraId="16E15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93B8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80.19</w:t>
            </w:r>
          </w:p>
        </w:tc>
        <w:tc>
          <w:tcPr>
            <w:tcW w:w="880" w:type="dxa"/>
            <w:noWrap w:val="0"/>
            <w:vAlign w:val="center"/>
          </w:tcPr>
          <w:p w14:paraId="1D3AE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80.19</w:t>
            </w:r>
          </w:p>
        </w:tc>
        <w:tc>
          <w:tcPr>
            <w:tcW w:w="880" w:type="dxa"/>
            <w:noWrap w:val="0"/>
            <w:vAlign w:val="center"/>
          </w:tcPr>
          <w:p w14:paraId="2FE1F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FE0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C0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33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5A4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BB8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A3E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w:t>
            </w:r>
          </w:p>
        </w:tc>
        <w:tc>
          <w:tcPr>
            <w:tcW w:w="2080" w:type="dxa"/>
            <w:noWrap w:val="0"/>
            <w:vAlign w:val="center"/>
          </w:tcPr>
          <w:p w14:paraId="0B519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其他共产党事务支出</w:t>
            </w:r>
          </w:p>
        </w:tc>
        <w:tc>
          <w:tcPr>
            <w:tcW w:w="880" w:type="dxa"/>
            <w:noWrap w:val="0"/>
            <w:vAlign w:val="center"/>
          </w:tcPr>
          <w:p w14:paraId="2B2D1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w:t>
            </w:r>
          </w:p>
        </w:tc>
        <w:tc>
          <w:tcPr>
            <w:tcW w:w="880" w:type="dxa"/>
            <w:noWrap w:val="0"/>
            <w:vAlign w:val="center"/>
          </w:tcPr>
          <w:p w14:paraId="3D308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w:t>
            </w:r>
          </w:p>
        </w:tc>
        <w:tc>
          <w:tcPr>
            <w:tcW w:w="880" w:type="dxa"/>
            <w:noWrap w:val="0"/>
            <w:vAlign w:val="center"/>
          </w:tcPr>
          <w:p w14:paraId="74257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1D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BC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F9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CD0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5CB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EB7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2013601</w:t>
            </w:r>
          </w:p>
        </w:tc>
        <w:tc>
          <w:tcPr>
            <w:tcW w:w="2080" w:type="dxa"/>
            <w:noWrap w:val="0"/>
            <w:vAlign w:val="center"/>
          </w:tcPr>
          <w:p w14:paraId="7B0F4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2AF8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w:t>
            </w:r>
          </w:p>
        </w:tc>
        <w:tc>
          <w:tcPr>
            <w:tcW w:w="880" w:type="dxa"/>
            <w:noWrap w:val="0"/>
            <w:vAlign w:val="center"/>
          </w:tcPr>
          <w:p w14:paraId="39E9C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w:t>
            </w:r>
          </w:p>
        </w:tc>
        <w:tc>
          <w:tcPr>
            <w:tcW w:w="880" w:type="dxa"/>
            <w:noWrap w:val="0"/>
            <w:vAlign w:val="center"/>
          </w:tcPr>
          <w:p w14:paraId="2F26E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E7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01E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CF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3A1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473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22A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116D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46B4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210.28</w:t>
            </w:r>
          </w:p>
        </w:tc>
        <w:tc>
          <w:tcPr>
            <w:tcW w:w="880" w:type="dxa"/>
            <w:noWrap w:val="0"/>
            <w:vAlign w:val="center"/>
          </w:tcPr>
          <w:p w14:paraId="40B31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210.28</w:t>
            </w:r>
          </w:p>
        </w:tc>
        <w:tc>
          <w:tcPr>
            <w:tcW w:w="880" w:type="dxa"/>
            <w:noWrap w:val="0"/>
            <w:vAlign w:val="center"/>
          </w:tcPr>
          <w:p w14:paraId="0321A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BC9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7E6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9C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4D3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C3B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9D2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5F69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7F10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130.00</w:t>
            </w:r>
          </w:p>
        </w:tc>
        <w:tc>
          <w:tcPr>
            <w:tcW w:w="880" w:type="dxa"/>
            <w:noWrap w:val="0"/>
            <w:vAlign w:val="center"/>
          </w:tcPr>
          <w:p w14:paraId="666CF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130.00</w:t>
            </w:r>
          </w:p>
        </w:tc>
        <w:tc>
          <w:tcPr>
            <w:tcW w:w="880" w:type="dxa"/>
            <w:noWrap w:val="0"/>
            <w:vAlign w:val="center"/>
          </w:tcPr>
          <w:p w14:paraId="3330E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01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27D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E3F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087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76A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7AD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34CF5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A433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114.21</w:t>
            </w:r>
          </w:p>
        </w:tc>
        <w:tc>
          <w:tcPr>
            <w:tcW w:w="880" w:type="dxa"/>
            <w:noWrap w:val="0"/>
            <w:vAlign w:val="center"/>
          </w:tcPr>
          <w:p w14:paraId="747F5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114.21</w:t>
            </w:r>
          </w:p>
        </w:tc>
        <w:tc>
          <w:tcPr>
            <w:tcW w:w="880" w:type="dxa"/>
            <w:noWrap w:val="0"/>
            <w:vAlign w:val="center"/>
          </w:tcPr>
          <w:p w14:paraId="4E398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A2C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46C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8CF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A40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7DE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C06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AFB4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167B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15.79</w:t>
            </w:r>
          </w:p>
        </w:tc>
        <w:tc>
          <w:tcPr>
            <w:tcW w:w="880" w:type="dxa"/>
            <w:noWrap w:val="0"/>
            <w:vAlign w:val="center"/>
          </w:tcPr>
          <w:p w14:paraId="203F5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15.79</w:t>
            </w:r>
          </w:p>
        </w:tc>
        <w:tc>
          <w:tcPr>
            <w:tcW w:w="880" w:type="dxa"/>
            <w:noWrap w:val="0"/>
            <w:vAlign w:val="center"/>
          </w:tcPr>
          <w:p w14:paraId="69591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AEB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760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D6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53B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0BC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221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953A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27072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3F78C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396FC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BC1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78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180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5CC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C55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7A6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502C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B70B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0115C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0CD97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3B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A0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3B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220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D94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0A3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9F99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D2F8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0A87B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66EA4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B1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A7A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43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E00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E37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574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5480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C6D5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346D3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45C0D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F02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7B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F55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F5D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035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22F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w:t>
            </w:r>
          </w:p>
        </w:tc>
        <w:tc>
          <w:tcPr>
            <w:tcW w:w="2080" w:type="dxa"/>
            <w:noWrap w:val="0"/>
            <w:vAlign w:val="center"/>
          </w:tcPr>
          <w:p w14:paraId="7549C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社会福利</w:t>
            </w:r>
          </w:p>
        </w:tc>
        <w:tc>
          <w:tcPr>
            <w:tcW w:w="880" w:type="dxa"/>
            <w:noWrap w:val="0"/>
            <w:vAlign w:val="center"/>
          </w:tcPr>
          <w:p w14:paraId="0283D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0A967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7BED1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CB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1F4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9E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1FF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14E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A8C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2081099</w:t>
            </w:r>
          </w:p>
        </w:tc>
        <w:tc>
          <w:tcPr>
            <w:tcW w:w="2080" w:type="dxa"/>
            <w:noWrap w:val="0"/>
            <w:vAlign w:val="center"/>
          </w:tcPr>
          <w:p w14:paraId="650D5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其他社会福利支出</w:t>
            </w:r>
          </w:p>
        </w:tc>
        <w:tc>
          <w:tcPr>
            <w:tcW w:w="880" w:type="dxa"/>
            <w:noWrap w:val="0"/>
            <w:vAlign w:val="center"/>
          </w:tcPr>
          <w:p w14:paraId="0F63A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2CA18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274AF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32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524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BAD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58A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73F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8A1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3FFC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A8AC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14.22</w:t>
            </w:r>
          </w:p>
        </w:tc>
        <w:tc>
          <w:tcPr>
            <w:tcW w:w="880" w:type="dxa"/>
            <w:noWrap w:val="0"/>
            <w:vAlign w:val="center"/>
          </w:tcPr>
          <w:p w14:paraId="1A514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14.22</w:t>
            </w:r>
          </w:p>
        </w:tc>
        <w:tc>
          <w:tcPr>
            <w:tcW w:w="880" w:type="dxa"/>
            <w:noWrap w:val="0"/>
            <w:vAlign w:val="center"/>
          </w:tcPr>
          <w:p w14:paraId="0B3D3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CD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8B0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0F6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9F5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B09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469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2F4B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ED9D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14.22</w:t>
            </w:r>
          </w:p>
        </w:tc>
        <w:tc>
          <w:tcPr>
            <w:tcW w:w="880" w:type="dxa"/>
            <w:noWrap w:val="0"/>
            <w:vAlign w:val="center"/>
          </w:tcPr>
          <w:p w14:paraId="1769C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14.22</w:t>
            </w:r>
          </w:p>
        </w:tc>
        <w:tc>
          <w:tcPr>
            <w:tcW w:w="880" w:type="dxa"/>
            <w:noWrap w:val="0"/>
            <w:vAlign w:val="center"/>
          </w:tcPr>
          <w:p w14:paraId="5F16A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6E1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BD5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3A9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017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752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70D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8755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2445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w:t>
            </w:r>
          </w:p>
        </w:tc>
        <w:tc>
          <w:tcPr>
            <w:tcW w:w="880" w:type="dxa"/>
            <w:noWrap w:val="0"/>
            <w:vAlign w:val="center"/>
          </w:tcPr>
          <w:p w14:paraId="3D0FB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w:t>
            </w:r>
          </w:p>
        </w:tc>
        <w:tc>
          <w:tcPr>
            <w:tcW w:w="880" w:type="dxa"/>
            <w:noWrap w:val="0"/>
            <w:vAlign w:val="center"/>
          </w:tcPr>
          <w:p w14:paraId="360D9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10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D5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56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92B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5E5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619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46CB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7272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6.28</w:t>
            </w:r>
          </w:p>
        </w:tc>
        <w:tc>
          <w:tcPr>
            <w:tcW w:w="880" w:type="dxa"/>
            <w:noWrap w:val="0"/>
            <w:vAlign w:val="center"/>
          </w:tcPr>
          <w:p w14:paraId="4F7BD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6.28</w:t>
            </w:r>
          </w:p>
        </w:tc>
        <w:tc>
          <w:tcPr>
            <w:tcW w:w="880" w:type="dxa"/>
            <w:noWrap w:val="0"/>
            <w:vAlign w:val="center"/>
          </w:tcPr>
          <w:p w14:paraId="2EFB1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19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AA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F2C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3F3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D30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AA7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1D521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2459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880" w:type="dxa"/>
            <w:noWrap w:val="0"/>
            <w:vAlign w:val="center"/>
          </w:tcPr>
          <w:p w14:paraId="0F781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880" w:type="dxa"/>
            <w:noWrap w:val="0"/>
            <w:vAlign w:val="center"/>
          </w:tcPr>
          <w:p w14:paraId="5CCB7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026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BFC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075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9B2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E2F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64A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D1EC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62AA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16.48</w:t>
            </w:r>
          </w:p>
        </w:tc>
        <w:tc>
          <w:tcPr>
            <w:tcW w:w="880" w:type="dxa"/>
            <w:noWrap w:val="0"/>
            <w:vAlign w:val="center"/>
          </w:tcPr>
          <w:p w14:paraId="3E3DB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16.48</w:t>
            </w:r>
          </w:p>
        </w:tc>
        <w:tc>
          <w:tcPr>
            <w:tcW w:w="880" w:type="dxa"/>
            <w:noWrap w:val="0"/>
            <w:vAlign w:val="center"/>
          </w:tcPr>
          <w:p w14:paraId="1662E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FC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12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FA2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530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979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D02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DF0C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F0D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16.48</w:t>
            </w:r>
          </w:p>
        </w:tc>
        <w:tc>
          <w:tcPr>
            <w:tcW w:w="880" w:type="dxa"/>
            <w:noWrap w:val="0"/>
            <w:vAlign w:val="center"/>
          </w:tcPr>
          <w:p w14:paraId="56526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16.48</w:t>
            </w:r>
          </w:p>
        </w:tc>
        <w:tc>
          <w:tcPr>
            <w:tcW w:w="880" w:type="dxa"/>
            <w:noWrap w:val="0"/>
            <w:vAlign w:val="center"/>
          </w:tcPr>
          <w:p w14:paraId="1EC9F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7A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04A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6B4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890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FAB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A26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C6CE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E356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16.48</w:t>
            </w:r>
          </w:p>
        </w:tc>
        <w:tc>
          <w:tcPr>
            <w:tcW w:w="880" w:type="dxa"/>
            <w:noWrap w:val="0"/>
            <w:vAlign w:val="center"/>
          </w:tcPr>
          <w:p w14:paraId="48054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16.48</w:t>
            </w:r>
          </w:p>
        </w:tc>
        <w:tc>
          <w:tcPr>
            <w:tcW w:w="880" w:type="dxa"/>
            <w:noWrap w:val="0"/>
            <w:vAlign w:val="center"/>
          </w:tcPr>
          <w:p w14:paraId="47594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BD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EBB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BF6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550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09F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DCA9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3CD0FCA">
      <w:pPr>
        <w:sectPr>
          <w:pgSz w:w="11906" w:h="16838"/>
          <w:pgMar w:top="873" w:right="1417" w:bottom="873" w:left="1440" w:header="720" w:footer="720" w:gutter="0"/>
          <w:pgNumType w:fmt="numberInDash"/>
          <w:cols w:space="720" w:num="1"/>
          <w:docGrid w:type="lines" w:linePitch="312" w:charSpace="0"/>
        </w:sectPr>
      </w:pPr>
    </w:p>
    <w:p w14:paraId="2FCAF3E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6DE0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654D2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B29D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ECAA7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单位：中共许昌市委老干部局（本级）</w:t>
            </w:r>
          </w:p>
        </w:tc>
        <w:tc>
          <w:tcPr>
            <w:tcW w:w="2000" w:type="dxa"/>
            <w:noWrap w:val="0"/>
            <w:vAlign w:val="center"/>
          </w:tcPr>
          <w:p w14:paraId="7F97A7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EEF10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35AFC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7402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FA0E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B273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2D64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882F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F14C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43DB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5F7C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51C8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85E2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D2B6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A22C7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F0C46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3AE9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CB35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C4DA9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86D6A8F">
            <w:pPr>
              <w:widowControl w:val="0"/>
              <w:jc w:val="both"/>
              <w:rPr>
                <w:rFonts w:ascii="Calibri" w:hAnsi="Calibri" w:eastAsia="仿宋_GB2312" w:cs="Arial"/>
                <w:kern w:val="2"/>
                <w:sz w:val="32"/>
                <w:szCs w:val="24"/>
                <w:lang w:val="en-US" w:eastAsia="zh-CN" w:bidi="ar-SA"/>
              </w:rPr>
            </w:pPr>
          </w:p>
        </w:tc>
      </w:tr>
      <w:tr w14:paraId="692E7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8406F7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BE043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4FA2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8725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4356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D429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E25DA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62978E2">
            <w:pPr>
              <w:widowControl w:val="0"/>
              <w:jc w:val="both"/>
              <w:rPr>
                <w:rFonts w:ascii="Calibri" w:hAnsi="Calibri" w:eastAsia="仿宋_GB2312" w:cs="Arial"/>
                <w:kern w:val="2"/>
                <w:sz w:val="32"/>
                <w:szCs w:val="24"/>
                <w:lang w:val="en-US" w:eastAsia="zh-CN" w:bidi="ar-SA"/>
              </w:rPr>
            </w:pPr>
          </w:p>
        </w:tc>
      </w:tr>
      <w:tr w14:paraId="7FDE9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DFB76B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9712B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67DDE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DA6A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E70F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B69B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B6FB7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3012E5E">
            <w:pPr>
              <w:widowControl w:val="0"/>
              <w:jc w:val="both"/>
              <w:rPr>
                <w:rFonts w:ascii="Calibri" w:hAnsi="Calibri" w:eastAsia="仿宋_GB2312" w:cs="Arial"/>
                <w:kern w:val="2"/>
                <w:sz w:val="32"/>
                <w:szCs w:val="24"/>
                <w:lang w:val="en-US" w:eastAsia="zh-CN" w:bidi="ar-SA"/>
              </w:rPr>
            </w:pPr>
          </w:p>
        </w:tc>
      </w:tr>
      <w:tr w14:paraId="14448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520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1EA9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58BB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A498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FFB5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D138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807B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5508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13EC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6F74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501.26</w:t>
            </w:r>
          </w:p>
        </w:tc>
        <w:tc>
          <w:tcPr>
            <w:tcW w:w="960" w:type="dxa"/>
            <w:noWrap w:val="0"/>
            <w:vAlign w:val="center"/>
          </w:tcPr>
          <w:p w14:paraId="5D4BE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367.44</w:t>
            </w:r>
          </w:p>
        </w:tc>
        <w:tc>
          <w:tcPr>
            <w:tcW w:w="960" w:type="dxa"/>
            <w:noWrap w:val="0"/>
            <w:vAlign w:val="center"/>
          </w:tcPr>
          <w:p w14:paraId="2C9A7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133.83</w:t>
            </w:r>
          </w:p>
        </w:tc>
        <w:tc>
          <w:tcPr>
            <w:tcW w:w="960" w:type="dxa"/>
            <w:noWrap w:val="0"/>
            <w:vAlign w:val="center"/>
          </w:tcPr>
          <w:p w14:paraId="0EF46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1BAD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3391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5A41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B7F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9824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1E8D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260.28</w:t>
            </w:r>
          </w:p>
        </w:tc>
        <w:tc>
          <w:tcPr>
            <w:tcW w:w="960" w:type="dxa"/>
            <w:noWrap w:val="0"/>
            <w:vAlign w:val="center"/>
          </w:tcPr>
          <w:p w14:paraId="41731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179.87</w:t>
            </w:r>
          </w:p>
        </w:tc>
        <w:tc>
          <w:tcPr>
            <w:tcW w:w="960" w:type="dxa"/>
            <w:noWrap w:val="0"/>
            <w:vAlign w:val="center"/>
          </w:tcPr>
          <w:p w14:paraId="67CF3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80.41</w:t>
            </w:r>
          </w:p>
        </w:tc>
        <w:tc>
          <w:tcPr>
            <w:tcW w:w="960" w:type="dxa"/>
            <w:noWrap w:val="0"/>
            <w:vAlign w:val="center"/>
          </w:tcPr>
          <w:p w14:paraId="58880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4BD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A8D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58C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B42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68F75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4D5C9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0.22</w:t>
            </w:r>
          </w:p>
        </w:tc>
        <w:tc>
          <w:tcPr>
            <w:tcW w:w="960" w:type="dxa"/>
            <w:noWrap w:val="0"/>
            <w:vAlign w:val="center"/>
          </w:tcPr>
          <w:p w14:paraId="75BEC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970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0.22</w:t>
            </w:r>
          </w:p>
        </w:tc>
        <w:tc>
          <w:tcPr>
            <w:tcW w:w="960" w:type="dxa"/>
            <w:noWrap w:val="0"/>
            <w:vAlign w:val="center"/>
          </w:tcPr>
          <w:p w14:paraId="7A802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5CF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BE9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037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0F4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340" w:type="dxa"/>
            <w:noWrap w:val="0"/>
            <w:vAlign w:val="center"/>
          </w:tcPr>
          <w:p w14:paraId="70A30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D019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0.22</w:t>
            </w:r>
          </w:p>
        </w:tc>
        <w:tc>
          <w:tcPr>
            <w:tcW w:w="960" w:type="dxa"/>
            <w:noWrap w:val="0"/>
            <w:vAlign w:val="center"/>
          </w:tcPr>
          <w:p w14:paraId="227FE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1C9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0.22</w:t>
            </w:r>
          </w:p>
        </w:tc>
        <w:tc>
          <w:tcPr>
            <w:tcW w:w="960" w:type="dxa"/>
            <w:noWrap w:val="0"/>
            <w:vAlign w:val="center"/>
          </w:tcPr>
          <w:p w14:paraId="2F3A5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F27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4B7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446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1D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1D63E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5A4CF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250.71</w:t>
            </w:r>
          </w:p>
        </w:tc>
        <w:tc>
          <w:tcPr>
            <w:tcW w:w="960" w:type="dxa"/>
            <w:noWrap w:val="0"/>
            <w:vAlign w:val="center"/>
          </w:tcPr>
          <w:p w14:paraId="7DA36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170.52</w:t>
            </w:r>
          </w:p>
        </w:tc>
        <w:tc>
          <w:tcPr>
            <w:tcW w:w="960" w:type="dxa"/>
            <w:noWrap w:val="0"/>
            <w:vAlign w:val="center"/>
          </w:tcPr>
          <w:p w14:paraId="15866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80.19</w:t>
            </w:r>
          </w:p>
        </w:tc>
        <w:tc>
          <w:tcPr>
            <w:tcW w:w="960" w:type="dxa"/>
            <w:noWrap w:val="0"/>
            <w:vAlign w:val="center"/>
          </w:tcPr>
          <w:p w14:paraId="3D2B3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103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A93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401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19B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3C9BA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4C91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170.52</w:t>
            </w:r>
          </w:p>
        </w:tc>
        <w:tc>
          <w:tcPr>
            <w:tcW w:w="960" w:type="dxa"/>
            <w:noWrap w:val="0"/>
            <w:vAlign w:val="center"/>
          </w:tcPr>
          <w:p w14:paraId="5DA35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170.52</w:t>
            </w:r>
          </w:p>
        </w:tc>
        <w:tc>
          <w:tcPr>
            <w:tcW w:w="960" w:type="dxa"/>
            <w:noWrap w:val="0"/>
            <w:vAlign w:val="center"/>
          </w:tcPr>
          <w:p w14:paraId="09502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128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247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04D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42D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111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2013202</w:t>
            </w:r>
          </w:p>
        </w:tc>
        <w:tc>
          <w:tcPr>
            <w:tcW w:w="2340" w:type="dxa"/>
            <w:noWrap w:val="0"/>
            <w:vAlign w:val="center"/>
          </w:tcPr>
          <w:p w14:paraId="42A0F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43AE7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80.19</w:t>
            </w:r>
          </w:p>
        </w:tc>
        <w:tc>
          <w:tcPr>
            <w:tcW w:w="960" w:type="dxa"/>
            <w:noWrap w:val="0"/>
            <w:vAlign w:val="center"/>
          </w:tcPr>
          <w:p w14:paraId="6F3C2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CBE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80.19</w:t>
            </w:r>
          </w:p>
        </w:tc>
        <w:tc>
          <w:tcPr>
            <w:tcW w:w="960" w:type="dxa"/>
            <w:noWrap w:val="0"/>
            <w:vAlign w:val="center"/>
          </w:tcPr>
          <w:p w14:paraId="3C8FB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5E4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532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D44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BBE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w:t>
            </w:r>
          </w:p>
        </w:tc>
        <w:tc>
          <w:tcPr>
            <w:tcW w:w="2340" w:type="dxa"/>
            <w:noWrap w:val="0"/>
            <w:vAlign w:val="center"/>
          </w:tcPr>
          <w:p w14:paraId="7C503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其他共产党事务支出</w:t>
            </w:r>
          </w:p>
        </w:tc>
        <w:tc>
          <w:tcPr>
            <w:tcW w:w="960" w:type="dxa"/>
            <w:noWrap w:val="0"/>
            <w:vAlign w:val="center"/>
          </w:tcPr>
          <w:p w14:paraId="3DE51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w:t>
            </w:r>
          </w:p>
        </w:tc>
        <w:tc>
          <w:tcPr>
            <w:tcW w:w="960" w:type="dxa"/>
            <w:noWrap w:val="0"/>
            <w:vAlign w:val="center"/>
          </w:tcPr>
          <w:p w14:paraId="35DB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w:t>
            </w:r>
          </w:p>
        </w:tc>
        <w:tc>
          <w:tcPr>
            <w:tcW w:w="960" w:type="dxa"/>
            <w:noWrap w:val="0"/>
            <w:vAlign w:val="center"/>
          </w:tcPr>
          <w:p w14:paraId="50CDD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BAD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470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7D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25E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13D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2013601</w:t>
            </w:r>
          </w:p>
        </w:tc>
        <w:tc>
          <w:tcPr>
            <w:tcW w:w="2340" w:type="dxa"/>
            <w:noWrap w:val="0"/>
            <w:vAlign w:val="center"/>
          </w:tcPr>
          <w:p w14:paraId="29BD6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2B34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w:t>
            </w:r>
          </w:p>
        </w:tc>
        <w:tc>
          <w:tcPr>
            <w:tcW w:w="960" w:type="dxa"/>
            <w:noWrap w:val="0"/>
            <w:vAlign w:val="center"/>
          </w:tcPr>
          <w:p w14:paraId="6EF39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w:t>
            </w:r>
          </w:p>
        </w:tc>
        <w:tc>
          <w:tcPr>
            <w:tcW w:w="960" w:type="dxa"/>
            <w:noWrap w:val="0"/>
            <w:vAlign w:val="center"/>
          </w:tcPr>
          <w:p w14:paraId="2D3E6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362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81B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933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419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00E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8A92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67D6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210.28</w:t>
            </w:r>
          </w:p>
        </w:tc>
        <w:tc>
          <w:tcPr>
            <w:tcW w:w="960" w:type="dxa"/>
            <w:noWrap w:val="0"/>
            <w:vAlign w:val="center"/>
          </w:tcPr>
          <w:p w14:paraId="49174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158.97</w:t>
            </w:r>
          </w:p>
        </w:tc>
        <w:tc>
          <w:tcPr>
            <w:tcW w:w="960" w:type="dxa"/>
            <w:noWrap w:val="0"/>
            <w:vAlign w:val="center"/>
          </w:tcPr>
          <w:p w14:paraId="0A2D3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51.31</w:t>
            </w:r>
          </w:p>
        </w:tc>
        <w:tc>
          <w:tcPr>
            <w:tcW w:w="960" w:type="dxa"/>
            <w:noWrap w:val="0"/>
            <w:vAlign w:val="center"/>
          </w:tcPr>
          <w:p w14:paraId="117CC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AEA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50A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07E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04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B0EA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1153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130.00</w:t>
            </w:r>
          </w:p>
        </w:tc>
        <w:tc>
          <w:tcPr>
            <w:tcW w:w="960" w:type="dxa"/>
            <w:noWrap w:val="0"/>
            <w:vAlign w:val="center"/>
          </w:tcPr>
          <w:p w14:paraId="39605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130.00</w:t>
            </w:r>
          </w:p>
        </w:tc>
        <w:tc>
          <w:tcPr>
            <w:tcW w:w="960" w:type="dxa"/>
            <w:noWrap w:val="0"/>
            <w:vAlign w:val="center"/>
          </w:tcPr>
          <w:p w14:paraId="0F000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EE5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575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4C0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86A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4D0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2370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F6F5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114.21</w:t>
            </w:r>
          </w:p>
        </w:tc>
        <w:tc>
          <w:tcPr>
            <w:tcW w:w="960" w:type="dxa"/>
            <w:noWrap w:val="0"/>
            <w:vAlign w:val="center"/>
          </w:tcPr>
          <w:p w14:paraId="5B3AA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114.21</w:t>
            </w:r>
          </w:p>
        </w:tc>
        <w:tc>
          <w:tcPr>
            <w:tcW w:w="960" w:type="dxa"/>
            <w:noWrap w:val="0"/>
            <w:vAlign w:val="center"/>
          </w:tcPr>
          <w:p w14:paraId="540C5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2FB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F2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BC2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703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74A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CB55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08FA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15.79</w:t>
            </w:r>
          </w:p>
        </w:tc>
        <w:tc>
          <w:tcPr>
            <w:tcW w:w="960" w:type="dxa"/>
            <w:noWrap w:val="0"/>
            <w:vAlign w:val="center"/>
          </w:tcPr>
          <w:p w14:paraId="43EF7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15.79</w:t>
            </w:r>
          </w:p>
        </w:tc>
        <w:tc>
          <w:tcPr>
            <w:tcW w:w="960" w:type="dxa"/>
            <w:noWrap w:val="0"/>
            <w:vAlign w:val="center"/>
          </w:tcPr>
          <w:p w14:paraId="37531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9A2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E91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D43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3EF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F12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EF22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8FBF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1AC0D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F1F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62137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C84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649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485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39F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4B03E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069C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0D87B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53E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7932A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949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BF4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544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5D4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0A66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7AEF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48DFF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76351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A6D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3C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79E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243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C71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B728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5BDD1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157E4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716AA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9BD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0C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2DD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4AE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52D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w:t>
            </w:r>
          </w:p>
        </w:tc>
        <w:tc>
          <w:tcPr>
            <w:tcW w:w="2340" w:type="dxa"/>
            <w:noWrap w:val="0"/>
            <w:vAlign w:val="center"/>
          </w:tcPr>
          <w:p w14:paraId="5FA67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社会福利</w:t>
            </w:r>
          </w:p>
        </w:tc>
        <w:tc>
          <w:tcPr>
            <w:tcW w:w="960" w:type="dxa"/>
            <w:noWrap w:val="0"/>
            <w:vAlign w:val="center"/>
          </w:tcPr>
          <w:p w14:paraId="51D07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5EC31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60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678A6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6DC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040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50D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016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2081099</w:t>
            </w:r>
          </w:p>
        </w:tc>
        <w:tc>
          <w:tcPr>
            <w:tcW w:w="2340" w:type="dxa"/>
            <w:noWrap w:val="0"/>
            <w:vAlign w:val="center"/>
          </w:tcPr>
          <w:p w14:paraId="4DACE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其他社会福利支出</w:t>
            </w:r>
          </w:p>
        </w:tc>
        <w:tc>
          <w:tcPr>
            <w:tcW w:w="960" w:type="dxa"/>
            <w:noWrap w:val="0"/>
            <w:vAlign w:val="center"/>
          </w:tcPr>
          <w:p w14:paraId="0C056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24AF8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161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38769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0E4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7F2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981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E00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A792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BD39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14.22</w:t>
            </w:r>
          </w:p>
        </w:tc>
        <w:tc>
          <w:tcPr>
            <w:tcW w:w="960" w:type="dxa"/>
            <w:noWrap w:val="0"/>
            <w:vAlign w:val="center"/>
          </w:tcPr>
          <w:p w14:paraId="18731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12.12</w:t>
            </w:r>
          </w:p>
        </w:tc>
        <w:tc>
          <w:tcPr>
            <w:tcW w:w="960" w:type="dxa"/>
            <w:noWrap w:val="0"/>
            <w:vAlign w:val="center"/>
          </w:tcPr>
          <w:p w14:paraId="28AA6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6F529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485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6FD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FB0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566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7487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359C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14.22</w:t>
            </w:r>
          </w:p>
        </w:tc>
        <w:tc>
          <w:tcPr>
            <w:tcW w:w="960" w:type="dxa"/>
            <w:noWrap w:val="0"/>
            <w:vAlign w:val="center"/>
          </w:tcPr>
          <w:p w14:paraId="1A76A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12.12</w:t>
            </w:r>
          </w:p>
        </w:tc>
        <w:tc>
          <w:tcPr>
            <w:tcW w:w="960" w:type="dxa"/>
            <w:noWrap w:val="0"/>
            <w:vAlign w:val="center"/>
          </w:tcPr>
          <w:p w14:paraId="72B28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6AFF1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DC8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EB3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B70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446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ADA4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6469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w:t>
            </w:r>
          </w:p>
        </w:tc>
        <w:tc>
          <w:tcPr>
            <w:tcW w:w="960" w:type="dxa"/>
            <w:noWrap w:val="0"/>
            <w:vAlign w:val="center"/>
          </w:tcPr>
          <w:p w14:paraId="0D7E6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w:t>
            </w:r>
          </w:p>
        </w:tc>
        <w:tc>
          <w:tcPr>
            <w:tcW w:w="960" w:type="dxa"/>
            <w:noWrap w:val="0"/>
            <w:vAlign w:val="center"/>
          </w:tcPr>
          <w:p w14:paraId="411AD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279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9FC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286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0A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91A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ABD2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029B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6.28</w:t>
            </w:r>
          </w:p>
        </w:tc>
        <w:tc>
          <w:tcPr>
            <w:tcW w:w="960" w:type="dxa"/>
            <w:noWrap w:val="0"/>
            <w:vAlign w:val="center"/>
          </w:tcPr>
          <w:p w14:paraId="74BB1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6.28</w:t>
            </w:r>
          </w:p>
        </w:tc>
        <w:tc>
          <w:tcPr>
            <w:tcW w:w="960" w:type="dxa"/>
            <w:noWrap w:val="0"/>
            <w:vAlign w:val="center"/>
          </w:tcPr>
          <w:p w14:paraId="684E5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59C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EF0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931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14E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267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6DB98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5E7E4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50203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1DC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7747E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B7F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51C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FA0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366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5BF0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DC54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16.48</w:t>
            </w:r>
          </w:p>
        </w:tc>
        <w:tc>
          <w:tcPr>
            <w:tcW w:w="960" w:type="dxa"/>
            <w:noWrap w:val="0"/>
            <w:vAlign w:val="center"/>
          </w:tcPr>
          <w:p w14:paraId="41EE2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16.48</w:t>
            </w:r>
          </w:p>
        </w:tc>
        <w:tc>
          <w:tcPr>
            <w:tcW w:w="960" w:type="dxa"/>
            <w:noWrap w:val="0"/>
            <w:vAlign w:val="center"/>
          </w:tcPr>
          <w:p w14:paraId="3CC4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EFF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5FA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0D4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9C5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691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DF58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70FA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16.48</w:t>
            </w:r>
          </w:p>
        </w:tc>
        <w:tc>
          <w:tcPr>
            <w:tcW w:w="960" w:type="dxa"/>
            <w:noWrap w:val="0"/>
            <w:vAlign w:val="center"/>
          </w:tcPr>
          <w:p w14:paraId="3C314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16.48</w:t>
            </w:r>
          </w:p>
        </w:tc>
        <w:tc>
          <w:tcPr>
            <w:tcW w:w="960" w:type="dxa"/>
            <w:noWrap w:val="0"/>
            <w:vAlign w:val="center"/>
          </w:tcPr>
          <w:p w14:paraId="5966A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652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11F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5D9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592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2B3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20A5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0729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16.48</w:t>
            </w:r>
          </w:p>
        </w:tc>
        <w:tc>
          <w:tcPr>
            <w:tcW w:w="960" w:type="dxa"/>
            <w:noWrap w:val="0"/>
            <w:vAlign w:val="center"/>
          </w:tcPr>
          <w:p w14:paraId="7729C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16.48</w:t>
            </w:r>
          </w:p>
        </w:tc>
        <w:tc>
          <w:tcPr>
            <w:tcW w:w="960" w:type="dxa"/>
            <w:noWrap w:val="0"/>
            <w:vAlign w:val="center"/>
          </w:tcPr>
          <w:p w14:paraId="6306F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270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8D0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C3D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8CE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F85E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CF1DC4D">
      <w:pPr>
        <w:sectPr>
          <w:pgSz w:w="11906" w:h="16838"/>
          <w:pgMar w:top="873" w:right="1440" w:bottom="873" w:left="1440" w:header="720" w:footer="720" w:gutter="0"/>
          <w:pgNumType w:fmt="numberInDash"/>
          <w:cols w:space="720" w:num="1"/>
          <w:docGrid w:type="lines" w:linePitch="312" w:charSpace="0"/>
        </w:sectPr>
      </w:pPr>
    </w:p>
    <w:p w14:paraId="62FFBE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2D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DA0B6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104A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B116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单位：中共许昌市委老干部局（本级）</w:t>
            </w:r>
          </w:p>
        </w:tc>
        <w:tc>
          <w:tcPr>
            <w:tcW w:w="2000" w:type="dxa"/>
            <w:noWrap w:val="0"/>
            <w:vAlign w:val="center"/>
          </w:tcPr>
          <w:p w14:paraId="3B33B2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281B3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E834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E0B9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4DFE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1B7D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E97D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D675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F137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B879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217A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73A5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312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ECD7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4C81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39B8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0A89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AA8523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500A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A98295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5E11FE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9287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B724A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3A2FC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DCAF0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7E4E964">
            <w:pPr>
              <w:widowControl w:val="0"/>
              <w:jc w:val="both"/>
              <w:rPr>
                <w:rFonts w:ascii="Calibri" w:hAnsi="Calibri" w:eastAsia="仿宋_GB2312" w:cs="Arial"/>
                <w:kern w:val="2"/>
                <w:sz w:val="32"/>
                <w:szCs w:val="24"/>
                <w:lang w:val="en-US" w:eastAsia="zh-CN" w:bidi="ar-SA"/>
              </w:rPr>
            </w:pPr>
          </w:p>
        </w:tc>
      </w:tr>
      <w:tr w14:paraId="3ADB4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788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D64AC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3C3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8054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49664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1D8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5E65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529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EFAB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1E19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18C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577C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F33C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2800" w:type="dxa"/>
            <w:noWrap w:val="0"/>
            <w:vAlign w:val="center"/>
          </w:tcPr>
          <w:p w14:paraId="76A7B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D871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3904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260.15</w:t>
            </w:r>
          </w:p>
        </w:tc>
        <w:tc>
          <w:tcPr>
            <w:tcW w:w="1280" w:type="dxa"/>
            <w:noWrap w:val="0"/>
            <w:vAlign w:val="center"/>
          </w:tcPr>
          <w:p w14:paraId="1B151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260.15</w:t>
            </w:r>
          </w:p>
        </w:tc>
        <w:tc>
          <w:tcPr>
            <w:tcW w:w="1280" w:type="dxa"/>
            <w:noWrap w:val="0"/>
            <w:vAlign w:val="center"/>
          </w:tcPr>
          <w:p w14:paraId="6D67D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349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900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6F5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69B5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0B92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C03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7BF6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B154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827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0D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97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2AA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3F2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A23E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2AC4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BEC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5028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BFA2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F4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8EF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B98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BAB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2F2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05F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2F28C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5B6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2A4E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E608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8E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C7C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CBE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B31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6C49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C4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8A707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200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F8BE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1733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F9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345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B93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835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AC49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B22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211D9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68E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AB3C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DF8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93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0F9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58C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5AB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1278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03F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F48C9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0D1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3E76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F1EB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E62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17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32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EA7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DEA0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EBC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7E8A1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72F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5BE6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7215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210.28</w:t>
            </w:r>
          </w:p>
        </w:tc>
        <w:tc>
          <w:tcPr>
            <w:tcW w:w="1280" w:type="dxa"/>
            <w:noWrap w:val="0"/>
            <w:vAlign w:val="center"/>
          </w:tcPr>
          <w:p w14:paraId="3690A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210.28</w:t>
            </w:r>
          </w:p>
        </w:tc>
        <w:tc>
          <w:tcPr>
            <w:tcW w:w="1280" w:type="dxa"/>
            <w:noWrap w:val="0"/>
            <w:vAlign w:val="center"/>
          </w:tcPr>
          <w:p w14:paraId="4029D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CB2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248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B85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09B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6E036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D67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264D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EE2B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14.22</w:t>
            </w:r>
          </w:p>
        </w:tc>
        <w:tc>
          <w:tcPr>
            <w:tcW w:w="1280" w:type="dxa"/>
            <w:noWrap w:val="0"/>
            <w:vAlign w:val="center"/>
          </w:tcPr>
          <w:p w14:paraId="2CD88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14.22</w:t>
            </w:r>
          </w:p>
        </w:tc>
        <w:tc>
          <w:tcPr>
            <w:tcW w:w="1280" w:type="dxa"/>
            <w:noWrap w:val="0"/>
            <w:vAlign w:val="center"/>
          </w:tcPr>
          <w:p w14:paraId="50CAB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B7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5CB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FA46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2DE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7D8B0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50F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3532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BBA2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E0B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F5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854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D2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DDC1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919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9B07C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B67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4D5B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9340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9FF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50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FDF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128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C37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6B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ED076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B37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55A6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20C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A25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EAB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1D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DA9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4D54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71E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459D6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E8D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0B1D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BDF9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28F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29C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25F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A65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FFBB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C4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1777C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1AC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C547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B0B3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F31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EB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A6A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26C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9EF6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347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09A40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ACA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37CD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2B29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55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1F2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9CA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C14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AA7F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656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AE95C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DF3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EFF2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178F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DE9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921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5C8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041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73D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46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DF1D4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E6A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2F0F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BD44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3F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AB6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815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B05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E884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5E4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CEC44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49E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B389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C388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04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696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9D3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8D2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EB1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B03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82BB0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1C7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E35A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5462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16.48</w:t>
            </w:r>
          </w:p>
        </w:tc>
        <w:tc>
          <w:tcPr>
            <w:tcW w:w="1280" w:type="dxa"/>
            <w:noWrap w:val="0"/>
            <w:vAlign w:val="center"/>
          </w:tcPr>
          <w:p w14:paraId="6E82B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16.48</w:t>
            </w:r>
          </w:p>
        </w:tc>
        <w:tc>
          <w:tcPr>
            <w:tcW w:w="1280" w:type="dxa"/>
            <w:noWrap w:val="0"/>
            <w:vAlign w:val="center"/>
          </w:tcPr>
          <w:p w14:paraId="47616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894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FF9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EECC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FF3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4F372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28E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57FA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1CD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51A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AC0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A2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328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E51B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C8B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8B2BC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2AA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7B5A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A427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BA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90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2DA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FA9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505B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298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0F4F3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4A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036F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0C00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20F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1B4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2D3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CC9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D986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8DC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E7BB9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0D2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147E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9BA2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355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55C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8E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D33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4F81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23F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1BE7A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412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0A35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6FD9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9C6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1D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E9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D35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CF1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4A1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E25A3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945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12AC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6C02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44B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37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421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F59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93A3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EF1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BA1D8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B8F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74AF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04D8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00C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EE3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1BA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E0C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7D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2B8A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EF2F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2800" w:type="dxa"/>
            <w:noWrap w:val="0"/>
            <w:vAlign w:val="center"/>
          </w:tcPr>
          <w:p w14:paraId="4E874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CC78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E7D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1280" w:type="dxa"/>
            <w:noWrap w:val="0"/>
            <w:vAlign w:val="center"/>
          </w:tcPr>
          <w:p w14:paraId="5D287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1280" w:type="dxa"/>
            <w:noWrap w:val="0"/>
            <w:vAlign w:val="center"/>
          </w:tcPr>
          <w:p w14:paraId="64752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491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3AC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53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E5AE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2CDF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5D1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BF14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6E41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48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93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861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3A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A7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D6DC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73C6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DC0D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81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377EBD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D8D0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BEE16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E213BB">
            <w:pPr>
              <w:widowControl w:val="0"/>
              <w:jc w:val="both"/>
              <w:rPr>
                <w:rFonts w:ascii="Calibri" w:hAnsi="Calibri" w:eastAsia="仿宋_GB2312" w:cs="Arial"/>
                <w:kern w:val="2"/>
                <w:sz w:val="32"/>
                <w:szCs w:val="24"/>
                <w:lang w:val="en-US" w:eastAsia="zh-CN" w:bidi="ar-SA"/>
              </w:rPr>
            </w:pPr>
          </w:p>
        </w:tc>
      </w:tr>
      <w:tr w14:paraId="58626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71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C071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07A2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A2B1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1CB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5D196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51E3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EF2C9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E780F3">
            <w:pPr>
              <w:widowControl w:val="0"/>
              <w:jc w:val="both"/>
              <w:rPr>
                <w:rFonts w:ascii="Calibri" w:hAnsi="Calibri" w:eastAsia="仿宋_GB2312" w:cs="Arial"/>
                <w:kern w:val="2"/>
                <w:sz w:val="32"/>
                <w:szCs w:val="24"/>
                <w:lang w:val="en-US" w:eastAsia="zh-CN" w:bidi="ar-SA"/>
              </w:rPr>
            </w:pPr>
          </w:p>
        </w:tc>
      </w:tr>
      <w:tr w14:paraId="0C56A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46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3A44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DC09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CF5C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D55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9C2014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F4B8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B2A3F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6209AFD">
            <w:pPr>
              <w:widowControl w:val="0"/>
              <w:jc w:val="both"/>
              <w:rPr>
                <w:rFonts w:ascii="Calibri" w:hAnsi="Calibri" w:eastAsia="仿宋_GB2312" w:cs="Arial"/>
                <w:kern w:val="2"/>
                <w:sz w:val="32"/>
                <w:szCs w:val="24"/>
                <w:lang w:val="en-US" w:eastAsia="zh-CN" w:bidi="ar-SA"/>
              </w:rPr>
            </w:pPr>
          </w:p>
        </w:tc>
      </w:tr>
      <w:tr w14:paraId="618CB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4D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928B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549C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2800" w:type="dxa"/>
            <w:noWrap w:val="0"/>
            <w:vAlign w:val="center"/>
          </w:tcPr>
          <w:p w14:paraId="33C46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3AD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1EE5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1280" w:type="dxa"/>
            <w:noWrap w:val="0"/>
            <w:vAlign w:val="center"/>
          </w:tcPr>
          <w:p w14:paraId="626F8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501.13</w:t>
            </w:r>
          </w:p>
        </w:tc>
        <w:tc>
          <w:tcPr>
            <w:tcW w:w="1280" w:type="dxa"/>
            <w:noWrap w:val="0"/>
            <w:vAlign w:val="center"/>
          </w:tcPr>
          <w:p w14:paraId="17AFF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844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54F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F2FF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86401D1">
            <w:pPr>
              <w:widowControl w:val="0"/>
              <w:jc w:val="both"/>
              <w:rPr>
                <w:rFonts w:ascii="Calibri" w:hAnsi="Calibri" w:eastAsia="仿宋_GB2312" w:cs="Arial"/>
                <w:kern w:val="2"/>
                <w:sz w:val="32"/>
                <w:szCs w:val="24"/>
                <w:lang w:val="en-US" w:eastAsia="zh-CN" w:bidi="ar-SA"/>
              </w:rPr>
            </w:pPr>
          </w:p>
        </w:tc>
      </w:tr>
    </w:tbl>
    <w:p w14:paraId="0B061A99">
      <w:pPr>
        <w:sectPr>
          <w:pgSz w:w="16838" w:h="11906" w:orient="landscape"/>
          <w:pgMar w:top="669" w:right="2007" w:bottom="669" w:left="2007" w:header="720" w:footer="720" w:gutter="0"/>
          <w:pgNumType w:fmt="numberInDash"/>
          <w:cols w:space="720" w:num="1"/>
          <w:docGrid w:type="lines" w:linePitch="312" w:charSpace="0"/>
        </w:sectPr>
      </w:pPr>
    </w:p>
    <w:p w14:paraId="7E218DC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E34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97226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A0A4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4C6E16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单位：中共许昌市委老干部局（本级）</w:t>
            </w:r>
          </w:p>
        </w:tc>
        <w:tc>
          <w:tcPr>
            <w:tcW w:w="2000" w:type="dxa"/>
            <w:noWrap w:val="0"/>
            <w:vAlign w:val="center"/>
          </w:tcPr>
          <w:p w14:paraId="0C6FB3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87F42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EA4ED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57A1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B422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11E2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C215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75D9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9D09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E8A3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44E8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0046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01F7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145EDF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4399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219A83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5236C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C6986AA">
            <w:pPr>
              <w:widowControl w:val="0"/>
              <w:jc w:val="both"/>
              <w:rPr>
                <w:rFonts w:ascii="Calibri" w:hAnsi="Calibri" w:eastAsia="仿宋_GB2312" w:cs="Arial"/>
                <w:kern w:val="2"/>
                <w:sz w:val="32"/>
                <w:szCs w:val="24"/>
                <w:lang w:val="en-US" w:eastAsia="zh-CN" w:bidi="ar-SA"/>
              </w:rPr>
            </w:pPr>
          </w:p>
        </w:tc>
      </w:tr>
      <w:tr w14:paraId="620CB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DF7699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285087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4B5D5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773184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3953ED6">
            <w:pPr>
              <w:widowControl w:val="0"/>
              <w:jc w:val="both"/>
              <w:rPr>
                <w:rFonts w:ascii="Calibri" w:hAnsi="Calibri" w:eastAsia="仿宋_GB2312" w:cs="Arial"/>
                <w:kern w:val="2"/>
                <w:sz w:val="32"/>
                <w:szCs w:val="24"/>
                <w:lang w:val="en-US" w:eastAsia="zh-CN" w:bidi="ar-SA"/>
              </w:rPr>
            </w:pPr>
          </w:p>
        </w:tc>
      </w:tr>
      <w:tr w14:paraId="65D4F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618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1802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2854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DC97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A79B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C997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AA5D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501.13</w:t>
            </w:r>
          </w:p>
        </w:tc>
        <w:tc>
          <w:tcPr>
            <w:tcW w:w="1400" w:type="dxa"/>
            <w:noWrap w:val="0"/>
            <w:vAlign w:val="center"/>
          </w:tcPr>
          <w:p w14:paraId="2916B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367.31</w:t>
            </w:r>
          </w:p>
        </w:tc>
        <w:tc>
          <w:tcPr>
            <w:tcW w:w="1386" w:type="dxa"/>
            <w:noWrap w:val="0"/>
            <w:vAlign w:val="center"/>
          </w:tcPr>
          <w:p w14:paraId="25BFA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133.83</w:t>
            </w:r>
          </w:p>
        </w:tc>
      </w:tr>
      <w:tr w14:paraId="06E1E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ED8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1F66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682A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260.15</w:t>
            </w:r>
          </w:p>
        </w:tc>
        <w:tc>
          <w:tcPr>
            <w:tcW w:w="1400" w:type="dxa"/>
            <w:noWrap w:val="0"/>
            <w:vAlign w:val="center"/>
          </w:tcPr>
          <w:p w14:paraId="36199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179.74</w:t>
            </w:r>
          </w:p>
        </w:tc>
        <w:tc>
          <w:tcPr>
            <w:tcW w:w="1386" w:type="dxa"/>
            <w:noWrap w:val="0"/>
            <w:vAlign w:val="center"/>
          </w:tcPr>
          <w:p w14:paraId="09A60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80.41</w:t>
            </w:r>
          </w:p>
        </w:tc>
      </w:tr>
      <w:tr w14:paraId="4D8B2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7D7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18E8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0C5F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0.22</w:t>
            </w:r>
          </w:p>
        </w:tc>
        <w:tc>
          <w:tcPr>
            <w:tcW w:w="1400" w:type="dxa"/>
            <w:noWrap w:val="0"/>
            <w:vAlign w:val="center"/>
          </w:tcPr>
          <w:p w14:paraId="23F12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055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0.22</w:t>
            </w:r>
          </w:p>
        </w:tc>
      </w:tr>
      <w:tr w14:paraId="588AC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B07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50EC6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6670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0.22</w:t>
            </w:r>
          </w:p>
        </w:tc>
        <w:tc>
          <w:tcPr>
            <w:tcW w:w="1400" w:type="dxa"/>
            <w:noWrap w:val="0"/>
            <w:vAlign w:val="center"/>
          </w:tcPr>
          <w:p w14:paraId="50E68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047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0.22</w:t>
            </w:r>
          </w:p>
        </w:tc>
      </w:tr>
      <w:tr w14:paraId="1AD48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169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17855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43B1E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250.58</w:t>
            </w:r>
          </w:p>
        </w:tc>
        <w:tc>
          <w:tcPr>
            <w:tcW w:w="1400" w:type="dxa"/>
            <w:noWrap w:val="0"/>
            <w:vAlign w:val="center"/>
          </w:tcPr>
          <w:p w14:paraId="54F79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170.39</w:t>
            </w:r>
          </w:p>
        </w:tc>
        <w:tc>
          <w:tcPr>
            <w:tcW w:w="1386" w:type="dxa"/>
            <w:noWrap w:val="0"/>
            <w:vAlign w:val="center"/>
          </w:tcPr>
          <w:p w14:paraId="1B9A5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80.19</w:t>
            </w:r>
          </w:p>
        </w:tc>
      </w:tr>
      <w:tr w14:paraId="54BC8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B13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71E2A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1808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170.39</w:t>
            </w:r>
          </w:p>
        </w:tc>
        <w:tc>
          <w:tcPr>
            <w:tcW w:w="1400" w:type="dxa"/>
            <w:noWrap w:val="0"/>
            <w:vAlign w:val="center"/>
          </w:tcPr>
          <w:p w14:paraId="05CF1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170.39</w:t>
            </w:r>
          </w:p>
        </w:tc>
        <w:tc>
          <w:tcPr>
            <w:tcW w:w="1386" w:type="dxa"/>
            <w:noWrap w:val="0"/>
            <w:vAlign w:val="center"/>
          </w:tcPr>
          <w:p w14:paraId="3FD81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412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057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2013202</w:t>
            </w:r>
          </w:p>
        </w:tc>
        <w:tc>
          <w:tcPr>
            <w:tcW w:w="3040" w:type="dxa"/>
            <w:noWrap w:val="0"/>
            <w:vAlign w:val="center"/>
          </w:tcPr>
          <w:p w14:paraId="2A80B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4E309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80.19</w:t>
            </w:r>
          </w:p>
        </w:tc>
        <w:tc>
          <w:tcPr>
            <w:tcW w:w="1400" w:type="dxa"/>
            <w:noWrap w:val="0"/>
            <w:vAlign w:val="center"/>
          </w:tcPr>
          <w:p w14:paraId="29E9F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892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80.19</w:t>
            </w:r>
          </w:p>
        </w:tc>
      </w:tr>
      <w:tr w14:paraId="44596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0E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w:t>
            </w:r>
          </w:p>
        </w:tc>
        <w:tc>
          <w:tcPr>
            <w:tcW w:w="3040" w:type="dxa"/>
            <w:noWrap w:val="0"/>
            <w:vAlign w:val="center"/>
          </w:tcPr>
          <w:p w14:paraId="28774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其他共产党事务支出</w:t>
            </w:r>
          </w:p>
        </w:tc>
        <w:tc>
          <w:tcPr>
            <w:tcW w:w="1400" w:type="dxa"/>
            <w:noWrap w:val="0"/>
            <w:vAlign w:val="center"/>
          </w:tcPr>
          <w:p w14:paraId="0044A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w:t>
            </w:r>
          </w:p>
        </w:tc>
        <w:tc>
          <w:tcPr>
            <w:tcW w:w="1400" w:type="dxa"/>
            <w:noWrap w:val="0"/>
            <w:vAlign w:val="center"/>
          </w:tcPr>
          <w:p w14:paraId="3C409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w:t>
            </w:r>
          </w:p>
        </w:tc>
        <w:tc>
          <w:tcPr>
            <w:tcW w:w="1386" w:type="dxa"/>
            <w:noWrap w:val="0"/>
            <w:vAlign w:val="center"/>
          </w:tcPr>
          <w:p w14:paraId="2242A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7D2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B7F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2013601</w:t>
            </w:r>
          </w:p>
        </w:tc>
        <w:tc>
          <w:tcPr>
            <w:tcW w:w="3040" w:type="dxa"/>
            <w:noWrap w:val="0"/>
            <w:vAlign w:val="center"/>
          </w:tcPr>
          <w:p w14:paraId="40C9A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5F3C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w:t>
            </w:r>
          </w:p>
        </w:tc>
        <w:tc>
          <w:tcPr>
            <w:tcW w:w="1400" w:type="dxa"/>
            <w:noWrap w:val="0"/>
            <w:vAlign w:val="center"/>
          </w:tcPr>
          <w:p w14:paraId="66D32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w:t>
            </w:r>
          </w:p>
        </w:tc>
        <w:tc>
          <w:tcPr>
            <w:tcW w:w="1386" w:type="dxa"/>
            <w:noWrap w:val="0"/>
            <w:vAlign w:val="center"/>
          </w:tcPr>
          <w:p w14:paraId="3977E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B48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403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3B92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EAD3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210.28</w:t>
            </w:r>
          </w:p>
        </w:tc>
        <w:tc>
          <w:tcPr>
            <w:tcW w:w="1400" w:type="dxa"/>
            <w:noWrap w:val="0"/>
            <w:vAlign w:val="center"/>
          </w:tcPr>
          <w:p w14:paraId="45C1E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158.97</w:t>
            </w:r>
          </w:p>
        </w:tc>
        <w:tc>
          <w:tcPr>
            <w:tcW w:w="1386" w:type="dxa"/>
            <w:noWrap w:val="0"/>
            <w:vAlign w:val="center"/>
          </w:tcPr>
          <w:p w14:paraId="3BD22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51.31</w:t>
            </w:r>
          </w:p>
        </w:tc>
      </w:tr>
      <w:tr w14:paraId="3E308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323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4188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2CD7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130.00</w:t>
            </w:r>
          </w:p>
        </w:tc>
        <w:tc>
          <w:tcPr>
            <w:tcW w:w="1400" w:type="dxa"/>
            <w:noWrap w:val="0"/>
            <w:vAlign w:val="center"/>
          </w:tcPr>
          <w:p w14:paraId="7CF49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130.00</w:t>
            </w:r>
          </w:p>
        </w:tc>
        <w:tc>
          <w:tcPr>
            <w:tcW w:w="1386" w:type="dxa"/>
            <w:noWrap w:val="0"/>
            <w:vAlign w:val="center"/>
          </w:tcPr>
          <w:p w14:paraId="0998B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7F8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586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2309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CD7D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114.21</w:t>
            </w:r>
          </w:p>
        </w:tc>
        <w:tc>
          <w:tcPr>
            <w:tcW w:w="1400" w:type="dxa"/>
            <w:noWrap w:val="0"/>
            <w:vAlign w:val="center"/>
          </w:tcPr>
          <w:p w14:paraId="68704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114.21</w:t>
            </w:r>
          </w:p>
        </w:tc>
        <w:tc>
          <w:tcPr>
            <w:tcW w:w="1386" w:type="dxa"/>
            <w:noWrap w:val="0"/>
            <w:vAlign w:val="center"/>
          </w:tcPr>
          <w:p w14:paraId="39586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039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C62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380C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DBC9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15.79</w:t>
            </w:r>
          </w:p>
        </w:tc>
        <w:tc>
          <w:tcPr>
            <w:tcW w:w="1400" w:type="dxa"/>
            <w:noWrap w:val="0"/>
            <w:vAlign w:val="center"/>
          </w:tcPr>
          <w:p w14:paraId="5D860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15.79</w:t>
            </w:r>
          </w:p>
        </w:tc>
        <w:tc>
          <w:tcPr>
            <w:tcW w:w="1386" w:type="dxa"/>
            <w:noWrap w:val="0"/>
            <w:vAlign w:val="center"/>
          </w:tcPr>
          <w:p w14:paraId="68501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8A3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7D8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C425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6BCD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c>
          <w:tcPr>
            <w:tcW w:w="1400" w:type="dxa"/>
            <w:noWrap w:val="0"/>
            <w:vAlign w:val="center"/>
          </w:tcPr>
          <w:p w14:paraId="02C89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C09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r>
      <w:tr w14:paraId="319D5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F17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4CD1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3709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c>
          <w:tcPr>
            <w:tcW w:w="1400" w:type="dxa"/>
            <w:noWrap w:val="0"/>
            <w:vAlign w:val="center"/>
          </w:tcPr>
          <w:p w14:paraId="12745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ACC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r>
      <w:tr w14:paraId="1C9F7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121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3965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2787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400" w:type="dxa"/>
            <w:noWrap w:val="0"/>
            <w:vAlign w:val="center"/>
          </w:tcPr>
          <w:p w14:paraId="0B7C1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386" w:type="dxa"/>
            <w:noWrap w:val="0"/>
            <w:vAlign w:val="center"/>
          </w:tcPr>
          <w:p w14:paraId="34E39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8B5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15C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0EA2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1D1B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400" w:type="dxa"/>
            <w:noWrap w:val="0"/>
            <w:vAlign w:val="center"/>
          </w:tcPr>
          <w:p w14:paraId="161F8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386" w:type="dxa"/>
            <w:noWrap w:val="0"/>
            <w:vAlign w:val="center"/>
          </w:tcPr>
          <w:p w14:paraId="5CFB4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BD3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982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w:t>
            </w:r>
          </w:p>
        </w:tc>
        <w:tc>
          <w:tcPr>
            <w:tcW w:w="3040" w:type="dxa"/>
            <w:noWrap w:val="0"/>
            <w:vAlign w:val="center"/>
          </w:tcPr>
          <w:p w14:paraId="4EAAD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w:t>
            </w:r>
          </w:p>
        </w:tc>
        <w:tc>
          <w:tcPr>
            <w:tcW w:w="1400" w:type="dxa"/>
            <w:noWrap w:val="0"/>
            <w:vAlign w:val="center"/>
          </w:tcPr>
          <w:p w14:paraId="772DB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4850F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41B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56D15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C5D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2081099</w:t>
            </w:r>
          </w:p>
        </w:tc>
        <w:tc>
          <w:tcPr>
            <w:tcW w:w="3040" w:type="dxa"/>
            <w:noWrap w:val="0"/>
            <w:vAlign w:val="center"/>
          </w:tcPr>
          <w:p w14:paraId="17D09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其他社会福利支出</w:t>
            </w:r>
          </w:p>
        </w:tc>
        <w:tc>
          <w:tcPr>
            <w:tcW w:w="1400" w:type="dxa"/>
            <w:noWrap w:val="0"/>
            <w:vAlign w:val="center"/>
          </w:tcPr>
          <w:p w14:paraId="5803A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6AF06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1BB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3BE5B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662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667B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FB18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14.22</w:t>
            </w:r>
          </w:p>
        </w:tc>
        <w:tc>
          <w:tcPr>
            <w:tcW w:w="1400" w:type="dxa"/>
            <w:noWrap w:val="0"/>
            <w:vAlign w:val="center"/>
          </w:tcPr>
          <w:p w14:paraId="3A02F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12.12</w:t>
            </w:r>
          </w:p>
        </w:tc>
        <w:tc>
          <w:tcPr>
            <w:tcW w:w="1386" w:type="dxa"/>
            <w:noWrap w:val="0"/>
            <w:vAlign w:val="center"/>
          </w:tcPr>
          <w:p w14:paraId="4C7B7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r>
      <w:tr w14:paraId="0349E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192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6DE7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E52F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14.22</w:t>
            </w:r>
          </w:p>
        </w:tc>
        <w:tc>
          <w:tcPr>
            <w:tcW w:w="1400" w:type="dxa"/>
            <w:noWrap w:val="0"/>
            <w:vAlign w:val="center"/>
          </w:tcPr>
          <w:p w14:paraId="727FA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12.12</w:t>
            </w:r>
          </w:p>
        </w:tc>
        <w:tc>
          <w:tcPr>
            <w:tcW w:w="1386" w:type="dxa"/>
            <w:noWrap w:val="0"/>
            <w:vAlign w:val="center"/>
          </w:tcPr>
          <w:p w14:paraId="109D2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r>
      <w:tr w14:paraId="6A731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C99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F5A4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F8F8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w:t>
            </w:r>
          </w:p>
        </w:tc>
        <w:tc>
          <w:tcPr>
            <w:tcW w:w="1400" w:type="dxa"/>
            <w:noWrap w:val="0"/>
            <w:vAlign w:val="center"/>
          </w:tcPr>
          <w:p w14:paraId="217C7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w:t>
            </w:r>
          </w:p>
        </w:tc>
        <w:tc>
          <w:tcPr>
            <w:tcW w:w="1386" w:type="dxa"/>
            <w:noWrap w:val="0"/>
            <w:vAlign w:val="center"/>
          </w:tcPr>
          <w:p w14:paraId="74482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1A9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D52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0D25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2AC7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6.28</w:t>
            </w:r>
          </w:p>
        </w:tc>
        <w:tc>
          <w:tcPr>
            <w:tcW w:w="1400" w:type="dxa"/>
            <w:noWrap w:val="0"/>
            <w:vAlign w:val="center"/>
          </w:tcPr>
          <w:p w14:paraId="26673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6.28</w:t>
            </w:r>
          </w:p>
        </w:tc>
        <w:tc>
          <w:tcPr>
            <w:tcW w:w="1386" w:type="dxa"/>
            <w:noWrap w:val="0"/>
            <w:vAlign w:val="center"/>
          </w:tcPr>
          <w:p w14:paraId="191A7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C08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307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22B8A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418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1400" w:type="dxa"/>
            <w:noWrap w:val="0"/>
            <w:vAlign w:val="center"/>
          </w:tcPr>
          <w:p w14:paraId="407A9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B3B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r>
      <w:tr w14:paraId="75958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9A5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2D78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6FDA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16.48</w:t>
            </w:r>
          </w:p>
        </w:tc>
        <w:tc>
          <w:tcPr>
            <w:tcW w:w="1400" w:type="dxa"/>
            <w:noWrap w:val="0"/>
            <w:vAlign w:val="center"/>
          </w:tcPr>
          <w:p w14:paraId="1BFB2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16.48</w:t>
            </w:r>
          </w:p>
        </w:tc>
        <w:tc>
          <w:tcPr>
            <w:tcW w:w="1386" w:type="dxa"/>
            <w:noWrap w:val="0"/>
            <w:vAlign w:val="center"/>
          </w:tcPr>
          <w:p w14:paraId="1A610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54A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E08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2054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9913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16.48</w:t>
            </w:r>
          </w:p>
        </w:tc>
        <w:tc>
          <w:tcPr>
            <w:tcW w:w="1400" w:type="dxa"/>
            <w:noWrap w:val="0"/>
            <w:vAlign w:val="center"/>
          </w:tcPr>
          <w:p w14:paraId="5FC5B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16.48</w:t>
            </w:r>
          </w:p>
        </w:tc>
        <w:tc>
          <w:tcPr>
            <w:tcW w:w="1386" w:type="dxa"/>
            <w:noWrap w:val="0"/>
            <w:vAlign w:val="center"/>
          </w:tcPr>
          <w:p w14:paraId="2F1DB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3D1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951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38DE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66C9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16.48</w:t>
            </w:r>
          </w:p>
        </w:tc>
        <w:tc>
          <w:tcPr>
            <w:tcW w:w="1400" w:type="dxa"/>
            <w:noWrap w:val="0"/>
            <w:vAlign w:val="center"/>
          </w:tcPr>
          <w:p w14:paraId="1D2AF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16.48</w:t>
            </w:r>
          </w:p>
        </w:tc>
        <w:tc>
          <w:tcPr>
            <w:tcW w:w="1386" w:type="dxa"/>
            <w:noWrap w:val="0"/>
            <w:vAlign w:val="center"/>
          </w:tcPr>
          <w:p w14:paraId="65D6C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021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3735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C1C0C7C">
      <w:pPr>
        <w:sectPr>
          <w:pgSz w:w="11906" w:h="16838"/>
          <w:pgMar w:top="873" w:right="1440" w:bottom="873" w:left="1440" w:header="720" w:footer="720" w:gutter="0"/>
          <w:pgNumType w:fmt="numberInDash"/>
          <w:cols w:space="720" w:num="1"/>
          <w:docGrid w:type="lines" w:linePitch="312" w:charSpace="0"/>
        </w:sectPr>
      </w:pPr>
    </w:p>
    <w:p w14:paraId="79C3D5C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212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8924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071F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1730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单位：中共许昌市委老干部局（本级）</w:t>
            </w:r>
          </w:p>
        </w:tc>
        <w:tc>
          <w:tcPr>
            <w:tcW w:w="2000" w:type="dxa"/>
            <w:noWrap w:val="0"/>
            <w:vAlign w:val="center"/>
          </w:tcPr>
          <w:p w14:paraId="4F1D5D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C2B5D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FFE1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57CD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9093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BE24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5022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9063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F3B0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4E2A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7445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3709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BF4D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2D57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0A87CB7">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9BA290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1C3D7D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224DB8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D6DADA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B7D289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63509D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2D587D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4F604DF">
            <w:pPr>
              <w:widowControl w:val="0"/>
              <w:jc w:val="both"/>
              <w:rPr>
                <w:rFonts w:ascii="Calibri" w:hAnsi="Calibri" w:eastAsia="仿宋_GB2312" w:cs="Arial"/>
                <w:kern w:val="2"/>
                <w:sz w:val="32"/>
                <w:szCs w:val="24"/>
                <w:lang w:val="en-US" w:eastAsia="zh-CN" w:bidi="ar-SA"/>
              </w:rPr>
            </w:pPr>
          </w:p>
        </w:tc>
      </w:tr>
      <w:tr w14:paraId="47396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500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12D7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2748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199.20</w:t>
            </w:r>
          </w:p>
        </w:tc>
        <w:tc>
          <w:tcPr>
            <w:tcW w:w="740" w:type="dxa"/>
            <w:noWrap w:val="0"/>
            <w:vAlign w:val="center"/>
          </w:tcPr>
          <w:p w14:paraId="60F2B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55A4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BEB8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23.93</w:t>
            </w:r>
          </w:p>
        </w:tc>
        <w:tc>
          <w:tcPr>
            <w:tcW w:w="740" w:type="dxa"/>
            <w:noWrap w:val="0"/>
            <w:vAlign w:val="center"/>
          </w:tcPr>
          <w:p w14:paraId="6B885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FAE6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B8F1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609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FFB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74FB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9A1A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63.72</w:t>
            </w:r>
          </w:p>
        </w:tc>
        <w:tc>
          <w:tcPr>
            <w:tcW w:w="740" w:type="dxa"/>
            <w:noWrap w:val="0"/>
            <w:vAlign w:val="center"/>
          </w:tcPr>
          <w:p w14:paraId="74A8B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0806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B54A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w:t>
            </w:r>
          </w:p>
        </w:tc>
        <w:tc>
          <w:tcPr>
            <w:tcW w:w="740" w:type="dxa"/>
            <w:noWrap w:val="0"/>
            <w:vAlign w:val="center"/>
          </w:tcPr>
          <w:p w14:paraId="5A3DC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1A34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AA71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78F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C2A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3603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19EC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36.25</w:t>
            </w:r>
          </w:p>
        </w:tc>
        <w:tc>
          <w:tcPr>
            <w:tcW w:w="740" w:type="dxa"/>
            <w:noWrap w:val="0"/>
            <w:vAlign w:val="center"/>
          </w:tcPr>
          <w:p w14:paraId="2E89C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18C9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93D0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187C0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23B2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B751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E6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B50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A025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761E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54.70</w:t>
            </w:r>
          </w:p>
        </w:tc>
        <w:tc>
          <w:tcPr>
            <w:tcW w:w="740" w:type="dxa"/>
            <w:noWrap w:val="0"/>
            <w:vAlign w:val="center"/>
          </w:tcPr>
          <w:p w14:paraId="4F679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ED34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EAFF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760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209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D2F9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r>
      <w:tr w14:paraId="6722E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2C1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EE9F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B841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D96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C0F4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7535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B21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CA47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7B56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61E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7A2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BFE1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EC5D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714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D4FC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7EA2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AE4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EA90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9DA5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r>
      <w:tr w14:paraId="43591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77D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DFC3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E640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15.79</w:t>
            </w:r>
          </w:p>
        </w:tc>
        <w:tc>
          <w:tcPr>
            <w:tcW w:w="740" w:type="dxa"/>
            <w:noWrap w:val="0"/>
            <w:vAlign w:val="center"/>
          </w:tcPr>
          <w:p w14:paraId="25087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9FB0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3969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3E9F4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04EF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064B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A05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352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65DE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CB80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0B6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AE4E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0E4A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A7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A3BC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591E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2C0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0EF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E738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5177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5.83</w:t>
            </w:r>
          </w:p>
        </w:tc>
        <w:tc>
          <w:tcPr>
            <w:tcW w:w="740" w:type="dxa"/>
            <w:noWrap w:val="0"/>
            <w:vAlign w:val="center"/>
          </w:tcPr>
          <w:p w14:paraId="76B5D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FB72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D937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D21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56B9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3A85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BCA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3A7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B57C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99E2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6.28</w:t>
            </w:r>
          </w:p>
        </w:tc>
        <w:tc>
          <w:tcPr>
            <w:tcW w:w="740" w:type="dxa"/>
            <w:noWrap w:val="0"/>
            <w:vAlign w:val="center"/>
          </w:tcPr>
          <w:p w14:paraId="01E15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4334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7166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w:t>
            </w:r>
          </w:p>
        </w:tc>
        <w:tc>
          <w:tcPr>
            <w:tcW w:w="740" w:type="dxa"/>
            <w:noWrap w:val="0"/>
            <w:vAlign w:val="center"/>
          </w:tcPr>
          <w:p w14:paraId="6E2ED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CF92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C76F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984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548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7BDA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CD03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0006D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3195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669C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6C5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72B6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BB18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275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2E7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8476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1EAF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16.48</w:t>
            </w:r>
          </w:p>
        </w:tc>
        <w:tc>
          <w:tcPr>
            <w:tcW w:w="740" w:type="dxa"/>
            <w:noWrap w:val="0"/>
            <w:vAlign w:val="center"/>
          </w:tcPr>
          <w:p w14:paraId="1AEAA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971F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33A0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c>
          <w:tcPr>
            <w:tcW w:w="740" w:type="dxa"/>
            <w:noWrap w:val="0"/>
            <w:vAlign w:val="center"/>
          </w:tcPr>
          <w:p w14:paraId="6B035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5F4E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9BDD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828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B6B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322A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E28A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F6C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39F2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B51F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47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ED87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707F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610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E63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AE41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52B7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75C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05A7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BED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6BCA6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5312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B97E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E3E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9A4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D1BD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CB35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144.09</w:t>
            </w:r>
          </w:p>
        </w:tc>
        <w:tc>
          <w:tcPr>
            <w:tcW w:w="740" w:type="dxa"/>
            <w:noWrap w:val="0"/>
            <w:vAlign w:val="center"/>
          </w:tcPr>
          <w:p w14:paraId="3CA73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9AA1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537B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425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3525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B5E6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306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7A0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652B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6C6D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22.28</w:t>
            </w:r>
          </w:p>
        </w:tc>
        <w:tc>
          <w:tcPr>
            <w:tcW w:w="740" w:type="dxa"/>
            <w:noWrap w:val="0"/>
            <w:vAlign w:val="center"/>
          </w:tcPr>
          <w:p w14:paraId="6AB6A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46A6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1809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59D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BF46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A986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812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B6B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FC79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9D30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91.93</w:t>
            </w:r>
          </w:p>
        </w:tc>
        <w:tc>
          <w:tcPr>
            <w:tcW w:w="740" w:type="dxa"/>
            <w:noWrap w:val="0"/>
            <w:vAlign w:val="center"/>
          </w:tcPr>
          <w:p w14:paraId="79023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9FB2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F09F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A7E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EEA4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F425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BA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5FF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C28D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408D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AC0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0524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E32A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B7C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4D92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126D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DEE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9F3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BA33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A99B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28.97</w:t>
            </w:r>
          </w:p>
        </w:tc>
        <w:tc>
          <w:tcPr>
            <w:tcW w:w="740" w:type="dxa"/>
            <w:noWrap w:val="0"/>
            <w:vAlign w:val="center"/>
          </w:tcPr>
          <w:p w14:paraId="64A8A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F38F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A5FB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D63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96B2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C9F4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68F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D45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D7AE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F84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5E42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FD1F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A355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73E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1220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B621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0CD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724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8602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BC9D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A06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ECA3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0A59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38C70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3541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D49B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EC5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126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6A07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BB04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F3E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0481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7B45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c>
          <w:tcPr>
            <w:tcW w:w="740" w:type="dxa"/>
            <w:noWrap w:val="0"/>
            <w:vAlign w:val="center"/>
          </w:tcPr>
          <w:p w14:paraId="646A8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1929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BDD2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801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B0B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8355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6C5F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34C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FA4C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4F9D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016D0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82DE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9CC6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4B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35A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BBAE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B8CF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C92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ACB4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CB36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w:t>
            </w:r>
          </w:p>
        </w:tc>
        <w:tc>
          <w:tcPr>
            <w:tcW w:w="740" w:type="dxa"/>
            <w:noWrap w:val="0"/>
            <w:vAlign w:val="center"/>
          </w:tcPr>
          <w:p w14:paraId="3C2AE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7DC0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EB10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235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7EC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6774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757E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512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43ED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2AB5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9.18</w:t>
            </w:r>
          </w:p>
        </w:tc>
        <w:tc>
          <w:tcPr>
            <w:tcW w:w="740" w:type="dxa"/>
            <w:noWrap w:val="0"/>
            <w:vAlign w:val="center"/>
          </w:tcPr>
          <w:p w14:paraId="111A4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CC25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6AC1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B99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24A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2E41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E659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CC2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30C9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DA87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2EC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79F8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9D86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7BA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6A4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084A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AC96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EDF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8B40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959F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w:t>
            </w:r>
          </w:p>
        </w:tc>
        <w:tc>
          <w:tcPr>
            <w:tcW w:w="740" w:type="dxa"/>
            <w:noWrap w:val="0"/>
            <w:vAlign w:val="center"/>
          </w:tcPr>
          <w:p w14:paraId="5319C72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24131B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B50C104">
            <w:pPr>
              <w:widowControl w:val="0"/>
              <w:jc w:val="both"/>
              <w:rPr>
                <w:rFonts w:ascii="Calibri" w:hAnsi="Calibri" w:eastAsia="仿宋_GB2312" w:cs="Arial"/>
                <w:kern w:val="2"/>
                <w:sz w:val="32"/>
                <w:szCs w:val="24"/>
                <w:lang w:val="en-US" w:eastAsia="zh-CN" w:bidi="ar-SA"/>
              </w:rPr>
            </w:pPr>
          </w:p>
        </w:tc>
      </w:tr>
      <w:tr w14:paraId="101C7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93D4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2374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343.30</w:t>
            </w:r>
          </w:p>
        </w:tc>
        <w:tc>
          <w:tcPr>
            <w:tcW w:w="7440" w:type="dxa"/>
            <w:gridSpan w:val="5"/>
            <w:noWrap w:val="0"/>
            <w:vAlign w:val="center"/>
          </w:tcPr>
          <w:p w14:paraId="22314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68C6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24.01</w:t>
            </w:r>
          </w:p>
        </w:tc>
      </w:tr>
      <w:tr w14:paraId="00567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29A6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30CD948">
      <w:pPr>
        <w:sectPr>
          <w:pgSz w:w="16838" w:h="11906" w:orient="landscape"/>
          <w:pgMar w:top="669" w:right="2007" w:bottom="669" w:left="2007" w:header="720" w:footer="720" w:gutter="0"/>
          <w:pgNumType w:fmt="numberInDash"/>
          <w:cols w:space="720" w:num="1"/>
          <w:docGrid w:type="lines" w:linePitch="312" w:charSpace="0"/>
        </w:sectPr>
      </w:pPr>
    </w:p>
    <w:p w14:paraId="042F0B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5D6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1A813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653D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8A03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单位：中共许昌市委老干部局（本级）</w:t>
            </w:r>
          </w:p>
        </w:tc>
        <w:tc>
          <w:tcPr>
            <w:tcW w:w="2000" w:type="dxa"/>
            <w:noWrap w:val="0"/>
            <w:vAlign w:val="center"/>
          </w:tcPr>
          <w:p w14:paraId="6785DA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C9EBD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1FF24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B8F4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FA7E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E3C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B907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2A3D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0084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DAD3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2CAE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7F6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52D90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4CD5B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DF5C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3D6A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209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EBDC153">
            <w:pPr>
              <w:widowControl w:val="0"/>
              <w:jc w:val="both"/>
              <w:rPr>
                <w:rFonts w:ascii="Calibri" w:hAnsi="Calibri" w:eastAsia="仿宋_GB2312" w:cs="Arial"/>
                <w:kern w:val="2"/>
                <w:sz w:val="32"/>
                <w:szCs w:val="24"/>
                <w:lang w:val="en-US" w:eastAsia="zh-CN" w:bidi="ar-SA"/>
              </w:rPr>
            </w:pPr>
          </w:p>
        </w:tc>
      </w:tr>
      <w:tr w14:paraId="45D86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4ACD1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9D5C75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9D5B6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9BB05A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B2550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F70B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3589B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84CD8EF">
            <w:pPr>
              <w:widowControl w:val="0"/>
              <w:jc w:val="both"/>
              <w:rPr>
                <w:rFonts w:ascii="Calibri" w:hAnsi="Calibri" w:eastAsia="仿宋_GB2312" w:cs="Arial"/>
                <w:kern w:val="2"/>
                <w:sz w:val="32"/>
                <w:szCs w:val="24"/>
                <w:lang w:val="en-US" w:eastAsia="zh-CN" w:bidi="ar-SA"/>
              </w:rPr>
            </w:pPr>
          </w:p>
        </w:tc>
      </w:tr>
      <w:tr w14:paraId="3AC34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E457BE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2669DD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864C9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9500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E7FB6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93556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06BF3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38F2127">
            <w:pPr>
              <w:widowControl w:val="0"/>
              <w:jc w:val="both"/>
              <w:rPr>
                <w:rFonts w:ascii="Calibri" w:hAnsi="Calibri" w:eastAsia="仿宋_GB2312" w:cs="Arial"/>
                <w:kern w:val="2"/>
                <w:sz w:val="32"/>
                <w:szCs w:val="24"/>
                <w:lang w:val="en-US" w:eastAsia="zh-CN" w:bidi="ar-SA"/>
              </w:rPr>
            </w:pPr>
          </w:p>
        </w:tc>
      </w:tr>
      <w:tr w14:paraId="107B7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BC64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A4E6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217B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3CA0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5425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2AA6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D1A9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11D9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9BA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13721D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04027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9BD1B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664D7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66C82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1DA9D9F">
            <w:pPr>
              <w:widowControl w:val="0"/>
              <w:jc w:val="both"/>
              <w:rPr>
                <w:rFonts w:ascii="Calibri" w:hAnsi="Calibri" w:eastAsia="仿宋_GB2312" w:cs="Arial"/>
                <w:kern w:val="2"/>
                <w:sz w:val="32"/>
                <w:szCs w:val="24"/>
                <w:lang w:val="en-US" w:eastAsia="zh-CN" w:bidi="ar-SA"/>
              </w:rPr>
            </w:pPr>
          </w:p>
        </w:tc>
      </w:tr>
      <w:tr w14:paraId="7F5FD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36DD53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F03D30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4222D9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5E5F0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33C83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2CADA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5EE34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3E69087">
            <w:pPr>
              <w:widowControl w:val="0"/>
              <w:jc w:val="both"/>
              <w:rPr>
                <w:rFonts w:ascii="Calibri" w:hAnsi="Calibri" w:eastAsia="仿宋_GB2312" w:cs="Arial"/>
                <w:kern w:val="2"/>
                <w:sz w:val="32"/>
                <w:szCs w:val="24"/>
                <w:lang w:val="en-US" w:eastAsia="zh-CN" w:bidi="ar-SA"/>
              </w:rPr>
            </w:pPr>
          </w:p>
        </w:tc>
      </w:tr>
      <w:tr w14:paraId="40C11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FE64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9FE83A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80E5F2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76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EBAEB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D50F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959D16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单位：中共许昌市委老干部局（本级）</w:t>
            </w:r>
          </w:p>
        </w:tc>
        <w:tc>
          <w:tcPr>
            <w:tcW w:w="2000" w:type="dxa"/>
            <w:noWrap w:val="0"/>
            <w:vAlign w:val="center"/>
          </w:tcPr>
          <w:p w14:paraId="7A16CE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AE28E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1F6F0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9203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FCE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46F4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0AF4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E4EA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D596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ED86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AE03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6C5A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FD79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B32D53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8416DD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1ACC5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5CD6F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37218CC">
            <w:pPr>
              <w:widowControl w:val="0"/>
              <w:jc w:val="both"/>
              <w:rPr>
                <w:rFonts w:ascii="Calibri" w:hAnsi="Calibri" w:eastAsia="仿宋_GB2312" w:cs="Arial"/>
                <w:kern w:val="2"/>
                <w:sz w:val="32"/>
                <w:szCs w:val="24"/>
                <w:lang w:val="en-US" w:eastAsia="zh-CN" w:bidi="ar-SA"/>
              </w:rPr>
            </w:pPr>
          </w:p>
        </w:tc>
      </w:tr>
      <w:tr w14:paraId="1BC01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D3074E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8FC697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349F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91ED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798CCE5">
            <w:pPr>
              <w:widowControl w:val="0"/>
              <w:jc w:val="both"/>
              <w:rPr>
                <w:rFonts w:ascii="Calibri" w:hAnsi="Calibri" w:eastAsia="仿宋_GB2312" w:cs="Arial"/>
                <w:kern w:val="2"/>
                <w:sz w:val="32"/>
                <w:szCs w:val="24"/>
                <w:lang w:val="en-US" w:eastAsia="zh-CN" w:bidi="ar-SA"/>
              </w:rPr>
            </w:pPr>
          </w:p>
        </w:tc>
      </w:tr>
      <w:tr w14:paraId="774D2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6DE7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7BD8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187C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21E7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747D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FBF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6DD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096B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B5E5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36F9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D48946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4287F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F4A09B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AD738D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A35707D">
            <w:pPr>
              <w:widowControl w:val="0"/>
              <w:jc w:val="both"/>
              <w:rPr>
                <w:rFonts w:ascii="Calibri" w:hAnsi="Calibri" w:eastAsia="仿宋_GB2312" w:cs="Arial"/>
                <w:kern w:val="2"/>
                <w:sz w:val="32"/>
                <w:szCs w:val="24"/>
                <w:lang w:val="en-US" w:eastAsia="zh-CN" w:bidi="ar-SA"/>
              </w:rPr>
            </w:pPr>
          </w:p>
        </w:tc>
      </w:tr>
      <w:tr w14:paraId="5C312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3007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EDC256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D3C8BA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1F5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20D98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55E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13C25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单位：中共许昌市委老干部局（本级）</w:t>
            </w:r>
          </w:p>
        </w:tc>
        <w:tc>
          <w:tcPr>
            <w:tcW w:w="2000" w:type="dxa"/>
            <w:noWrap w:val="0"/>
            <w:vAlign w:val="center"/>
          </w:tcPr>
          <w:p w14:paraId="13961D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149BC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A4DFD6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C163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E981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F878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E8BD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5546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865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6212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5FE8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DF01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FFA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B551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5F85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DCFB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E56808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1089B1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466C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9307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365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BF83F0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94D58F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EE67E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77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D873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251C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CF2AA32">
            <w:pPr>
              <w:widowControl w:val="0"/>
              <w:jc w:val="both"/>
              <w:rPr>
                <w:rFonts w:ascii="Calibri" w:hAnsi="Calibri" w:eastAsia="仿宋_GB2312" w:cs="Arial"/>
                <w:kern w:val="2"/>
                <w:sz w:val="32"/>
                <w:szCs w:val="24"/>
                <w:lang w:val="en-US" w:eastAsia="zh-CN" w:bidi="ar-SA"/>
              </w:rPr>
            </w:pPr>
          </w:p>
        </w:tc>
      </w:tr>
      <w:tr w14:paraId="73DBC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E1A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DE5F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E795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EEF2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F3A8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F622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883C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342C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D416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1DB6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7CA3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E473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CFB0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1981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1.54</w:t>
            </w:r>
          </w:p>
        </w:tc>
        <w:tc>
          <w:tcPr>
            <w:tcW w:w="1160" w:type="dxa"/>
            <w:noWrap w:val="0"/>
            <w:vAlign w:val="center"/>
          </w:tcPr>
          <w:p w14:paraId="1B32D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679B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1.54</w:t>
            </w:r>
          </w:p>
        </w:tc>
        <w:tc>
          <w:tcPr>
            <w:tcW w:w="1160" w:type="dxa"/>
            <w:noWrap w:val="0"/>
            <w:vAlign w:val="center"/>
          </w:tcPr>
          <w:p w14:paraId="0CBAF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2CD6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1.54</w:t>
            </w:r>
          </w:p>
        </w:tc>
        <w:tc>
          <w:tcPr>
            <w:tcW w:w="1160" w:type="dxa"/>
            <w:noWrap w:val="0"/>
            <w:vAlign w:val="center"/>
          </w:tcPr>
          <w:p w14:paraId="23D07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9A6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1.54</w:t>
            </w:r>
          </w:p>
        </w:tc>
        <w:tc>
          <w:tcPr>
            <w:tcW w:w="1160" w:type="dxa"/>
            <w:noWrap w:val="0"/>
            <w:vAlign w:val="center"/>
          </w:tcPr>
          <w:p w14:paraId="39560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029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1.54</w:t>
            </w:r>
          </w:p>
        </w:tc>
        <w:tc>
          <w:tcPr>
            <w:tcW w:w="1160" w:type="dxa"/>
            <w:noWrap w:val="0"/>
            <w:vAlign w:val="center"/>
          </w:tcPr>
          <w:p w14:paraId="651FA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0BA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1.54</w:t>
            </w:r>
          </w:p>
        </w:tc>
        <w:tc>
          <w:tcPr>
            <w:tcW w:w="1198" w:type="dxa"/>
            <w:noWrap w:val="0"/>
            <w:vAlign w:val="center"/>
          </w:tcPr>
          <w:p w14:paraId="0D845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091F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C585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CBA6E2B">
      <w:pPr>
        <w:sectPr>
          <w:pgSz w:w="16838" w:h="11906" w:orient="landscape"/>
          <w:pgMar w:top="1800" w:right="1440" w:bottom="1800" w:left="1440" w:header="720" w:footer="720" w:gutter="0"/>
          <w:pgNumType w:fmt="numberInDash"/>
          <w:cols w:space="720" w:num="1"/>
          <w:docGrid w:type="lines" w:linePitch="312" w:charSpace="0"/>
        </w:sectPr>
      </w:pPr>
    </w:p>
    <w:p w14:paraId="06E224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D625A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CCC87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DE417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508.36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与上年度相比，收、支总计各增加82.06万元，增长19.25%，主要原因是相比上年部分人员职级晋升、晋级晋档</w:t>
      </w:r>
      <w:r>
        <w:rPr>
          <w:rFonts w:hint="eastAsia" w:ascii="仿宋" w:hAnsi="仿宋" w:eastAsia="仿宋" w:cs="仿宋"/>
          <w:sz w:val="32"/>
          <w:szCs w:val="32"/>
          <w:lang w:val="en-US" w:eastAsia="zh-CN"/>
        </w:rPr>
        <w:t>年度社保基数调整</w:t>
      </w:r>
      <w:r>
        <w:rPr>
          <w:rFonts w:hint="eastAsia" w:ascii="仿宋" w:hAnsi="仿宋" w:eastAsia="仿宋" w:cs="仿宋"/>
          <w:snapToGrid/>
          <w:color w:val="auto"/>
          <w:kern w:val="2"/>
          <w:sz w:val="32"/>
          <w:szCs w:val="32"/>
          <w:highlight w:val="none"/>
          <w:lang w:val="en-US" w:eastAsia="zh-CN" w:bidi="ar-SA"/>
        </w:rPr>
        <w:t>等。</w:t>
      </w:r>
    </w:p>
    <w:p w14:paraId="7BDA46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314B3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2025年度收入合计506.13万元，其中：财政拨款收入501.13万元，占99.01%;其他收入5.00万元，占0.99%。</w:t>
      </w:r>
    </w:p>
    <w:p w14:paraId="57EF13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F8D9B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2025年度支出合计501.26万元，其中：基本支出367.44万元，占73.30%;项目支出133.83万元，占26.70%。</w:t>
      </w:r>
    </w:p>
    <w:p w14:paraId="05D771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05F43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2025年度财政拨款收、支总计均为501.13万元。与上年度相比，财政拨款收、支总计各增加82.60万元，增长19.74%，主要原因是</w:t>
      </w:r>
      <w:r>
        <w:rPr>
          <w:rFonts w:hint="eastAsia" w:ascii="仿宋" w:hAnsi="仿宋" w:eastAsia="仿宋" w:cs="仿宋"/>
          <w:snapToGrid/>
          <w:color w:val="auto"/>
          <w:kern w:val="2"/>
          <w:sz w:val="32"/>
          <w:szCs w:val="32"/>
          <w:highlight w:val="none"/>
          <w:lang w:val="en-US" w:eastAsia="zh-CN" w:bidi="ar-SA"/>
        </w:rPr>
        <w:t>相比上年部分人员职级晋升、晋级晋档</w:t>
      </w:r>
      <w:r>
        <w:rPr>
          <w:rFonts w:hint="eastAsia" w:ascii="仿宋" w:hAnsi="仿宋" w:eastAsia="仿宋" w:cs="仿宋"/>
          <w:sz w:val="32"/>
          <w:szCs w:val="32"/>
          <w:lang w:val="en-US" w:eastAsia="zh-CN"/>
        </w:rPr>
        <w:t>年度社保基数调整</w:t>
      </w:r>
      <w:r>
        <w:rPr>
          <w:rFonts w:hint="eastAsia" w:ascii="仿宋" w:hAnsi="仿宋" w:eastAsia="仿宋" w:cs="仿宋"/>
          <w:snapToGrid/>
          <w:color w:val="auto"/>
          <w:kern w:val="2"/>
          <w:sz w:val="32"/>
          <w:szCs w:val="32"/>
          <w:highlight w:val="none"/>
          <w:lang w:val="en-US" w:eastAsia="zh-CN" w:bidi="ar-SA"/>
        </w:rPr>
        <w:t>等</w:t>
      </w:r>
      <w:r>
        <w:rPr>
          <w:rFonts w:hint="eastAsia" w:ascii="仿宋" w:hAnsi="仿宋" w:eastAsia="仿宋" w:cs="仿宋"/>
          <w:sz w:val="32"/>
          <w:szCs w:val="32"/>
          <w:lang w:val="en-US" w:eastAsia="zh-CN"/>
        </w:rPr>
        <w:t>。</w:t>
      </w:r>
    </w:p>
    <w:p w14:paraId="3AF84A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1217E3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2F7C8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2025年度一般公共预算财政拨款支出501.13万元，占支出合计的99.97%。与上年度相比，一般公共预算财政拨款支出增加82.60万元，增长19.74%，主要原因是相比上年部分人员晋级晋档、职级晋升及年度社保基数调整等。</w:t>
      </w:r>
    </w:p>
    <w:p w14:paraId="335299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96938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501.13万元，主要用于以下方面：一般公共服务（类）支出260.15万元，占51.91%;社会保障和就业（类）支出210.28万元，占41.96%;卫生健康（类）支出14.22万元，占2.84%;住房保障（类）支出16.48万元，占3.29%。</w:t>
      </w:r>
    </w:p>
    <w:p w14:paraId="5CC1B1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9FE38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2025年度一般公共预算财政拨款支出年初预算为380.83万元，支出决算为501.13万元，完成年初预算的131.59%。其中：</w:t>
      </w:r>
    </w:p>
    <w:p w14:paraId="462887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。年初预算为0.00万元，支出决算为0.22万元。决算数与年初预算数存在差异的主要原因是年初预算当中没有安排，科目调整引起的变化。</w:t>
      </w:r>
    </w:p>
    <w:p w14:paraId="0CF118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。年初预算为487.46万元，支出决算为170.39万元，完成年初预算的34.95%。决算数与年初预算数存在差异的主要原因是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当年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退休1人、去世1人，人员经费减少；严格落实“过紧日子”要求，控制公用经费支出。</w:t>
      </w:r>
    </w:p>
    <w:p w14:paraId="452748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。年初预算为180.18万元，支出决算为80.19万元，完成年初预算的44.51%。决算数与年初预算数存在差异的主要原因是严格落实“过紧日子”要求，控制公用经费支出。</w:t>
      </w:r>
    </w:p>
    <w:p w14:paraId="313008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一般公共服务支出（类）其他共产党事务支出（款）行政运行（项）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。年初预算为0.00万元，支出决算为9.35万元。决算数与年初预算数存在差异的主要原因是年初预算当中没有安排，科目调整引起的变化。</w:t>
      </w:r>
    </w:p>
    <w:p w14:paraId="5DAAC1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。年初预算为233.81万元，支出决算为114.21万元，完成年初预算的48.85%。决算数与年初预算数存在差异的主要原因是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退休人员去世1人</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2DE6C7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。年初预算为53.67万元，支出决算为15.79万元，完成年初预算的29.41%。决算数与年初预算数存在差异的主要原因是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当年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退休1人、去世1人，在职人员经费减少。</w:t>
      </w:r>
    </w:p>
    <w:p w14:paraId="0B1D69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。年初预算为0.00万元，支出决算为42.31万元。决算数与年初预算数存在差异的主要原因是年初预算未安排，公益岗经费由用人单位向人社局申请，财政每月直接拨付给用人单位。</w:t>
      </w:r>
    </w:p>
    <w:p w14:paraId="314BF6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。年初预算为0.00万元，支出决算为28.97万元。决算数与年初预算数存在差异的主要原因是年初预算未安排，年中追加死亡抚恤金经费支出。</w:t>
      </w:r>
    </w:p>
    <w:p w14:paraId="532F2F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社会保障和就业支出（类）社会福利（款）其他社会福利支出（项）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。年初预算为0.00万元，支出决算为9.00万元。决算数与年初预算数存在差异的主要原因是年初预算当中没有安排，年中追加的抗战时期及以前参加革命工作的离休干部一次性补助资金。</w:t>
      </w:r>
    </w:p>
    <w:p w14:paraId="2C1316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。年初预算为16.23万元，支出决算为5.83万元，完成年初预算的35.96%。决算数与年初预算数存在差异的主要原因是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当年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退休1人、去世1人，在职人员经费减少。</w:t>
      </w:r>
    </w:p>
    <w:p w14:paraId="2E51B4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。年初预算为17.47万元，支出决算为6.28万元，完成年初预算的35.96%。决算数与年初预算数存在差异的主要原因是退休1人、去世1人，在职人员经费</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支出</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减少。</w:t>
      </w:r>
    </w:p>
    <w:p w14:paraId="3C4A8F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。年初预算为0.00万元，支出决算为2.10万元。决算数与年初预算数存在差异的主要原因是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离休干部药费每季度实报实销</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C584C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。年初预算为48.38万元，支出决算为16.48万元，完成年初预算的34.06%。决算数与年初预算数存在差异的主要原因是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当年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退休1人、去世1人，在职人员经费</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支出</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减少。</w:t>
      </w:r>
    </w:p>
    <w:p w14:paraId="3F1181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F36F2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2025年度一般公共预算财政拨款基本支出367.31万元。其中：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343.30万元，主要包括：基本工资、奖金、津贴补贴、机关事业单位基本养老保险缴费、职工基本医疗保险缴费、公务员医疗补助缴费、其他社会保障缴费、住房公积金、离休费、退休费、抚恤金、生活补助；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24.01万元，主要包括：办公费、印刷费、邮电费、差旅费、维修（护）费、会议费、委托业务费、工会经费、福利费、公务用车运行维护费、其他交通费用、其他商品和服务支出</w:t>
      </w:r>
      <w:bookmarkStart w:id="6" w:name="_GoBack"/>
      <w:bookmarkEnd w:id="6"/>
      <w:r>
        <w:rPr>
          <w:rFonts w:hint="eastAsia" w:ascii="仿宋" w:hAnsi="仿宋" w:eastAsia="仿宋" w:cs="仿宋"/>
          <w:sz w:val="32"/>
          <w:szCs w:val="32"/>
          <w:lang w:val="en-US" w:eastAsia="zh-CN"/>
        </w:rPr>
        <w:t>、办公设备购置。</w:t>
      </w:r>
    </w:p>
    <w:p w14:paraId="73A16F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89EE2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60AA7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9926E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91606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CF13F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44F29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2025年度一般公共预算财政拨款“三公”经费支出预算为1.54万元，支出决算为1.54万元，完成预算的100.00%。2025年度“三公”经费支出决算数与预算数无差异。</w:t>
      </w:r>
    </w:p>
    <w:p w14:paraId="0DE6C3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10E28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1.54万元，完成预算的100.00%，占100.00%；公务接待费支出决算0.00万元，完成预算的0.00%，占0.00%。具体情况如下：</w:t>
      </w:r>
    </w:p>
    <w:p w14:paraId="7DF04F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4E19FF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预算为1.54万元，支出决算为1.54万元，完成预算的100.00%。决算数与预算数无差异。其中：</w:t>
      </w:r>
    </w:p>
    <w:p w14:paraId="1728E5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23993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1.54万元。主要用于日常车辆维修保养、加油、公车保险等公车运行维护支出。2025年期末，单位开支财政拨款的公务用车保有量为1辆。</w:t>
      </w:r>
    </w:p>
    <w:p w14:paraId="3623AB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7301C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959F0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0208F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53064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2025年度机关运行经费支出24.01万元，比2024年增加0.68万元，增长2.90%。主要原因是主要是保障机关日常运转和老干部服务相关工作需要，公用经费小幅增加，单位严格落实厉行节约要求，严控一般性支出。。</w:t>
      </w:r>
    </w:p>
    <w:p w14:paraId="4C7012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53093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0.08万元，其中：政府采购货物支出0.08万元、政府采购工程支出0.00万元、政府采购服务支出0.00万元。授予中小企业合同金额0.00万元，占政府采购支出总额的0.00%，其中：授予小微企业合同金额0.00万元，占授予中小企业合同金额的0.00%。</w:t>
      </w:r>
    </w:p>
    <w:p w14:paraId="289E6E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7A1CC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BE105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BD50A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C4B66D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根据预算绩效管理要求，本部门全面开展2025年度预算项目支出绩效自评，涉及项目2个，预算支出89.41万元。</w:t>
      </w:r>
    </w:p>
    <w:p w14:paraId="2EBCA5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0D42E2F">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结合工作实际，我单位在2025年单位决算中反映老干部工作经费等3个项目的绩效自评结果。</w:t>
      </w:r>
    </w:p>
    <w:p w14:paraId="18CF2E2D">
      <w:pPr>
        <w:keepNext w:val="0"/>
        <w:keepLines w:val="0"/>
        <w:widowControl/>
        <w:numPr>
          <w:ilvl w:val="0"/>
          <w:numId w:val="2"/>
        </w:numPr>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hint="eastAsia" w:ascii="仿宋_GB2312" w:hAnsi="Times New Roman" w:cs="仿宋_GB2312"/>
          <w:kern w:val="0"/>
          <w:sz w:val="32"/>
          <w:szCs w:val="32"/>
          <w:lang w:val="en-US" w:eastAsia="zh-CN"/>
        </w:rPr>
        <w:t>老干部工作经费项目绩效自评情况：根据年初设定的绩效目标，项目绩效自评得分为99.38分。项目全年预算数为55.5万元，执行数为55.31万元，完成预算的99.66%。项目绩效目标完成情况：一是体现市委市政府对离退休干部的关怀；二是加强离退休干部党建工作，持续引导老同志发挥作用。</w:t>
      </w:r>
    </w:p>
    <w:p w14:paraId="550AB9A6">
      <w:pPr>
        <w:keepNext w:val="0"/>
        <w:keepLines w:val="0"/>
        <w:widowControl/>
        <w:numPr>
          <w:ilvl w:val="0"/>
          <w:numId w:val="2"/>
        </w:numPr>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hint="eastAsia" w:ascii="仿宋_GB2312" w:hAnsi="Times New Roman" w:cs="仿宋_GB2312"/>
          <w:kern w:val="0"/>
          <w:sz w:val="32"/>
          <w:szCs w:val="32"/>
          <w:lang w:val="en-US" w:eastAsia="zh-CN"/>
        </w:rPr>
        <w:t>离退休干部春节慰问经费项目绩效自评情况：根据年初设定的绩效目标，项目绩效自评得分为100分。项目全年预算数为28.2万元，执行数为28.2万元，完成预算的100%。项目绩效目标完成情况：体现市委市政府对离退休干部的关怀，持续引导老同志发挥银发力量。</w:t>
      </w:r>
    </w:p>
    <w:p w14:paraId="1EE7B8D6">
      <w:pPr>
        <w:keepNext w:val="0"/>
        <w:keepLines w:val="0"/>
        <w:widowControl/>
        <w:numPr>
          <w:ilvl w:val="0"/>
          <w:numId w:val="2"/>
        </w:numPr>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hint="eastAsia" w:ascii="仿宋_GB2312" w:hAnsi="Times New Roman" w:cs="仿宋_GB2312"/>
          <w:kern w:val="0"/>
          <w:sz w:val="32"/>
          <w:szCs w:val="32"/>
          <w:lang w:val="en-US" w:eastAsia="zh-CN"/>
        </w:rPr>
        <w:t>抗战时期及以前参加革命工作的离休干部一次性补助项目绩效自评情况：根据年初设定的绩效目标，项目绩效自评得分为100分。项目全年预算数为9万元，执行数为9万元，完成预算的100%。项目绩效目标完成情况：体现党中央对老同志的关怀和照顾。</w:t>
      </w:r>
    </w:p>
    <w:p w14:paraId="5BFC398B">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p>
    <w:p w14:paraId="51B881E2">
      <w:pPr>
        <w:pStyle w:val="2"/>
        <w:rPr>
          <w:rFonts w:ascii="仿宋" w:hAnsi="仿宋" w:eastAsia="仿宋" w:cs="仿宋"/>
          <w:kern w:val="0"/>
          <w:sz w:val="32"/>
          <w:szCs w:val="32"/>
          <w:lang w:val="en-US" w:eastAsia="zh-CN"/>
        </w:rPr>
      </w:pPr>
    </w:p>
    <w:p w14:paraId="4D478BBE">
      <w:pPr>
        <w:pStyle w:val="2"/>
        <w:rPr>
          <w:rFonts w:ascii="仿宋" w:hAnsi="仿宋" w:eastAsia="仿宋" w:cs="仿宋"/>
          <w:kern w:val="0"/>
          <w:sz w:val="32"/>
          <w:szCs w:val="32"/>
          <w:lang w:val="en-US" w:eastAsia="zh-CN"/>
        </w:rPr>
      </w:pPr>
    </w:p>
    <w:p w14:paraId="6FADF23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DD8A8F4">
      <w:pPr>
        <w:pStyle w:val="2"/>
        <w:rPr>
          <w:rFonts w:ascii="仿宋" w:hAnsi="仿宋" w:eastAsia="仿宋" w:cs="仿宋"/>
          <w:kern w:val="0"/>
          <w:sz w:val="32"/>
          <w:szCs w:val="32"/>
          <w:lang w:val="en-US" w:eastAsia="zh-CN"/>
        </w:rPr>
      </w:pPr>
    </w:p>
    <w:p w14:paraId="3A171489">
      <w:pPr>
        <w:rPr>
          <w:rFonts w:hint="eastAsia"/>
        </w:rPr>
      </w:pPr>
      <w:r>
        <w:rPr>
          <w:rFonts w:hint="eastAsia" w:ascii="黑体" w:hAnsi="宋体" w:eastAsia="黑体" w:cs="宋体"/>
          <w:kern w:val="0"/>
          <w:sz w:val="28"/>
          <w:szCs w:val="28"/>
          <w:lang w:eastAsia="zh-CN"/>
        </w:rPr>
        <w:tab/>
      </w:r>
      <w:r>
        <w:rPr>
          <w:rFonts w:hint="eastAsia"/>
          <w:lang w:eastAsia="zh-CN"/>
        </w:rPr>
        <w:tab/>
      </w:r>
    </w:p>
    <w:p w14:paraId="2959F5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010F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2F6A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E12A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2FC6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C509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57290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FB8D8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5E7A7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1FE119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62DAA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195FF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4A933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32587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28D8F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007DB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7655F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93EC1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A5F75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4CD29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8AB18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D4670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572CD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A9FD9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E2A66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35884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5A113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88960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4076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E16E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1507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7BB9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CC6F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2EBA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4199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4528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ED52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0067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10DE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30CE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F0BC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ED9A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2F50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71DC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3325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3E17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8AD0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3F1F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F5B1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487A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B57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630A4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3386"/>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1FA9AA54">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2729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435BE5A">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27234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6D0592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AE9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6D9FE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【特定工作】离退休干部春节慰问经费</w:t>
            </w:r>
          </w:p>
        </w:tc>
      </w:tr>
      <w:tr w14:paraId="0A18AE2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BD6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85F7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765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7EC1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r>
      <w:tr w14:paraId="5FDC6E7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7386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F74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896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7FA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CBC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9CEF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C0A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C61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43B3A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397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790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94E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8FA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124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22B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218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034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DD6991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FF1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1DC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096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5D9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0CC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C1B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0DF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8F7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95406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55A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EBC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3A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87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4C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63C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78B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D9A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636A7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9B2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E4B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0D1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B81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79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3C0E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BF0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34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5EBFE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C4C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7A7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91F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78E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11F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813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6C79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A69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5DE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71E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7DE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E4B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78A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200CB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A05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285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402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D1C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D33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7D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13BB2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4AE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762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4ABC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188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D4A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44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B0C47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04F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7ED7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3C38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165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23C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597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6F5D6">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D75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9214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2734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9FBCE8D">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05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42E9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目标1：为离退休干部送去党和政府的关怀</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8F31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在春节前完成离退休干部的慰问工作，为离退休干部送去党和政府的关怀。</w:t>
            </w:r>
          </w:p>
        </w:tc>
      </w:tr>
      <w:tr w14:paraId="11E4A65F">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EDD9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75E7CE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5469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FD869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E0C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2B7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5F6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564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E23A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5A8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1C3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67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E1C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C32FA1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DCF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BFC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073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562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293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CA7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2FA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64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D3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2C8351">
        <w:tblPrEx>
          <w:tblCellMar>
            <w:top w:w="0" w:type="dxa"/>
            <w:left w:w="20" w:type="dxa"/>
            <w:bottom w:w="0" w:type="dxa"/>
            <w:right w:w="20" w:type="dxa"/>
          </w:tblCellMar>
        </w:tblPrEx>
        <w:trPr>
          <w:trHeight w:val="230"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743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898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F3C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春节慰问经费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9B7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≤28.2万元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FB8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F27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96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BF1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3AE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1A93B9">
        <w:tblPrEx>
          <w:tblCellMar>
            <w:top w:w="0" w:type="dxa"/>
            <w:left w:w="20" w:type="dxa"/>
            <w:bottom w:w="0" w:type="dxa"/>
            <w:right w:w="20" w:type="dxa"/>
          </w:tblCellMar>
        </w:tblPrEx>
        <w:trPr>
          <w:trHeight w:val="230"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033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571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6D4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需要慰问老干部人数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3CD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CAE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9F9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85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D40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345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09EC12">
        <w:tblPrEx>
          <w:tblCellMar>
            <w:top w:w="0" w:type="dxa"/>
            <w:left w:w="20" w:type="dxa"/>
            <w:bottom w:w="0" w:type="dxa"/>
            <w:right w:w="20" w:type="dxa"/>
          </w:tblCellMar>
        </w:tblPrEx>
        <w:trPr>
          <w:trHeight w:val="230"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10B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5D7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D02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慰问覆盖面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346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市级离退休干部及县级（及以下）离休干部全部覆盖</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E08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B98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EAC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85E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312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78058E">
        <w:tblPrEx>
          <w:tblCellMar>
            <w:top w:w="0" w:type="dxa"/>
            <w:left w:w="20" w:type="dxa"/>
            <w:bottom w:w="0" w:type="dxa"/>
            <w:right w:w="20" w:type="dxa"/>
          </w:tblCellMar>
        </w:tblPrEx>
        <w:trPr>
          <w:trHeight w:val="230"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E0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079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9D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资金春节前拨付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540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春节前拨付到位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920A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6E6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89C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5A5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BD1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43793">
        <w:tblPrEx>
          <w:tblCellMar>
            <w:top w:w="0" w:type="dxa"/>
            <w:left w:w="20" w:type="dxa"/>
            <w:bottom w:w="0" w:type="dxa"/>
            <w:right w:w="20" w:type="dxa"/>
          </w:tblCellMar>
        </w:tblPrEx>
        <w:trPr>
          <w:trHeight w:val="230"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1BC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4E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59E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为离退休干部送去党和政府的关怀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3B0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8B8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973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907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F34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374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4E7CF6">
        <w:tblPrEx>
          <w:tblCellMar>
            <w:top w:w="0" w:type="dxa"/>
            <w:left w:w="20" w:type="dxa"/>
            <w:bottom w:w="0" w:type="dxa"/>
            <w:right w:w="20" w:type="dxa"/>
          </w:tblCellMar>
        </w:tblPrEx>
        <w:trPr>
          <w:trHeight w:val="230"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80F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12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1A7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ADC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3CD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EB5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42D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061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20E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884C84">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F262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CB2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05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DA4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A97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A1DD33">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A19B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7385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8258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9D0D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1307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41F6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2C93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B6B6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AE53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B94B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B58C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679C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1CB0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E329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9FF6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2B00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18A7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4BB416">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530E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671F9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4EBB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1442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9D23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69BBB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9896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A583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BC709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9200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5BE1A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DC53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1581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49F4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1FF7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33B3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0354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F29480">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1DF2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2FA2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4CCC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4E41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39BD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0548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CCA8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2821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63AE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312A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44FD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5A64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39B3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F791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36C3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3D7A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CA6C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55B8DF">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E603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6B139F1">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2BD4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0CECCC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A95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46C0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【上级当年—市级】抗战时期及以前参加革命工作的离休干部一次性补助资金</w:t>
            </w:r>
          </w:p>
        </w:tc>
      </w:tr>
      <w:tr w14:paraId="50BA3A4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80C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3745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4B7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43B7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r>
      <w:tr w14:paraId="5877565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DC0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97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938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912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1D4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A99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449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B4A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D64A52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6AE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206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51C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1B6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7F5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9814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F45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2D2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EA24FE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756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D4E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607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8CA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347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346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52E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F69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2D654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38A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BA4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6E7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E5D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374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F7C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4C5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CF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10C87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D83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569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161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E21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9E3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135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F67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8D8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B14A7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B2BB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712D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DF9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131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D3B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C8A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9350DF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5A4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0CC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02F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78F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8F1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A94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5661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EB7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B41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B73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7C2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06F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AFC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7D59F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A6A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6BA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3B72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3C2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044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712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B868D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C8F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AA0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FC8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6D7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9FF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678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41954A">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A66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ADEB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2A10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2155E9">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2E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A5E8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体现党中央对老同志的关怀和照顾</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8321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体现党中央对老同志的关怀和照顾</w:t>
            </w:r>
          </w:p>
        </w:tc>
      </w:tr>
      <w:tr w14:paraId="08B8E01E">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C73E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618BE7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8B5C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4F183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1B1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2D3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F9F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13D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28AF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DF5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391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C93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7AE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6D10CA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2F8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DD6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F07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F7B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F3E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E7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85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DB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BD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1C7D5">
        <w:tblPrEx>
          <w:tblCellMar>
            <w:top w:w="0" w:type="dxa"/>
            <w:left w:w="20" w:type="dxa"/>
            <w:bottom w:w="0" w:type="dxa"/>
            <w:right w:w="20" w:type="dxa"/>
          </w:tblCellMar>
        </w:tblPrEx>
        <w:trPr>
          <w:trHeight w:val="164"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B05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811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772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D3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87B4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C7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58C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331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64B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1EAB98">
        <w:tblPrEx>
          <w:tblCellMar>
            <w:top w:w="0" w:type="dxa"/>
            <w:left w:w="20" w:type="dxa"/>
            <w:bottom w:w="0" w:type="dxa"/>
            <w:right w:w="20" w:type="dxa"/>
          </w:tblCellMar>
        </w:tblPrEx>
        <w:trPr>
          <w:trHeight w:val="16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3BC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2B5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17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12C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C99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862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82B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AE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61F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176D0">
        <w:tblPrEx>
          <w:tblCellMar>
            <w:top w:w="0" w:type="dxa"/>
            <w:left w:w="20" w:type="dxa"/>
            <w:bottom w:w="0" w:type="dxa"/>
            <w:right w:w="20" w:type="dxa"/>
          </w:tblCellMar>
        </w:tblPrEx>
        <w:trPr>
          <w:trHeight w:val="16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DCD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282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CF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发放覆盖面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1D9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AF3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B8C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E16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707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19A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4710CE">
        <w:tblPrEx>
          <w:tblCellMar>
            <w:top w:w="0" w:type="dxa"/>
            <w:left w:w="20" w:type="dxa"/>
            <w:bottom w:w="0" w:type="dxa"/>
            <w:right w:w="20" w:type="dxa"/>
          </w:tblCellMar>
        </w:tblPrEx>
        <w:trPr>
          <w:trHeight w:val="16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9A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CC6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A2A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按时拨付发放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30F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12D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7E2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D78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2AE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95E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AFA1CB">
        <w:tblPrEx>
          <w:tblCellMar>
            <w:top w:w="0" w:type="dxa"/>
            <w:left w:w="20" w:type="dxa"/>
            <w:bottom w:w="0" w:type="dxa"/>
            <w:right w:w="20" w:type="dxa"/>
          </w:tblCellMar>
        </w:tblPrEx>
        <w:trPr>
          <w:trHeight w:val="3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EDF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E3D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E9C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体现党中央对老同志的关怀和照顾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ABF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185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97F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FBC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C71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AD7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9D1C6F">
        <w:tblPrEx>
          <w:tblCellMar>
            <w:top w:w="0" w:type="dxa"/>
            <w:left w:w="20" w:type="dxa"/>
            <w:bottom w:w="0" w:type="dxa"/>
            <w:right w:w="20" w:type="dxa"/>
          </w:tblCellMar>
        </w:tblPrEx>
        <w:trPr>
          <w:trHeight w:val="3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D0F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C3D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8A2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抗战时期及以前参加革命工作的离休干部满意度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384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3A6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A4F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92B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960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270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F7670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28BDA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73D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F3A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878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E44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DC39E0">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BD01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6CCD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0FEF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6B46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B3A6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E2CF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A9F8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33A7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C8FA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6FB3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24EE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9024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14C9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5386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F23F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5F4B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0460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706205">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FE14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379D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BA1F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4E6B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1D8D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EBFB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9EBA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F516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F47C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94F6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DFB9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E87D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11EA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B660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8757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3A99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FC53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20FF53">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46F68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D68126D">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AB37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C231E0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BB1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A951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【基本运转】老干部工作经费</w:t>
            </w:r>
          </w:p>
        </w:tc>
      </w:tr>
      <w:tr w14:paraId="60BF18D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67B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C40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077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67D9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r>
      <w:tr w14:paraId="39EB7A7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FFE8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3FD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568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728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4E1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F99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95E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B23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7C6B9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4D6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43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A50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371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343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411C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52C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C55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w:t>
            </w:r>
          </w:p>
        </w:tc>
      </w:tr>
      <w:tr w14:paraId="6B410E0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53B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151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B69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7FE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532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F67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F51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CF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93C96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A2D2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C1A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8B8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FCD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FD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4DC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7B4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6A5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D9752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4B7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1B5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114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2E6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2F9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5BB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EAA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4FB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D5D0D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BA52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DD9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F35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D77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CC3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F18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892CF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B82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002C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35C4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3D5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50B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D72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E75B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19C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E84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80C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手续完整正规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9BD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0F3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027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B607D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DEB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C45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555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C75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7E5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6E4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C8518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BBF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CE5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E85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B91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EA1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680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630A4B">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4DF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B499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F2E7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8BAA12">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EF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CC89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目标1：为离休干部检查身体</w:t>
            </w:r>
          </w:p>
          <w:p w14:paraId="0ADEE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目标2：体现市委、市政府对离休干部的关怀</w:t>
            </w:r>
          </w:p>
          <w:p w14:paraId="15C59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目标3：加强离退休支部党建工作</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41C0A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加强离退休干部党建工作，持续引导离退休干部发挥作用，体现市委、市政府对离休干部的关怀。</w:t>
            </w:r>
          </w:p>
        </w:tc>
      </w:tr>
      <w:tr w14:paraId="732390D8">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D825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B8EE7B8">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384A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EDA4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3ED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7C4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3DC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FED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558F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3D0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50E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E4B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714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E09BA2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29B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7B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F38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80A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4BB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A6E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4AF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A9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C6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39C206">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1C5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23C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563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为离退休支部书记每月发放补贴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5B0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E12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F7B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51F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763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925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预算精准度不足，提高预算精准度</w:t>
            </w:r>
          </w:p>
        </w:tc>
      </w:tr>
      <w:tr w14:paraId="24D3D272">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19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EA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4A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市直困难离退休干部帮扶金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764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C24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78C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0B4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C29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25A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40626">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E74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D3B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70D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差额、自收自支事业单位离休干部特需经费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87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F17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72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5E3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0E4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F9B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F4D467">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93B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374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D99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市直单位离休干部发放特需经费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1A5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B6A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909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62C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ABF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E98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F03573">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F43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99C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92E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开展体检及特检工作的经费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147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D1E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5BA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CCF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125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5BC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468D8">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1EF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2F5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307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全市离退休党支部书记人数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3D0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076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EB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EC4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424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E7F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预算精准度不足，提高预算精准度</w:t>
            </w:r>
          </w:p>
        </w:tc>
      </w:tr>
      <w:tr w14:paraId="23F65C2F">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34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F4A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CB2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差额补贴及自收自支事业单位离休干部人数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950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E25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2F3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262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599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8CF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2AC383">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14A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4B2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FA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市直单位离休干部人数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66F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AD1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3EC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7C1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272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8DE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4EC54B">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75D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B9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1AC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参加体检离休干部人数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9BA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685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B33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7CA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8C9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FAB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A7CC6">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C5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596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1D4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市直困难离退休干部人数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BBB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C6A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926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FB5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261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D02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1CC83">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80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0CF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02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体检项目完成率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5E4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CF9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F5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620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021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B4F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0930A5">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50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8D2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CB1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全面覆盖全部拨付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0A9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7F0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DAA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A26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0EC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B2D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4228D5">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8CF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2C0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10A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体检特检工作完成时效</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11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2024年11月底前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54C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214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1AF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8EF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9CB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F6B6D9">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BCA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213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119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042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473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DC1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A8F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1C6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824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368004">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2BE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371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D32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离休干部继续为社会发挥正能量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281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086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E12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B4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B16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1A5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2BC11">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0DD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B32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B12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维护老干部群体稳定</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BD3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485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BF6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053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6FD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D9E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FE2CA">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F8F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FD1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BDE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加强离退休干部党建工作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61B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83F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BB4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16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3E5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178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D16456">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FE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018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E89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体现市委市政府对离休干部的关怀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24A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836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E49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AEE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0D0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D8C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502A45">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220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06A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588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920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780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FF8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F1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712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30F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1F81E3">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CDE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219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4B4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离退休党支部书记满意度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0C2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23F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03D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58C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E57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B3C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922A34">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060A0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F2B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F87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C7A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623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FF959EC">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2DD006-C334-427D-BE8F-9A43B7314FF2}"/>
  </w:font>
  <w:font w:name="黑体">
    <w:panose1 w:val="02010609060101010101"/>
    <w:charset w:val="86"/>
    <w:family w:val="auto"/>
    <w:pitch w:val="default"/>
    <w:sig w:usb0="800002BF" w:usb1="38CF7CFA" w:usb2="00000016" w:usb3="00000000" w:csb0="00040001" w:csb1="00000000"/>
    <w:embedRegular r:id="rId2" w:fontKey="{0EF80ABB-5593-4B1C-AA80-796A4157FE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20391C5-D787-49DB-AE07-4024E3DE4BB5}"/>
  </w:font>
  <w:font w:name="仿宋_GB2312">
    <w:panose1 w:val="02010609030101010101"/>
    <w:charset w:val="86"/>
    <w:family w:val="script"/>
    <w:pitch w:val="default"/>
    <w:sig w:usb0="00000001" w:usb1="080E0000" w:usb2="00000000" w:usb3="00000000" w:csb0="00040000" w:csb1="00000000"/>
    <w:embedRegular r:id="rId4" w:fontKey="{91A3DBBB-8441-4576-9DEA-7336442C5D3D}"/>
  </w:font>
  <w:font w:name="仿宋">
    <w:panose1 w:val="02010609060101010101"/>
    <w:charset w:val="86"/>
    <w:family w:val="auto"/>
    <w:pitch w:val="default"/>
    <w:sig w:usb0="800002BF" w:usb1="38CF7CFA" w:usb2="00000016" w:usb3="00000000" w:csb0="00040001" w:csb1="00000000"/>
    <w:embedRegular r:id="rId5" w:fontKey="{A291B95D-6A8B-46E9-A853-26786A9272F3}"/>
  </w:font>
  <w:font w:name="华文中宋">
    <w:altName w:val="华文中宋"/>
    <w:panose1 w:val="02010600040101010101"/>
    <w:charset w:val="86"/>
    <w:family w:val="auto"/>
    <w:pitch w:val="default"/>
    <w:sig w:usb0="00000287" w:usb1="080F0000" w:usb2="00000000" w:usb3="00000000" w:csb0="0004009F" w:csb1="DFD70000"/>
    <w:embedRegular r:id="rId6" w:fontKey="{4361BB7D-B018-4BB0-84FA-BDAE9514D972}"/>
  </w:font>
  <w:font w:name="楷体">
    <w:panose1 w:val="02010609060101010101"/>
    <w:charset w:val="86"/>
    <w:family w:val="auto"/>
    <w:pitch w:val="default"/>
    <w:sig w:usb0="800002BF" w:usb1="38CF7CFA" w:usb2="00000016" w:usb3="00000000" w:csb0="00040001" w:csb1="00000000"/>
    <w:embedRegular r:id="rId7" w:fontKey="{25528A8E-821E-4F4C-B654-816F3D15C0C8}"/>
  </w:font>
  <w:font w:name="WPSEMBED6">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2A9B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143D1F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143D1F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41C0DFB"/>
    <w:multiLevelType w:val="singleLevel"/>
    <w:tmpl w:val="641C0DF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F35283"/>
    <w:rsid w:val="0FE46A1A"/>
    <w:rsid w:val="235F0A7F"/>
    <w:rsid w:val="33EF4F96"/>
    <w:rsid w:val="44B83D8A"/>
    <w:rsid w:val="4EB237C9"/>
    <w:rsid w:val="55AF05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Words>
  <Characters>33</Characters>
  <Lines>1</Lines>
  <Paragraphs>1</Paragraphs>
  <TotalTime>11</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E986A8097CA441299302743304DEB02F_13</vt:lpwstr>
  </property>
  <property fmtid="{D5CDD505-2E9C-101B-9397-08002B2CF9AE}" pid="4" name="KSOTemplateDocerSaveRecord">
    <vt:lpwstr>eyJoZGlkIjoiYjg2Mjc2MTk0N2M4NGVhMmQzYjUyYjhkMjJhMGM2NWQiLCJ1c2VySWQiOiIxNDM2OTQ0MyJ9</vt:lpwstr>
  </property>
</Properties>
</file>