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932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459794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5CCA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7769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9123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8C32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EE68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0E365C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中共许昌市委政法委员会（本级）</w:t>
      </w:r>
      <w:r>
        <w:rPr>
          <w:rFonts w:hint="eastAsia" w:ascii="黑体" w:hAnsi="宋体" w:eastAsia="黑体" w:cs="黑体"/>
          <w:kern w:val="2"/>
          <w:sz w:val="44"/>
          <w:szCs w:val="44"/>
          <w:lang w:val="en-US" w:eastAsia="zh-CN"/>
        </w:rPr>
        <w:t>单位决算</w:t>
      </w:r>
    </w:p>
    <w:p w14:paraId="4A8E04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A2B7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3868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F9E4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8089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2B59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C4F5B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85339CC">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78151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中共许昌市委政法委员会（本级）概况</w:t>
      </w:r>
    </w:p>
    <w:p w14:paraId="3FA62B9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6244C0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02DE1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1D777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D8F94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D54B8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EF1BD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2D301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CE329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B1CE3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6B973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E3B87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5E3F96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DE9E1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45599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1012F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D31A5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867A8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63346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376A2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2E2F5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0FD60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10043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9269E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C4189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D1868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4EA21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DEE76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BBBE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E638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FE13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D13C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76A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A0C779E">
      <w:pPr>
        <w:bidi w:val="0"/>
        <w:rPr>
          <w:rFonts w:hint="eastAsia"/>
          <w:lang w:val="en-US" w:eastAsia="zh-CN"/>
        </w:rPr>
      </w:pPr>
    </w:p>
    <w:p w14:paraId="310FAF7E">
      <w:pPr>
        <w:bidi w:val="0"/>
        <w:rPr>
          <w:rFonts w:hint="eastAsia"/>
          <w:lang w:val="en-US" w:eastAsia="zh-CN"/>
        </w:rPr>
      </w:pPr>
    </w:p>
    <w:p w14:paraId="69FD47C1">
      <w:pPr>
        <w:bidi w:val="0"/>
        <w:rPr>
          <w:rFonts w:hint="eastAsia"/>
          <w:lang w:val="en-US" w:eastAsia="zh-CN"/>
        </w:rPr>
      </w:pPr>
    </w:p>
    <w:p w14:paraId="61F60185">
      <w:pPr>
        <w:bidi w:val="0"/>
        <w:rPr>
          <w:rFonts w:hint="eastAsia"/>
          <w:lang w:val="en-US" w:eastAsia="zh-CN"/>
        </w:rPr>
      </w:pPr>
    </w:p>
    <w:p w14:paraId="3202B6E4">
      <w:pPr>
        <w:bidi w:val="0"/>
        <w:rPr>
          <w:rFonts w:hint="eastAsia"/>
          <w:lang w:val="en-US" w:eastAsia="zh-CN"/>
        </w:rPr>
      </w:pPr>
    </w:p>
    <w:p w14:paraId="76F2EBB9">
      <w:pPr>
        <w:bidi w:val="0"/>
        <w:rPr>
          <w:rFonts w:hint="eastAsia"/>
          <w:lang w:val="en-US" w:eastAsia="zh-CN"/>
        </w:rPr>
      </w:pPr>
    </w:p>
    <w:p w14:paraId="334E889B">
      <w:pPr>
        <w:bidi w:val="0"/>
        <w:rPr>
          <w:rFonts w:hint="eastAsia"/>
          <w:lang w:val="en-US" w:eastAsia="zh-CN"/>
        </w:rPr>
      </w:pPr>
    </w:p>
    <w:p w14:paraId="3E956779">
      <w:pPr>
        <w:bidi w:val="0"/>
        <w:rPr>
          <w:rFonts w:hint="eastAsia"/>
          <w:lang w:val="en-US" w:eastAsia="zh-CN"/>
        </w:rPr>
      </w:pPr>
    </w:p>
    <w:p w14:paraId="629EB455">
      <w:pPr>
        <w:bidi w:val="0"/>
        <w:rPr>
          <w:rFonts w:hint="eastAsia"/>
          <w:lang w:val="en-US" w:eastAsia="zh-CN"/>
        </w:rPr>
      </w:pPr>
    </w:p>
    <w:p w14:paraId="7FC2E4FE">
      <w:pPr>
        <w:bidi w:val="0"/>
        <w:rPr>
          <w:rFonts w:hint="eastAsia"/>
          <w:lang w:val="en-US" w:eastAsia="zh-CN"/>
        </w:rPr>
      </w:pPr>
    </w:p>
    <w:p w14:paraId="760CE5C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第一部分中共许昌市委政法委员会</w:t>
      </w:r>
    </w:p>
    <w:p w14:paraId="4622CC9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（本级）概况</w:t>
      </w:r>
    </w:p>
    <w:p w14:paraId="277A7C38">
      <w:pPr>
        <w:bidi w:val="0"/>
        <w:rPr>
          <w:rFonts w:hint="eastAsia"/>
        </w:rPr>
      </w:pPr>
    </w:p>
    <w:p w14:paraId="519BDBD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BE7E62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6CCB4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（一）贯彻落实习近平新时代中国特色社会主义思想，贯彻落实党的路线方针政策和决策部署，统一全市政法各部门思想和行动，坚持党对政法工作的绝对领导，坚决维护党中央权威和集中统一领导。</w:t>
      </w:r>
    </w:p>
    <w:p w14:paraId="35D78D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落实党中央、省委和市委决定，对全市政法工作研究提出部署，推进平安许昌、法治许昌建设，加强过硬政法队伍建设，深化智能化建设，坚决维护国家政治安全，确保全市社会大局稳定、促进社会公平正义、保障人民安居乐业。</w:t>
      </w:r>
    </w:p>
    <w:p w14:paraId="243BC5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了解掌握和分析研判全市政法工作情况动态、分析社会稳定形势，创新完善多部门参与的综治维稳工作机制，研究加强社会治安综合治理、创新社会治理体系和提高社会治理能力有关重大问题，协调推动预防、化解影响全市稳定的社会矛盾和风险，协调应对和处置重大突发事件。</w:t>
      </w:r>
    </w:p>
    <w:p w14:paraId="11F1EB5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（四）加强对全市政法工作的督查，统筹协调社会治安综合治理、平安许昌建设、法治许昌建设、维护社会稳定、反邪教有关法律法规的实施工作。</w:t>
      </w:r>
    </w:p>
    <w:p w14:paraId="7454A6F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（五）组织开展全市政法系统的调查研究和理论研究，研究拟订全市政法工作意见和措施，及时向市委提出建议。提出地方立法建议。</w:t>
      </w:r>
    </w:p>
    <w:p w14:paraId="21ABD0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（六）掌握分析全市政法舆情动态，指导协调政法部门媒体网络宣传工作，指导政法部门做好涉及政法工作的重大宣传工作。</w:t>
      </w:r>
    </w:p>
    <w:p w14:paraId="633377A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（七）监督和支持政法各部门依法行使职权，指导和协调政法各部门密切配合，研究和协调重大、疑难案件，督促和推动大案要案的查处工作，推动严格执法、公正司法。</w:t>
      </w:r>
    </w:p>
    <w:p w14:paraId="6532EC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（八）组织研究全市政法改革中带有方向性、倾向性和普遍性的重大问题，深化全市政法改革。</w:t>
      </w:r>
    </w:p>
    <w:p w14:paraId="0C7C8E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（九）指导推动全市政法系统党的建设和政法队伍建设，代管市法学会。</w:t>
      </w:r>
    </w:p>
    <w:p w14:paraId="603C500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（十）完成市委交办的其他任务。</w:t>
      </w:r>
    </w:p>
    <w:p w14:paraId="427E0EC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50DA99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政法委员会（本级）内设机构11个，包括：研究室、政治部、办公室、政治安全与反邪教协调科、执法监督科、宣传教育科、维稳指导科、平安创建与综治指导科、专项行动科、基层社会治理科、科技信息科。</w:t>
      </w:r>
    </w:p>
    <w:p w14:paraId="55A15BE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纳入本单位2025年度部门决算范围的为中共许昌市委政法委员会（本级）</w:t>
      </w:r>
      <w:bookmarkStart w:id="0" w:name="_GoBack"/>
      <w:bookmarkEnd w:id="0"/>
      <w:r>
        <w:rPr>
          <w:rFonts w:hint="eastAsia" w:ascii="仿宋" w:hAnsi="仿宋" w:eastAsia="仿宋" w:cs="仿宋"/>
          <w:kern w:val="0"/>
          <w:sz w:val="32"/>
          <w:szCs w:val="32"/>
          <w:lang w:val="en-US" w:eastAsia="zh-CN" w:bidi="ar-SA"/>
        </w:rPr>
        <w:t>。</w:t>
      </w:r>
    </w:p>
    <w:p w14:paraId="55889D7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FA9B11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B029381">
      <w:pPr>
        <w:bidi w:val="0"/>
        <w:rPr>
          <w:rFonts w:hint="eastAsia"/>
          <w:lang w:val="en-US" w:eastAsia="zh-CN"/>
        </w:rPr>
      </w:pPr>
    </w:p>
    <w:p w14:paraId="366325C0">
      <w:pPr>
        <w:bidi w:val="0"/>
        <w:rPr>
          <w:rFonts w:hint="eastAsia"/>
          <w:lang w:val="en-US" w:eastAsia="zh-CN"/>
        </w:rPr>
      </w:pPr>
    </w:p>
    <w:p w14:paraId="5C95CC76">
      <w:pPr>
        <w:bidi w:val="0"/>
        <w:rPr>
          <w:lang w:val="en-US" w:eastAsia="zh-CN"/>
        </w:rPr>
      </w:pPr>
    </w:p>
    <w:p w14:paraId="3E6B2036">
      <w:pPr>
        <w:bidi w:val="0"/>
        <w:rPr>
          <w:rFonts w:hint="eastAsia"/>
          <w:lang w:val="en-US" w:eastAsia="zh-CN"/>
        </w:rPr>
      </w:pPr>
      <w:r>
        <w:rPr>
          <w:rFonts w:hint="eastAsia"/>
          <w:lang w:val="en-US" w:eastAsia="zh-CN"/>
        </w:rPr>
        <w:t xml:space="preserve"> </w:t>
      </w:r>
    </w:p>
    <w:p w14:paraId="77C6AA15">
      <w:pPr>
        <w:bidi w:val="0"/>
        <w:rPr>
          <w:rFonts w:hint="eastAsia"/>
        </w:rPr>
      </w:pPr>
      <w:r>
        <w:rPr>
          <w:rFonts w:hint="eastAsia"/>
          <w:lang w:val="en-US" w:eastAsia="zh-CN"/>
        </w:rPr>
        <w:t xml:space="preserve"> </w:t>
      </w:r>
    </w:p>
    <w:p w14:paraId="54CA9A1E">
      <w:pPr>
        <w:bidi w:val="0"/>
        <w:rPr>
          <w:rFonts w:hint="eastAsia"/>
        </w:rPr>
      </w:pPr>
      <w:r>
        <w:rPr>
          <w:rFonts w:hint="eastAsia"/>
          <w:lang w:val="en-US" w:eastAsia="zh-CN"/>
        </w:rPr>
        <w:t xml:space="preserve"> </w:t>
      </w:r>
    </w:p>
    <w:p w14:paraId="65702523">
      <w:pPr>
        <w:bidi w:val="0"/>
        <w:rPr>
          <w:rFonts w:hint="eastAsia"/>
        </w:rPr>
      </w:pPr>
      <w:r>
        <w:rPr>
          <w:rFonts w:hint="eastAsia"/>
          <w:lang w:val="en-US" w:eastAsia="zh-CN"/>
        </w:rPr>
        <w:t xml:space="preserve"> </w:t>
      </w:r>
    </w:p>
    <w:p w14:paraId="2DDBB94F">
      <w:pPr>
        <w:bidi w:val="0"/>
        <w:rPr>
          <w:rFonts w:hint="eastAsia"/>
        </w:rPr>
      </w:pPr>
      <w:r>
        <w:rPr>
          <w:rFonts w:hint="eastAsia"/>
          <w:lang w:val="en-US" w:eastAsia="zh-CN"/>
        </w:rPr>
        <w:t xml:space="preserve"> </w:t>
      </w:r>
    </w:p>
    <w:p w14:paraId="23D60FC9">
      <w:pPr>
        <w:bidi w:val="0"/>
        <w:rPr>
          <w:rFonts w:hint="eastAsia"/>
        </w:rPr>
      </w:pPr>
      <w:r>
        <w:rPr>
          <w:rFonts w:hint="eastAsia"/>
          <w:lang w:val="en-US" w:eastAsia="zh-CN"/>
        </w:rPr>
        <w:t xml:space="preserve"> </w:t>
      </w:r>
    </w:p>
    <w:p w14:paraId="2576B9CB">
      <w:pPr>
        <w:bidi w:val="0"/>
        <w:rPr>
          <w:rFonts w:hint="eastAsia"/>
        </w:rPr>
      </w:pPr>
      <w:r>
        <w:rPr>
          <w:rFonts w:hint="eastAsia"/>
          <w:lang w:val="en-US" w:eastAsia="zh-CN"/>
        </w:rPr>
        <w:t xml:space="preserve"> </w:t>
      </w:r>
    </w:p>
    <w:p w14:paraId="1F6DF3D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993FC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CBD297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D7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6809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3CBE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A1729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单位：中共许昌市委政法委员会（本级）</w:t>
            </w:r>
          </w:p>
        </w:tc>
        <w:tc>
          <w:tcPr>
            <w:tcW w:w="2000" w:type="dxa"/>
            <w:noWrap w:val="0"/>
            <w:vAlign w:val="center"/>
          </w:tcPr>
          <w:p w14:paraId="3DE160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0D8CB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00C9B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2C55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A919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F906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1D9F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817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B4E8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F601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8ACD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6073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30A3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3572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B7B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D0CF76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771A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450B3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81C38B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236E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9122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FC6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5221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D81E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1,078.58</w:t>
            </w:r>
          </w:p>
        </w:tc>
        <w:tc>
          <w:tcPr>
            <w:tcW w:w="3780" w:type="dxa"/>
            <w:noWrap w:val="0"/>
            <w:vAlign w:val="center"/>
          </w:tcPr>
          <w:p w14:paraId="47576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03C4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9CE6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812.11</w:t>
            </w:r>
          </w:p>
        </w:tc>
      </w:tr>
      <w:tr w14:paraId="7D605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EAB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F73C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85E7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940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089C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6705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FB1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F8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5EB5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D279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0CC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DEFE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3108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DBE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584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D656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E4DE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2D7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703A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1ACC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042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A8A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7216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C6F9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3C0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37C8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9E34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827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AF1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BA45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AF94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F83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3429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4B39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9.00</w:t>
            </w:r>
          </w:p>
        </w:tc>
      </w:tr>
      <w:tr w14:paraId="0BEEE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92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E7EF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5A76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9E3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3300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184C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973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E2D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57D6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4590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153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F5EB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CAD1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163.90</w:t>
            </w:r>
          </w:p>
        </w:tc>
      </w:tr>
      <w:tr w14:paraId="7B4BB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2605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5D1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F8E35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79C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58D7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BE83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38.14</w:t>
            </w:r>
          </w:p>
        </w:tc>
      </w:tr>
      <w:tr w14:paraId="6DAE9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554E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8F2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85586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FD7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02D3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38EE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521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2545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E1C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CB2A6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1E6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F37E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AB99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746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DEFA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ADE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54E8F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758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BDD1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06EF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w:t>
            </w:r>
          </w:p>
        </w:tc>
      </w:tr>
      <w:tr w14:paraId="5D2DB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8FB9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164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A5FFC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F72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771D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BA41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152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328C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210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01B07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4A1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E283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8FD6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2B1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2A14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A53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19F31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916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1A51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4377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B3E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6A64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82B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B4CF7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025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6C75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45AF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F45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DA6F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199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A167A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0FE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D1CF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92B0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33A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47B5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493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47949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8FB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4766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2062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26B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503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4DA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7F639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C14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5346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DFE3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52.00</w:t>
            </w:r>
          </w:p>
        </w:tc>
      </w:tr>
      <w:tr w14:paraId="0865D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D1D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B37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E2B6C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D65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1A23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D8DD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C80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C89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A30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6717D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F5C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79DA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46A0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6B5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1680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42D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F608C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AB0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7531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F42F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882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ED1C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320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9E0A6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A88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37BA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28D6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A82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D69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291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54034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40D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98EE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E74E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066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E022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AE7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A054A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904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8B69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1C1A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07F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2F28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131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91212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A49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84B1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CF0C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8CB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EE3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32CC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589B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1,078.58</w:t>
            </w:r>
          </w:p>
        </w:tc>
        <w:tc>
          <w:tcPr>
            <w:tcW w:w="3780" w:type="dxa"/>
            <w:noWrap w:val="0"/>
            <w:vAlign w:val="center"/>
          </w:tcPr>
          <w:p w14:paraId="14DE0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D3A3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4873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1,078.58</w:t>
            </w:r>
          </w:p>
        </w:tc>
      </w:tr>
      <w:tr w14:paraId="3C931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B80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E960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CCC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D1D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CB77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3CBC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938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AD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1A4D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156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1EA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A81D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F713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B6E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18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71A6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F14C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1,078.58</w:t>
            </w:r>
          </w:p>
        </w:tc>
        <w:tc>
          <w:tcPr>
            <w:tcW w:w="3780" w:type="dxa"/>
            <w:noWrap w:val="0"/>
            <w:vAlign w:val="center"/>
          </w:tcPr>
          <w:p w14:paraId="2FD94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6F58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C10F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1,078.58</w:t>
            </w:r>
          </w:p>
        </w:tc>
      </w:tr>
      <w:tr w14:paraId="43852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6615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7A3420D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08DFB4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5084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8516E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5EF4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2C205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单位：中共许昌市委政法委员会（本级）</w:t>
            </w:r>
          </w:p>
        </w:tc>
        <w:tc>
          <w:tcPr>
            <w:tcW w:w="2000" w:type="dxa"/>
            <w:noWrap w:val="0"/>
            <w:vAlign w:val="center"/>
          </w:tcPr>
          <w:p w14:paraId="273BF5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4880F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00D97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E2D1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30A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525A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E3D8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5947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AA22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DCCE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C9FC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BC34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35AA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A22D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9C0B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09A6B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07D3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46C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3BEB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1533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5734A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0B283EB">
            <w:pPr>
              <w:widowControl w:val="0"/>
              <w:jc w:val="both"/>
              <w:rPr>
                <w:rFonts w:ascii="Calibri" w:hAnsi="Calibri" w:eastAsia="仿宋_GB2312" w:cs="Arial"/>
                <w:kern w:val="2"/>
                <w:sz w:val="32"/>
                <w:szCs w:val="24"/>
                <w:lang w:val="en-US" w:eastAsia="zh-CN" w:bidi="ar-SA"/>
              </w:rPr>
            </w:pPr>
          </w:p>
        </w:tc>
      </w:tr>
      <w:tr w14:paraId="175DC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44D4F4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2007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1121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D3A9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63DC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FBDF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567F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EE03E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FAA655F">
            <w:pPr>
              <w:widowControl w:val="0"/>
              <w:jc w:val="both"/>
              <w:rPr>
                <w:rFonts w:ascii="Calibri" w:hAnsi="Calibri" w:eastAsia="仿宋_GB2312" w:cs="Arial"/>
                <w:kern w:val="2"/>
                <w:sz w:val="32"/>
                <w:szCs w:val="24"/>
                <w:lang w:val="en-US" w:eastAsia="zh-CN" w:bidi="ar-SA"/>
              </w:rPr>
            </w:pPr>
          </w:p>
        </w:tc>
      </w:tr>
      <w:tr w14:paraId="3DF5B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38BBD0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E9A4C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BFE4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6580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B2A8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3136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CA1D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000A5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1817814">
            <w:pPr>
              <w:widowControl w:val="0"/>
              <w:jc w:val="both"/>
              <w:rPr>
                <w:rFonts w:ascii="Calibri" w:hAnsi="Calibri" w:eastAsia="仿宋_GB2312" w:cs="Arial"/>
                <w:kern w:val="2"/>
                <w:sz w:val="32"/>
                <w:szCs w:val="24"/>
                <w:lang w:val="en-US" w:eastAsia="zh-CN" w:bidi="ar-SA"/>
              </w:rPr>
            </w:pPr>
          </w:p>
        </w:tc>
      </w:tr>
      <w:tr w14:paraId="38BB1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D715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D07C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5223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DB10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5953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21FE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AFF5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70EA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AAD7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5FA5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9971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1,078.58</w:t>
            </w:r>
          </w:p>
        </w:tc>
        <w:tc>
          <w:tcPr>
            <w:tcW w:w="880" w:type="dxa"/>
            <w:noWrap w:val="0"/>
            <w:vAlign w:val="center"/>
          </w:tcPr>
          <w:p w14:paraId="74640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1,078.58</w:t>
            </w:r>
          </w:p>
        </w:tc>
        <w:tc>
          <w:tcPr>
            <w:tcW w:w="880" w:type="dxa"/>
            <w:noWrap w:val="0"/>
            <w:vAlign w:val="center"/>
          </w:tcPr>
          <w:p w14:paraId="00DEE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95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349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AF6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A0E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44C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CA3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5FA1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C037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812.11</w:t>
            </w:r>
          </w:p>
        </w:tc>
        <w:tc>
          <w:tcPr>
            <w:tcW w:w="880" w:type="dxa"/>
            <w:noWrap w:val="0"/>
            <w:vAlign w:val="center"/>
          </w:tcPr>
          <w:p w14:paraId="67856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812.11</w:t>
            </w:r>
          </w:p>
        </w:tc>
        <w:tc>
          <w:tcPr>
            <w:tcW w:w="880" w:type="dxa"/>
            <w:noWrap w:val="0"/>
            <w:vAlign w:val="center"/>
          </w:tcPr>
          <w:p w14:paraId="3D401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F61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B98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774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14E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105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9E6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114DB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3411D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812.11</w:t>
            </w:r>
          </w:p>
        </w:tc>
        <w:tc>
          <w:tcPr>
            <w:tcW w:w="880" w:type="dxa"/>
            <w:noWrap w:val="0"/>
            <w:vAlign w:val="center"/>
          </w:tcPr>
          <w:p w14:paraId="5F63A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812.11</w:t>
            </w:r>
          </w:p>
        </w:tc>
        <w:tc>
          <w:tcPr>
            <w:tcW w:w="880" w:type="dxa"/>
            <w:noWrap w:val="0"/>
            <w:vAlign w:val="center"/>
          </w:tcPr>
          <w:p w14:paraId="1399D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CB5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02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69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7D7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EC1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606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2013101</w:t>
            </w:r>
          </w:p>
        </w:tc>
        <w:tc>
          <w:tcPr>
            <w:tcW w:w="2080" w:type="dxa"/>
            <w:noWrap w:val="0"/>
            <w:vAlign w:val="center"/>
          </w:tcPr>
          <w:p w14:paraId="0EDC3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0D8E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576.07</w:t>
            </w:r>
          </w:p>
        </w:tc>
        <w:tc>
          <w:tcPr>
            <w:tcW w:w="880" w:type="dxa"/>
            <w:noWrap w:val="0"/>
            <w:vAlign w:val="center"/>
          </w:tcPr>
          <w:p w14:paraId="56562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576.07</w:t>
            </w:r>
          </w:p>
        </w:tc>
        <w:tc>
          <w:tcPr>
            <w:tcW w:w="880" w:type="dxa"/>
            <w:noWrap w:val="0"/>
            <w:vAlign w:val="center"/>
          </w:tcPr>
          <w:p w14:paraId="0806E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F2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DC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545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4CD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E4E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63F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2013102</w:t>
            </w:r>
          </w:p>
        </w:tc>
        <w:tc>
          <w:tcPr>
            <w:tcW w:w="2080" w:type="dxa"/>
            <w:noWrap w:val="0"/>
            <w:vAlign w:val="center"/>
          </w:tcPr>
          <w:p w14:paraId="16E1F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D80A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236.04</w:t>
            </w:r>
          </w:p>
        </w:tc>
        <w:tc>
          <w:tcPr>
            <w:tcW w:w="880" w:type="dxa"/>
            <w:noWrap w:val="0"/>
            <w:vAlign w:val="center"/>
          </w:tcPr>
          <w:p w14:paraId="44476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236.04</w:t>
            </w:r>
          </w:p>
        </w:tc>
        <w:tc>
          <w:tcPr>
            <w:tcW w:w="880" w:type="dxa"/>
            <w:noWrap w:val="0"/>
            <w:vAlign w:val="center"/>
          </w:tcPr>
          <w:p w14:paraId="745EE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59C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037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0A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D78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9D0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12A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C77D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79531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70A80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5983A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C26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0F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D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BC1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EA7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981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0FE78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1DD0E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15BB1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47CCD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B79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BE9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F5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C12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315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7EE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2AEFD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0588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19471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14DD0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040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49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E1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682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755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EDE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71A3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DF2A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163.90</w:t>
            </w:r>
          </w:p>
        </w:tc>
        <w:tc>
          <w:tcPr>
            <w:tcW w:w="880" w:type="dxa"/>
            <w:noWrap w:val="0"/>
            <w:vAlign w:val="center"/>
          </w:tcPr>
          <w:p w14:paraId="17AA7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163.90</w:t>
            </w:r>
          </w:p>
        </w:tc>
        <w:tc>
          <w:tcPr>
            <w:tcW w:w="880" w:type="dxa"/>
            <w:noWrap w:val="0"/>
            <w:vAlign w:val="center"/>
          </w:tcPr>
          <w:p w14:paraId="45F7E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A73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44A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A4C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472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864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EC6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656E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0348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163.90</w:t>
            </w:r>
          </w:p>
        </w:tc>
        <w:tc>
          <w:tcPr>
            <w:tcW w:w="880" w:type="dxa"/>
            <w:noWrap w:val="0"/>
            <w:vAlign w:val="center"/>
          </w:tcPr>
          <w:p w14:paraId="4DD06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163.90</w:t>
            </w:r>
          </w:p>
        </w:tc>
        <w:tc>
          <w:tcPr>
            <w:tcW w:w="880" w:type="dxa"/>
            <w:noWrap w:val="0"/>
            <w:vAlign w:val="center"/>
          </w:tcPr>
          <w:p w14:paraId="623F7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059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9ED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6FF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0A2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E74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614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A621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CD55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110.84</w:t>
            </w:r>
          </w:p>
        </w:tc>
        <w:tc>
          <w:tcPr>
            <w:tcW w:w="880" w:type="dxa"/>
            <w:noWrap w:val="0"/>
            <w:vAlign w:val="center"/>
          </w:tcPr>
          <w:p w14:paraId="05F9A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110.84</w:t>
            </w:r>
          </w:p>
        </w:tc>
        <w:tc>
          <w:tcPr>
            <w:tcW w:w="880" w:type="dxa"/>
            <w:noWrap w:val="0"/>
            <w:vAlign w:val="center"/>
          </w:tcPr>
          <w:p w14:paraId="00C7E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70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8E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307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B78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17D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21E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8A19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FAD5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53.06</w:t>
            </w:r>
          </w:p>
        </w:tc>
        <w:tc>
          <w:tcPr>
            <w:tcW w:w="880" w:type="dxa"/>
            <w:noWrap w:val="0"/>
            <w:vAlign w:val="center"/>
          </w:tcPr>
          <w:p w14:paraId="28E6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53.06</w:t>
            </w:r>
          </w:p>
        </w:tc>
        <w:tc>
          <w:tcPr>
            <w:tcW w:w="880" w:type="dxa"/>
            <w:noWrap w:val="0"/>
            <w:vAlign w:val="center"/>
          </w:tcPr>
          <w:p w14:paraId="788BE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E8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16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64B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2EB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C32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58B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B989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F176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38.14</w:t>
            </w:r>
          </w:p>
        </w:tc>
        <w:tc>
          <w:tcPr>
            <w:tcW w:w="880" w:type="dxa"/>
            <w:noWrap w:val="0"/>
            <w:vAlign w:val="center"/>
          </w:tcPr>
          <w:p w14:paraId="6AF3E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38.14</w:t>
            </w:r>
          </w:p>
        </w:tc>
        <w:tc>
          <w:tcPr>
            <w:tcW w:w="880" w:type="dxa"/>
            <w:noWrap w:val="0"/>
            <w:vAlign w:val="center"/>
          </w:tcPr>
          <w:p w14:paraId="371EE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BF9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C65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AE3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E0B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198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9F1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7B45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34BC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38.14</w:t>
            </w:r>
          </w:p>
        </w:tc>
        <w:tc>
          <w:tcPr>
            <w:tcW w:w="880" w:type="dxa"/>
            <w:noWrap w:val="0"/>
            <w:vAlign w:val="center"/>
          </w:tcPr>
          <w:p w14:paraId="7B761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38.14</w:t>
            </w:r>
          </w:p>
        </w:tc>
        <w:tc>
          <w:tcPr>
            <w:tcW w:w="880" w:type="dxa"/>
            <w:noWrap w:val="0"/>
            <w:vAlign w:val="center"/>
          </w:tcPr>
          <w:p w14:paraId="69977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50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099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208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72E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9C9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AAF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4286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37C3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3CC48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6C1B8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7D7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16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DE0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CBD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4D4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1AF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3293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FCD5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19.78</w:t>
            </w:r>
          </w:p>
        </w:tc>
        <w:tc>
          <w:tcPr>
            <w:tcW w:w="880" w:type="dxa"/>
            <w:noWrap w:val="0"/>
            <w:vAlign w:val="center"/>
          </w:tcPr>
          <w:p w14:paraId="7FF02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19.78</w:t>
            </w:r>
          </w:p>
        </w:tc>
        <w:tc>
          <w:tcPr>
            <w:tcW w:w="880" w:type="dxa"/>
            <w:noWrap w:val="0"/>
            <w:vAlign w:val="center"/>
          </w:tcPr>
          <w:p w14:paraId="04DDF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32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25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C55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09A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3DE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93D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B71B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E088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7A149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656FF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EE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31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B4F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4E5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F5F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726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5FED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E261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19BD7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08C57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6E6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60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B14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F1F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F92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942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5356A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0FD8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466B6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16040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63C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71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2A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618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D1D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6F9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C6DB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E62C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0DB44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75A71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30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3B0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925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9AF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9E3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F9A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6820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BE10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655F9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517AD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C2C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86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84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42D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8ED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10F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E3FA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0EDB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4F3BE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52.00</w:t>
            </w:r>
          </w:p>
        </w:tc>
        <w:tc>
          <w:tcPr>
            <w:tcW w:w="880" w:type="dxa"/>
            <w:noWrap w:val="0"/>
            <w:vAlign w:val="center"/>
          </w:tcPr>
          <w:p w14:paraId="2CB9A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A4A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FC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469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1A8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532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98AA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97D7DED">
      <w:pPr>
        <w:sectPr>
          <w:pgSz w:w="11906" w:h="16838"/>
          <w:pgMar w:top="873" w:right="1417" w:bottom="873" w:left="1440" w:header="720" w:footer="720" w:gutter="0"/>
          <w:pgNumType w:fmt="numberInDash"/>
          <w:cols w:space="720" w:num="1"/>
          <w:docGrid w:type="lines" w:linePitch="312" w:charSpace="0"/>
        </w:sectPr>
      </w:pPr>
    </w:p>
    <w:p w14:paraId="2960F4F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EF1D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DEFB6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D1BF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99F4E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单位：中共许昌市委政法委员会（本级）</w:t>
            </w:r>
          </w:p>
        </w:tc>
        <w:tc>
          <w:tcPr>
            <w:tcW w:w="2000" w:type="dxa"/>
            <w:noWrap w:val="0"/>
            <w:vAlign w:val="center"/>
          </w:tcPr>
          <w:p w14:paraId="523149D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75BB4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52D5A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31EE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313C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1AA0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59C8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293A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87F1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E267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0B03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A300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3ADF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3BD3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F993B3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B0D9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DFD9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0334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19F81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9A4FF60">
            <w:pPr>
              <w:widowControl w:val="0"/>
              <w:jc w:val="both"/>
              <w:rPr>
                <w:rFonts w:ascii="Calibri" w:hAnsi="Calibri" w:eastAsia="仿宋_GB2312" w:cs="Arial"/>
                <w:kern w:val="2"/>
                <w:sz w:val="32"/>
                <w:szCs w:val="24"/>
                <w:lang w:val="en-US" w:eastAsia="zh-CN" w:bidi="ar-SA"/>
              </w:rPr>
            </w:pPr>
          </w:p>
        </w:tc>
      </w:tr>
      <w:tr w14:paraId="5D51F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E7F225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9C8DC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7D44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A04D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B52E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067E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025E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9E22B0C">
            <w:pPr>
              <w:widowControl w:val="0"/>
              <w:jc w:val="both"/>
              <w:rPr>
                <w:rFonts w:ascii="Calibri" w:hAnsi="Calibri" w:eastAsia="仿宋_GB2312" w:cs="Arial"/>
                <w:kern w:val="2"/>
                <w:sz w:val="32"/>
                <w:szCs w:val="24"/>
                <w:lang w:val="en-US" w:eastAsia="zh-CN" w:bidi="ar-SA"/>
              </w:rPr>
            </w:pPr>
          </w:p>
        </w:tc>
      </w:tr>
      <w:tr w14:paraId="0743E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A778B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20EF6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5FB77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B039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0110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0106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73B83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FEF206">
            <w:pPr>
              <w:widowControl w:val="0"/>
              <w:jc w:val="both"/>
              <w:rPr>
                <w:rFonts w:ascii="Calibri" w:hAnsi="Calibri" w:eastAsia="仿宋_GB2312" w:cs="Arial"/>
                <w:kern w:val="2"/>
                <w:sz w:val="32"/>
                <w:szCs w:val="24"/>
                <w:lang w:val="en-US" w:eastAsia="zh-CN" w:bidi="ar-SA"/>
              </w:rPr>
            </w:pPr>
          </w:p>
        </w:tc>
      </w:tr>
      <w:tr w14:paraId="1CE73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1399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C194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E213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2A4E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2E7F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718C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3292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C7CC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CBA1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D486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1,078.58</w:t>
            </w:r>
          </w:p>
        </w:tc>
        <w:tc>
          <w:tcPr>
            <w:tcW w:w="960" w:type="dxa"/>
            <w:noWrap w:val="0"/>
            <w:vAlign w:val="center"/>
          </w:tcPr>
          <w:p w14:paraId="4E531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830.11</w:t>
            </w:r>
          </w:p>
        </w:tc>
        <w:tc>
          <w:tcPr>
            <w:tcW w:w="960" w:type="dxa"/>
            <w:noWrap w:val="0"/>
            <w:vAlign w:val="center"/>
          </w:tcPr>
          <w:p w14:paraId="27B78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248.46</w:t>
            </w:r>
          </w:p>
        </w:tc>
        <w:tc>
          <w:tcPr>
            <w:tcW w:w="960" w:type="dxa"/>
            <w:noWrap w:val="0"/>
            <w:vAlign w:val="center"/>
          </w:tcPr>
          <w:p w14:paraId="60FF6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BD7A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25E1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889F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A0F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797B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3A19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812.11</w:t>
            </w:r>
          </w:p>
        </w:tc>
        <w:tc>
          <w:tcPr>
            <w:tcW w:w="960" w:type="dxa"/>
            <w:noWrap w:val="0"/>
            <w:vAlign w:val="center"/>
          </w:tcPr>
          <w:p w14:paraId="56852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576.07</w:t>
            </w:r>
          </w:p>
        </w:tc>
        <w:tc>
          <w:tcPr>
            <w:tcW w:w="960" w:type="dxa"/>
            <w:noWrap w:val="0"/>
            <w:vAlign w:val="center"/>
          </w:tcPr>
          <w:p w14:paraId="48ECB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1AFEF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54F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A6B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927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849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51D45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36679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812.11</w:t>
            </w:r>
          </w:p>
        </w:tc>
        <w:tc>
          <w:tcPr>
            <w:tcW w:w="960" w:type="dxa"/>
            <w:noWrap w:val="0"/>
            <w:vAlign w:val="center"/>
          </w:tcPr>
          <w:p w14:paraId="519E9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576.07</w:t>
            </w:r>
          </w:p>
        </w:tc>
        <w:tc>
          <w:tcPr>
            <w:tcW w:w="960" w:type="dxa"/>
            <w:noWrap w:val="0"/>
            <w:vAlign w:val="center"/>
          </w:tcPr>
          <w:p w14:paraId="7F634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11BD2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ADC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B95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381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BE6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340" w:type="dxa"/>
            <w:noWrap w:val="0"/>
            <w:vAlign w:val="center"/>
          </w:tcPr>
          <w:p w14:paraId="50C42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4812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576.07</w:t>
            </w:r>
          </w:p>
        </w:tc>
        <w:tc>
          <w:tcPr>
            <w:tcW w:w="960" w:type="dxa"/>
            <w:noWrap w:val="0"/>
            <w:vAlign w:val="center"/>
          </w:tcPr>
          <w:p w14:paraId="0A52F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576.07</w:t>
            </w:r>
          </w:p>
        </w:tc>
        <w:tc>
          <w:tcPr>
            <w:tcW w:w="960" w:type="dxa"/>
            <w:noWrap w:val="0"/>
            <w:vAlign w:val="center"/>
          </w:tcPr>
          <w:p w14:paraId="798A3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9C7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1B2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7F2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FE0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9F2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2013102</w:t>
            </w:r>
          </w:p>
        </w:tc>
        <w:tc>
          <w:tcPr>
            <w:tcW w:w="2340" w:type="dxa"/>
            <w:noWrap w:val="0"/>
            <w:vAlign w:val="center"/>
          </w:tcPr>
          <w:p w14:paraId="11724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703D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3B877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C04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1D93F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0E9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37D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E1B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623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5CAFA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72DF5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3B63D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C4D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2E395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FEF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549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4F4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4F3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5C8F2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2F05B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72DED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05F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0B0F1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9BA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637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057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15C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58CA8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47123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757EF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564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3CBDB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CFE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C4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8EB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7C2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3BCD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50D2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163.90</w:t>
            </w:r>
          </w:p>
        </w:tc>
        <w:tc>
          <w:tcPr>
            <w:tcW w:w="960" w:type="dxa"/>
            <w:noWrap w:val="0"/>
            <w:vAlign w:val="center"/>
          </w:tcPr>
          <w:p w14:paraId="18720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163.90</w:t>
            </w:r>
          </w:p>
        </w:tc>
        <w:tc>
          <w:tcPr>
            <w:tcW w:w="960" w:type="dxa"/>
            <w:noWrap w:val="0"/>
            <w:vAlign w:val="center"/>
          </w:tcPr>
          <w:p w14:paraId="5229D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138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499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E20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B89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21F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C495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1FCB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163.90</w:t>
            </w:r>
          </w:p>
        </w:tc>
        <w:tc>
          <w:tcPr>
            <w:tcW w:w="960" w:type="dxa"/>
            <w:noWrap w:val="0"/>
            <w:vAlign w:val="center"/>
          </w:tcPr>
          <w:p w14:paraId="60066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163.90</w:t>
            </w:r>
          </w:p>
        </w:tc>
        <w:tc>
          <w:tcPr>
            <w:tcW w:w="960" w:type="dxa"/>
            <w:noWrap w:val="0"/>
            <w:vAlign w:val="center"/>
          </w:tcPr>
          <w:p w14:paraId="4EE04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359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FAB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963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748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A7C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B536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029F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110.84</w:t>
            </w:r>
          </w:p>
        </w:tc>
        <w:tc>
          <w:tcPr>
            <w:tcW w:w="960" w:type="dxa"/>
            <w:noWrap w:val="0"/>
            <w:vAlign w:val="center"/>
          </w:tcPr>
          <w:p w14:paraId="31F26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110.84</w:t>
            </w:r>
          </w:p>
        </w:tc>
        <w:tc>
          <w:tcPr>
            <w:tcW w:w="960" w:type="dxa"/>
            <w:noWrap w:val="0"/>
            <w:vAlign w:val="center"/>
          </w:tcPr>
          <w:p w14:paraId="0280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DB9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F3F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90F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36C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BCE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3D82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8DBB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53.06</w:t>
            </w:r>
          </w:p>
        </w:tc>
        <w:tc>
          <w:tcPr>
            <w:tcW w:w="960" w:type="dxa"/>
            <w:noWrap w:val="0"/>
            <w:vAlign w:val="center"/>
          </w:tcPr>
          <w:p w14:paraId="72457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53.06</w:t>
            </w:r>
          </w:p>
        </w:tc>
        <w:tc>
          <w:tcPr>
            <w:tcW w:w="960" w:type="dxa"/>
            <w:noWrap w:val="0"/>
            <w:vAlign w:val="center"/>
          </w:tcPr>
          <w:p w14:paraId="14B5A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CA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116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5CE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0DD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836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8093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626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38.14</w:t>
            </w:r>
          </w:p>
        </w:tc>
        <w:tc>
          <w:tcPr>
            <w:tcW w:w="960" w:type="dxa"/>
            <w:noWrap w:val="0"/>
            <w:vAlign w:val="center"/>
          </w:tcPr>
          <w:p w14:paraId="2735D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38.14</w:t>
            </w:r>
          </w:p>
        </w:tc>
        <w:tc>
          <w:tcPr>
            <w:tcW w:w="960" w:type="dxa"/>
            <w:noWrap w:val="0"/>
            <w:vAlign w:val="center"/>
          </w:tcPr>
          <w:p w14:paraId="11AED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E91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95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65A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48F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238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CBF7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5BB6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38.14</w:t>
            </w:r>
          </w:p>
        </w:tc>
        <w:tc>
          <w:tcPr>
            <w:tcW w:w="960" w:type="dxa"/>
            <w:noWrap w:val="0"/>
            <w:vAlign w:val="center"/>
          </w:tcPr>
          <w:p w14:paraId="02D6C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38.14</w:t>
            </w:r>
          </w:p>
        </w:tc>
        <w:tc>
          <w:tcPr>
            <w:tcW w:w="960" w:type="dxa"/>
            <w:noWrap w:val="0"/>
            <w:vAlign w:val="center"/>
          </w:tcPr>
          <w:p w14:paraId="278A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EDD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C9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065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66B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3B6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FEC1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FC9D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73D4C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726F9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7C6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86F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744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708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E1B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6D61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AE3E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19.78</w:t>
            </w:r>
          </w:p>
        </w:tc>
        <w:tc>
          <w:tcPr>
            <w:tcW w:w="960" w:type="dxa"/>
            <w:noWrap w:val="0"/>
            <w:vAlign w:val="center"/>
          </w:tcPr>
          <w:p w14:paraId="31DD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19.78</w:t>
            </w:r>
          </w:p>
        </w:tc>
        <w:tc>
          <w:tcPr>
            <w:tcW w:w="960" w:type="dxa"/>
            <w:noWrap w:val="0"/>
            <w:vAlign w:val="center"/>
          </w:tcPr>
          <w:p w14:paraId="1868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48A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FEC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E19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591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9F9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5DD6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8034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0FBD1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D8A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461D1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4A2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D7A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883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C31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7B16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5135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53AE9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0DC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71DA1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012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57B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531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6B9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8E6C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FC2A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065E3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593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5CAEB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0D6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098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6B9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FE6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2CEA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3F53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6007D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7F91C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F1B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B76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847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BEA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FF3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463A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3A46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23099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0AB3E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56D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2EB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02B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B3D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AAB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189A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FA21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2373D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52.00</w:t>
            </w:r>
          </w:p>
        </w:tc>
        <w:tc>
          <w:tcPr>
            <w:tcW w:w="960" w:type="dxa"/>
            <w:noWrap w:val="0"/>
            <w:vAlign w:val="center"/>
          </w:tcPr>
          <w:p w14:paraId="1A3C1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151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BCE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50C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467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6793A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48ED4CA8">
      <w:pPr>
        <w:sectPr>
          <w:pgSz w:w="11906" w:h="16838"/>
          <w:pgMar w:top="873" w:right="1440" w:bottom="873" w:left="1440" w:header="720" w:footer="720" w:gutter="0"/>
          <w:pgNumType w:fmt="numberInDash"/>
          <w:cols w:space="720" w:num="1"/>
          <w:docGrid w:type="lines" w:linePitch="312" w:charSpace="0"/>
        </w:sectPr>
      </w:pPr>
    </w:p>
    <w:p w14:paraId="5012B7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96C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FEF35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CB3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12E1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单位：中共许昌市委政法委员会（本级）</w:t>
            </w:r>
          </w:p>
        </w:tc>
        <w:tc>
          <w:tcPr>
            <w:tcW w:w="2000" w:type="dxa"/>
            <w:noWrap w:val="0"/>
            <w:vAlign w:val="center"/>
          </w:tcPr>
          <w:p w14:paraId="5D2105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D295B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0AC20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6798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E04C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28878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174B1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59C3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1770D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0512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50399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43ABF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55725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12A41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0229B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1E642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01FC1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E429A6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C033F9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9156F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14A75B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43B9F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94629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65DD43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B0C1E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6E1E7C4">
            <w:pPr>
              <w:widowControl w:val="0"/>
              <w:jc w:val="both"/>
              <w:rPr>
                <w:rFonts w:ascii="Calibri" w:hAnsi="Calibri" w:eastAsia="仿宋_GB2312" w:cs="Arial"/>
                <w:kern w:val="2"/>
                <w:sz w:val="32"/>
                <w:szCs w:val="24"/>
                <w:lang w:val="en-US" w:eastAsia="zh-CN" w:bidi="ar-SA"/>
              </w:rPr>
            </w:pPr>
          </w:p>
        </w:tc>
      </w:tr>
      <w:tr w14:paraId="4E76A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306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626234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351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2CAF0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7E5E29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144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EFD1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67D8F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7FE0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0F1AC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37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34945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1719B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2800" w:type="dxa"/>
            <w:noWrap w:val="0"/>
            <w:vAlign w:val="center"/>
          </w:tcPr>
          <w:p w14:paraId="40F96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73361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0DA1C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812.11</w:t>
            </w:r>
          </w:p>
        </w:tc>
        <w:tc>
          <w:tcPr>
            <w:tcW w:w="1280" w:type="dxa"/>
            <w:noWrap w:val="0"/>
            <w:vAlign w:val="center"/>
          </w:tcPr>
          <w:p w14:paraId="117CA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812.11</w:t>
            </w:r>
          </w:p>
        </w:tc>
        <w:tc>
          <w:tcPr>
            <w:tcW w:w="1280" w:type="dxa"/>
            <w:noWrap w:val="0"/>
            <w:vAlign w:val="center"/>
          </w:tcPr>
          <w:p w14:paraId="7751B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0D7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9E7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648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66780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723F4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5319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66F94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0E890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750F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F0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8624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148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09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350DD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43CDB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3EF9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2D8DD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41814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C19B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AB5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61FD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2B6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5691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2F3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1AC31C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CE1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74A37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7E524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A7D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5E1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101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687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BD6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192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47AE97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987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40761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07934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3C2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B3B3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0560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8FE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AC44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B4C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6478A8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27C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18C59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35B3F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280" w:type="dxa"/>
            <w:noWrap w:val="0"/>
            <w:vAlign w:val="center"/>
          </w:tcPr>
          <w:p w14:paraId="2F7E5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280" w:type="dxa"/>
            <w:noWrap w:val="0"/>
            <w:vAlign w:val="center"/>
          </w:tcPr>
          <w:p w14:paraId="4BEB8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9B2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247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DECA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9CB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95CBD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324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2A6B1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4C06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A2F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611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C7F2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830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25B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19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003B04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E00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4B042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48A6A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163.90</w:t>
            </w:r>
          </w:p>
        </w:tc>
        <w:tc>
          <w:tcPr>
            <w:tcW w:w="1280" w:type="dxa"/>
            <w:noWrap w:val="0"/>
            <w:vAlign w:val="center"/>
          </w:tcPr>
          <w:p w14:paraId="32E0F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163.90</w:t>
            </w:r>
          </w:p>
        </w:tc>
        <w:tc>
          <w:tcPr>
            <w:tcW w:w="1280" w:type="dxa"/>
            <w:noWrap w:val="0"/>
            <w:vAlign w:val="center"/>
          </w:tcPr>
          <w:p w14:paraId="707CC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468F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1E9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E5C2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BC0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001E38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81E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5FEFB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4FF18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38.14</w:t>
            </w:r>
          </w:p>
        </w:tc>
        <w:tc>
          <w:tcPr>
            <w:tcW w:w="1280" w:type="dxa"/>
            <w:noWrap w:val="0"/>
            <w:vAlign w:val="center"/>
          </w:tcPr>
          <w:p w14:paraId="4ABE8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38.14</w:t>
            </w:r>
          </w:p>
        </w:tc>
        <w:tc>
          <w:tcPr>
            <w:tcW w:w="1280" w:type="dxa"/>
            <w:noWrap w:val="0"/>
            <w:vAlign w:val="center"/>
          </w:tcPr>
          <w:p w14:paraId="6AA23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09E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29F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3DD4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577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530A4B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BE7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380D8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7C4AB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4E2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BDB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9D9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D06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8F9C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7A3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104069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9E4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4236C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1C027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711C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384E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3132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7A3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4E0A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028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191678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9AA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57E24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6E55C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280" w:type="dxa"/>
            <w:noWrap w:val="0"/>
            <w:vAlign w:val="center"/>
          </w:tcPr>
          <w:p w14:paraId="4ACC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280" w:type="dxa"/>
            <w:noWrap w:val="0"/>
            <w:vAlign w:val="center"/>
          </w:tcPr>
          <w:p w14:paraId="18DE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0C27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7D1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7DBC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06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535A80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D47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4DAF1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5B9BA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167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4672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224D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F89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B87C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50E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67DC74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58E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05FB0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4B486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DB1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579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ACE9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8BF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3F2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D3D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51BE87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FBC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0662A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7A54A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43A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C82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872E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783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C9CA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0B2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30F1ED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A43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23566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2D509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C0D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0EB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F04B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887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B73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2B4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1E5552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E5B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0BA27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04270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BB16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DB2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844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264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541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30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313F2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0DA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5CA06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5E77C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264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FF8B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7DC5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50B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FCA4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DB6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5C61B3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EC7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EF14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7F615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280" w:type="dxa"/>
            <w:noWrap w:val="0"/>
            <w:vAlign w:val="center"/>
          </w:tcPr>
          <w:p w14:paraId="7911E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280" w:type="dxa"/>
            <w:noWrap w:val="0"/>
            <w:vAlign w:val="center"/>
          </w:tcPr>
          <w:p w14:paraId="08908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42DF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800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4F20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D4B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47B745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7BB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3C392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05153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5EE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71C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3D5E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CD6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372F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C23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2298FA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133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88E2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637BE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2B4F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21B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8B6E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9AB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E4F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246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4C6DB2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796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02052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20CAF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8DB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837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4656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A2A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9A54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018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28C9F2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F42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4818B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1BC3D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7F4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64A5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A649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421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6B08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AF5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776AB4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C3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17050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3F4EB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8C72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680F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5DA9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025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7205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5AD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36FEEA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FE5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58DC3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0F2E1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CC6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11A4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9759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FA3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9A9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1F7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233B63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2C1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293BB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7266B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3B1A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BBA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2805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B83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A4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6C660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44EB6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2800" w:type="dxa"/>
            <w:noWrap w:val="0"/>
            <w:vAlign w:val="center"/>
          </w:tcPr>
          <w:p w14:paraId="01D69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7CB5F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062EF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1280" w:type="dxa"/>
            <w:noWrap w:val="0"/>
            <w:vAlign w:val="center"/>
          </w:tcPr>
          <w:p w14:paraId="1EF8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1280" w:type="dxa"/>
            <w:noWrap w:val="0"/>
            <w:vAlign w:val="center"/>
          </w:tcPr>
          <w:p w14:paraId="3A51C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F97F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29A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19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3297D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1B11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2543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12118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4D7F4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A666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518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E18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94D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D94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731CB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15859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D3A26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C5E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0019DA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E90E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012FE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33B5B8">
            <w:pPr>
              <w:widowControl w:val="0"/>
              <w:jc w:val="both"/>
              <w:rPr>
                <w:rFonts w:ascii="Calibri" w:hAnsi="Calibri" w:eastAsia="仿宋_GB2312" w:cs="Arial"/>
                <w:kern w:val="2"/>
                <w:sz w:val="32"/>
                <w:szCs w:val="24"/>
                <w:lang w:val="en-US" w:eastAsia="zh-CN" w:bidi="ar-SA"/>
              </w:rPr>
            </w:pPr>
          </w:p>
        </w:tc>
      </w:tr>
      <w:tr w14:paraId="6F484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492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59C8F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28D96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B8BAF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553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46A7F7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B855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98D38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FF886F">
            <w:pPr>
              <w:widowControl w:val="0"/>
              <w:jc w:val="both"/>
              <w:rPr>
                <w:rFonts w:ascii="Calibri" w:hAnsi="Calibri" w:eastAsia="仿宋_GB2312" w:cs="Arial"/>
                <w:kern w:val="2"/>
                <w:sz w:val="32"/>
                <w:szCs w:val="24"/>
                <w:lang w:val="en-US" w:eastAsia="zh-CN" w:bidi="ar-SA"/>
              </w:rPr>
            </w:pPr>
          </w:p>
        </w:tc>
      </w:tr>
      <w:tr w14:paraId="59377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61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52A65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748C3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2E20B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7AF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78F4CD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814A3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02402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70C276A">
            <w:pPr>
              <w:widowControl w:val="0"/>
              <w:jc w:val="both"/>
              <w:rPr>
                <w:rFonts w:ascii="Calibri" w:hAnsi="Calibri" w:eastAsia="仿宋_GB2312" w:cs="Arial"/>
                <w:kern w:val="2"/>
                <w:sz w:val="32"/>
                <w:szCs w:val="24"/>
                <w:lang w:val="en-US" w:eastAsia="zh-CN" w:bidi="ar-SA"/>
              </w:rPr>
            </w:pPr>
          </w:p>
        </w:tc>
      </w:tr>
      <w:tr w14:paraId="5387A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49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4079A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67488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2800" w:type="dxa"/>
            <w:noWrap w:val="0"/>
            <w:vAlign w:val="center"/>
          </w:tcPr>
          <w:p w14:paraId="6D5EB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7DD98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5B96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1280" w:type="dxa"/>
            <w:noWrap w:val="0"/>
            <w:vAlign w:val="center"/>
          </w:tcPr>
          <w:p w14:paraId="48D3A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1,078.58</w:t>
            </w:r>
          </w:p>
        </w:tc>
        <w:tc>
          <w:tcPr>
            <w:tcW w:w="1280" w:type="dxa"/>
            <w:noWrap w:val="0"/>
            <w:vAlign w:val="center"/>
          </w:tcPr>
          <w:p w14:paraId="3BE3F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CAA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E0B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2C386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3C849B8D">
      <w:pPr>
        <w:sectPr>
          <w:pgSz w:w="16838" w:h="11906" w:orient="landscape"/>
          <w:pgMar w:top="669" w:right="2007" w:bottom="669" w:left="2007" w:header="720" w:footer="720" w:gutter="0"/>
          <w:pgNumType w:fmt="numberInDash"/>
          <w:cols w:space="720" w:num="1"/>
          <w:docGrid w:type="lines" w:linePitch="312" w:charSpace="0"/>
        </w:sectPr>
      </w:pPr>
    </w:p>
    <w:p w14:paraId="1256373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0AE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B414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D40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B3C6B1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单位：中共许昌市委政法委员会（本级）</w:t>
            </w:r>
          </w:p>
        </w:tc>
        <w:tc>
          <w:tcPr>
            <w:tcW w:w="2000" w:type="dxa"/>
            <w:noWrap w:val="0"/>
            <w:vAlign w:val="center"/>
          </w:tcPr>
          <w:p w14:paraId="55AB92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8D6D0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2D53E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5EB4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03B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09C4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3391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D2BB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13A5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916B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8108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09B2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83FF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4CA085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B3CFB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21EDC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264F4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6090D2A">
            <w:pPr>
              <w:widowControl w:val="0"/>
              <w:jc w:val="both"/>
              <w:rPr>
                <w:rFonts w:ascii="Calibri" w:hAnsi="Calibri" w:eastAsia="仿宋_GB2312" w:cs="Arial"/>
                <w:kern w:val="2"/>
                <w:sz w:val="32"/>
                <w:szCs w:val="24"/>
                <w:lang w:val="en-US" w:eastAsia="zh-CN" w:bidi="ar-SA"/>
              </w:rPr>
            </w:pPr>
          </w:p>
        </w:tc>
      </w:tr>
      <w:tr w14:paraId="69841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8EAADA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096F2B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59488F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E6D31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966F8C7">
            <w:pPr>
              <w:widowControl w:val="0"/>
              <w:jc w:val="both"/>
              <w:rPr>
                <w:rFonts w:ascii="Calibri" w:hAnsi="Calibri" w:eastAsia="仿宋_GB2312" w:cs="Arial"/>
                <w:kern w:val="2"/>
                <w:sz w:val="32"/>
                <w:szCs w:val="24"/>
                <w:lang w:val="en-US" w:eastAsia="zh-CN" w:bidi="ar-SA"/>
              </w:rPr>
            </w:pPr>
          </w:p>
        </w:tc>
      </w:tr>
      <w:tr w14:paraId="762E5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2053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7B14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92EA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1448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11A3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DFC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2A7C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1,078.58</w:t>
            </w:r>
          </w:p>
        </w:tc>
        <w:tc>
          <w:tcPr>
            <w:tcW w:w="1400" w:type="dxa"/>
            <w:noWrap w:val="0"/>
            <w:vAlign w:val="center"/>
          </w:tcPr>
          <w:p w14:paraId="58EB2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830.11</w:t>
            </w:r>
          </w:p>
        </w:tc>
        <w:tc>
          <w:tcPr>
            <w:tcW w:w="1386" w:type="dxa"/>
            <w:noWrap w:val="0"/>
            <w:vAlign w:val="center"/>
          </w:tcPr>
          <w:p w14:paraId="71222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248.46</w:t>
            </w:r>
          </w:p>
        </w:tc>
      </w:tr>
      <w:tr w14:paraId="14E6D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D86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B5BE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7178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812.11</w:t>
            </w:r>
          </w:p>
        </w:tc>
        <w:tc>
          <w:tcPr>
            <w:tcW w:w="1400" w:type="dxa"/>
            <w:noWrap w:val="0"/>
            <w:vAlign w:val="center"/>
          </w:tcPr>
          <w:p w14:paraId="17003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576.07</w:t>
            </w:r>
          </w:p>
        </w:tc>
        <w:tc>
          <w:tcPr>
            <w:tcW w:w="1386" w:type="dxa"/>
            <w:noWrap w:val="0"/>
            <w:vAlign w:val="center"/>
          </w:tcPr>
          <w:p w14:paraId="70B8B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r>
      <w:tr w14:paraId="1233F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00D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2C66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3BA85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812.11</w:t>
            </w:r>
          </w:p>
        </w:tc>
        <w:tc>
          <w:tcPr>
            <w:tcW w:w="1400" w:type="dxa"/>
            <w:noWrap w:val="0"/>
            <w:vAlign w:val="center"/>
          </w:tcPr>
          <w:p w14:paraId="679DB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576.07</w:t>
            </w:r>
          </w:p>
        </w:tc>
        <w:tc>
          <w:tcPr>
            <w:tcW w:w="1386" w:type="dxa"/>
            <w:noWrap w:val="0"/>
            <w:vAlign w:val="center"/>
          </w:tcPr>
          <w:p w14:paraId="46025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r>
      <w:tr w14:paraId="548BB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EBD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1D069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2AE2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576.07</w:t>
            </w:r>
          </w:p>
        </w:tc>
        <w:tc>
          <w:tcPr>
            <w:tcW w:w="1400" w:type="dxa"/>
            <w:noWrap w:val="0"/>
            <w:vAlign w:val="center"/>
          </w:tcPr>
          <w:p w14:paraId="0AB64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576.07</w:t>
            </w:r>
          </w:p>
        </w:tc>
        <w:tc>
          <w:tcPr>
            <w:tcW w:w="1386" w:type="dxa"/>
            <w:noWrap w:val="0"/>
            <w:vAlign w:val="center"/>
          </w:tcPr>
          <w:p w14:paraId="6E73C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690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42F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704F5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ED35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c>
          <w:tcPr>
            <w:tcW w:w="1400" w:type="dxa"/>
            <w:noWrap w:val="0"/>
            <w:vAlign w:val="center"/>
          </w:tcPr>
          <w:p w14:paraId="5DB59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DA0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r>
      <w:tr w14:paraId="359E2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B31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47DF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5D8F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1E1B6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C9A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71310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99C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2763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2D08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1034D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49F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75C63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4F8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4A851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E2C4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5FE38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FAF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6401B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6F8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5C6A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BEE4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163.90</w:t>
            </w:r>
          </w:p>
        </w:tc>
        <w:tc>
          <w:tcPr>
            <w:tcW w:w="1400" w:type="dxa"/>
            <w:noWrap w:val="0"/>
            <w:vAlign w:val="center"/>
          </w:tcPr>
          <w:p w14:paraId="0DC5B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163.90</w:t>
            </w:r>
          </w:p>
        </w:tc>
        <w:tc>
          <w:tcPr>
            <w:tcW w:w="1386" w:type="dxa"/>
            <w:noWrap w:val="0"/>
            <w:vAlign w:val="center"/>
          </w:tcPr>
          <w:p w14:paraId="55074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583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8F1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1D53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CE6C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163.90</w:t>
            </w:r>
          </w:p>
        </w:tc>
        <w:tc>
          <w:tcPr>
            <w:tcW w:w="1400" w:type="dxa"/>
            <w:noWrap w:val="0"/>
            <w:vAlign w:val="center"/>
          </w:tcPr>
          <w:p w14:paraId="24184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163.90</w:t>
            </w:r>
          </w:p>
        </w:tc>
        <w:tc>
          <w:tcPr>
            <w:tcW w:w="1386" w:type="dxa"/>
            <w:noWrap w:val="0"/>
            <w:vAlign w:val="center"/>
          </w:tcPr>
          <w:p w14:paraId="6D41F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EB3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9C5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2B01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B5A2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110.84</w:t>
            </w:r>
          </w:p>
        </w:tc>
        <w:tc>
          <w:tcPr>
            <w:tcW w:w="1400" w:type="dxa"/>
            <w:noWrap w:val="0"/>
            <w:vAlign w:val="center"/>
          </w:tcPr>
          <w:p w14:paraId="3764B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110.84</w:t>
            </w:r>
          </w:p>
        </w:tc>
        <w:tc>
          <w:tcPr>
            <w:tcW w:w="1386" w:type="dxa"/>
            <w:noWrap w:val="0"/>
            <w:vAlign w:val="center"/>
          </w:tcPr>
          <w:p w14:paraId="7BB41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781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513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7B14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764B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53.06</w:t>
            </w:r>
          </w:p>
        </w:tc>
        <w:tc>
          <w:tcPr>
            <w:tcW w:w="1400" w:type="dxa"/>
            <w:noWrap w:val="0"/>
            <w:vAlign w:val="center"/>
          </w:tcPr>
          <w:p w14:paraId="38CA2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53.06</w:t>
            </w:r>
          </w:p>
        </w:tc>
        <w:tc>
          <w:tcPr>
            <w:tcW w:w="1386" w:type="dxa"/>
            <w:noWrap w:val="0"/>
            <w:vAlign w:val="center"/>
          </w:tcPr>
          <w:p w14:paraId="4CC23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51D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AFE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E447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416F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38.14</w:t>
            </w:r>
          </w:p>
        </w:tc>
        <w:tc>
          <w:tcPr>
            <w:tcW w:w="1400" w:type="dxa"/>
            <w:noWrap w:val="0"/>
            <w:vAlign w:val="center"/>
          </w:tcPr>
          <w:p w14:paraId="17F9A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38.14</w:t>
            </w:r>
          </w:p>
        </w:tc>
        <w:tc>
          <w:tcPr>
            <w:tcW w:w="1386" w:type="dxa"/>
            <w:noWrap w:val="0"/>
            <w:vAlign w:val="center"/>
          </w:tcPr>
          <w:p w14:paraId="039AA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E47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706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55BC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7D01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38.14</w:t>
            </w:r>
          </w:p>
        </w:tc>
        <w:tc>
          <w:tcPr>
            <w:tcW w:w="1400" w:type="dxa"/>
            <w:noWrap w:val="0"/>
            <w:vAlign w:val="center"/>
          </w:tcPr>
          <w:p w14:paraId="5B94A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38.14</w:t>
            </w:r>
          </w:p>
        </w:tc>
        <w:tc>
          <w:tcPr>
            <w:tcW w:w="1386" w:type="dxa"/>
            <w:noWrap w:val="0"/>
            <w:vAlign w:val="center"/>
          </w:tcPr>
          <w:p w14:paraId="1C770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708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F3A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21D5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FD77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400" w:type="dxa"/>
            <w:noWrap w:val="0"/>
            <w:vAlign w:val="center"/>
          </w:tcPr>
          <w:p w14:paraId="7C596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386" w:type="dxa"/>
            <w:noWrap w:val="0"/>
            <w:vAlign w:val="center"/>
          </w:tcPr>
          <w:p w14:paraId="32BFA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C3A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6A3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DD4B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30F2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19.78</w:t>
            </w:r>
          </w:p>
        </w:tc>
        <w:tc>
          <w:tcPr>
            <w:tcW w:w="1400" w:type="dxa"/>
            <w:noWrap w:val="0"/>
            <w:vAlign w:val="center"/>
          </w:tcPr>
          <w:p w14:paraId="29BEA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19.78</w:t>
            </w:r>
          </w:p>
        </w:tc>
        <w:tc>
          <w:tcPr>
            <w:tcW w:w="1386" w:type="dxa"/>
            <w:noWrap w:val="0"/>
            <w:vAlign w:val="center"/>
          </w:tcPr>
          <w:p w14:paraId="302AA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B94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67E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39F0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EE8F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400" w:type="dxa"/>
            <w:noWrap w:val="0"/>
            <w:vAlign w:val="center"/>
          </w:tcPr>
          <w:p w14:paraId="0ECB3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FF3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r>
      <w:tr w14:paraId="08418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994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2273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EB42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400" w:type="dxa"/>
            <w:noWrap w:val="0"/>
            <w:vAlign w:val="center"/>
          </w:tcPr>
          <w:p w14:paraId="33B91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75E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r>
      <w:tr w14:paraId="7834C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383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FC6C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F7B6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400" w:type="dxa"/>
            <w:noWrap w:val="0"/>
            <w:vAlign w:val="center"/>
          </w:tcPr>
          <w:p w14:paraId="4AB03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118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r>
      <w:tr w14:paraId="53817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8BE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F7EB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D309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400" w:type="dxa"/>
            <w:noWrap w:val="0"/>
            <w:vAlign w:val="center"/>
          </w:tcPr>
          <w:p w14:paraId="15DAB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386" w:type="dxa"/>
            <w:noWrap w:val="0"/>
            <w:vAlign w:val="center"/>
          </w:tcPr>
          <w:p w14:paraId="3E45B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6DE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160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5AFC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D74B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400" w:type="dxa"/>
            <w:noWrap w:val="0"/>
            <w:vAlign w:val="center"/>
          </w:tcPr>
          <w:p w14:paraId="5AC55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386" w:type="dxa"/>
            <w:noWrap w:val="0"/>
            <w:vAlign w:val="center"/>
          </w:tcPr>
          <w:p w14:paraId="68028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A4F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615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6DF9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4C6E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400" w:type="dxa"/>
            <w:noWrap w:val="0"/>
            <w:vAlign w:val="center"/>
          </w:tcPr>
          <w:p w14:paraId="142A4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52.00</w:t>
            </w:r>
          </w:p>
        </w:tc>
        <w:tc>
          <w:tcPr>
            <w:tcW w:w="1386" w:type="dxa"/>
            <w:noWrap w:val="0"/>
            <w:vAlign w:val="center"/>
          </w:tcPr>
          <w:p w14:paraId="071D8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0FF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FAB1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5E604933">
      <w:pPr>
        <w:sectPr>
          <w:pgSz w:w="11906" w:h="16838"/>
          <w:pgMar w:top="873" w:right="1440" w:bottom="873" w:left="1440" w:header="720" w:footer="720" w:gutter="0"/>
          <w:pgNumType w:fmt="numberInDash"/>
          <w:cols w:space="720" w:num="1"/>
          <w:docGrid w:type="lines" w:linePitch="312" w:charSpace="0"/>
        </w:sectPr>
      </w:pPr>
    </w:p>
    <w:p w14:paraId="7F3A323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6B6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B56D1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7577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B47F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单位：中共许昌市委政法委员会（本级）</w:t>
            </w:r>
          </w:p>
        </w:tc>
        <w:tc>
          <w:tcPr>
            <w:tcW w:w="2000" w:type="dxa"/>
            <w:noWrap w:val="0"/>
            <w:vAlign w:val="center"/>
          </w:tcPr>
          <w:p w14:paraId="1B2E8EE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F54AF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D6A0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D58A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564E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C2B0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C18A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D29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98D4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3A4C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DF92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2DCF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B50F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28C3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7F0793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721721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4EC605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DBE1FB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5C4800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AA7704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280A15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B3910D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DE39498">
            <w:pPr>
              <w:widowControl w:val="0"/>
              <w:jc w:val="both"/>
              <w:rPr>
                <w:rFonts w:ascii="Calibri" w:hAnsi="Calibri" w:eastAsia="仿宋_GB2312" w:cs="Arial"/>
                <w:kern w:val="2"/>
                <w:sz w:val="32"/>
                <w:szCs w:val="24"/>
                <w:lang w:val="en-US" w:eastAsia="zh-CN" w:bidi="ar-SA"/>
              </w:rPr>
            </w:pPr>
          </w:p>
        </w:tc>
      </w:tr>
      <w:tr w14:paraId="6D447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264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B59B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4762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625.16</w:t>
            </w:r>
          </w:p>
        </w:tc>
        <w:tc>
          <w:tcPr>
            <w:tcW w:w="740" w:type="dxa"/>
            <w:noWrap w:val="0"/>
            <w:vAlign w:val="center"/>
          </w:tcPr>
          <w:p w14:paraId="396A5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A354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110C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89.32</w:t>
            </w:r>
          </w:p>
        </w:tc>
        <w:tc>
          <w:tcPr>
            <w:tcW w:w="740" w:type="dxa"/>
            <w:noWrap w:val="0"/>
            <w:vAlign w:val="center"/>
          </w:tcPr>
          <w:p w14:paraId="4E0FB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E847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872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4A8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1B6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FFD8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2ED8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162.27</w:t>
            </w:r>
          </w:p>
        </w:tc>
        <w:tc>
          <w:tcPr>
            <w:tcW w:w="740" w:type="dxa"/>
            <w:noWrap w:val="0"/>
            <w:vAlign w:val="center"/>
          </w:tcPr>
          <w:p w14:paraId="350F4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959E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8EFA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15.31</w:t>
            </w:r>
          </w:p>
        </w:tc>
        <w:tc>
          <w:tcPr>
            <w:tcW w:w="740" w:type="dxa"/>
            <w:noWrap w:val="0"/>
            <w:vAlign w:val="center"/>
          </w:tcPr>
          <w:p w14:paraId="58F7E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2B2F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F1D9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DFF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C37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B2BB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D28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245.05</w:t>
            </w:r>
          </w:p>
        </w:tc>
        <w:tc>
          <w:tcPr>
            <w:tcW w:w="740" w:type="dxa"/>
            <w:noWrap w:val="0"/>
            <w:vAlign w:val="center"/>
          </w:tcPr>
          <w:p w14:paraId="38DE5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1A4C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6FC6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w:t>
            </w:r>
          </w:p>
        </w:tc>
        <w:tc>
          <w:tcPr>
            <w:tcW w:w="740" w:type="dxa"/>
            <w:noWrap w:val="0"/>
            <w:vAlign w:val="center"/>
          </w:tcPr>
          <w:p w14:paraId="79745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8B7D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D492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80B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BD1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CB42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FB03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73.64</w:t>
            </w:r>
          </w:p>
        </w:tc>
        <w:tc>
          <w:tcPr>
            <w:tcW w:w="740" w:type="dxa"/>
            <w:noWrap w:val="0"/>
            <w:vAlign w:val="center"/>
          </w:tcPr>
          <w:p w14:paraId="4AA02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5E05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B9EE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80A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FA9A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921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r>
      <w:tr w14:paraId="05153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9E0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D096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CAEC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6DB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E9F9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2661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944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84F4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6866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3FA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4AD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792D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DFE9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D5E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9064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2014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DCD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38FF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E595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r>
      <w:tr w14:paraId="1CD26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940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CF38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C90A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53.06</w:t>
            </w:r>
          </w:p>
        </w:tc>
        <w:tc>
          <w:tcPr>
            <w:tcW w:w="740" w:type="dxa"/>
            <w:noWrap w:val="0"/>
            <w:vAlign w:val="center"/>
          </w:tcPr>
          <w:p w14:paraId="0813F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BDA7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E050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w:t>
            </w:r>
          </w:p>
        </w:tc>
        <w:tc>
          <w:tcPr>
            <w:tcW w:w="740" w:type="dxa"/>
            <w:noWrap w:val="0"/>
            <w:vAlign w:val="center"/>
          </w:tcPr>
          <w:p w14:paraId="2A4E3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CE27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4D33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28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0A6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6D9B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6AC8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3D3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2B49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36AA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A3A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E74E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CF2D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F25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530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E077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B0D9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18.36</w:t>
            </w:r>
          </w:p>
        </w:tc>
        <w:tc>
          <w:tcPr>
            <w:tcW w:w="740" w:type="dxa"/>
            <w:noWrap w:val="0"/>
            <w:vAlign w:val="center"/>
          </w:tcPr>
          <w:p w14:paraId="0E8AB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BB16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D9F5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3.82</w:t>
            </w:r>
          </w:p>
        </w:tc>
        <w:tc>
          <w:tcPr>
            <w:tcW w:w="740" w:type="dxa"/>
            <w:noWrap w:val="0"/>
            <w:vAlign w:val="center"/>
          </w:tcPr>
          <w:p w14:paraId="3DF9C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6B93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9BF1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7CD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B5D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DE8F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8730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19.78</w:t>
            </w:r>
          </w:p>
        </w:tc>
        <w:tc>
          <w:tcPr>
            <w:tcW w:w="740" w:type="dxa"/>
            <w:noWrap w:val="0"/>
            <w:vAlign w:val="center"/>
          </w:tcPr>
          <w:p w14:paraId="20061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6C57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0474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6.20</w:t>
            </w:r>
          </w:p>
        </w:tc>
        <w:tc>
          <w:tcPr>
            <w:tcW w:w="740" w:type="dxa"/>
            <w:noWrap w:val="0"/>
            <w:vAlign w:val="center"/>
          </w:tcPr>
          <w:p w14:paraId="170A7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489D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FAC6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2FC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FB3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1BB0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E749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156FE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A9ED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2E41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47A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6962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70BB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717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857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0091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C907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52.00</w:t>
            </w:r>
          </w:p>
        </w:tc>
        <w:tc>
          <w:tcPr>
            <w:tcW w:w="740" w:type="dxa"/>
            <w:noWrap w:val="0"/>
            <w:vAlign w:val="center"/>
          </w:tcPr>
          <w:p w14:paraId="398A1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FA96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5D63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w:t>
            </w:r>
          </w:p>
        </w:tc>
        <w:tc>
          <w:tcPr>
            <w:tcW w:w="740" w:type="dxa"/>
            <w:noWrap w:val="0"/>
            <w:vAlign w:val="center"/>
          </w:tcPr>
          <w:p w14:paraId="26F8B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4266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7BC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082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964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D1FE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617B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D7A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C5B5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7A86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829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2D1C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AA2F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887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3CE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287D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8B92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C3C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EF55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8413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B1D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D7AE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7E6D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613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60F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6DCE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B371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110.84</w:t>
            </w:r>
          </w:p>
        </w:tc>
        <w:tc>
          <w:tcPr>
            <w:tcW w:w="740" w:type="dxa"/>
            <w:noWrap w:val="0"/>
            <w:vAlign w:val="center"/>
          </w:tcPr>
          <w:p w14:paraId="1FA9D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7731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820A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05AEE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90DD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58D1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9FB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812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4C9D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EEA8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11D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B8BF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A878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43F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A1DF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C7C6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4C7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841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ED18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4AC5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110.84</w:t>
            </w:r>
          </w:p>
        </w:tc>
        <w:tc>
          <w:tcPr>
            <w:tcW w:w="740" w:type="dxa"/>
            <w:noWrap w:val="0"/>
            <w:vAlign w:val="center"/>
          </w:tcPr>
          <w:p w14:paraId="03104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BA6A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3462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A77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5EB9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55CC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B3E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701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843B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81C3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1CE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E299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8D55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06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4862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FB87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AF0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F49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51BD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5516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63F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5A6D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726B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D96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FC76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3BBA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F2C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1F5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4949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53BC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E91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893E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C15F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w:t>
            </w:r>
          </w:p>
        </w:tc>
        <w:tc>
          <w:tcPr>
            <w:tcW w:w="740" w:type="dxa"/>
            <w:noWrap w:val="0"/>
            <w:vAlign w:val="center"/>
          </w:tcPr>
          <w:p w14:paraId="0280C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F89B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6A41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27F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C90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0697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C82A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02B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ECC0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6BB2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5210E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6C56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A1F8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6B8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F3B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7DCC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94A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435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F773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080B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w:t>
            </w:r>
          </w:p>
        </w:tc>
        <w:tc>
          <w:tcPr>
            <w:tcW w:w="740" w:type="dxa"/>
            <w:noWrap w:val="0"/>
            <w:vAlign w:val="center"/>
          </w:tcPr>
          <w:p w14:paraId="72F53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13AA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21C8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0B2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869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F3DC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E63D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6D1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4F64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1508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3.42</w:t>
            </w:r>
          </w:p>
        </w:tc>
        <w:tc>
          <w:tcPr>
            <w:tcW w:w="740" w:type="dxa"/>
            <w:noWrap w:val="0"/>
            <w:vAlign w:val="center"/>
          </w:tcPr>
          <w:p w14:paraId="7FB3D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9BF1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866F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D0A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582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7038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EFCB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D7A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C55E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035E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20.00</w:t>
            </w:r>
          </w:p>
        </w:tc>
        <w:tc>
          <w:tcPr>
            <w:tcW w:w="740" w:type="dxa"/>
            <w:noWrap w:val="0"/>
            <w:vAlign w:val="center"/>
          </w:tcPr>
          <w:p w14:paraId="29DDB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0168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F419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42F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B7F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0CC7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0A9E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884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EAAD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421A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25.60</w:t>
            </w:r>
          </w:p>
        </w:tc>
        <w:tc>
          <w:tcPr>
            <w:tcW w:w="740" w:type="dxa"/>
            <w:noWrap w:val="0"/>
            <w:vAlign w:val="center"/>
          </w:tcPr>
          <w:p w14:paraId="479A7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28AA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7137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F76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268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9DEC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0D36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469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DE2A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DE0C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6FE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2C7F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59BD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371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EB9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3BF0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F40E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B55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1749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19A6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396C6AB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CD9A13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DB28B3C">
            <w:pPr>
              <w:widowControl w:val="0"/>
              <w:jc w:val="both"/>
              <w:rPr>
                <w:rFonts w:ascii="Calibri" w:hAnsi="Calibri" w:eastAsia="仿宋_GB2312" w:cs="Arial"/>
                <w:kern w:val="2"/>
                <w:sz w:val="32"/>
                <w:szCs w:val="24"/>
                <w:lang w:val="en-US" w:eastAsia="zh-CN" w:bidi="ar-SA"/>
              </w:rPr>
            </w:pPr>
          </w:p>
        </w:tc>
      </w:tr>
      <w:tr w14:paraId="0ABE9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9878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E740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736.00</w:t>
            </w:r>
          </w:p>
        </w:tc>
        <w:tc>
          <w:tcPr>
            <w:tcW w:w="7440" w:type="dxa"/>
            <w:gridSpan w:val="5"/>
            <w:noWrap w:val="0"/>
            <w:vAlign w:val="center"/>
          </w:tcPr>
          <w:p w14:paraId="0B341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E56C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94.12</w:t>
            </w:r>
          </w:p>
        </w:tc>
      </w:tr>
      <w:tr w14:paraId="675F2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68AA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20608D5D">
      <w:pPr>
        <w:sectPr>
          <w:pgSz w:w="16838" w:h="11906" w:orient="landscape"/>
          <w:pgMar w:top="669" w:right="2007" w:bottom="669" w:left="2007" w:header="720" w:footer="720" w:gutter="0"/>
          <w:pgNumType w:fmt="numberInDash"/>
          <w:cols w:space="720" w:num="1"/>
          <w:docGrid w:type="lines" w:linePitch="312" w:charSpace="0"/>
        </w:sectPr>
      </w:pPr>
    </w:p>
    <w:p w14:paraId="11883F2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788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7C1F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46FA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C5B83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单位：中共许昌市委政法委员会（本级）</w:t>
            </w:r>
          </w:p>
        </w:tc>
        <w:tc>
          <w:tcPr>
            <w:tcW w:w="2000" w:type="dxa"/>
            <w:noWrap w:val="0"/>
            <w:vAlign w:val="center"/>
          </w:tcPr>
          <w:p w14:paraId="0CBDE0C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BD9BD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741A6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2C53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BED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295E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240A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F29C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5102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5ECF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C3D6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AC06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25FE6E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1E402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3EE3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1D25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ECD1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3610838">
            <w:pPr>
              <w:widowControl w:val="0"/>
              <w:jc w:val="both"/>
              <w:rPr>
                <w:rFonts w:ascii="Calibri" w:hAnsi="Calibri" w:eastAsia="仿宋_GB2312" w:cs="Arial"/>
                <w:kern w:val="2"/>
                <w:sz w:val="32"/>
                <w:szCs w:val="24"/>
                <w:lang w:val="en-US" w:eastAsia="zh-CN" w:bidi="ar-SA"/>
              </w:rPr>
            </w:pPr>
          </w:p>
        </w:tc>
      </w:tr>
      <w:tr w14:paraId="71582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3FE728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31386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B52A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AF8C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6390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810A54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AF84B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F9E8F5E">
            <w:pPr>
              <w:widowControl w:val="0"/>
              <w:jc w:val="both"/>
              <w:rPr>
                <w:rFonts w:ascii="Calibri" w:hAnsi="Calibri" w:eastAsia="仿宋_GB2312" w:cs="Arial"/>
                <w:kern w:val="2"/>
                <w:sz w:val="32"/>
                <w:szCs w:val="24"/>
                <w:lang w:val="en-US" w:eastAsia="zh-CN" w:bidi="ar-SA"/>
              </w:rPr>
            </w:pPr>
          </w:p>
        </w:tc>
      </w:tr>
      <w:tr w14:paraId="2F3ED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F95CB9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B9BF1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1993E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5F0F77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D5042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799B1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7829A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E1B9B9">
            <w:pPr>
              <w:widowControl w:val="0"/>
              <w:jc w:val="both"/>
              <w:rPr>
                <w:rFonts w:ascii="Calibri" w:hAnsi="Calibri" w:eastAsia="仿宋_GB2312" w:cs="Arial"/>
                <w:kern w:val="2"/>
                <w:sz w:val="32"/>
                <w:szCs w:val="24"/>
                <w:lang w:val="en-US" w:eastAsia="zh-CN" w:bidi="ar-SA"/>
              </w:rPr>
            </w:pPr>
          </w:p>
        </w:tc>
      </w:tr>
      <w:tr w14:paraId="672A9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7B31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4FE6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6152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0639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CE16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8FE0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37C8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7536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DAA6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6862B7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6BDBBD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4AD5B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131C8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081FB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A81E7DA">
            <w:pPr>
              <w:widowControl w:val="0"/>
              <w:jc w:val="both"/>
              <w:rPr>
                <w:rFonts w:ascii="Calibri" w:hAnsi="Calibri" w:eastAsia="仿宋_GB2312" w:cs="Arial"/>
                <w:kern w:val="2"/>
                <w:sz w:val="32"/>
                <w:szCs w:val="24"/>
                <w:lang w:val="en-US" w:eastAsia="zh-CN" w:bidi="ar-SA"/>
              </w:rPr>
            </w:pPr>
          </w:p>
        </w:tc>
      </w:tr>
      <w:tr w14:paraId="13A25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5E570E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B12AF9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2A4970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CD61F8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844EF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6C342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37DDB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E8E850C">
            <w:pPr>
              <w:widowControl w:val="0"/>
              <w:jc w:val="both"/>
              <w:rPr>
                <w:rFonts w:ascii="Calibri" w:hAnsi="Calibri" w:eastAsia="仿宋_GB2312" w:cs="Arial"/>
                <w:kern w:val="2"/>
                <w:sz w:val="32"/>
                <w:szCs w:val="24"/>
                <w:lang w:val="en-US" w:eastAsia="zh-CN" w:bidi="ar-SA"/>
              </w:rPr>
            </w:pPr>
          </w:p>
        </w:tc>
      </w:tr>
      <w:tr w14:paraId="2E9BB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05BB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1A80F4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78496B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F93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A94AD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0D8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F334E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单位：中共许昌市委政法委员会（本级）</w:t>
            </w:r>
          </w:p>
        </w:tc>
        <w:tc>
          <w:tcPr>
            <w:tcW w:w="2000" w:type="dxa"/>
            <w:noWrap w:val="0"/>
            <w:vAlign w:val="center"/>
          </w:tcPr>
          <w:p w14:paraId="1F18AA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31641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75845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7CF6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2EF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7D13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4883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7DEE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C13B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60FE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9D4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3A05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C9FC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78AE5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768FE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24870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4AE5C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59C74DC">
            <w:pPr>
              <w:widowControl w:val="0"/>
              <w:jc w:val="both"/>
              <w:rPr>
                <w:rFonts w:ascii="Calibri" w:hAnsi="Calibri" w:eastAsia="仿宋_GB2312" w:cs="Arial"/>
                <w:kern w:val="2"/>
                <w:sz w:val="32"/>
                <w:szCs w:val="24"/>
                <w:lang w:val="en-US" w:eastAsia="zh-CN" w:bidi="ar-SA"/>
              </w:rPr>
            </w:pPr>
          </w:p>
        </w:tc>
      </w:tr>
      <w:tr w14:paraId="15EEF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9DB62C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200D13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8DFFC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91BBB9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F4642A">
            <w:pPr>
              <w:widowControl w:val="0"/>
              <w:jc w:val="both"/>
              <w:rPr>
                <w:rFonts w:ascii="Calibri" w:hAnsi="Calibri" w:eastAsia="仿宋_GB2312" w:cs="Arial"/>
                <w:kern w:val="2"/>
                <w:sz w:val="32"/>
                <w:szCs w:val="24"/>
                <w:lang w:val="en-US" w:eastAsia="zh-CN" w:bidi="ar-SA"/>
              </w:rPr>
            </w:pPr>
          </w:p>
        </w:tc>
      </w:tr>
      <w:tr w14:paraId="56945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166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07FD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0D09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0D6B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A396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814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2327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8A54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A88D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4780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E18C1C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D854B8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1F19D5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CEDC22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F6D8744">
            <w:pPr>
              <w:widowControl w:val="0"/>
              <w:jc w:val="both"/>
              <w:rPr>
                <w:rFonts w:ascii="Calibri" w:hAnsi="Calibri" w:eastAsia="仿宋_GB2312" w:cs="Arial"/>
                <w:kern w:val="2"/>
                <w:sz w:val="32"/>
                <w:szCs w:val="24"/>
                <w:lang w:val="en-US" w:eastAsia="zh-CN" w:bidi="ar-SA"/>
              </w:rPr>
            </w:pPr>
          </w:p>
        </w:tc>
      </w:tr>
      <w:tr w14:paraId="4DD9B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386C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6E64E9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63B8E7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A7A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BA50E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3903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524D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单位：中共许昌市委政法委员会（本级）</w:t>
            </w:r>
          </w:p>
        </w:tc>
        <w:tc>
          <w:tcPr>
            <w:tcW w:w="2000" w:type="dxa"/>
            <w:noWrap w:val="0"/>
            <w:vAlign w:val="center"/>
          </w:tcPr>
          <w:p w14:paraId="07367D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E007E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E0D7B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96C2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6B70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17C36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79083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3BAE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3B45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1EF9A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09AD6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3F500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73276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FC60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D914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19760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CB62E8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783CF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897F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55F2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488C7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21A0515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301C8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22E73E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850D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27654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56034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18F4C4C7">
            <w:pPr>
              <w:widowControl w:val="0"/>
              <w:jc w:val="both"/>
              <w:rPr>
                <w:rFonts w:ascii="Calibri" w:hAnsi="Calibri" w:eastAsia="仿宋_GB2312" w:cs="Arial"/>
                <w:kern w:val="2"/>
                <w:sz w:val="32"/>
                <w:szCs w:val="24"/>
                <w:lang w:val="en-US" w:eastAsia="zh-CN" w:bidi="ar-SA"/>
              </w:rPr>
            </w:pPr>
          </w:p>
        </w:tc>
      </w:tr>
      <w:tr w14:paraId="2B27E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247E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176BF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440B9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4732A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22CB9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25043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6E4B3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3E294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436C7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7F1B8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65994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0D332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01A98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4C01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20.50</w:t>
            </w:r>
          </w:p>
        </w:tc>
        <w:tc>
          <w:tcPr>
            <w:tcW w:w="1160" w:type="dxa"/>
            <w:noWrap w:val="0"/>
            <w:vAlign w:val="center"/>
          </w:tcPr>
          <w:p w14:paraId="2FAA8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5D54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7EBDD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FC0C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066CA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0.50</w:t>
            </w:r>
          </w:p>
        </w:tc>
        <w:tc>
          <w:tcPr>
            <w:tcW w:w="1160" w:type="dxa"/>
            <w:noWrap w:val="0"/>
            <w:vAlign w:val="center"/>
          </w:tcPr>
          <w:p w14:paraId="07216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4FE65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8810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13E20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B8DF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98" w:type="dxa"/>
            <w:noWrap w:val="0"/>
            <w:vAlign w:val="center"/>
          </w:tcPr>
          <w:p w14:paraId="7ACBE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bl>
    <w:p w14:paraId="37543E9D">
      <w:pPr>
        <w:sectPr>
          <w:pgSz w:w="16838" w:h="11906" w:orient="landscape"/>
          <w:pgMar w:top="1800" w:right="1440" w:bottom="1800" w:left="1440" w:header="720" w:footer="720" w:gutter="0"/>
          <w:pgNumType w:fmt="numberInDash"/>
          <w:cols w:space="720" w:num="1"/>
          <w:docGrid w:type="lines" w:linePitch="312" w:charSpace="0"/>
        </w:sectPr>
      </w:pPr>
    </w:p>
    <w:p w14:paraId="6A3B65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5032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9D75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0C1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402B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A08D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B7BF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3C53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5D6C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C59213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C7B81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6D0378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1078.58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与上年度相比，收、支总计各减少3.95万元，下降0.37%，主要原因是根据业务需要，本年度项目支出减少导致的变动。</w:t>
      </w:r>
    </w:p>
    <w:p w14:paraId="139D21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48E51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2025年度收入合计1078.58万元，其中：财政拨款收入1078.58万元，占100.00%。</w:t>
      </w:r>
    </w:p>
    <w:p w14:paraId="18D080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1F243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2025年度支出合计1078.58万元，其中：基本支出830.11万元，占76.96%;项目支出248.46万元，占23.04%。</w:t>
      </w:r>
    </w:p>
    <w:p w14:paraId="6298D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80A95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2025年度财政拨款收、支总计均为1078.58万元。与上年度相比，财政拨款收、支总计各减少3.95万元，下降0.37%，主要原因是根据业务需要，本年度项目支出减少导致的变动。</w:t>
      </w:r>
    </w:p>
    <w:p w14:paraId="2B60A4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35A13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743CE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2025年度一般公共预算财政拨款支出1078.58万元，占支出合计的100.00%。与上年度相比，一般公共预算财政拨款支出减少3.95万元，下降0.37%，主要原因是根据业务需要，本年度项目支出减少导致的变动。</w:t>
      </w:r>
    </w:p>
    <w:p w14:paraId="6C8AF4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998B4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1078.58万元，主要用于以下方面：一般公共服务（类）支出812.11万元，占75.29%;科学技术（类）支出9.00万元，占0.83%;社会保障和就业（类）支出163.90万元，占15.20%;卫生健康（类）支出38.14万元，占3.54%;农林水（类）支出3.43万元，占0.32%;住房保障（类）支出52.00万元，占4.82%。</w:t>
      </w:r>
    </w:p>
    <w:p w14:paraId="622DF4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164C2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2025年度一般公共预算财政拨款支出年初预算为1158.39万元，支出决算为1078.58万元，完成年初预算的93.11%。其中：</w:t>
      </w:r>
    </w:p>
    <w:p w14:paraId="1AF4C0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。年初预算为517.83万元，支出决算为576.07万元，完成年初预算的111.25%。决算数与年初预算数存在差异的主要原因是年中根据人员实际情况，调增经费。</w:t>
      </w:r>
    </w:p>
    <w:p w14:paraId="305C28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。年初预算为384.32万元，支出决算为236.04万元，完成年初预算的61.42%。决算数与年初预算数存在差异的主要原因是根据实际业务需求，项目支出减少。</w:t>
      </w:r>
    </w:p>
    <w:p w14:paraId="07128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。年初预算为0.00万元，支出决算为9.00万元。决算数与年初预算数存在差异的主要原因是根据业务需要，年中相应调剂安排财政拨款。</w:t>
      </w:r>
    </w:p>
    <w:p w14:paraId="116F49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。年初预算为110.59万元，支出决算为110.84万元，完成年初预算的100.22%。决算数与年初预算数存在差异的主要原因是离退休人员经费改革，追加离退休人员经费。</w:t>
      </w:r>
    </w:p>
    <w:p w14:paraId="0FECD4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。年初预算为56.75万元，支出决算为53.06万元，完成年初预算的93.50%。决算数与年初预算数存在差异的主要原因是在职人员减少，导致实际支出减少。</w:t>
      </w:r>
    </w:p>
    <w:p w14:paraId="2322BE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。年初预算为17.77万元，支出决算为18.36万元，完成年初预算的103.36%。决算数与年初预算数存在差异的主要原因是社保基数变动，导致实际支出增加。</w:t>
      </w:r>
    </w:p>
    <w:p w14:paraId="2CC927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。年初预算为19.13万元，支出决算为19.78万元，完成年初预算的103.36%。决算数与年初预算数存在差异的主要原因是社保基数变动，导致实际支出增加。。</w:t>
      </w:r>
    </w:p>
    <w:p w14:paraId="2F3948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。年初预算为0.00万元，支出决算为3.43万元。决算数与年初预算数存在差异的主要原因是驻村第一书记工作经费年初未安排预算，根据上级工作部署据实发生支出。</w:t>
      </w:r>
    </w:p>
    <w:p w14:paraId="00C90E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。年初预算为52.00万元，支出决算为52.00万元，完成年初预算的100.00%。决算数与年初预算数不存在差异。</w:t>
      </w:r>
    </w:p>
    <w:p w14:paraId="754C34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C36EE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2025年度一般公共预算财政拨款基本支出830.11万元。其中：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736.00万元，主要包括：基本工资、奖金、津贴补贴、机关事业单位基本养老保险缴费、职工基本医疗保险缴费、公务员医疗补助缴费、其他社会保障缴费、住房公积金、退休费；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94.12万元，主要包括：办公费、印刷费、邮电费、物业管理费、差旅费、维修（护）费、培训费、劳务费、委托业务费、工会经费、福利费、公务用车运行维护费、其他交通费用、其他商品和服务支出、办公设备购置。</w:t>
      </w:r>
    </w:p>
    <w:p w14:paraId="712500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FE371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F2EFA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13A5E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29970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BC1A0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71820E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2025年度一般公共预算财政拨款“三公”经费支出预算为20.50万元，支出决算为20.00万元，完成预算的97.56%。。</w:t>
      </w:r>
    </w:p>
    <w:p w14:paraId="0ACBE7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50414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20.00万元，完成预算的100.00%，占100.00%；公务接待费支出决算0.00万元，完成预算的0.00%，占0.00%。具体情况如下：</w:t>
      </w:r>
    </w:p>
    <w:p w14:paraId="693B11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CAF78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预算为20.00万元，支出决算为20.00万元，完成预算的100.00%。决算数与预算数存在差异的主要原因是本年度加强公务用车统筹调度管理，从严控制车辆维修、出行频次，厉行节约。其中：</w:t>
      </w:r>
    </w:p>
    <w:p w14:paraId="321158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8BF0F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20.00万元。主要用于车辆燃料费、维修费、保险费。2025年期末，单位开支财政拨款的公务用车保有量为5辆。</w:t>
      </w:r>
    </w:p>
    <w:p w14:paraId="5984E0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预算为0.50万元，支出决算为0.00万元，完成预算的0.00%。决算数与预算数存在差异的主要原因是本年度未产生公务接待费用。其中：</w:t>
      </w:r>
    </w:p>
    <w:p w14:paraId="3E98E8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4056C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36162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C35DB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2025年度机关运行经费支出94.12万元，比2024年减少3.09万元，下降3.18%。主要原因是厉行节约严控支出，导致经费减少。</w:t>
      </w:r>
    </w:p>
    <w:p w14:paraId="553A12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1037C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19561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706C1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5辆，其中：省级领导干部用车0辆、主要领导干部用车0辆、机要通信用车0辆、应急保障车0辆、执法执勤用车0辆、特种专业技术用车0辆、离退休干部用车0辆、其他用车5辆；单位价值100万元（含）以上设备（不含车辆）0台（套）。</w:t>
      </w:r>
    </w:p>
    <w:p w14:paraId="1C7AE1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5291C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643354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根据预算绩效管理要求，本部门全面开展2025年度预算项目支出绩效自评，涉及项目4个，预算支出422.58万元。</w:t>
      </w:r>
    </w:p>
    <w:p w14:paraId="3D93BD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8F9260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因内容涉密，按规定不予公开。</w:t>
      </w:r>
    </w:p>
    <w:p w14:paraId="4BE43F13">
      <w:pPr>
        <w:pStyle w:val="2"/>
        <w:rPr>
          <w:rFonts w:ascii="仿宋" w:hAnsi="仿宋" w:eastAsia="仿宋" w:cs="仿宋"/>
          <w:kern w:val="0"/>
          <w:sz w:val="32"/>
          <w:szCs w:val="32"/>
          <w:lang w:val="en-US" w:eastAsia="zh-CN"/>
        </w:rPr>
      </w:pPr>
    </w:p>
    <w:p w14:paraId="77362D4F">
      <w:pPr>
        <w:rPr>
          <w:rFonts w:hint="eastAsia"/>
        </w:rPr>
      </w:pPr>
      <w:r>
        <w:rPr>
          <w:rFonts w:hint="eastAsia" w:ascii="黑体" w:hAnsi="宋体" w:eastAsia="黑体" w:cs="宋体"/>
          <w:kern w:val="0"/>
          <w:sz w:val="28"/>
          <w:szCs w:val="28"/>
          <w:lang w:eastAsia="zh-CN"/>
        </w:rPr>
        <w:tab/>
      </w:r>
      <w:r>
        <w:rPr>
          <w:rFonts w:hint="eastAsia"/>
          <w:lang w:eastAsia="zh-CN"/>
        </w:rPr>
        <w:tab/>
      </w:r>
    </w:p>
    <w:p w14:paraId="27A855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DB57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1714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1D2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BB5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695FC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315B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76642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BDF79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9A9E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7F803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A2978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F39E2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30E87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19D92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8890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73BD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8CFA5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A2DC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3E69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6E26FEF">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名词解释</w:t>
      </w:r>
    </w:p>
    <w:p w14:paraId="2BD74FC1">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5C23BEDC">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6CAEBC40">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656F50D8">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3D2CC0EB">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01CFDBB4">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1B633A07">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799F342A">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4CDB559D">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52BB1DD7">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3BC6B314">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3B5B73D2">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71BF9A99">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429E4C41">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25DE4E77">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p>
    <w:p w14:paraId="0C005158">
      <w:pPr>
        <w:keepNext w:val="0"/>
        <w:keepLines w:val="0"/>
        <w:widowControl w:val="0"/>
        <w:numPr>
          <w:ilvl w:val="0"/>
          <w:numId w:val="0"/>
        </w:numPr>
        <w:suppressLineNumbers w:val="0"/>
        <w:spacing w:before="0" w:beforeAutospacing="0" w:after="0" w:afterAutospacing="0"/>
        <w:ind w:right="0" w:rightChars="0" w:firstLine="640" w:firstLineChars="200"/>
        <w:jc w:val="both"/>
        <w:outlineLvl w:val="0"/>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15FAE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691FC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29AAA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CE4F6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57F81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683E5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B5295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21133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BEA12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169F6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EA226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FD6B8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74EFB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03624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75A17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A9D8C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48A6C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4DFC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2570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6C2F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957C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026A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7029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AB82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0DD5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D1EA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644A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153C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E015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EEE6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4B63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9EEE22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9EEE22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84D88B3"/>
    <w:multiLevelType w:val="singleLevel"/>
    <w:tmpl w:val="784D88B3"/>
    <w:lvl w:ilvl="0" w:tentative="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F42D4D"/>
    <w:rsid w:val="0DE36A9A"/>
    <w:rsid w:val="526D0BBA"/>
    <w:rsid w:val="5E8A20BA"/>
    <w:rsid w:val="74C74A79"/>
    <w:rsid w:val="7A0C5B50"/>
    <w:rsid w:val="7B5F2EFC"/>
    <w:rsid w:val="7CDB43C3"/>
    <w:rsid w:val="BB9A5B90"/>
    <w:rsid w:val="DFFF8D08"/>
    <w:rsid w:val="EFDD52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Words>
  <Characters>34</Characters>
  <Lines>1</Lines>
  <Paragraphs>1</Paragraphs>
  <TotalTime>5.33333333333333</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2026-10-23T07:42:38Z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D9C7C5F11BE84C01A7495B2EA267BEAB_13</vt:lpwstr>
  </property>
  <property fmtid="{D5CDD505-2E9C-101B-9397-08002B2CF9AE}" pid="4" name="KSOTemplateDocerSaveRecord">
    <vt:lpwstr>eyJoZGlkIjoiY2Q1ZjNjNzU4ZDA5NTkzNWJkNTcyYjU3YzkzZDM2YWMifQ==</vt:lpwstr>
  </property>
</Properties>
</file>