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44"/>
          <w:szCs w:val="44"/>
        </w:rPr>
      </w:pPr>
      <w:r>
        <w:rPr>
          <w:rFonts w:ascii="黑体" w:eastAsia="黑体" w:hAnsi="宋体" w:cs="黑体" w:hint="eastAsia"/>
          <w:kern w:val="2"/>
          <w:sz w:val="44"/>
          <w:szCs w:val="44"/>
          <w:lang w:val="en-US" w:eastAsia="zh-CN"/>
        </w:rPr>
        <w:t xml:space="preserve">2023年度</w:t>
      </w:r>
    </w:p>
    <w:p>
      <w:pPr>
        <w:keepNext w:val="0"/>
        <w:keepLines w:val="0"/>
        <w:widowControl w:val="0"/>
        <w:suppressLineNumbers w:val="0"/>
        <w:spacing w:before="0" w:beforeAutospacing="0" w:after="0" w:afterAutospacing="0"/>
        <w:ind w:left="0" w:right="0"/>
        <w:jc w:val="center"/>
        <w:rPr>
          <w:rFonts w:ascii="黑体" w:eastAsia="黑体" w:hAnsi="宋体" w:cs="黑体" w:hint="default"/>
          <w:kern w:val="2"/>
          <w:sz w:val="44"/>
          <w:szCs w:val="44"/>
          <w:lang w:val="en-US"/>
        </w:rPr>
      </w:pPr>
      <w:r>
        <w:rPr>
          <w:rFonts w:ascii="黑体" w:eastAsia="黑体" w:hAnsi="宋体" w:cs="黑体" w:hint="eastAsia"/>
          <w:kern w:val="2"/>
          <w:sz w:val="44"/>
          <w:szCs w:val="44"/>
          <w:lang w:val="en-US" w:eastAsia="zh-CN"/>
        </w:rPr>
        <w:t xml:space="preserve">许昌市政务服务和大数据管理局</w:t>
      </w:r>
      <w:r>
        <w:rPr>
          <w:rFonts w:ascii="黑体" w:eastAsia="黑体" w:hAnsi="宋体" w:cs="黑体" w:hint="eastAsia"/>
          <w:kern w:val="2"/>
          <w:sz w:val="44"/>
          <w:szCs w:val="44"/>
          <w:lang w:val="en-US" w:eastAsia="zh-CN"/>
        </w:rPr>
        <w:t xml:space="preserve">部门决算</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pPr>
      <w:r>
        <w:rPr>
          <w:rFonts w:ascii="黑体" w:eastAsia="黑体" w:hAnsi="宋体" w:cs="黑体" w:hint="eastAsia"/>
          <w:kern w:val="2"/>
          <w:sz w:val="32"/>
          <w:szCs w:val="32"/>
          <w:lang w:val="en-US" w:eastAsia="zh-CN"/>
        </w:rPr>
        <w:t xml:space="preserve">二〇二四年九月</w:t>
      </w:r>
    </w:p>
    <w:p>
      <w:pPr>
        <w:rPr>
          <w:rFonts w:ascii="黑体" w:eastAsia="黑体" w:hAnsi="宋体" w:cs="黑体" w:hint="eastAsia"/>
          <w:kern w:val="2"/>
          <w:sz w:val="32"/>
          <w:szCs w:val="32"/>
        </w:rPr>
        <w:sectPr>
          <w:footerReference w:type="default" r:id="rId5"/>
          <w:pgSz w:w="11906" w:h="16838" w:orient="portrait"/>
          <w:pgMar w:top="2098" w:right="1474" w:bottom="1984" w:left="1587" w:header="850" w:footer="992" w:gutter="0"/>
          <w:pgNumType w:fmt="numberInDash"/>
          <w:cols w:num="1" w:space="425">
            <w:col w:w="8845" w:space="425"/>
          </w:cols>
          <w:docGrid w:type="lines" w:linePitch="317" w:charSpace="0"/>
        </w:sectPr>
      </w:pP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36"/>
          <w:szCs w:val="36"/>
        </w:rPr>
      </w:pPr>
      <w:r>
        <w:rPr>
          <w:rFonts w:ascii="黑体" w:eastAsia="黑体" w:hAnsi="宋体" w:cs="黑体" w:hint="eastAsia"/>
          <w:kern w:val="2"/>
          <w:sz w:val="36"/>
          <w:szCs w:val="36"/>
          <w:lang w:val="en-US" w:eastAsia="zh-CN"/>
        </w:rPr>
        <w:t xml:space="preserve">目  录</w:t>
      </w:r>
    </w:p>
    <w:p>
      <w:pPr>
        <w:keepNext w:val="0"/>
        <w:keepLines w:val="0"/>
        <w:widowControl w:val="0"/>
        <w:suppressLineNumbers w:val="0"/>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 </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第一部分 </w:t>
      </w:r>
      <w:r>
        <w:rPr>
          <w:rFonts w:ascii="黑体" w:eastAsia="黑体" w:hAnsi="宋体" w:cs="黑体" w:hint="eastAsia"/>
          <w:kern w:val="2"/>
          <w:sz w:val="32"/>
          <w:szCs w:val="32"/>
          <w:lang w:val="en-US" w:eastAsia="zh-CN"/>
        </w:rPr>
        <w:t xml:space="preserve">许昌市政务服务和大数据管理局</w:t>
      </w:r>
      <w:r>
        <w:rPr>
          <w:rFonts w:ascii="黑体" w:eastAsia="黑体" w:hAnsi="宋体" w:cs="黑体" w:hint="eastAsia"/>
          <w:kern w:val="2"/>
          <w:sz w:val="32"/>
          <w:szCs w:val="32"/>
          <w:lang w:val="en-US" w:eastAsia="zh-CN"/>
        </w:rPr>
        <w:t xml:space="preserve">概况</w:t>
      </w:r>
    </w:p>
    <w:p>
      <w:pPr>
        <w:keepNext w:val="0"/>
        <w:keepLines w:val="0"/>
        <w:widowControl w:val="0"/>
        <w:numPr>
          <w:ilvl w:val="0"/>
          <w:numId w:val="3"/>
        </w:numPr>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部门职责</w:t>
      </w:r>
    </w:p>
    <w:p>
      <w:pPr>
        <w:keepNext w:val="0"/>
        <w:keepLines w:val="0"/>
        <w:widowControl w:val="0"/>
        <w:numPr>
          <w:ilvl w:val="0"/>
          <w:numId w:val="3"/>
        </w:numPr>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机构设置</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第二部分 2023年度部门决算表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一、收入支出决算总表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二、收入决算表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三、支出决算表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四、财政拨款收入支出决算总表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五、一般公共预算财政拨款支出决算表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六、一般公共预算财政拨款基本支出决算明细表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七、政府性基金预算财政拨款收入支出决算表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lang w:val="en-US" w:eastAsia="zh-CN"/>
        </w:rPr>
      </w:pPr>
      <w:r>
        <w:rPr>
          <w:rFonts w:ascii="宋体" w:eastAsia="宋体" w:hAnsi="宋体" w:cs="宋体" w:hint="eastAsia"/>
          <w:kern w:val="2"/>
          <w:sz w:val="32"/>
          <w:szCs w:val="32"/>
          <w:lang w:val="en-US" w:eastAsia="zh-CN"/>
        </w:rPr>
        <w:t xml:space="preserve">八、国有资本经营预算财政拨款支出决算表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九、财政拨款“三公”经费支出决算表</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第三部分 2023年度部门决算情况说明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一、收入支出决算总体情况说明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二、收入决算情况说明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三、支出决算情况说明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四、财政拨款收入支出决算总体情况说明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五、一般公共预算财政拨款支出决算情况说明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六、一般公共预算财政拨款基本支出决算情况说明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七、政府性基金预算财政拨款支出决算情况说明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lang w:val="en-US" w:eastAsia="zh-CN"/>
        </w:rPr>
      </w:pPr>
      <w:r>
        <w:rPr>
          <w:rFonts w:ascii="宋体" w:eastAsia="宋体" w:hAnsi="宋体" w:cs="宋体" w:hint="eastAsia"/>
          <w:kern w:val="2"/>
          <w:sz w:val="32"/>
          <w:szCs w:val="32"/>
          <w:lang w:val="en-US" w:eastAsia="zh-CN"/>
        </w:rPr>
        <w:t xml:space="preserve">八、国有资本经营预算财政拨款支出决算情况说明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九、财政拨款“三公”经费支出决算情况说明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十、机关运行经费支出情况说明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十一、政府采购支出情况说明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十二、国有资产占用情况说明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十三、预算绩效情况说明</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第四部分 名词解释</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lang w:val="en-US" w:eastAsia="zh-CN"/>
        </w:rPr>
      </w:pPr>
      <w:r>
        <w:rPr>
          <w:rFonts w:ascii="黑体" w:eastAsia="黑体" w:hAnsi="宋体" w:cs="黑体" w:hint="eastAsia"/>
          <w:kern w:val="2"/>
          <w:sz w:val="48"/>
          <w:szCs w:val="48"/>
          <w:lang w:val="en-US" w:eastAsia="zh-CN"/>
        </w:rPr>
        <w:t xml:space="preserve">第一部分 </w:t>
        <w:br/>
        <w:t xml:space="preserve"> 许昌市政务服务和大数据管理局概况</w:t>
      </w:r>
    </w:p>
    <w:p>
      <w:pPr>
        <w:bidi w:val="0"/>
        <w:rPr>
          <w:rFonts w:hint="eastAsia"/>
        </w:rPr>
      </w:pP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kern w:val="0"/>
          <w:sz w:val="32"/>
          <w:szCs w:val="32"/>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kern w:val="0"/>
          <w:sz w:val="32"/>
          <w:szCs w:val="32"/>
        </w:rPr>
      </w:pPr>
      <w:r>
        <w:rPr>
          <w:rFonts w:ascii="黑体" w:eastAsia="黑体" w:hAnsi="宋体" w:cs="黑体" w:hint="eastAsia"/>
          <w:kern w:val="0"/>
          <w:sz w:val="32"/>
          <w:szCs w:val="32"/>
          <w:lang w:val="en-US" w:eastAsia="zh-CN"/>
        </w:rPr>
        <w:t xml:space="preserve">一、部门职责</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rPr>
      </w:pPr>
      <w:r>
        <w:rPr>
          <w:rFonts w:ascii="仿宋" w:eastAsia="仿宋" w:hAnsi="仿宋" w:cs="仿宋" w:hint="eastAsia"/>
          <w:kern w:val="0"/>
          <w:sz w:val="32"/>
          <w:szCs w:val="32"/>
          <w:lang w:val="en-US" w:eastAsia="zh-CN"/>
        </w:rPr>
        <w:t xml:space="preserve">（一）统筹推进全市“数字政府”建设，拟订建设规划和年度建设计划并组织实施。</w:t>
        <w:br/>
        <w:t xml:space="preserve">    （二）统筹推进全市“一网通办”前提下“最多跑一次”改革工作。</w:t>
        <w:br/>
        <w:t xml:space="preserve">    （三）统筹市级政务信息系统建设规划，提出项目建设具体意见。</w:t>
        <w:br/>
        <w:t xml:space="preserve">    （四）统筹管理政务云平台、政务服务平台和电子政务外网等。</w:t>
        <w:br/>
        <w:t xml:space="preserve">    （五）统筹推进全市政务服务和数据管理体系建设，指导各地区各部门政务服务和数据管理机构开展工作。</w:t>
        <w:br/>
        <w:t xml:space="preserve">    （六）组织协调全市政务服务环境优化和评价工作，负责市级政务服务质量的监督管理。</w:t>
        <w:br/>
        <w:t xml:space="preserve">    （七）负责全市行政审批改革、审批服务便民化相关工作，负责全市政务服务事项目录管理和标准化建设。</w:t>
        <w:br/>
        <w:t xml:space="preserve">    （八）统筹全市数据资源管理和建设工作。组织推动大数据、物联网、人工智能领域的研究、开发、应用和对外合作交流。承担大数据人才队伍建设工作。协调服务大数据产业发展。</w:t>
        <w:br/>
        <w:t xml:space="preserve">    （九）统筹全市电子政务基础设施、信息系统、数据资源等安全保障工作，负责“数字政府”平台安全技术和运营体系建设，监督管理市级信息系统和数据库。</w:t>
        <w:br/>
        <w:t xml:space="preserve">    （十）统筹协调服务以第五代移动通信（以下简称“5G”）为代表的大数据、物联网、人工智能等新一代信息技术产业发展。</w:t>
        <w:br/>
        <w:t xml:space="preserve">    （十一）完成市委、市政府交办的其他任务。</w:t>
      </w: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bCs/>
          <w:kern w:val="2"/>
          <w:sz w:val="32"/>
          <w:szCs w:val="32"/>
          <w:lang w:val="en-US" w:eastAsia="zh-CN"/>
        </w:rPr>
      </w:pPr>
      <w:r>
        <w:rPr>
          <w:rFonts w:ascii="黑体" w:eastAsia="黑体" w:hAnsi="宋体" w:cs="黑体" w:hint="eastAsia"/>
          <w:kern w:val="0"/>
          <w:sz w:val="32"/>
          <w:szCs w:val="32"/>
          <w:lang w:val="en-US" w:eastAsia="zh-CN"/>
        </w:rPr>
        <w:t xml:space="preserve">二、机构设置</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许昌市政务服务和大数据管理局</w:t>
      </w:r>
      <w:r>
        <w:rPr>
          <w:rFonts w:ascii="仿宋" w:eastAsia="仿宋" w:hAnsi="仿宋" w:cs="仿宋" w:hint="eastAsia"/>
          <w:kern w:val="0"/>
          <w:sz w:val="32"/>
          <w:szCs w:val="32"/>
          <w:lang w:val="en-US" w:eastAsia="zh-CN"/>
        </w:rPr>
        <w:t xml:space="preserve">内设机构</w:t>
      </w:r>
      <w:r>
        <w:rPr>
          <w:rFonts w:ascii="仿宋" w:eastAsia="仿宋" w:hAnsi="仿宋" w:cs="仿宋" w:hint="eastAsia"/>
          <w:kern w:val="0"/>
          <w:sz w:val="32"/>
          <w:szCs w:val="32"/>
          <w:lang w:val="en-US" w:eastAsia="zh-CN"/>
        </w:rPr>
        <w:t xml:space="preserve">6</w:t>
      </w:r>
      <w:r>
        <w:rPr>
          <w:rFonts w:ascii="仿宋" w:eastAsia="仿宋" w:hAnsi="仿宋" w:cs="仿宋" w:hint="eastAsia"/>
          <w:kern w:val="0"/>
          <w:sz w:val="32"/>
          <w:szCs w:val="32"/>
          <w:lang w:val="en-US" w:eastAsia="zh-CN"/>
        </w:rPr>
        <w:t xml:space="preserve">个,包括：</w:t>
      </w:r>
      <w:r>
        <w:rPr>
          <w:rFonts w:ascii="仿宋" w:eastAsia="仿宋" w:hAnsi="仿宋" w:cs="仿宋" w:hint="eastAsia"/>
          <w:kern w:val="0"/>
          <w:sz w:val="32"/>
          <w:szCs w:val="32"/>
          <w:lang w:val="en-US" w:eastAsia="zh-CN"/>
        </w:rPr>
        <w:t xml:space="preserve">办公室、政务服务管理科、审批改革协调科、服务环境监察科、数据资源管理科、信息技术产业科</w:t>
      </w:r>
      <w:r>
        <w:rPr>
          <w:rFonts w:ascii="仿宋" w:eastAsia="仿宋" w:hAnsi="仿宋" w:cs="仿宋" w:hint="eastAsia"/>
          <w:kern w:val="0"/>
          <w:sz w:val="32"/>
          <w:szCs w:val="32"/>
          <w:lang w:val="en-US" w:eastAsia="zh-CN"/>
        </w:rPr>
        <w:t xml:space="preserve">。</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从决算单位构成看，</w:t>
      </w:r>
      <w:r>
        <w:rPr>
          <w:rFonts w:ascii="仿宋" w:eastAsia="仿宋" w:hAnsi="仿宋" w:cs="仿宋" w:hint="eastAsia"/>
          <w:kern w:val="0"/>
          <w:sz w:val="32"/>
          <w:szCs w:val="32"/>
          <w:lang w:val="en-US" w:eastAsia="zh-CN"/>
        </w:rPr>
        <w:t xml:space="preserve">许昌市政务服务和大数据管理局</w:t>
      </w:r>
      <w:r>
        <w:rPr>
          <w:rFonts w:ascii="仿宋" w:eastAsia="仿宋" w:hAnsi="仿宋" w:cs="仿宋" w:hint="eastAsia"/>
          <w:kern w:val="0"/>
          <w:sz w:val="32"/>
          <w:szCs w:val="32"/>
          <w:lang w:val="en-US" w:eastAsia="zh-CN"/>
        </w:rPr>
        <w:t xml:space="preserve">部门决算包括：本级决算（1个）</w:t>
      </w:r>
      <w:r>
        <w:rPr>
          <w:rFonts w:ascii="仿宋" w:eastAsia="仿宋" w:hAnsi="仿宋" w:cs="仿宋" w:hint="eastAsia"/>
          <w:kern w:val="0"/>
          <w:sz w:val="32"/>
          <w:szCs w:val="32"/>
          <w:lang w:val="en-US" w:eastAsia="zh-CN"/>
        </w:rPr>
        <w:t xml:space="preserve">、所属单位决算（1个）</w:t>
      </w:r>
      <w:r>
        <w:rPr>
          <w:rFonts w:ascii="仿宋" w:eastAsia="仿宋" w:hAnsi="仿宋" w:cs="仿宋" w:hint="eastAsia"/>
          <w:kern w:val="0"/>
          <w:sz w:val="32"/>
          <w:szCs w:val="32"/>
          <w:lang w:val="en-US" w:eastAsia="zh-CN"/>
        </w:rPr>
        <w:t xml:space="preserve">。</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本决算为汇总决算，</w:t>
      </w:r>
      <w:r>
        <w:rPr>
          <w:rFonts w:ascii="仿宋" w:eastAsia="仿宋" w:hAnsi="仿宋" w:cs="仿宋" w:hint="eastAsia"/>
          <w:kern w:val="0"/>
          <w:sz w:val="32"/>
          <w:szCs w:val="32"/>
          <w:lang w:val="en-US" w:eastAsia="zh-CN"/>
        </w:rPr>
        <w:t xml:space="preserve">纳入本部门2023年度部门决算编制范围的单位共</w:t>
      </w:r>
      <w:r>
        <w:rPr>
          <w:rFonts w:ascii="仿宋" w:eastAsia="仿宋" w:hAnsi="仿宋" w:cs="仿宋" w:hint="eastAsia"/>
          <w:kern w:val="0"/>
          <w:sz w:val="32"/>
          <w:szCs w:val="32"/>
          <w:lang w:val="en-US" w:eastAsia="zh-CN"/>
        </w:rPr>
        <w:t xml:space="preserve">2</w:t>
      </w:r>
      <w:r>
        <w:rPr>
          <w:rFonts w:ascii="仿宋" w:eastAsia="仿宋" w:hAnsi="仿宋" w:cs="仿宋" w:hint="eastAsia"/>
          <w:kern w:val="0"/>
          <w:sz w:val="32"/>
          <w:szCs w:val="32"/>
          <w:lang w:val="en-US" w:eastAsia="zh-CN"/>
        </w:rPr>
        <w:t xml:space="preserve">个，</w:t>
      </w:r>
      <w:r>
        <w:rPr>
          <w:rFonts w:ascii="仿宋" w:eastAsia="仿宋" w:hAnsi="仿宋" w:cs="仿宋" w:hint="eastAsia"/>
          <w:kern w:val="0"/>
          <w:sz w:val="32"/>
          <w:szCs w:val="32"/>
          <w:lang w:val="en-US" w:eastAsia="zh-CN"/>
        </w:rPr>
        <w:t xml:space="preserve">二级预算单位有:</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1.许昌市政务服务和大数据管理局（本级）</w:t>
        <w:br/>
        <w:t xml:space="preserve">    2.许昌市信息中心</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_GB2312" w:eastAsia="仿宋_GB2312" w:hAnsi="宋体" w:cs="仿宋_GB2312" w:hint="eastAsia"/>
          <w:kern w:val="0"/>
          <w:sz w:val="32"/>
          <w:szCs w:val="32"/>
          <w:lang w:val="en-US" w:eastAsia="zh-CN"/>
        </w:rPr>
      </w:pPr>
    </w:p>
    <w:p>
      <w:pPr>
        <w:bidi w:val="0"/>
        <w:rPr>
          <w:rFonts w:hint="eastAsia"/>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p>
    <w:p>
      <w:pPr>
        <w:bidi w:val="0"/>
        <w:rPr>
          <w:rFonts w:hint="eastAsia"/>
          <w:lang w:val="en-US" w:eastAsia="zh-CN"/>
        </w:rPr>
      </w:pPr>
    </w:p>
    <w:p>
      <w:pPr>
        <w:bidi w:val="0"/>
        <w:rPr>
          <w:rFonts w:hint="eastAsia"/>
          <w:lang w:val="en-US" w:eastAsia="zh-CN"/>
        </w:rPr>
      </w:pPr>
    </w:p>
    <w:p>
      <w:pPr>
        <w:bidi w:val="0"/>
        <w:rPr>
          <w:rFonts w:hint="default"/>
          <w:lang w:val="en-US" w:eastAsia="zh-CN"/>
        </w:rPr>
      </w:pPr>
    </w:p>
    <w:p>
      <w:pPr>
        <w:bidi w:val="0"/>
        <w:rPr>
          <w:rFonts w:hint="eastAsia"/>
          <w:lang w:val="en-US" w:eastAsia="zh-CN"/>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第二部分 </w:t>
        <w:br/>
        <w:t xml:space="preserve">2023年度部门决算表</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r>
        <w:rPr>
          <w:rFonts w:ascii="黑体" w:eastAsia="黑体" w:hAnsi="宋体" w:cs="宋体" w:hint="eastAsia"/>
          <w:kern w:val="0"/>
          <w:sz w:val="28"/>
          <w:szCs w:val="28"/>
          <w:lang w:val="en-US" w:eastAsia="zh-CN"/>
        </w:rPr>
        <w:t xml:space="preserve"> </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公开01表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部门：许昌市政务服务和大数据管理局</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160"/>
        <w:gridCol w:w="600"/>
        <w:gridCol w:w="2220"/>
        <w:gridCol w:w="4160"/>
        <w:gridCol w:w="600"/>
        <w:gridCol w:w="2218"/>
      </w:tblGrid>
      <w:tr>
        <w:trPr>
          <w:trHeight w:hRule="exact" w:val="445"/>
          <w:jc w:val="center"/>
        </w:trPr>
        <w:tc>
          <w:tcPr>
            <w:tcW w:w="4160" w:type="dxa"/>
            <w:hMerge w:val="restart"/>
            <w:vAlign w:val="center"/>
          </w:tcPr>
          <w:p>
            <w:pPr>
              <w:jc w:val="center"/>
            </w:pPr>
            <w:r>
              <w:rPr>
                <w:rFonts w:ascii="宋体" w:eastAsia="宋体" w:hAnsi="宋体" w:cs="宋体"/>
                <w:b w:val="0"/>
                <w:i w:val="0"/>
                <w:color w:val="000000"/>
                <w:sz w:val="21"/>
              </w:rPr>
              <w:t xml:space="preserve">收入</w:t>
            </w:r>
          </w:p>
        </w:tc>
        <w:tc>
          <w:tcPr>
            <w:tcW w:w="600" w:type="dxa"/>
            <w:hMerge/>
            <w:vAlign w:val="center"/>
          </w:tcPr>
          <w:p>
            <w:pPr/>
          </w:p>
        </w:tc>
        <w:tc>
          <w:tcPr>
            <w:tcW w:w="2220" w:type="dxa"/>
            <w:hMerge/>
            <w:vAlign w:val="center"/>
          </w:tcPr>
          <w:p>
            <w:pPr/>
          </w:p>
        </w:tc>
        <w:tc>
          <w:tcPr>
            <w:tcW w:w="4160" w:type="dxa"/>
            <w:hMerge w:val="restart"/>
            <w:vAlign w:val="center"/>
          </w:tcPr>
          <w:p>
            <w:pPr>
              <w:jc w:val="center"/>
            </w:pPr>
            <w:r>
              <w:rPr>
                <w:rFonts w:ascii="宋体" w:eastAsia="宋体" w:hAnsi="宋体" w:cs="宋体"/>
                <w:b w:val="0"/>
                <w:i w:val="0"/>
                <w:color w:val="000000"/>
                <w:sz w:val="21"/>
              </w:rPr>
              <w:t xml:space="preserve">支出</w:t>
            </w:r>
          </w:p>
        </w:tc>
        <w:tc>
          <w:tcPr>
            <w:tcW w:w="600" w:type="dxa"/>
            <w:hMerge/>
            <w:vAlign w:val="center"/>
          </w:tcPr>
          <w:p>
            <w:pPr/>
          </w:p>
        </w:tc>
        <w:tc>
          <w:tcPr>
            <w:tcW w:w="2218" w:type="dxa"/>
            <w:hMerge/>
            <w:vAlign w:val="center"/>
          </w:tcPr>
          <w:p>
            <w:pPr/>
          </w:p>
        </w:tc>
      </w:tr>
      <w:tr>
        <w:trPr>
          <w:trHeight w:hRule="exact" w:val="445"/>
          <w:jc w:val="center"/>
        </w:trPr>
        <w:tc>
          <w:tcPr>
            <w:tcW w:w="4160" w:type="dxa"/>
            <w:tcBorders/>
            <w:vAlign w:val="center"/>
          </w:tcPr>
          <w:p>
            <w:pPr>
              <w:jc w:val="center"/>
            </w:pPr>
            <w:r>
              <w:rPr>
                <w:rFonts w:ascii="宋体" w:eastAsia="宋体" w:hAnsi="宋体" w:cs="宋体"/>
                <w:b w:val="0"/>
                <w:i w:val="0"/>
                <w:color w:val="000000"/>
                <w:sz w:val="21"/>
              </w:rPr>
              <w:t xml:space="preserve">项目</w:t>
            </w:r>
          </w:p>
        </w:tc>
        <w:tc>
          <w:tcPr>
            <w:tcW w:w="600" w:type="dxa"/>
            <w:tcBorders/>
            <w:vAlign w:val="center"/>
          </w:tcPr>
          <w:p>
            <w:pPr>
              <w:jc w:val="center"/>
            </w:pPr>
            <w:r>
              <w:rPr>
                <w:rFonts w:ascii="宋体" w:eastAsia="宋体" w:hAnsi="宋体" w:cs="宋体"/>
                <w:b w:val="0"/>
                <w:i w:val="0"/>
                <w:color w:val="000000"/>
                <w:sz w:val="21"/>
              </w:rPr>
              <w:t xml:space="preserve">行次</w:t>
            </w:r>
          </w:p>
        </w:tc>
        <w:tc>
          <w:tcPr>
            <w:tcW w:w="2220" w:type="dxa"/>
            <w:tcBorders/>
            <w:vAlign w:val="center"/>
          </w:tcPr>
          <w:p>
            <w:pPr>
              <w:jc w:val="center"/>
            </w:pPr>
            <w:r>
              <w:rPr>
                <w:rFonts w:ascii="宋体" w:eastAsia="宋体" w:hAnsi="宋体" w:cs="宋体"/>
                <w:b w:val="0"/>
                <w:i w:val="0"/>
                <w:color w:val="000000"/>
                <w:sz w:val="21"/>
              </w:rPr>
              <w:t xml:space="preserve">金额</w:t>
            </w:r>
          </w:p>
        </w:tc>
        <w:tc>
          <w:tcPr>
            <w:tcW w:w="4160" w:type="dxa"/>
            <w:tcBorders/>
            <w:vAlign w:val="center"/>
          </w:tcPr>
          <w:p>
            <w:pPr>
              <w:jc w:val="center"/>
            </w:pPr>
            <w:r>
              <w:rPr>
                <w:rFonts w:ascii="宋体" w:eastAsia="宋体" w:hAnsi="宋体" w:cs="宋体"/>
                <w:b w:val="0"/>
                <w:i w:val="0"/>
                <w:color w:val="000000"/>
                <w:sz w:val="21"/>
              </w:rPr>
              <w:t xml:space="preserve">项目</w:t>
            </w:r>
          </w:p>
        </w:tc>
        <w:tc>
          <w:tcPr>
            <w:tcW w:w="600" w:type="dxa"/>
            <w:tcBorders/>
            <w:vAlign w:val="center"/>
          </w:tcPr>
          <w:p>
            <w:pPr>
              <w:jc w:val="center"/>
            </w:pPr>
            <w:r>
              <w:rPr>
                <w:rFonts w:ascii="宋体" w:eastAsia="宋体" w:hAnsi="宋体" w:cs="宋体"/>
                <w:b w:val="0"/>
                <w:i w:val="0"/>
                <w:color w:val="000000"/>
                <w:sz w:val="21"/>
              </w:rPr>
              <w:t xml:space="preserve">行次</w:t>
            </w:r>
          </w:p>
        </w:tc>
        <w:tc>
          <w:tcPr>
            <w:tcW w:w="2218" w:type="dxa"/>
            <w:tcBorders/>
            <w:vAlign w:val="center"/>
          </w:tcPr>
          <w:p>
            <w:pPr>
              <w:jc w:val="center"/>
            </w:pPr>
            <w:r>
              <w:rPr>
                <w:rFonts w:ascii="宋体" w:eastAsia="宋体" w:hAnsi="宋体" w:cs="宋体"/>
                <w:b w:val="0"/>
                <w:i w:val="0"/>
                <w:color w:val="000000"/>
                <w:sz w:val="21"/>
              </w:rPr>
              <w:t xml:space="preserve">金额</w:t>
            </w:r>
          </w:p>
        </w:tc>
      </w:tr>
      <w:tr>
        <w:trPr>
          <w:trHeight w:hRule="exact" w:val="445"/>
          <w:jc w:val="center"/>
        </w:trPr>
        <w:tc>
          <w:tcPr>
            <w:tcW w:w="4160" w:type="dxa"/>
            <w:tcBorders/>
            <w:vAlign w:val="center"/>
          </w:tcPr>
          <w:p>
            <w:pPr>
              <w:jc w:val="center"/>
            </w:pPr>
            <w:r>
              <w:rPr>
                <w:rFonts w:ascii="宋体" w:eastAsia="宋体" w:hAnsi="宋体" w:cs="宋体"/>
                <w:b w:val="0"/>
                <w:i w:val="0"/>
                <w:color w:val="000000"/>
                <w:sz w:val="21"/>
              </w:rPr>
              <w:t xml:space="preserve">栏次</w:t>
            </w:r>
          </w:p>
        </w:tc>
        <w:tc>
          <w:tcPr>
            <w:tcW w:w="600" w:type="dxa"/>
            <w:tcBorders/>
            <w:vAlign w:val="center"/>
          </w:tcPr>
          <w:p>
            <w:pPr/>
          </w:p>
        </w:tc>
        <w:tc>
          <w:tcPr>
            <w:tcW w:w="2220" w:type="dxa"/>
            <w:tcBorders/>
            <w:vAlign w:val="center"/>
          </w:tcPr>
          <w:p>
            <w:pPr>
              <w:jc w:val="center"/>
            </w:pPr>
            <w:r>
              <w:rPr>
                <w:rFonts w:ascii="宋体" w:eastAsia="宋体" w:hAnsi="宋体" w:cs="宋体"/>
                <w:b w:val="0"/>
                <w:i w:val="0"/>
                <w:color w:val="000000"/>
                <w:sz w:val="21"/>
              </w:rPr>
              <w:t xml:space="preserve">1</w:t>
            </w:r>
          </w:p>
        </w:tc>
        <w:tc>
          <w:tcPr>
            <w:tcW w:w="4160" w:type="dxa"/>
            <w:tcBorders/>
            <w:vAlign w:val="center"/>
          </w:tcPr>
          <w:p>
            <w:pPr>
              <w:jc w:val="center"/>
            </w:pPr>
            <w:r>
              <w:rPr>
                <w:rFonts w:ascii="宋体" w:eastAsia="宋体" w:hAnsi="宋体" w:cs="宋体"/>
                <w:b w:val="0"/>
                <w:i w:val="0"/>
                <w:color w:val="000000"/>
                <w:sz w:val="21"/>
              </w:rPr>
              <w:t xml:space="preserve">栏次</w:t>
            </w:r>
          </w:p>
        </w:tc>
        <w:tc>
          <w:tcPr>
            <w:tcW w:w="600" w:type="dxa"/>
            <w:tcBorders/>
            <w:vAlign w:val="center"/>
          </w:tcPr>
          <w:p>
            <w:pPr/>
          </w:p>
        </w:tc>
        <w:tc>
          <w:tcPr>
            <w:tcW w:w="2218" w:type="dxa"/>
            <w:tcBorders/>
            <w:vAlign w:val="center"/>
          </w:tcPr>
          <w:p>
            <w:pPr>
              <w:jc w:val="center"/>
            </w:pPr>
            <w:r>
              <w:rPr>
                <w:rFonts w:ascii="宋体" w:eastAsia="宋体" w:hAnsi="宋体" w:cs="宋体"/>
                <w:b w:val="0"/>
                <w:i w:val="0"/>
                <w:color w:val="000000"/>
                <w:sz w:val="21"/>
              </w:rPr>
              <w:t xml:space="preserve">2</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一、一般公共预算财政拨款收入</w:t>
            </w:r>
          </w:p>
        </w:tc>
        <w:tc>
          <w:tcPr>
            <w:tcW w:w="600" w:type="dxa"/>
            <w:tcBorders/>
            <w:vAlign w:val="center"/>
          </w:tcPr>
          <w:p>
            <w:pPr>
              <w:jc w:val="center"/>
            </w:pPr>
            <w:r>
              <w:rPr>
                <w:rFonts w:ascii="宋体" w:eastAsia="宋体" w:hAnsi="宋体" w:cs="宋体"/>
                <w:b w:val="0"/>
                <w:i w:val="0"/>
                <w:color w:val="000000"/>
                <w:sz w:val="21"/>
              </w:rPr>
              <w:t xml:space="preserve">1</w:t>
            </w:r>
          </w:p>
        </w:tc>
        <w:tc>
          <w:tcPr>
            <w:tcW w:w="2220" w:type="dxa"/>
            <w:tcBorders/>
            <w:vAlign w:val="center"/>
          </w:tcPr>
          <w:p>
            <w:pPr>
              <w:jc w:val="right"/>
            </w:pPr>
            <w:r>
              <w:rPr>
                <w:rFonts w:ascii="宋体" w:eastAsia="宋体" w:hAnsi="宋体" w:cs="宋体"/>
                <w:b w:val="0"/>
                <w:i w:val="0"/>
                <w:color w:val="000000"/>
                <w:sz w:val="21"/>
              </w:rPr>
              <w:t xml:space="preserve">1,000.39</w:t>
            </w:r>
          </w:p>
        </w:tc>
        <w:tc>
          <w:tcPr>
            <w:tcW w:w="4160" w:type="dxa"/>
            <w:tcBorders/>
            <w:vAlign w:val="center"/>
          </w:tcPr>
          <w:p>
            <w:pPr>
              <w:jc w:val="left"/>
            </w:pPr>
            <w:r>
              <w:rPr>
                <w:rFonts w:ascii="宋体" w:eastAsia="宋体" w:hAnsi="宋体" w:cs="宋体"/>
                <w:b w:val="0"/>
                <w:i w:val="0"/>
                <w:color w:val="000000"/>
                <w:sz w:val="21"/>
              </w:rPr>
              <w:t xml:space="preserve">一、一般公共服务支出</w:t>
            </w:r>
          </w:p>
        </w:tc>
        <w:tc>
          <w:tcPr>
            <w:tcW w:w="600" w:type="dxa"/>
            <w:tcBorders/>
            <w:vAlign w:val="center"/>
          </w:tcPr>
          <w:p>
            <w:pPr>
              <w:jc w:val="center"/>
            </w:pPr>
            <w:r>
              <w:rPr>
                <w:rFonts w:ascii="宋体" w:eastAsia="宋体" w:hAnsi="宋体" w:cs="宋体"/>
                <w:b w:val="0"/>
                <w:i w:val="0"/>
                <w:color w:val="000000"/>
                <w:sz w:val="21"/>
              </w:rPr>
              <w:t xml:space="preserve">32</w:t>
            </w:r>
          </w:p>
        </w:tc>
        <w:tc>
          <w:tcPr>
            <w:tcW w:w="2218" w:type="dxa"/>
            <w:tcBorders/>
            <w:vAlign w:val="center"/>
          </w:tcPr>
          <w:p>
            <w:pPr>
              <w:jc w:val="right"/>
            </w:pPr>
            <w:r>
              <w:rPr>
                <w:rFonts w:ascii="宋体" w:eastAsia="宋体" w:hAnsi="宋体" w:cs="宋体"/>
                <w:b w:val="0"/>
                <w:i w:val="0"/>
                <w:color w:val="000000"/>
                <w:sz w:val="21"/>
              </w:rPr>
              <w:t xml:space="preserve">961.28</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二、政府性基金预算财政拨款收入</w:t>
            </w:r>
          </w:p>
        </w:tc>
        <w:tc>
          <w:tcPr>
            <w:tcW w:w="600" w:type="dxa"/>
            <w:tcBorders/>
            <w:vAlign w:val="center"/>
          </w:tcPr>
          <w:p>
            <w:pPr>
              <w:jc w:val="center"/>
            </w:pPr>
            <w:r>
              <w:rPr>
                <w:rFonts w:ascii="宋体" w:eastAsia="宋体" w:hAnsi="宋体" w:cs="宋体"/>
                <w:b w:val="0"/>
                <w:i w:val="0"/>
                <w:color w:val="000000"/>
                <w:sz w:val="21"/>
              </w:rPr>
              <w:t xml:space="preserve">2</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二、外交支出</w:t>
            </w:r>
          </w:p>
        </w:tc>
        <w:tc>
          <w:tcPr>
            <w:tcW w:w="600" w:type="dxa"/>
            <w:tcBorders/>
            <w:vAlign w:val="center"/>
          </w:tcPr>
          <w:p>
            <w:pPr>
              <w:jc w:val="center"/>
            </w:pPr>
            <w:r>
              <w:rPr>
                <w:rFonts w:ascii="宋体" w:eastAsia="宋体" w:hAnsi="宋体" w:cs="宋体"/>
                <w:b w:val="0"/>
                <w:i w:val="0"/>
                <w:color w:val="000000"/>
                <w:sz w:val="21"/>
              </w:rPr>
              <w:t xml:space="preserve">33</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三、国有资本经营预算财政拨款收入</w:t>
            </w:r>
          </w:p>
        </w:tc>
        <w:tc>
          <w:tcPr>
            <w:tcW w:w="600" w:type="dxa"/>
            <w:tcBorders/>
            <w:vAlign w:val="center"/>
          </w:tcPr>
          <w:p>
            <w:pPr>
              <w:jc w:val="center"/>
            </w:pPr>
            <w:r>
              <w:rPr>
                <w:rFonts w:ascii="宋体" w:eastAsia="宋体" w:hAnsi="宋体" w:cs="宋体"/>
                <w:b w:val="0"/>
                <w:i w:val="0"/>
                <w:color w:val="000000"/>
                <w:sz w:val="21"/>
              </w:rPr>
              <w:t xml:space="preserve">3</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三、国防支出</w:t>
            </w:r>
          </w:p>
        </w:tc>
        <w:tc>
          <w:tcPr>
            <w:tcW w:w="600" w:type="dxa"/>
            <w:tcBorders/>
            <w:vAlign w:val="center"/>
          </w:tcPr>
          <w:p>
            <w:pPr>
              <w:jc w:val="center"/>
            </w:pPr>
            <w:r>
              <w:rPr>
                <w:rFonts w:ascii="宋体" w:eastAsia="宋体" w:hAnsi="宋体" w:cs="宋体"/>
                <w:b w:val="0"/>
                <w:i w:val="0"/>
                <w:color w:val="000000"/>
                <w:sz w:val="21"/>
              </w:rPr>
              <w:t xml:space="preserve">34</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四、上级补助收入</w:t>
            </w:r>
          </w:p>
        </w:tc>
        <w:tc>
          <w:tcPr>
            <w:tcW w:w="600" w:type="dxa"/>
            <w:tcBorders/>
            <w:vAlign w:val="center"/>
          </w:tcPr>
          <w:p>
            <w:pPr>
              <w:jc w:val="center"/>
            </w:pPr>
            <w:r>
              <w:rPr>
                <w:rFonts w:ascii="宋体" w:eastAsia="宋体" w:hAnsi="宋体" w:cs="宋体"/>
                <w:b w:val="0"/>
                <w:i w:val="0"/>
                <w:color w:val="000000"/>
                <w:sz w:val="21"/>
              </w:rPr>
              <w:t xml:space="preserve">4</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四、公共安全支出</w:t>
            </w:r>
          </w:p>
        </w:tc>
        <w:tc>
          <w:tcPr>
            <w:tcW w:w="600" w:type="dxa"/>
            <w:tcBorders/>
            <w:vAlign w:val="center"/>
          </w:tcPr>
          <w:p>
            <w:pPr>
              <w:jc w:val="center"/>
            </w:pPr>
            <w:r>
              <w:rPr>
                <w:rFonts w:ascii="宋体" w:eastAsia="宋体" w:hAnsi="宋体" w:cs="宋体"/>
                <w:b w:val="0"/>
                <w:i w:val="0"/>
                <w:color w:val="000000"/>
                <w:sz w:val="21"/>
              </w:rPr>
              <w:t xml:space="preserve">35</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五、事业收入</w:t>
            </w:r>
          </w:p>
        </w:tc>
        <w:tc>
          <w:tcPr>
            <w:tcW w:w="600" w:type="dxa"/>
            <w:tcBorders/>
            <w:vAlign w:val="center"/>
          </w:tcPr>
          <w:p>
            <w:pPr>
              <w:jc w:val="center"/>
            </w:pPr>
            <w:r>
              <w:rPr>
                <w:rFonts w:ascii="宋体" w:eastAsia="宋体" w:hAnsi="宋体" w:cs="宋体"/>
                <w:b w:val="0"/>
                <w:i w:val="0"/>
                <w:color w:val="000000"/>
                <w:sz w:val="21"/>
              </w:rPr>
              <w:t xml:space="preserve">5</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五、教育支出</w:t>
            </w:r>
          </w:p>
        </w:tc>
        <w:tc>
          <w:tcPr>
            <w:tcW w:w="600" w:type="dxa"/>
            <w:tcBorders/>
            <w:vAlign w:val="center"/>
          </w:tcPr>
          <w:p>
            <w:pPr>
              <w:jc w:val="center"/>
            </w:pPr>
            <w:r>
              <w:rPr>
                <w:rFonts w:ascii="宋体" w:eastAsia="宋体" w:hAnsi="宋体" w:cs="宋体"/>
                <w:b w:val="0"/>
                <w:i w:val="0"/>
                <w:color w:val="000000"/>
                <w:sz w:val="21"/>
              </w:rPr>
              <w:t xml:space="preserve">36</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六、经营收入</w:t>
            </w:r>
          </w:p>
        </w:tc>
        <w:tc>
          <w:tcPr>
            <w:tcW w:w="600" w:type="dxa"/>
            <w:tcBorders/>
            <w:vAlign w:val="center"/>
          </w:tcPr>
          <w:p>
            <w:pPr>
              <w:jc w:val="center"/>
            </w:pPr>
            <w:r>
              <w:rPr>
                <w:rFonts w:ascii="宋体" w:eastAsia="宋体" w:hAnsi="宋体" w:cs="宋体"/>
                <w:b w:val="0"/>
                <w:i w:val="0"/>
                <w:color w:val="000000"/>
                <w:sz w:val="21"/>
              </w:rPr>
              <w:t xml:space="preserve">6</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六、科学技术支出</w:t>
            </w:r>
          </w:p>
        </w:tc>
        <w:tc>
          <w:tcPr>
            <w:tcW w:w="600" w:type="dxa"/>
            <w:tcBorders/>
            <w:vAlign w:val="center"/>
          </w:tcPr>
          <w:p>
            <w:pPr>
              <w:jc w:val="center"/>
            </w:pPr>
            <w:r>
              <w:rPr>
                <w:rFonts w:ascii="宋体" w:eastAsia="宋体" w:hAnsi="宋体" w:cs="宋体"/>
                <w:b w:val="0"/>
                <w:i w:val="0"/>
                <w:color w:val="000000"/>
                <w:sz w:val="21"/>
              </w:rPr>
              <w:t xml:space="preserve">37</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七、附属单位上缴收入</w:t>
            </w:r>
          </w:p>
        </w:tc>
        <w:tc>
          <w:tcPr>
            <w:tcW w:w="600" w:type="dxa"/>
            <w:tcBorders/>
            <w:vAlign w:val="center"/>
          </w:tcPr>
          <w:p>
            <w:pPr>
              <w:jc w:val="center"/>
            </w:pPr>
            <w:r>
              <w:rPr>
                <w:rFonts w:ascii="宋体" w:eastAsia="宋体" w:hAnsi="宋体" w:cs="宋体"/>
                <w:b w:val="0"/>
                <w:i w:val="0"/>
                <w:color w:val="000000"/>
                <w:sz w:val="21"/>
              </w:rPr>
              <w:t xml:space="preserve">7</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七、文化旅游体育与传媒支出</w:t>
            </w:r>
          </w:p>
        </w:tc>
        <w:tc>
          <w:tcPr>
            <w:tcW w:w="600" w:type="dxa"/>
            <w:tcBorders/>
            <w:vAlign w:val="center"/>
          </w:tcPr>
          <w:p>
            <w:pPr>
              <w:jc w:val="center"/>
            </w:pPr>
            <w:r>
              <w:rPr>
                <w:rFonts w:ascii="宋体" w:eastAsia="宋体" w:hAnsi="宋体" w:cs="宋体"/>
                <w:b w:val="0"/>
                <w:i w:val="0"/>
                <w:color w:val="000000"/>
                <w:sz w:val="21"/>
              </w:rPr>
              <w:t xml:space="preserve">38</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八、其他收入</w:t>
            </w:r>
          </w:p>
        </w:tc>
        <w:tc>
          <w:tcPr>
            <w:tcW w:w="600" w:type="dxa"/>
            <w:tcBorders/>
            <w:vAlign w:val="center"/>
          </w:tcPr>
          <w:p>
            <w:pPr>
              <w:jc w:val="center"/>
            </w:pPr>
            <w:r>
              <w:rPr>
                <w:rFonts w:ascii="宋体" w:eastAsia="宋体" w:hAnsi="宋体" w:cs="宋体"/>
                <w:b w:val="0"/>
                <w:i w:val="0"/>
                <w:color w:val="000000"/>
                <w:sz w:val="21"/>
              </w:rPr>
              <w:t xml:space="preserve">8</w:t>
            </w:r>
          </w:p>
        </w:tc>
        <w:tc>
          <w:tcPr>
            <w:tcW w:w="2220" w:type="dxa"/>
            <w:tcBorders/>
            <w:vAlign w:val="center"/>
          </w:tcPr>
          <w:p>
            <w:pPr>
              <w:jc w:val="right"/>
            </w:pPr>
            <w:r>
              <w:rPr>
                <w:rFonts w:ascii="宋体" w:eastAsia="宋体" w:hAnsi="宋体" w:cs="宋体"/>
                <w:b w:val="0"/>
                <w:i w:val="0"/>
                <w:color w:val="000000"/>
                <w:sz w:val="21"/>
              </w:rPr>
              <w:t xml:space="preserve">0.01</w:t>
            </w:r>
          </w:p>
        </w:tc>
        <w:tc>
          <w:tcPr>
            <w:tcW w:w="4160" w:type="dxa"/>
            <w:tcBorders/>
            <w:vAlign w:val="center"/>
          </w:tcPr>
          <w:p>
            <w:pPr>
              <w:jc w:val="left"/>
            </w:pPr>
            <w:r>
              <w:rPr>
                <w:rFonts w:ascii="宋体" w:eastAsia="宋体" w:hAnsi="宋体" w:cs="宋体"/>
                <w:b w:val="0"/>
                <w:i w:val="0"/>
                <w:color w:val="000000"/>
                <w:sz w:val="21"/>
              </w:rPr>
              <w:t xml:space="preserve">八、社会保障和就业支出</w:t>
            </w:r>
          </w:p>
        </w:tc>
        <w:tc>
          <w:tcPr>
            <w:tcW w:w="600" w:type="dxa"/>
            <w:tcBorders/>
            <w:vAlign w:val="center"/>
          </w:tcPr>
          <w:p>
            <w:pPr>
              <w:jc w:val="center"/>
            </w:pPr>
            <w:r>
              <w:rPr>
                <w:rFonts w:ascii="宋体" w:eastAsia="宋体" w:hAnsi="宋体" w:cs="宋体"/>
                <w:b w:val="0"/>
                <w:i w:val="0"/>
                <w:color w:val="000000"/>
                <w:sz w:val="21"/>
              </w:rPr>
              <w:t xml:space="preserve">39</w:t>
            </w:r>
          </w:p>
        </w:tc>
        <w:tc>
          <w:tcPr>
            <w:tcW w:w="2218" w:type="dxa"/>
            <w:tcBorders/>
            <w:vAlign w:val="center"/>
          </w:tcPr>
          <w:p>
            <w:pPr>
              <w:jc w:val="right"/>
            </w:pPr>
            <w:r>
              <w:rPr>
                <w:rFonts w:ascii="宋体" w:eastAsia="宋体" w:hAnsi="宋体" w:cs="宋体"/>
                <w:b w:val="0"/>
                <w:i w:val="0"/>
                <w:color w:val="000000"/>
                <w:sz w:val="21"/>
              </w:rPr>
              <w:t xml:space="preserve">72.67</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9</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九、卫生健康支出</w:t>
            </w:r>
          </w:p>
        </w:tc>
        <w:tc>
          <w:tcPr>
            <w:tcW w:w="600" w:type="dxa"/>
            <w:tcBorders/>
            <w:vAlign w:val="center"/>
          </w:tcPr>
          <w:p>
            <w:pPr>
              <w:jc w:val="center"/>
            </w:pPr>
            <w:r>
              <w:rPr>
                <w:rFonts w:ascii="宋体" w:eastAsia="宋体" w:hAnsi="宋体" w:cs="宋体"/>
                <w:b w:val="0"/>
                <w:i w:val="0"/>
                <w:color w:val="000000"/>
                <w:sz w:val="21"/>
              </w:rPr>
              <w:t xml:space="preserve">40</w:t>
            </w:r>
          </w:p>
        </w:tc>
        <w:tc>
          <w:tcPr>
            <w:tcW w:w="2218" w:type="dxa"/>
            <w:tcBorders/>
            <w:vAlign w:val="center"/>
          </w:tcPr>
          <w:p>
            <w:pPr>
              <w:jc w:val="right"/>
            </w:pPr>
            <w:r>
              <w:rPr>
                <w:rFonts w:ascii="宋体" w:eastAsia="宋体" w:hAnsi="宋体" w:cs="宋体"/>
                <w:b w:val="0"/>
                <w:i w:val="0"/>
                <w:color w:val="000000"/>
                <w:sz w:val="21"/>
              </w:rPr>
              <w:t xml:space="preserve">33.11</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10</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十、节能环保支出</w:t>
            </w:r>
          </w:p>
        </w:tc>
        <w:tc>
          <w:tcPr>
            <w:tcW w:w="600" w:type="dxa"/>
            <w:tcBorders/>
            <w:vAlign w:val="center"/>
          </w:tcPr>
          <w:p>
            <w:pPr>
              <w:jc w:val="center"/>
            </w:pPr>
            <w:r>
              <w:rPr>
                <w:rFonts w:ascii="宋体" w:eastAsia="宋体" w:hAnsi="宋体" w:cs="宋体"/>
                <w:b w:val="0"/>
                <w:i w:val="0"/>
                <w:color w:val="000000"/>
                <w:sz w:val="21"/>
              </w:rPr>
              <w:t xml:space="preserve">41</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11</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十一、城乡社区支出</w:t>
            </w:r>
          </w:p>
        </w:tc>
        <w:tc>
          <w:tcPr>
            <w:tcW w:w="600" w:type="dxa"/>
            <w:tcBorders/>
            <w:vAlign w:val="center"/>
          </w:tcPr>
          <w:p>
            <w:pPr>
              <w:jc w:val="center"/>
            </w:pPr>
            <w:r>
              <w:rPr>
                <w:rFonts w:ascii="宋体" w:eastAsia="宋体" w:hAnsi="宋体" w:cs="宋体"/>
                <w:b w:val="0"/>
                <w:i w:val="0"/>
                <w:color w:val="000000"/>
                <w:sz w:val="21"/>
              </w:rPr>
              <w:t xml:space="preserve">42</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12</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十二、农林水支出</w:t>
            </w:r>
          </w:p>
        </w:tc>
        <w:tc>
          <w:tcPr>
            <w:tcW w:w="600" w:type="dxa"/>
            <w:tcBorders/>
            <w:vAlign w:val="center"/>
          </w:tcPr>
          <w:p>
            <w:pPr>
              <w:jc w:val="center"/>
            </w:pPr>
            <w:r>
              <w:rPr>
                <w:rFonts w:ascii="宋体" w:eastAsia="宋体" w:hAnsi="宋体" w:cs="宋体"/>
                <w:b w:val="0"/>
                <w:i w:val="0"/>
                <w:color w:val="000000"/>
                <w:sz w:val="21"/>
              </w:rPr>
              <w:t xml:space="preserve">43</w:t>
            </w:r>
          </w:p>
        </w:tc>
        <w:tc>
          <w:tcPr>
            <w:tcW w:w="2218" w:type="dxa"/>
            <w:tcBorders/>
            <w:vAlign w:val="center"/>
          </w:tcPr>
          <w:p>
            <w:pPr>
              <w:jc w:val="right"/>
            </w:pPr>
            <w:r>
              <w:rPr>
                <w:rFonts w:ascii="宋体" w:eastAsia="宋体" w:hAnsi="宋体" w:cs="宋体"/>
                <w:b w:val="0"/>
                <w:i w:val="0"/>
                <w:color w:val="000000"/>
                <w:sz w:val="21"/>
              </w:rPr>
              <w:t xml:space="preserve">2.50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13</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十三、交通运输支出</w:t>
            </w:r>
          </w:p>
        </w:tc>
        <w:tc>
          <w:tcPr>
            <w:tcW w:w="600" w:type="dxa"/>
            <w:tcBorders/>
            <w:vAlign w:val="center"/>
          </w:tcPr>
          <w:p>
            <w:pPr>
              <w:jc w:val="center"/>
            </w:pPr>
            <w:r>
              <w:rPr>
                <w:rFonts w:ascii="宋体" w:eastAsia="宋体" w:hAnsi="宋体" w:cs="宋体"/>
                <w:b w:val="0"/>
                <w:i w:val="0"/>
                <w:color w:val="000000"/>
                <w:sz w:val="21"/>
              </w:rPr>
              <w:t xml:space="preserve">44</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14</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十四、资源勘探工业信息等支出</w:t>
            </w:r>
          </w:p>
        </w:tc>
        <w:tc>
          <w:tcPr>
            <w:tcW w:w="600" w:type="dxa"/>
            <w:tcBorders/>
            <w:vAlign w:val="center"/>
          </w:tcPr>
          <w:p>
            <w:pPr>
              <w:jc w:val="center"/>
            </w:pPr>
            <w:r>
              <w:rPr>
                <w:rFonts w:ascii="宋体" w:eastAsia="宋体" w:hAnsi="宋体" w:cs="宋体"/>
                <w:b w:val="0"/>
                <w:i w:val="0"/>
                <w:color w:val="000000"/>
                <w:sz w:val="21"/>
              </w:rPr>
              <w:t xml:space="preserve">45</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15</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十五、商业服务业等支出</w:t>
            </w:r>
          </w:p>
        </w:tc>
        <w:tc>
          <w:tcPr>
            <w:tcW w:w="600" w:type="dxa"/>
            <w:tcBorders/>
            <w:vAlign w:val="center"/>
          </w:tcPr>
          <w:p>
            <w:pPr>
              <w:jc w:val="center"/>
            </w:pPr>
            <w:r>
              <w:rPr>
                <w:rFonts w:ascii="宋体" w:eastAsia="宋体" w:hAnsi="宋体" w:cs="宋体"/>
                <w:b w:val="0"/>
                <w:i w:val="0"/>
                <w:color w:val="000000"/>
                <w:sz w:val="21"/>
              </w:rPr>
              <w:t xml:space="preserve">46</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16</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十六、金融支出</w:t>
            </w:r>
          </w:p>
        </w:tc>
        <w:tc>
          <w:tcPr>
            <w:tcW w:w="600" w:type="dxa"/>
            <w:tcBorders/>
            <w:vAlign w:val="center"/>
          </w:tcPr>
          <w:p>
            <w:pPr>
              <w:jc w:val="center"/>
            </w:pPr>
            <w:r>
              <w:rPr>
                <w:rFonts w:ascii="宋体" w:eastAsia="宋体" w:hAnsi="宋体" w:cs="宋体"/>
                <w:b w:val="0"/>
                <w:i w:val="0"/>
                <w:color w:val="000000"/>
                <w:sz w:val="21"/>
              </w:rPr>
              <w:t xml:space="preserve">47</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17</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十七、援助其他地区支出</w:t>
            </w:r>
          </w:p>
        </w:tc>
        <w:tc>
          <w:tcPr>
            <w:tcW w:w="600" w:type="dxa"/>
            <w:tcBorders/>
            <w:vAlign w:val="center"/>
          </w:tcPr>
          <w:p>
            <w:pPr>
              <w:jc w:val="center"/>
            </w:pPr>
            <w:r>
              <w:rPr>
                <w:rFonts w:ascii="宋体" w:eastAsia="宋体" w:hAnsi="宋体" w:cs="宋体"/>
                <w:b w:val="0"/>
                <w:i w:val="0"/>
                <w:color w:val="000000"/>
                <w:sz w:val="21"/>
              </w:rPr>
              <w:t xml:space="preserve">48</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18</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十八、自然资源海洋气象等支出</w:t>
            </w:r>
          </w:p>
        </w:tc>
        <w:tc>
          <w:tcPr>
            <w:tcW w:w="600" w:type="dxa"/>
            <w:tcBorders/>
            <w:vAlign w:val="center"/>
          </w:tcPr>
          <w:p>
            <w:pPr>
              <w:jc w:val="center"/>
            </w:pPr>
            <w:r>
              <w:rPr>
                <w:rFonts w:ascii="宋体" w:eastAsia="宋体" w:hAnsi="宋体" w:cs="宋体"/>
                <w:b w:val="0"/>
                <w:i w:val="0"/>
                <w:color w:val="000000"/>
                <w:sz w:val="21"/>
              </w:rPr>
              <w:t xml:space="preserve">49</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19</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十九、住房保障支出</w:t>
            </w:r>
          </w:p>
        </w:tc>
        <w:tc>
          <w:tcPr>
            <w:tcW w:w="600" w:type="dxa"/>
            <w:tcBorders/>
            <w:vAlign w:val="center"/>
          </w:tcPr>
          <w:p>
            <w:pPr>
              <w:jc w:val="center"/>
            </w:pPr>
            <w:r>
              <w:rPr>
                <w:rFonts w:ascii="宋体" w:eastAsia="宋体" w:hAnsi="宋体" w:cs="宋体"/>
                <w:b w:val="0"/>
                <w:i w:val="0"/>
                <w:color w:val="000000"/>
                <w:sz w:val="21"/>
              </w:rPr>
              <w:t xml:space="preserve">50</w:t>
            </w:r>
          </w:p>
        </w:tc>
        <w:tc>
          <w:tcPr>
            <w:tcW w:w="2218" w:type="dxa"/>
            <w:tcBorders/>
            <w:vAlign w:val="center"/>
          </w:tcPr>
          <w:p>
            <w:pPr>
              <w:jc w:val="right"/>
            </w:pPr>
            <w:r>
              <w:rPr>
                <w:rFonts w:ascii="宋体" w:eastAsia="宋体" w:hAnsi="宋体" w:cs="宋体"/>
                <w:b w:val="0"/>
                <w:i w:val="0"/>
                <w:color w:val="000000"/>
                <w:sz w:val="21"/>
              </w:rPr>
              <w:t xml:space="preserve">39.08</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20</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二十、粮油物资储备支出</w:t>
            </w:r>
          </w:p>
        </w:tc>
        <w:tc>
          <w:tcPr>
            <w:tcW w:w="600" w:type="dxa"/>
            <w:tcBorders/>
            <w:vAlign w:val="center"/>
          </w:tcPr>
          <w:p>
            <w:pPr>
              <w:jc w:val="center"/>
            </w:pPr>
            <w:r>
              <w:rPr>
                <w:rFonts w:ascii="宋体" w:eastAsia="宋体" w:hAnsi="宋体" w:cs="宋体"/>
                <w:b w:val="0"/>
                <w:i w:val="0"/>
                <w:color w:val="000000"/>
                <w:sz w:val="21"/>
              </w:rPr>
              <w:t xml:space="preserve">51</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21</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二十一、国有资本经营预算支出</w:t>
            </w:r>
          </w:p>
        </w:tc>
        <w:tc>
          <w:tcPr>
            <w:tcW w:w="600" w:type="dxa"/>
            <w:tcBorders/>
            <w:vAlign w:val="center"/>
          </w:tcPr>
          <w:p>
            <w:pPr>
              <w:jc w:val="center"/>
            </w:pPr>
            <w:r>
              <w:rPr>
                <w:rFonts w:ascii="宋体" w:eastAsia="宋体" w:hAnsi="宋体" w:cs="宋体"/>
                <w:b w:val="0"/>
                <w:i w:val="0"/>
                <w:color w:val="000000"/>
                <w:sz w:val="21"/>
              </w:rPr>
              <w:t xml:space="preserve">52</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22</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二十二、灾害防治及应急管理支出</w:t>
            </w:r>
          </w:p>
        </w:tc>
        <w:tc>
          <w:tcPr>
            <w:tcW w:w="600" w:type="dxa"/>
            <w:tcBorders/>
            <w:vAlign w:val="center"/>
          </w:tcPr>
          <w:p>
            <w:pPr>
              <w:jc w:val="center"/>
            </w:pPr>
            <w:r>
              <w:rPr>
                <w:rFonts w:ascii="宋体" w:eastAsia="宋体" w:hAnsi="宋体" w:cs="宋体"/>
                <w:b w:val="0"/>
                <w:i w:val="0"/>
                <w:color w:val="000000"/>
                <w:sz w:val="21"/>
              </w:rPr>
              <w:t xml:space="preserve">53</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23</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二十三、其他支出</w:t>
            </w:r>
          </w:p>
        </w:tc>
        <w:tc>
          <w:tcPr>
            <w:tcW w:w="600" w:type="dxa"/>
            <w:tcBorders/>
            <w:vAlign w:val="center"/>
          </w:tcPr>
          <w:p>
            <w:pPr>
              <w:jc w:val="center"/>
            </w:pPr>
            <w:r>
              <w:rPr>
                <w:rFonts w:ascii="宋体" w:eastAsia="宋体" w:hAnsi="宋体" w:cs="宋体"/>
                <w:b w:val="0"/>
                <w:i w:val="0"/>
                <w:color w:val="000000"/>
                <w:sz w:val="21"/>
              </w:rPr>
              <w:t xml:space="preserve">54</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19"/>
              </w:rPr>
              <w:t xml:space="preserve">24</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二十四、债务还本支出</w:t>
            </w:r>
          </w:p>
        </w:tc>
        <w:tc>
          <w:tcPr>
            <w:tcW w:w="600" w:type="dxa"/>
            <w:tcBorders/>
            <w:vAlign w:val="center"/>
          </w:tcPr>
          <w:p>
            <w:pPr>
              <w:jc w:val="center"/>
            </w:pPr>
            <w:r>
              <w:rPr>
                <w:rFonts w:ascii="宋体" w:eastAsia="宋体" w:hAnsi="宋体" w:cs="宋体"/>
                <w:b w:val="0"/>
                <w:i w:val="0"/>
                <w:color w:val="000000"/>
                <w:sz w:val="21"/>
              </w:rPr>
              <w:t xml:space="preserve">55</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19"/>
              </w:rPr>
              <w:t xml:space="preserve">25</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二十五、债务付息支出</w:t>
            </w:r>
          </w:p>
        </w:tc>
        <w:tc>
          <w:tcPr>
            <w:tcW w:w="600" w:type="dxa"/>
            <w:tcBorders/>
            <w:vAlign w:val="center"/>
          </w:tcPr>
          <w:p>
            <w:pPr>
              <w:jc w:val="center"/>
            </w:pPr>
            <w:r>
              <w:rPr>
                <w:rFonts w:ascii="宋体" w:eastAsia="宋体" w:hAnsi="宋体" w:cs="宋体"/>
                <w:b w:val="0"/>
                <w:i w:val="0"/>
                <w:color w:val="000000"/>
                <w:sz w:val="21"/>
              </w:rPr>
              <w:t xml:space="preserve">56</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19"/>
              </w:rPr>
              <w:t xml:space="preserve">26</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二十六、抗疫特别国债安排的支出</w:t>
            </w:r>
          </w:p>
        </w:tc>
        <w:tc>
          <w:tcPr>
            <w:tcW w:w="600" w:type="dxa"/>
            <w:tcBorders/>
            <w:vAlign w:val="center"/>
          </w:tcPr>
          <w:p>
            <w:pPr>
              <w:jc w:val="center"/>
            </w:pPr>
            <w:r>
              <w:rPr>
                <w:rFonts w:ascii="宋体" w:eastAsia="宋体" w:hAnsi="宋体" w:cs="宋体"/>
                <w:b w:val="0"/>
                <w:i w:val="0"/>
                <w:color w:val="000000"/>
                <w:sz w:val="21"/>
              </w:rPr>
              <w:t xml:space="preserve">57</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center"/>
            </w:pPr>
            <w:r>
              <w:rPr>
                <w:rFonts w:ascii="宋体" w:eastAsia="宋体" w:hAnsi="宋体" w:cs="宋体"/>
                <w:b/>
                <w:i w:val="0"/>
                <w:color w:val="000000"/>
                <w:sz w:val="21"/>
              </w:rPr>
              <w:t xml:space="preserve">本年收入合计</w:t>
            </w:r>
          </w:p>
        </w:tc>
        <w:tc>
          <w:tcPr>
            <w:tcW w:w="600" w:type="dxa"/>
            <w:tcBorders/>
            <w:vAlign w:val="center"/>
          </w:tcPr>
          <w:p>
            <w:pPr>
              <w:jc w:val="center"/>
            </w:pPr>
            <w:r>
              <w:rPr>
                <w:rFonts w:ascii="宋体" w:eastAsia="宋体" w:hAnsi="宋体" w:cs="宋体"/>
                <w:b w:val="0"/>
                <w:i w:val="0"/>
                <w:color w:val="000000"/>
                <w:sz w:val="21"/>
              </w:rPr>
              <w:t xml:space="preserve">27</w:t>
            </w:r>
          </w:p>
        </w:tc>
        <w:tc>
          <w:tcPr>
            <w:tcW w:w="2220" w:type="dxa"/>
            <w:tcBorders/>
            <w:vAlign w:val="center"/>
          </w:tcPr>
          <w:p>
            <w:pPr>
              <w:jc w:val="right"/>
            </w:pPr>
            <w:r>
              <w:rPr>
                <w:rFonts w:ascii="宋体" w:eastAsia="宋体" w:hAnsi="宋体" w:cs="宋体"/>
                <w:b w:val="0"/>
                <w:i w:val="0"/>
                <w:color w:val="000000"/>
                <w:sz w:val="21"/>
              </w:rPr>
              <w:t xml:space="preserve">1,000.40</w:t>
            </w:r>
          </w:p>
        </w:tc>
        <w:tc>
          <w:tcPr>
            <w:tcW w:w="4160" w:type="dxa"/>
            <w:tcBorders/>
            <w:vAlign w:val="center"/>
          </w:tcPr>
          <w:p>
            <w:pPr>
              <w:jc w:val="center"/>
            </w:pPr>
            <w:r>
              <w:rPr>
                <w:rFonts w:ascii="宋体" w:eastAsia="宋体" w:hAnsi="宋体" w:cs="宋体"/>
                <w:b/>
                <w:i w:val="0"/>
                <w:color w:val="000000"/>
                <w:sz w:val="21"/>
              </w:rPr>
              <w:t xml:space="preserve">本年支出合计</w:t>
            </w:r>
          </w:p>
        </w:tc>
        <w:tc>
          <w:tcPr>
            <w:tcW w:w="600" w:type="dxa"/>
            <w:tcBorders/>
            <w:vAlign w:val="center"/>
          </w:tcPr>
          <w:p>
            <w:pPr>
              <w:jc w:val="center"/>
            </w:pPr>
            <w:r>
              <w:rPr>
                <w:rFonts w:ascii="宋体" w:eastAsia="宋体" w:hAnsi="宋体" w:cs="宋体"/>
                <w:b w:val="0"/>
                <w:i w:val="0"/>
                <w:color w:val="000000"/>
                <w:sz w:val="21"/>
              </w:rPr>
              <w:t xml:space="preserve">58</w:t>
            </w:r>
          </w:p>
        </w:tc>
        <w:tc>
          <w:tcPr>
            <w:tcW w:w="2218" w:type="dxa"/>
            <w:tcBorders/>
            <w:vAlign w:val="center"/>
          </w:tcPr>
          <w:p>
            <w:pPr>
              <w:jc w:val="right"/>
            </w:pPr>
            <w:r>
              <w:rPr>
                <w:rFonts w:ascii="宋体" w:eastAsia="宋体" w:hAnsi="宋体" w:cs="宋体"/>
                <w:b w:val="0"/>
                <w:i w:val="0"/>
                <w:color w:val="000000"/>
                <w:sz w:val="21"/>
              </w:rPr>
              <w:t xml:space="preserve">1,108.64</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使用非财政拨款结余和专用结余</w:t>
            </w:r>
          </w:p>
        </w:tc>
        <w:tc>
          <w:tcPr>
            <w:tcW w:w="600" w:type="dxa"/>
            <w:tcBorders/>
            <w:vAlign w:val="center"/>
          </w:tcPr>
          <w:p>
            <w:pPr>
              <w:jc w:val="center"/>
            </w:pPr>
            <w:r>
              <w:rPr>
                <w:rFonts w:ascii="宋体" w:eastAsia="宋体" w:hAnsi="宋体" w:cs="宋体"/>
                <w:b w:val="0"/>
                <w:i w:val="0"/>
                <w:color w:val="000000"/>
                <w:sz w:val="21"/>
              </w:rPr>
              <w:t xml:space="preserve">28</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结余分配</w:t>
            </w:r>
          </w:p>
        </w:tc>
        <w:tc>
          <w:tcPr>
            <w:tcW w:w="600" w:type="dxa"/>
            <w:tcBorders/>
            <w:vAlign w:val="center"/>
          </w:tcPr>
          <w:p>
            <w:pPr>
              <w:jc w:val="center"/>
            </w:pPr>
            <w:r>
              <w:rPr>
                <w:rFonts w:ascii="宋体" w:eastAsia="宋体" w:hAnsi="宋体" w:cs="宋体"/>
                <w:b w:val="0"/>
                <w:i w:val="0"/>
                <w:color w:val="000000"/>
                <w:sz w:val="21"/>
              </w:rPr>
              <w:t xml:space="preserve">59</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年初结转和结余</w:t>
            </w:r>
          </w:p>
        </w:tc>
        <w:tc>
          <w:tcPr>
            <w:tcW w:w="600" w:type="dxa"/>
            <w:tcBorders/>
            <w:vAlign w:val="center"/>
          </w:tcPr>
          <w:p>
            <w:pPr>
              <w:jc w:val="center"/>
            </w:pPr>
            <w:r>
              <w:rPr>
                <w:rFonts w:ascii="宋体" w:eastAsia="宋体" w:hAnsi="宋体" w:cs="宋体"/>
                <w:b w:val="0"/>
                <w:i w:val="0"/>
                <w:color w:val="000000"/>
                <w:sz w:val="21"/>
              </w:rPr>
              <w:t xml:space="preserve">29</w:t>
            </w:r>
          </w:p>
        </w:tc>
        <w:tc>
          <w:tcPr>
            <w:tcW w:w="2220" w:type="dxa"/>
            <w:tcBorders/>
            <w:vAlign w:val="center"/>
          </w:tcPr>
          <w:p>
            <w:pPr>
              <w:jc w:val="right"/>
            </w:pPr>
            <w:r>
              <w:rPr>
                <w:rFonts w:ascii="宋体" w:eastAsia="宋体" w:hAnsi="宋体" w:cs="宋体"/>
                <w:b w:val="0"/>
                <w:i w:val="0"/>
                <w:color w:val="000000"/>
                <w:sz w:val="21"/>
              </w:rPr>
              <w:t xml:space="preserve">108.27</w:t>
            </w:r>
          </w:p>
        </w:tc>
        <w:tc>
          <w:tcPr>
            <w:tcW w:w="4160" w:type="dxa"/>
            <w:tcBorders/>
            <w:vAlign w:val="center"/>
          </w:tcPr>
          <w:p>
            <w:pPr>
              <w:jc w:val="left"/>
            </w:pPr>
            <w:r>
              <w:rPr>
                <w:rFonts w:ascii="宋体" w:eastAsia="宋体" w:hAnsi="宋体" w:cs="宋体"/>
                <w:b w:val="0"/>
                <w:i w:val="0"/>
                <w:color w:val="000000"/>
                <w:sz w:val="21"/>
              </w:rPr>
              <w:t xml:space="preserve">年末结转和结余</w:t>
            </w:r>
          </w:p>
        </w:tc>
        <w:tc>
          <w:tcPr>
            <w:tcW w:w="600" w:type="dxa"/>
            <w:tcBorders/>
            <w:vAlign w:val="center"/>
          </w:tcPr>
          <w:p>
            <w:pPr>
              <w:jc w:val="center"/>
            </w:pPr>
            <w:r>
              <w:rPr>
                <w:rFonts w:ascii="宋体" w:eastAsia="宋体" w:hAnsi="宋体" w:cs="宋体"/>
                <w:b w:val="0"/>
                <w:i w:val="0"/>
                <w:color w:val="000000"/>
                <w:sz w:val="21"/>
              </w:rPr>
              <w:t xml:space="preserve">60</w:t>
            </w:r>
          </w:p>
        </w:tc>
        <w:tc>
          <w:tcPr>
            <w:tcW w:w="2218" w:type="dxa"/>
            <w:tcBorders/>
            <w:vAlign w:val="center"/>
          </w:tcPr>
          <w:p>
            <w:pPr>
              <w:jc w:val="right"/>
            </w:pPr>
            <w:r>
              <w:rPr>
                <w:rFonts w:ascii="宋体" w:eastAsia="宋体" w:hAnsi="宋体" w:cs="宋体"/>
                <w:b w:val="0"/>
                <w:i w:val="0"/>
                <w:color w:val="000000"/>
                <w:sz w:val="21"/>
              </w:rPr>
              <w:t xml:space="preserve">0.03</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30</w:t>
            </w:r>
          </w:p>
        </w:tc>
        <w:tc>
          <w:tcPr>
            <w:tcW w:w="2220" w:type="dxa"/>
            <w:tcBorders/>
            <w:vAlign w:val="center"/>
          </w:tcPr>
          <w:p>
            <w:pPr/>
          </w:p>
        </w:tc>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61</w:t>
            </w:r>
          </w:p>
        </w:tc>
        <w:tc>
          <w:tcPr>
            <w:tcW w:w="2218" w:type="dxa"/>
            <w:tcBorders/>
            <w:vAlign w:val="center"/>
          </w:tcPr>
          <w:p>
            <w:pPr/>
          </w:p>
        </w:tc>
      </w:tr>
      <w:tr>
        <w:trPr>
          <w:trHeight w:hRule="exact" w:val="445"/>
          <w:jc w:val="center"/>
        </w:trPr>
        <w:tc>
          <w:tcPr>
            <w:tcW w:w="4160" w:type="dxa"/>
            <w:tcBorders/>
            <w:vAlign w:val="center"/>
          </w:tcPr>
          <w:p>
            <w:pPr>
              <w:jc w:val="center"/>
            </w:pPr>
            <w:r>
              <w:rPr>
                <w:rFonts w:ascii="宋体" w:eastAsia="宋体" w:hAnsi="宋体" w:cs="宋体"/>
                <w:b/>
                <w:i w:val="0"/>
                <w:color w:val="000000"/>
                <w:sz w:val="21"/>
              </w:rPr>
              <w:t xml:space="preserve">总计</w:t>
            </w:r>
          </w:p>
        </w:tc>
        <w:tc>
          <w:tcPr>
            <w:tcW w:w="600" w:type="dxa"/>
            <w:tcBorders/>
            <w:vAlign w:val="center"/>
          </w:tcPr>
          <w:p>
            <w:pPr>
              <w:jc w:val="center"/>
            </w:pPr>
            <w:r>
              <w:rPr>
                <w:rFonts w:ascii="宋体" w:eastAsia="宋体" w:hAnsi="宋体" w:cs="宋体"/>
                <w:b w:val="0"/>
                <w:i w:val="0"/>
                <w:color w:val="000000"/>
                <w:sz w:val="21"/>
              </w:rPr>
              <w:t xml:space="preserve">31</w:t>
            </w:r>
          </w:p>
        </w:tc>
        <w:tc>
          <w:tcPr>
            <w:tcW w:w="2220" w:type="dxa"/>
            <w:tcBorders/>
            <w:vAlign w:val="center"/>
          </w:tcPr>
          <w:p>
            <w:pPr>
              <w:jc w:val="right"/>
            </w:pPr>
            <w:r>
              <w:rPr>
                <w:rFonts w:ascii="宋体" w:eastAsia="宋体" w:hAnsi="宋体" w:cs="宋体"/>
                <w:b w:val="0"/>
                <w:i w:val="0"/>
                <w:color w:val="000000"/>
                <w:sz w:val="21"/>
              </w:rPr>
              <w:t xml:space="preserve">1,108.67</w:t>
            </w:r>
          </w:p>
        </w:tc>
        <w:tc>
          <w:tcPr>
            <w:tcW w:w="4160" w:type="dxa"/>
            <w:tcBorders/>
            <w:vAlign w:val="center"/>
          </w:tcPr>
          <w:p>
            <w:pPr>
              <w:jc w:val="center"/>
            </w:pPr>
            <w:r>
              <w:rPr>
                <w:rFonts w:ascii="宋体" w:eastAsia="宋体" w:hAnsi="宋体" w:cs="宋体"/>
                <w:b/>
                <w:i w:val="0"/>
                <w:color w:val="000000"/>
                <w:sz w:val="21"/>
              </w:rPr>
              <w:t xml:space="preserve">总计</w:t>
            </w:r>
          </w:p>
        </w:tc>
        <w:tc>
          <w:tcPr>
            <w:tcW w:w="600" w:type="dxa"/>
            <w:tcBorders/>
            <w:vAlign w:val="center"/>
          </w:tcPr>
          <w:p>
            <w:pPr>
              <w:jc w:val="center"/>
            </w:pPr>
            <w:r>
              <w:rPr>
                <w:rFonts w:ascii="宋体" w:eastAsia="宋体" w:hAnsi="宋体" w:cs="宋体"/>
                <w:b w:val="0"/>
                <w:i w:val="0"/>
                <w:color w:val="000000"/>
                <w:sz w:val="21"/>
              </w:rPr>
              <w:t xml:space="preserve">62</w:t>
            </w:r>
          </w:p>
        </w:tc>
        <w:tc>
          <w:tcPr>
            <w:tcW w:w="2218" w:type="dxa"/>
            <w:tcBorders/>
            <w:vAlign w:val="center"/>
          </w:tcPr>
          <w:p>
            <w:pPr>
              <w:jc w:val="right"/>
            </w:pPr>
            <w:r>
              <w:rPr>
                <w:rFonts w:ascii="宋体" w:eastAsia="宋体" w:hAnsi="宋体" w:cs="宋体"/>
                <w:b w:val="0"/>
                <w:i w:val="0"/>
                <w:color w:val="000000"/>
                <w:sz w:val="21"/>
              </w:rPr>
              <w:t xml:space="preserve">1,108.67</w:t>
            </w: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注：1.本表反映部门本年度的总收支和年末结转结余情况。</w:t>
      </w:r>
    </w:p>
    <w:p>
      <w:pPr>
        <w:jc w:val="left"/>
        <w:rPr>
          <w:rFonts w:ascii="宋体" w:eastAsia="宋体" w:hAnsi="宋体" w:asciiTheme="minorEastAsia" w:eastAsiaTheme="minorEastAsia" w:hAnsiTheme="minorEastAsia" w:cs="Arial" w:cstheme="minorEastAsia" w:hint="eastAsia"/>
          <w:sz w:val="18"/>
          <w:szCs w:val="18"/>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asciiTheme="minorEastAsia" w:eastAsiaTheme="minorEastAsia" w:hAnsiTheme="minorEastAsia" w:cs="Arial" w:cstheme="minorEastAsia" w:hint="eastAsia"/>
          <w:sz w:val="18"/>
          <w:szCs w:val="18"/>
          <w:lang w:val="en-US" w:eastAsia="zh-CN"/>
        </w:rPr>
        <w:t xml:space="preserve">    2.本表金额转换为万元时，因四舍五入可能存在尾差。</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公开02表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部门：许昌市政务服务和大数据管理局</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60"/>
        <w:gridCol w:w="260"/>
        <w:gridCol w:w="260"/>
        <w:gridCol w:w="3140"/>
        <w:gridCol w:w="1440"/>
        <w:gridCol w:w="1440"/>
        <w:gridCol w:w="1440"/>
        <w:gridCol w:w="1440"/>
        <w:gridCol w:w="1440"/>
        <w:gridCol w:w="1440"/>
        <w:gridCol w:w="1398"/>
      </w:tblGrid>
      <w:tr>
        <w:trPr>
          <w:trHeight w:hRule="exact" w:val="359"/>
          <w:jc w:val="center"/>
        </w:trPr>
        <w:tc>
          <w:tcPr>
            <w:tcW w:w="260" w:type="dxa"/>
            <w:hMerge w:val="restart"/>
            <w:vAlign w:val="center"/>
          </w:tcPr>
          <w:p>
            <w:pPr>
              <w:jc w:val="center"/>
            </w:pPr>
            <w:r>
              <w:rPr>
                <w:rFonts w:ascii="宋体" w:eastAsia="宋体" w:hAnsi="宋体" w:cs="宋体"/>
                <w:b w:val="0"/>
                <w:i w:val="0"/>
                <w:color w:val="000000"/>
                <w:sz w:val="17"/>
              </w:rPr>
              <w:t xml:space="preserve">项目</w:t>
            </w:r>
          </w:p>
        </w:tc>
        <w:tc>
          <w:tcPr>
            <w:tcW w:w="260" w:type="dxa"/>
            <w:hMerge/>
            <w:vAlign w:val="center"/>
          </w:tcPr>
          <w:p>
            <w:pPr/>
          </w:p>
        </w:tc>
        <w:tc>
          <w:tcPr>
            <w:tcW w:w="260" w:type="dxa"/>
            <w:hMerge/>
            <w:vAlign w:val="center"/>
          </w:tcPr>
          <w:p>
            <w:pPr/>
          </w:p>
        </w:tc>
        <w:tc>
          <w:tcPr>
            <w:tcW w:w="3140" w:type="dxa"/>
            <w:hMerge/>
            <w:vAlign w:val="center"/>
          </w:tcPr>
          <w:p>
            <w:pPr/>
          </w:p>
        </w:tc>
        <w:tc>
          <w:tcPr>
            <w:tcW w:w="1440" w:type="dxa"/>
            <w:vMerge w:val="restart"/>
            <w:vAlign w:val="center"/>
          </w:tcPr>
          <w:p>
            <w:pPr>
              <w:jc w:val="center"/>
            </w:pPr>
            <w:r>
              <w:rPr>
                <w:rFonts w:ascii="宋体" w:eastAsia="宋体" w:hAnsi="宋体" w:cs="宋体"/>
                <w:b w:val="0"/>
                <w:i w:val="0"/>
                <w:color w:val="000000"/>
                <w:sz w:val="17"/>
              </w:rPr>
              <w:t xml:space="preserve">本年收入合计</w:t>
            </w:r>
          </w:p>
        </w:tc>
        <w:tc>
          <w:tcPr>
            <w:tcW w:w="1440" w:type="dxa"/>
            <w:vMerge w:val="restart"/>
            <w:vAlign w:val="center"/>
          </w:tcPr>
          <w:p>
            <w:pPr>
              <w:jc w:val="center"/>
            </w:pPr>
            <w:r>
              <w:rPr>
                <w:rFonts w:ascii="宋体" w:eastAsia="宋体" w:hAnsi="宋体" w:cs="宋体"/>
                <w:b w:val="0"/>
                <w:i w:val="0"/>
                <w:color w:val="000000"/>
                <w:sz w:val="17"/>
              </w:rPr>
              <w:t xml:space="preserve">财政拨款收入</w:t>
            </w:r>
          </w:p>
        </w:tc>
        <w:tc>
          <w:tcPr>
            <w:tcW w:w="1440" w:type="dxa"/>
            <w:vMerge w:val="restart"/>
            <w:vAlign w:val="center"/>
          </w:tcPr>
          <w:p>
            <w:pPr>
              <w:jc w:val="center"/>
            </w:pPr>
            <w:r>
              <w:rPr>
                <w:rFonts w:ascii="宋体" w:eastAsia="宋体" w:hAnsi="宋体" w:cs="宋体"/>
                <w:b w:val="0"/>
                <w:i w:val="0"/>
                <w:color w:val="000000"/>
                <w:sz w:val="17"/>
              </w:rPr>
              <w:t xml:space="preserve">上级补助收入</w:t>
            </w:r>
          </w:p>
        </w:tc>
        <w:tc>
          <w:tcPr>
            <w:tcW w:w="1440" w:type="dxa"/>
            <w:vMerge w:val="restart"/>
            <w:vAlign w:val="center"/>
          </w:tcPr>
          <w:p>
            <w:pPr>
              <w:jc w:val="center"/>
            </w:pPr>
            <w:r>
              <w:rPr>
                <w:rFonts w:ascii="宋体" w:eastAsia="宋体" w:hAnsi="宋体" w:cs="宋体"/>
                <w:b w:val="0"/>
                <w:i w:val="0"/>
                <w:color w:val="000000"/>
                <w:sz w:val="17"/>
              </w:rPr>
              <w:t xml:space="preserve">事业收入</w:t>
            </w:r>
          </w:p>
        </w:tc>
        <w:tc>
          <w:tcPr>
            <w:tcW w:w="1440" w:type="dxa"/>
            <w:vMerge w:val="restart"/>
            <w:vAlign w:val="center"/>
          </w:tcPr>
          <w:p>
            <w:pPr>
              <w:jc w:val="center"/>
            </w:pPr>
            <w:r>
              <w:rPr>
                <w:rFonts w:ascii="宋体" w:eastAsia="宋体" w:hAnsi="宋体" w:cs="宋体"/>
                <w:b w:val="0"/>
                <w:i w:val="0"/>
                <w:color w:val="000000"/>
                <w:sz w:val="17"/>
              </w:rPr>
              <w:t xml:space="preserve">经营收入</w:t>
            </w:r>
          </w:p>
        </w:tc>
        <w:tc>
          <w:tcPr>
            <w:tcW w:w="1440" w:type="dxa"/>
            <w:vMerge w:val="restart"/>
            <w:vAlign w:val="center"/>
          </w:tcPr>
          <w:p>
            <w:pPr>
              <w:jc w:val="center"/>
            </w:pPr>
            <w:r>
              <w:rPr>
                <w:rFonts w:ascii="宋体" w:eastAsia="宋体" w:hAnsi="宋体" w:cs="宋体"/>
                <w:b w:val="0"/>
                <w:i w:val="0"/>
                <w:color w:val="000000"/>
                <w:sz w:val="17"/>
              </w:rPr>
              <w:t xml:space="preserve">附属单位上缴收入</w:t>
            </w:r>
          </w:p>
        </w:tc>
        <w:tc>
          <w:tcPr>
            <w:tcW w:w="1398" w:type="dxa"/>
            <w:vMerge w:val="restart"/>
            <w:vAlign w:val="center"/>
          </w:tcPr>
          <w:p>
            <w:pPr>
              <w:jc w:val="center"/>
            </w:pPr>
            <w:r>
              <w:rPr>
                <w:rFonts w:ascii="宋体" w:eastAsia="宋体" w:hAnsi="宋体" w:cs="宋体"/>
                <w:b w:val="0"/>
                <w:i w:val="0"/>
                <w:color w:val="000000"/>
                <w:sz w:val="17"/>
              </w:rPr>
              <w:t xml:space="preserve">其他收入</w:t>
            </w:r>
          </w:p>
        </w:tc>
      </w:tr>
      <w:tr>
        <w:trPr>
          <w:trHeight w:hRule="exact" w:val="359"/>
          <w:jc w:val="center"/>
        </w:trPr>
        <w:tc>
          <w:tcPr>
            <w:tcW w:w="260" w:type="dxa"/>
            <w:hMerge w:val="restart"/>
            <w:vMerge w:val="restart"/>
            <w:tcBorders/>
            <w:vAlign w:val="center"/>
          </w:tcPr>
          <w:p>
            <w:pPr>
              <w:jc w:val="center"/>
            </w:pPr>
            <w:r>
              <w:rPr>
                <w:rFonts w:ascii="宋体" w:eastAsia="宋体" w:hAnsi="宋体" w:cs="宋体"/>
                <w:b w:val="0"/>
                <w:i w:val="0"/>
                <w:color w:val="000000"/>
                <w:sz w:val="17"/>
              </w:rPr>
              <w:t xml:space="preserve">科目代码</w:t>
            </w:r>
          </w:p>
        </w:tc>
        <w:tc>
          <w:tcPr>
            <w:tcW w:w="260" w:type="dxa"/>
            <w:hMerge/>
            <w:tcBorders/>
            <w:vAlign w:val="center"/>
          </w:tcPr>
          <w:p>
            <w:pPr/>
          </w:p>
        </w:tc>
        <w:tc>
          <w:tcPr>
            <w:tcW w:w="260" w:type="dxa"/>
            <w:hMerge/>
            <w:tcBorders/>
            <w:vAlign w:val="center"/>
          </w:tcPr>
          <w:p>
            <w:pPr/>
          </w:p>
        </w:tc>
        <w:tc>
          <w:tcPr>
            <w:tcW w:w="3140" w:type="dxa"/>
            <w:vMerge w:val="restart"/>
            <w:tcBorders/>
            <w:vAlign w:val="center"/>
          </w:tcPr>
          <w:p>
            <w:pPr>
              <w:jc w:val="center"/>
            </w:pPr>
            <w:r>
              <w:rPr>
                <w:rFonts w:ascii="宋体" w:eastAsia="宋体" w:hAnsi="宋体" w:cs="宋体"/>
                <w:b w:val="0"/>
                <w:i w:val="0"/>
                <w:color w:val="000000"/>
                <w:sz w:val="17"/>
              </w:rPr>
              <w:t xml:space="preserve">科目名称</w:t>
            </w: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vMerge/>
            <w:tcBorders/>
            <w:vAlign w:val="center"/>
          </w:tcPr>
          <w:p>
            <w:pPr/>
          </w:p>
        </w:tc>
        <w:tc>
          <w:tcPr>
            <w:tcW w:w="260" w:type="dxa"/>
            <w:hMerge/>
            <w:tcBorders/>
            <w:vAlign w:val="center"/>
          </w:tcPr>
          <w:p>
            <w:pPr/>
          </w:p>
        </w:tc>
        <w:tc>
          <w:tcPr>
            <w:tcW w:w="260" w:type="dxa"/>
            <w:hMerge/>
            <w:tcBorders/>
            <w:vAlign w:val="center"/>
          </w:tcPr>
          <w:p>
            <w:pPr/>
          </w:p>
        </w:tc>
        <w:tc>
          <w:tcPr>
            <w:tcW w:w="31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vMerge/>
            <w:tcBorders/>
            <w:vAlign w:val="center"/>
          </w:tcPr>
          <w:p>
            <w:pPr/>
          </w:p>
        </w:tc>
        <w:tc>
          <w:tcPr>
            <w:tcW w:w="260" w:type="dxa"/>
            <w:hMerge/>
            <w:tcBorders/>
            <w:vAlign w:val="center"/>
          </w:tcPr>
          <w:p>
            <w:pPr/>
          </w:p>
        </w:tc>
        <w:tc>
          <w:tcPr>
            <w:tcW w:w="260" w:type="dxa"/>
            <w:hMerge/>
            <w:tcBorders/>
            <w:vAlign w:val="center"/>
          </w:tcPr>
          <w:p>
            <w:pPr/>
          </w:p>
        </w:tc>
        <w:tc>
          <w:tcPr>
            <w:tcW w:w="31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tcBorders/>
            <w:vAlign w:val="center"/>
          </w:tcPr>
          <w:p>
            <w:pPr>
              <w:jc w:val="center"/>
            </w:pPr>
            <w:r>
              <w:rPr>
                <w:rFonts w:ascii="宋体" w:eastAsia="宋体" w:hAnsi="宋体" w:cs="宋体"/>
                <w:b w:val="0"/>
                <w:i w:val="0"/>
                <w:color w:val="000000"/>
                <w:sz w:val="17"/>
              </w:rPr>
              <w:t xml:space="preserve">栏次</w:t>
            </w:r>
          </w:p>
        </w:tc>
        <w:tc>
          <w:tcPr>
            <w:tcW w:w="260" w:type="dxa"/>
            <w:hMerge/>
            <w:tcBorders/>
            <w:vAlign w:val="center"/>
          </w:tcPr>
          <w:p>
            <w:pPr/>
          </w:p>
        </w:tc>
        <w:tc>
          <w:tcPr>
            <w:tcW w:w="260" w:type="dxa"/>
            <w:hMerge/>
            <w:tcBorders/>
            <w:vAlign w:val="center"/>
          </w:tcPr>
          <w:p>
            <w:pPr/>
          </w:p>
        </w:tc>
        <w:tc>
          <w:tcPr>
            <w:tcW w:w="3140" w:type="dxa"/>
            <w:hMerge/>
            <w:tcBorders/>
            <w:vAlign w:val="center"/>
          </w:tcPr>
          <w:p>
            <w:pPr/>
          </w:p>
        </w:tc>
        <w:tc>
          <w:tcPr>
            <w:tcW w:w="1440" w:type="dxa"/>
            <w:tcBorders/>
            <w:vAlign w:val="center"/>
          </w:tcPr>
          <w:p>
            <w:pPr>
              <w:jc w:val="center"/>
            </w:pPr>
            <w:r>
              <w:rPr>
                <w:rFonts w:ascii="宋体" w:eastAsia="宋体" w:hAnsi="宋体" w:cs="宋体"/>
                <w:b w:val="0"/>
                <w:i w:val="0"/>
                <w:color w:val="000000"/>
                <w:sz w:val="17"/>
              </w:rPr>
              <w:t xml:space="preserve">1</w:t>
            </w:r>
          </w:p>
        </w:tc>
        <w:tc>
          <w:tcPr>
            <w:tcW w:w="1440" w:type="dxa"/>
            <w:tcBorders/>
            <w:vAlign w:val="center"/>
          </w:tcPr>
          <w:p>
            <w:pPr>
              <w:jc w:val="center"/>
            </w:pPr>
            <w:r>
              <w:rPr>
                <w:rFonts w:ascii="宋体" w:eastAsia="宋体" w:hAnsi="宋体" w:cs="宋体"/>
                <w:b w:val="0"/>
                <w:i w:val="0"/>
                <w:color w:val="000000"/>
                <w:sz w:val="17"/>
              </w:rPr>
              <w:t xml:space="preserve">2</w:t>
            </w:r>
          </w:p>
        </w:tc>
        <w:tc>
          <w:tcPr>
            <w:tcW w:w="1440" w:type="dxa"/>
            <w:tcBorders/>
            <w:vAlign w:val="center"/>
          </w:tcPr>
          <w:p>
            <w:pPr>
              <w:jc w:val="center"/>
            </w:pPr>
            <w:r>
              <w:rPr>
                <w:rFonts w:ascii="宋体" w:eastAsia="宋体" w:hAnsi="宋体" w:cs="宋体"/>
                <w:b w:val="0"/>
                <w:i w:val="0"/>
                <w:color w:val="000000"/>
                <w:sz w:val="17"/>
              </w:rPr>
              <w:t xml:space="preserve">3</w:t>
            </w:r>
          </w:p>
        </w:tc>
        <w:tc>
          <w:tcPr>
            <w:tcW w:w="1440" w:type="dxa"/>
            <w:tcBorders/>
            <w:vAlign w:val="center"/>
          </w:tcPr>
          <w:p>
            <w:pPr>
              <w:jc w:val="center"/>
            </w:pPr>
            <w:r>
              <w:rPr>
                <w:rFonts w:ascii="宋体" w:eastAsia="宋体" w:hAnsi="宋体" w:cs="宋体"/>
                <w:b w:val="0"/>
                <w:i w:val="0"/>
                <w:color w:val="000000"/>
                <w:sz w:val="17"/>
              </w:rPr>
              <w:t xml:space="preserve">4</w:t>
            </w:r>
          </w:p>
        </w:tc>
        <w:tc>
          <w:tcPr>
            <w:tcW w:w="1440" w:type="dxa"/>
            <w:tcBorders/>
            <w:vAlign w:val="center"/>
          </w:tcPr>
          <w:p>
            <w:pPr>
              <w:jc w:val="center"/>
            </w:pPr>
            <w:r>
              <w:rPr>
                <w:rFonts w:ascii="宋体" w:eastAsia="宋体" w:hAnsi="宋体" w:cs="宋体"/>
                <w:b w:val="0"/>
                <w:i w:val="0"/>
                <w:color w:val="000000"/>
                <w:sz w:val="17"/>
              </w:rPr>
              <w:t xml:space="preserve">5</w:t>
            </w:r>
          </w:p>
        </w:tc>
        <w:tc>
          <w:tcPr>
            <w:tcW w:w="1440" w:type="dxa"/>
            <w:tcBorders/>
            <w:vAlign w:val="center"/>
          </w:tcPr>
          <w:p>
            <w:pPr>
              <w:jc w:val="center"/>
            </w:pPr>
            <w:r>
              <w:rPr>
                <w:rFonts w:ascii="宋体" w:eastAsia="宋体" w:hAnsi="宋体" w:cs="宋体"/>
                <w:b w:val="0"/>
                <w:i w:val="0"/>
                <w:color w:val="000000"/>
                <w:sz w:val="17"/>
              </w:rPr>
              <w:t xml:space="preserve">6</w:t>
            </w:r>
          </w:p>
        </w:tc>
        <w:tc>
          <w:tcPr>
            <w:tcW w:w="1398" w:type="dxa"/>
            <w:tcBorders/>
            <w:vAlign w:val="center"/>
          </w:tcPr>
          <w:p>
            <w:pPr>
              <w:jc w:val="center"/>
            </w:pPr>
            <w:r>
              <w:rPr>
                <w:rFonts w:ascii="宋体" w:eastAsia="宋体" w:hAnsi="宋体" w:cs="宋体"/>
                <w:b w:val="0"/>
                <w:i w:val="0"/>
                <w:color w:val="000000"/>
                <w:sz w:val="17"/>
              </w:rPr>
              <w:t xml:space="preserve">7</w:t>
            </w:r>
          </w:p>
        </w:tc>
      </w:tr>
      <w:tr>
        <w:trPr>
          <w:trHeight w:hRule="exact" w:val="359"/>
          <w:jc w:val="center"/>
        </w:trPr>
        <w:tc>
          <w:tcPr>
            <w:tcW w:w="260" w:type="dxa"/>
            <w:hMerge w:val="restart"/>
            <w:tcBorders/>
            <w:vAlign w:val="center"/>
          </w:tcPr>
          <w:p>
            <w:pPr>
              <w:jc w:val="center"/>
            </w:pPr>
            <w:r>
              <w:rPr>
                <w:rFonts w:ascii="宋体" w:eastAsia="宋体" w:hAnsi="宋体" w:cs="宋体"/>
                <w:b w:val="0"/>
                <w:i w:val="0"/>
                <w:color w:val="000000"/>
                <w:sz w:val="17"/>
              </w:rPr>
              <w:t xml:space="preserve">合计</w:t>
            </w:r>
          </w:p>
        </w:tc>
        <w:tc>
          <w:tcPr>
            <w:tcW w:w="260" w:type="dxa"/>
            <w:hMerge/>
            <w:tcBorders/>
            <w:vAlign w:val="center"/>
          </w:tcPr>
          <w:p>
            <w:pPr/>
          </w:p>
        </w:tc>
        <w:tc>
          <w:tcPr>
            <w:tcW w:w="260" w:type="dxa"/>
            <w:hMerge/>
            <w:tcBorders/>
            <w:vAlign w:val="center"/>
          </w:tcPr>
          <w:p>
            <w:pPr/>
          </w:p>
        </w:tc>
        <w:tc>
          <w:tcPr>
            <w:tcW w:w="3140" w:type="dxa"/>
            <w:hMerge/>
            <w:tcBorders/>
            <w:vAlign w:val="center"/>
          </w:tcPr>
          <w:p>
            <w:pPr/>
          </w:p>
        </w:tc>
        <w:tc>
          <w:tcPr>
            <w:tcW w:w="1440" w:type="dxa"/>
            <w:tcBorders/>
            <w:vAlign w:val="center"/>
          </w:tcPr>
          <w:p>
            <w:pPr>
              <w:jc w:val="right"/>
            </w:pPr>
            <w:r>
              <w:rPr>
                <w:rFonts w:ascii="宋体" w:eastAsia="宋体" w:hAnsi="宋体" w:cs="宋体"/>
                <w:b/>
                <w:i w:val="0"/>
                <w:color w:val="000000"/>
                <w:sz w:val="17"/>
              </w:rPr>
              <w:t xml:space="preserve">1,000.40</w:t>
            </w:r>
          </w:p>
        </w:tc>
        <w:tc>
          <w:tcPr>
            <w:tcW w:w="1440" w:type="dxa"/>
            <w:tcBorders/>
            <w:vAlign w:val="center"/>
          </w:tcPr>
          <w:p>
            <w:pPr>
              <w:jc w:val="right"/>
            </w:pPr>
            <w:r>
              <w:rPr>
                <w:rFonts w:ascii="宋体" w:eastAsia="宋体" w:hAnsi="宋体" w:cs="宋体"/>
                <w:b/>
                <w:i w:val="0"/>
                <w:color w:val="000000"/>
                <w:sz w:val="17"/>
              </w:rPr>
              <w:t xml:space="preserve">1,000.39</w:t>
            </w:r>
          </w:p>
        </w:tc>
        <w:tc>
          <w:tcPr>
            <w:tcW w:w="1440" w:type="dxa"/>
            <w:tcBorders/>
            <w:vAlign w:val="center"/>
          </w:tcPr>
          <w:p>
            <w:pPr>
              <w:jc w:val="right"/>
            </w:pPr>
            <w:r>
              <w:rPr>
                <w:rFonts w:ascii="宋体" w:eastAsia="宋体" w:hAnsi="宋体" w:cs="宋体"/>
                <w:b/>
                <w:i w:val="0"/>
                <w:color w:val="000000"/>
                <w:sz w:val="17"/>
              </w:rPr>
              <w:t xml:space="preserve">0</w:t>
            </w:r>
          </w:p>
        </w:tc>
        <w:tc>
          <w:tcPr>
            <w:tcW w:w="1440" w:type="dxa"/>
            <w:tcBorders/>
            <w:vAlign w:val="center"/>
          </w:tcPr>
          <w:p>
            <w:pPr>
              <w:jc w:val="right"/>
            </w:pPr>
            <w:r>
              <w:rPr>
                <w:rFonts w:ascii="宋体" w:eastAsia="宋体" w:hAnsi="宋体" w:cs="宋体"/>
                <w:b/>
                <w:i w:val="0"/>
                <w:color w:val="000000"/>
                <w:sz w:val="17"/>
              </w:rPr>
              <w:t xml:space="preserve">0</w:t>
            </w:r>
          </w:p>
        </w:tc>
        <w:tc>
          <w:tcPr>
            <w:tcW w:w="1440" w:type="dxa"/>
            <w:tcBorders/>
            <w:vAlign w:val="center"/>
          </w:tcPr>
          <w:p>
            <w:pPr>
              <w:jc w:val="right"/>
            </w:pPr>
            <w:r>
              <w:rPr>
                <w:rFonts w:ascii="宋体" w:eastAsia="宋体" w:hAnsi="宋体" w:cs="宋体"/>
                <w:b/>
                <w:i w:val="0"/>
                <w:color w:val="000000"/>
                <w:sz w:val="17"/>
              </w:rPr>
              <w:t xml:space="preserve">0</w:t>
            </w:r>
          </w:p>
        </w:tc>
        <w:tc>
          <w:tcPr>
            <w:tcW w:w="1440" w:type="dxa"/>
            <w:tcBorders/>
            <w:vAlign w:val="center"/>
          </w:tcPr>
          <w:p>
            <w:pPr>
              <w:jc w:val="right"/>
            </w:pPr>
            <w:r>
              <w:rPr>
                <w:rFonts w:ascii="宋体" w:eastAsia="宋体" w:hAnsi="宋体" w:cs="宋体"/>
                <w:b/>
                <w:i w:val="0"/>
                <w:color w:val="000000"/>
                <w:sz w:val="17"/>
              </w:rPr>
              <w:t xml:space="preserve">0</w:t>
            </w:r>
          </w:p>
        </w:tc>
        <w:tc>
          <w:tcPr>
            <w:tcW w:w="1398" w:type="dxa"/>
            <w:tcBorders/>
            <w:vAlign w:val="center"/>
          </w:tcPr>
          <w:p>
            <w:pPr>
              <w:jc w:val="right"/>
            </w:pPr>
            <w:r>
              <w:rPr>
                <w:rFonts w:ascii="宋体" w:eastAsia="宋体" w:hAnsi="宋体" w:cs="宋体"/>
                <w:b/>
                <w:i w:val="0"/>
                <w:color w:val="000000"/>
                <w:sz w:val="17"/>
              </w:rPr>
              <w:t xml:space="preserve">0.01</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一般公共服务支出</w:t>
            </w:r>
          </w:p>
        </w:tc>
        <w:tc>
          <w:tcPr>
            <w:tcW w:w="1440" w:type="dxa"/>
            <w:tcBorders/>
            <w:vAlign w:val="center"/>
          </w:tcPr>
          <w:p>
            <w:pPr>
              <w:jc w:val="right"/>
            </w:pPr>
            <w:r>
              <w:rPr>
                <w:rFonts w:ascii="宋体" w:eastAsia="宋体" w:hAnsi="宋体" w:cs="宋体"/>
                <w:b w:val="0"/>
                <w:i w:val="0"/>
                <w:color w:val="000000"/>
                <w:sz w:val="17"/>
              </w:rPr>
              <w:t xml:space="preserve">853.04</w:t>
            </w:r>
          </w:p>
        </w:tc>
        <w:tc>
          <w:tcPr>
            <w:tcW w:w="1440" w:type="dxa"/>
            <w:tcBorders/>
            <w:vAlign w:val="center"/>
          </w:tcPr>
          <w:p>
            <w:pPr>
              <w:jc w:val="right"/>
            </w:pPr>
            <w:r>
              <w:rPr>
                <w:rFonts w:ascii="宋体" w:eastAsia="宋体" w:hAnsi="宋体" w:cs="宋体"/>
                <w:b w:val="0"/>
                <w:i w:val="0"/>
                <w:color w:val="000000"/>
                <w:sz w:val="17"/>
              </w:rPr>
              <w:t xml:space="preserve">853.03</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0.01</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人大事务</w:t>
            </w:r>
          </w:p>
        </w:tc>
        <w:tc>
          <w:tcPr>
            <w:tcW w:w="1440" w:type="dxa"/>
            <w:tcBorders/>
            <w:vAlign w:val="center"/>
          </w:tcPr>
          <w:p>
            <w:pPr>
              <w:jc w:val="right"/>
            </w:pPr>
            <w:r>
              <w:rPr>
                <w:rFonts w:ascii="宋体" w:eastAsia="宋体" w:hAnsi="宋体" w:cs="宋体"/>
                <w:b w:val="0"/>
                <w:i w:val="0"/>
                <w:color w:val="000000"/>
                <w:sz w:val="17"/>
              </w:rPr>
              <w:t xml:space="preserve">13.90</w:t>
            </w:r>
          </w:p>
        </w:tc>
        <w:tc>
          <w:tcPr>
            <w:tcW w:w="1440" w:type="dxa"/>
            <w:tcBorders/>
            <w:vAlign w:val="center"/>
          </w:tcPr>
          <w:p>
            <w:pPr>
              <w:jc w:val="right"/>
            </w:pPr>
            <w:r>
              <w:rPr>
                <w:rFonts w:ascii="宋体" w:eastAsia="宋体" w:hAnsi="宋体" w:cs="宋体"/>
                <w:b w:val="0"/>
                <w:i w:val="0"/>
                <w:color w:val="000000"/>
                <w:sz w:val="17"/>
              </w:rPr>
              <w:t xml:space="preserve">13.90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2010101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行政运行</w:t>
            </w:r>
          </w:p>
        </w:tc>
        <w:tc>
          <w:tcPr>
            <w:tcW w:w="1440" w:type="dxa"/>
            <w:tcBorders/>
            <w:vAlign w:val="center"/>
          </w:tcPr>
          <w:p>
            <w:pPr>
              <w:jc w:val="right"/>
            </w:pPr>
            <w:r>
              <w:rPr>
                <w:rFonts w:ascii="宋体" w:eastAsia="宋体" w:hAnsi="宋体" w:cs="宋体"/>
                <w:b w:val="0"/>
                <w:i w:val="0"/>
                <w:color w:val="000000"/>
                <w:sz w:val="17"/>
              </w:rPr>
              <w:t xml:space="preserve">13.90</w:t>
            </w:r>
          </w:p>
        </w:tc>
        <w:tc>
          <w:tcPr>
            <w:tcW w:w="1440" w:type="dxa"/>
            <w:tcBorders/>
            <w:vAlign w:val="center"/>
          </w:tcPr>
          <w:p>
            <w:pPr>
              <w:jc w:val="right"/>
            </w:pPr>
            <w:r>
              <w:rPr>
                <w:rFonts w:ascii="宋体" w:eastAsia="宋体" w:hAnsi="宋体" w:cs="宋体"/>
                <w:b w:val="0"/>
                <w:i w:val="0"/>
                <w:color w:val="000000"/>
                <w:sz w:val="17"/>
              </w:rPr>
              <w:t xml:space="preserve">13.90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20103</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政府办公厅（室）及相关机构事务</w:t>
            </w:r>
          </w:p>
        </w:tc>
        <w:tc>
          <w:tcPr>
            <w:tcW w:w="1440" w:type="dxa"/>
            <w:tcBorders/>
            <w:vAlign w:val="center"/>
          </w:tcPr>
          <w:p>
            <w:pPr>
              <w:jc w:val="right"/>
            </w:pPr>
            <w:r>
              <w:rPr>
                <w:rFonts w:ascii="宋体" w:eastAsia="宋体" w:hAnsi="宋体" w:cs="宋体"/>
                <w:b w:val="0"/>
                <w:i w:val="0"/>
                <w:color w:val="000000"/>
                <w:sz w:val="17"/>
              </w:rPr>
              <w:t xml:space="preserve">712.86</w:t>
            </w:r>
          </w:p>
        </w:tc>
        <w:tc>
          <w:tcPr>
            <w:tcW w:w="1440" w:type="dxa"/>
            <w:tcBorders/>
            <w:vAlign w:val="center"/>
          </w:tcPr>
          <w:p>
            <w:pPr>
              <w:jc w:val="right"/>
            </w:pPr>
            <w:r>
              <w:rPr>
                <w:rFonts w:ascii="宋体" w:eastAsia="宋体" w:hAnsi="宋体" w:cs="宋体"/>
                <w:b w:val="0"/>
                <w:i w:val="0"/>
                <w:color w:val="000000"/>
                <w:sz w:val="17"/>
              </w:rPr>
              <w:t xml:space="preserve">712.85</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0.01</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2010301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行政运行</w:t>
            </w:r>
          </w:p>
        </w:tc>
        <w:tc>
          <w:tcPr>
            <w:tcW w:w="1440" w:type="dxa"/>
            <w:tcBorders/>
            <w:vAlign w:val="center"/>
          </w:tcPr>
          <w:p>
            <w:pPr>
              <w:jc w:val="right"/>
            </w:pPr>
            <w:r>
              <w:rPr>
                <w:rFonts w:ascii="宋体" w:eastAsia="宋体" w:hAnsi="宋体" w:cs="宋体"/>
                <w:b w:val="0"/>
                <w:i w:val="0"/>
                <w:color w:val="000000"/>
                <w:sz w:val="17"/>
              </w:rPr>
              <w:t xml:space="preserve">475.24</w:t>
            </w:r>
          </w:p>
        </w:tc>
        <w:tc>
          <w:tcPr>
            <w:tcW w:w="1440" w:type="dxa"/>
            <w:tcBorders/>
            <w:vAlign w:val="center"/>
          </w:tcPr>
          <w:p>
            <w:pPr>
              <w:jc w:val="right"/>
            </w:pPr>
            <w:r>
              <w:rPr>
                <w:rFonts w:ascii="宋体" w:eastAsia="宋体" w:hAnsi="宋体" w:cs="宋体"/>
                <w:b w:val="0"/>
                <w:i w:val="0"/>
                <w:color w:val="000000"/>
                <w:sz w:val="17"/>
              </w:rPr>
              <w:t xml:space="preserve">475.23</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0.01</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2010302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一般行政管理事务</w:t>
            </w:r>
          </w:p>
        </w:tc>
        <w:tc>
          <w:tcPr>
            <w:tcW w:w="1440" w:type="dxa"/>
            <w:tcBorders/>
            <w:vAlign w:val="center"/>
          </w:tcPr>
          <w:p>
            <w:pPr>
              <w:jc w:val="right"/>
            </w:pPr>
            <w:r>
              <w:rPr>
                <w:rFonts w:ascii="宋体" w:eastAsia="宋体" w:hAnsi="宋体" w:cs="宋体"/>
                <w:b w:val="0"/>
                <w:i w:val="0"/>
                <w:color w:val="000000"/>
                <w:sz w:val="17"/>
              </w:rPr>
              <w:t xml:space="preserve">40.60</w:t>
            </w:r>
          </w:p>
        </w:tc>
        <w:tc>
          <w:tcPr>
            <w:tcW w:w="1440" w:type="dxa"/>
            <w:tcBorders/>
            <w:vAlign w:val="center"/>
          </w:tcPr>
          <w:p>
            <w:pPr>
              <w:jc w:val="right"/>
            </w:pPr>
            <w:r>
              <w:rPr>
                <w:rFonts w:ascii="宋体" w:eastAsia="宋体" w:hAnsi="宋体" w:cs="宋体"/>
                <w:b w:val="0"/>
                <w:i w:val="0"/>
                <w:color w:val="000000"/>
                <w:sz w:val="17"/>
              </w:rPr>
              <w:t xml:space="preserve">40.60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2010350</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事业运行</w:t>
            </w:r>
          </w:p>
        </w:tc>
        <w:tc>
          <w:tcPr>
            <w:tcW w:w="1440" w:type="dxa"/>
            <w:tcBorders/>
            <w:vAlign w:val="center"/>
          </w:tcPr>
          <w:p>
            <w:pPr>
              <w:jc w:val="right"/>
            </w:pPr>
            <w:r>
              <w:rPr>
                <w:rFonts w:ascii="宋体" w:eastAsia="宋体" w:hAnsi="宋体" w:cs="宋体"/>
                <w:b w:val="0"/>
                <w:i w:val="0"/>
                <w:color w:val="000000"/>
                <w:sz w:val="17"/>
              </w:rPr>
              <w:t xml:space="preserve">197.02</w:t>
            </w:r>
          </w:p>
        </w:tc>
        <w:tc>
          <w:tcPr>
            <w:tcW w:w="1440" w:type="dxa"/>
            <w:tcBorders/>
            <w:vAlign w:val="center"/>
          </w:tcPr>
          <w:p>
            <w:pPr>
              <w:jc w:val="right"/>
            </w:pPr>
            <w:r>
              <w:rPr>
                <w:rFonts w:ascii="宋体" w:eastAsia="宋体" w:hAnsi="宋体" w:cs="宋体"/>
                <w:b w:val="0"/>
                <w:i w:val="0"/>
                <w:color w:val="000000"/>
                <w:sz w:val="17"/>
              </w:rPr>
              <w:t xml:space="preserve">197.02</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20129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群众团体事务</w:t>
            </w:r>
          </w:p>
        </w:tc>
        <w:tc>
          <w:tcPr>
            <w:tcW w:w="1440" w:type="dxa"/>
            <w:tcBorders/>
            <w:vAlign w:val="center"/>
          </w:tcPr>
          <w:p>
            <w:pPr>
              <w:jc w:val="right"/>
            </w:pPr>
            <w:r>
              <w:rPr>
                <w:rFonts w:ascii="宋体" w:eastAsia="宋体" w:hAnsi="宋体" w:cs="宋体"/>
                <w:b w:val="0"/>
                <w:i w:val="0"/>
                <w:color w:val="000000"/>
                <w:sz w:val="17"/>
              </w:rPr>
              <w:t xml:space="preserve">3.47</w:t>
            </w:r>
          </w:p>
        </w:tc>
        <w:tc>
          <w:tcPr>
            <w:tcW w:w="1440" w:type="dxa"/>
            <w:tcBorders/>
            <w:vAlign w:val="center"/>
          </w:tcPr>
          <w:p>
            <w:pPr>
              <w:jc w:val="right"/>
            </w:pPr>
            <w:r>
              <w:rPr>
                <w:rFonts w:ascii="宋体" w:eastAsia="宋体" w:hAnsi="宋体" w:cs="宋体"/>
                <w:b w:val="0"/>
                <w:i w:val="0"/>
                <w:color w:val="000000"/>
                <w:sz w:val="17"/>
              </w:rPr>
              <w:t xml:space="preserve">3.47</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2012906</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工会事务</w:t>
            </w:r>
          </w:p>
        </w:tc>
        <w:tc>
          <w:tcPr>
            <w:tcW w:w="1440" w:type="dxa"/>
            <w:tcBorders/>
            <w:vAlign w:val="center"/>
          </w:tcPr>
          <w:p>
            <w:pPr>
              <w:jc w:val="right"/>
            </w:pPr>
            <w:r>
              <w:rPr>
                <w:rFonts w:ascii="宋体" w:eastAsia="宋体" w:hAnsi="宋体" w:cs="宋体"/>
                <w:b w:val="0"/>
                <w:i w:val="0"/>
                <w:color w:val="000000"/>
                <w:sz w:val="17"/>
              </w:rPr>
              <w:t xml:space="preserve">3.47</w:t>
            </w:r>
          </w:p>
        </w:tc>
        <w:tc>
          <w:tcPr>
            <w:tcW w:w="1440" w:type="dxa"/>
            <w:tcBorders/>
            <w:vAlign w:val="center"/>
          </w:tcPr>
          <w:p>
            <w:pPr>
              <w:jc w:val="right"/>
            </w:pPr>
            <w:r>
              <w:rPr>
                <w:rFonts w:ascii="宋体" w:eastAsia="宋体" w:hAnsi="宋体" w:cs="宋体"/>
                <w:b w:val="0"/>
                <w:i w:val="0"/>
                <w:color w:val="000000"/>
                <w:sz w:val="17"/>
              </w:rPr>
              <w:t xml:space="preserve">3.47</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20199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其他一般公共服务支出</w:t>
            </w:r>
          </w:p>
        </w:tc>
        <w:tc>
          <w:tcPr>
            <w:tcW w:w="1440" w:type="dxa"/>
            <w:tcBorders/>
            <w:vAlign w:val="center"/>
          </w:tcPr>
          <w:p>
            <w:pPr>
              <w:jc w:val="right"/>
            </w:pPr>
            <w:r>
              <w:rPr>
                <w:rFonts w:ascii="宋体" w:eastAsia="宋体" w:hAnsi="宋体" w:cs="宋体"/>
                <w:b w:val="0"/>
                <w:i w:val="0"/>
                <w:color w:val="000000"/>
                <w:sz w:val="17"/>
              </w:rPr>
              <w:t xml:space="preserve">122.81</w:t>
            </w:r>
          </w:p>
        </w:tc>
        <w:tc>
          <w:tcPr>
            <w:tcW w:w="1440" w:type="dxa"/>
            <w:tcBorders/>
            <w:vAlign w:val="center"/>
          </w:tcPr>
          <w:p>
            <w:pPr>
              <w:jc w:val="right"/>
            </w:pPr>
            <w:r>
              <w:rPr>
                <w:rFonts w:ascii="宋体" w:eastAsia="宋体" w:hAnsi="宋体" w:cs="宋体"/>
                <w:b w:val="0"/>
                <w:i w:val="0"/>
                <w:color w:val="000000"/>
                <w:sz w:val="17"/>
              </w:rPr>
              <w:t xml:space="preserve">122.81</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2019999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其他一般公共服务支出</w:t>
            </w:r>
          </w:p>
        </w:tc>
        <w:tc>
          <w:tcPr>
            <w:tcW w:w="1440" w:type="dxa"/>
            <w:tcBorders/>
            <w:vAlign w:val="center"/>
          </w:tcPr>
          <w:p>
            <w:pPr>
              <w:jc w:val="right"/>
            </w:pPr>
            <w:r>
              <w:rPr>
                <w:rFonts w:ascii="宋体" w:eastAsia="宋体" w:hAnsi="宋体" w:cs="宋体"/>
                <w:b w:val="0"/>
                <w:i w:val="0"/>
                <w:color w:val="000000"/>
                <w:sz w:val="17"/>
              </w:rPr>
              <w:t xml:space="preserve">122.81</w:t>
            </w:r>
          </w:p>
        </w:tc>
        <w:tc>
          <w:tcPr>
            <w:tcW w:w="1440" w:type="dxa"/>
            <w:tcBorders/>
            <w:vAlign w:val="center"/>
          </w:tcPr>
          <w:p>
            <w:pPr>
              <w:jc w:val="right"/>
            </w:pPr>
            <w:r>
              <w:rPr>
                <w:rFonts w:ascii="宋体" w:eastAsia="宋体" w:hAnsi="宋体" w:cs="宋体"/>
                <w:b w:val="0"/>
                <w:i w:val="0"/>
                <w:color w:val="000000"/>
                <w:sz w:val="17"/>
              </w:rPr>
              <w:t xml:space="preserve">122.81</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社会保障和就业支出</w:t>
            </w:r>
          </w:p>
        </w:tc>
        <w:tc>
          <w:tcPr>
            <w:tcW w:w="1440" w:type="dxa"/>
            <w:tcBorders/>
            <w:vAlign w:val="center"/>
          </w:tcPr>
          <w:p>
            <w:pPr>
              <w:jc w:val="right"/>
            </w:pPr>
            <w:r>
              <w:rPr>
                <w:rFonts w:ascii="宋体" w:eastAsia="宋体" w:hAnsi="宋体" w:cs="宋体"/>
                <w:b w:val="0"/>
                <w:i w:val="0"/>
                <w:color w:val="000000"/>
                <w:sz w:val="17"/>
              </w:rPr>
              <w:t xml:space="preserve">72.67</w:t>
            </w:r>
          </w:p>
        </w:tc>
        <w:tc>
          <w:tcPr>
            <w:tcW w:w="1440" w:type="dxa"/>
            <w:tcBorders/>
            <w:vAlign w:val="center"/>
          </w:tcPr>
          <w:p>
            <w:pPr>
              <w:jc w:val="right"/>
            </w:pPr>
            <w:r>
              <w:rPr>
                <w:rFonts w:ascii="宋体" w:eastAsia="宋体" w:hAnsi="宋体" w:cs="宋体"/>
                <w:b w:val="0"/>
                <w:i w:val="0"/>
                <w:color w:val="000000"/>
                <w:sz w:val="17"/>
              </w:rPr>
              <w:t xml:space="preserve">72.67</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20805</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行政事业单位养老支出</w:t>
            </w:r>
          </w:p>
        </w:tc>
        <w:tc>
          <w:tcPr>
            <w:tcW w:w="1440" w:type="dxa"/>
            <w:tcBorders/>
            <w:vAlign w:val="center"/>
          </w:tcPr>
          <w:p>
            <w:pPr>
              <w:jc w:val="right"/>
            </w:pPr>
            <w:r>
              <w:rPr>
                <w:rFonts w:ascii="宋体" w:eastAsia="宋体" w:hAnsi="宋体" w:cs="宋体"/>
                <w:b w:val="0"/>
                <w:i w:val="0"/>
                <w:color w:val="000000"/>
                <w:sz w:val="17"/>
              </w:rPr>
              <w:t xml:space="preserve">72.67</w:t>
            </w:r>
          </w:p>
        </w:tc>
        <w:tc>
          <w:tcPr>
            <w:tcW w:w="1440" w:type="dxa"/>
            <w:tcBorders/>
            <w:vAlign w:val="center"/>
          </w:tcPr>
          <w:p>
            <w:pPr>
              <w:jc w:val="right"/>
            </w:pPr>
            <w:r>
              <w:rPr>
                <w:rFonts w:ascii="宋体" w:eastAsia="宋体" w:hAnsi="宋体" w:cs="宋体"/>
                <w:b w:val="0"/>
                <w:i w:val="0"/>
                <w:color w:val="000000"/>
                <w:sz w:val="17"/>
              </w:rPr>
              <w:t xml:space="preserve">72.67</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2080501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行政单位离退休</w:t>
            </w:r>
          </w:p>
        </w:tc>
        <w:tc>
          <w:tcPr>
            <w:tcW w:w="1440" w:type="dxa"/>
            <w:tcBorders/>
            <w:vAlign w:val="center"/>
          </w:tcPr>
          <w:p>
            <w:pPr>
              <w:jc w:val="right"/>
            </w:pPr>
            <w:r>
              <w:rPr>
                <w:rFonts w:ascii="宋体" w:eastAsia="宋体" w:hAnsi="宋体" w:cs="宋体"/>
                <w:b w:val="0"/>
                <w:i w:val="0"/>
                <w:color w:val="000000"/>
                <w:sz w:val="17"/>
              </w:rPr>
              <w:t xml:space="preserve">31.77</w:t>
            </w:r>
          </w:p>
        </w:tc>
        <w:tc>
          <w:tcPr>
            <w:tcW w:w="1440" w:type="dxa"/>
            <w:tcBorders/>
            <w:vAlign w:val="center"/>
          </w:tcPr>
          <w:p>
            <w:pPr>
              <w:jc w:val="right"/>
            </w:pPr>
            <w:r>
              <w:rPr>
                <w:rFonts w:ascii="宋体" w:eastAsia="宋体" w:hAnsi="宋体" w:cs="宋体"/>
                <w:b w:val="0"/>
                <w:i w:val="0"/>
                <w:color w:val="000000"/>
                <w:sz w:val="17"/>
              </w:rPr>
              <w:t xml:space="preserve">31.77</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2080505</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机关事业单位基本养老保险缴费支出</w:t>
            </w:r>
          </w:p>
        </w:tc>
        <w:tc>
          <w:tcPr>
            <w:tcW w:w="1440" w:type="dxa"/>
            <w:tcBorders/>
            <w:vAlign w:val="center"/>
          </w:tcPr>
          <w:p>
            <w:pPr>
              <w:jc w:val="right"/>
            </w:pPr>
            <w:r>
              <w:rPr>
                <w:rFonts w:ascii="宋体" w:eastAsia="宋体" w:hAnsi="宋体" w:cs="宋体"/>
                <w:b w:val="0"/>
                <w:i w:val="0"/>
                <w:color w:val="000000"/>
                <w:sz w:val="17"/>
              </w:rPr>
              <w:t xml:space="preserve">40.90</w:t>
            </w:r>
          </w:p>
        </w:tc>
        <w:tc>
          <w:tcPr>
            <w:tcW w:w="1440" w:type="dxa"/>
            <w:tcBorders/>
            <w:vAlign w:val="center"/>
          </w:tcPr>
          <w:p>
            <w:pPr>
              <w:jc w:val="right"/>
            </w:pPr>
            <w:r>
              <w:rPr>
                <w:rFonts w:ascii="宋体" w:eastAsia="宋体" w:hAnsi="宋体" w:cs="宋体"/>
                <w:b w:val="0"/>
                <w:i w:val="0"/>
                <w:color w:val="000000"/>
                <w:sz w:val="17"/>
              </w:rPr>
              <w:t xml:space="preserve">40.90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卫生健康支出</w:t>
            </w:r>
          </w:p>
        </w:tc>
        <w:tc>
          <w:tcPr>
            <w:tcW w:w="1440" w:type="dxa"/>
            <w:tcBorders/>
            <w:vAlign w:val="center"/>
          </w:tcPr>
          <w:p>
            <w:pPr>
              <w:jc w:val="right"/>
            </w:pPr>
            <w:r>
              <w:rPr>
                <w:rFonts w:ascii="宋体" w:eastAsia="宋体" w:hAnsi="宋体" w:cs="宋体"/>
                <w:b w:val="0"/>
                <w:i w:val="0"/>
                <w:color w:val="000000"/>
                <w:sz w:val="17"/>
              </w:rPr>
              <w:t xml:space="preserve">33.11</w:t>
            </w:r>
          </w:p>
        </w:tc>
        <w:tc>
          <w:tcPr>
            <w:tcW w:w="1440" w:type="dxa"/>
            <w:tcBorders/>
            <w:vAlign w:val="center"/>
          </w:tcPr>
          <w:p>
            <w:pPr>
              <w:jc w:val="right"/>
            </w:pPr>
            <w:r>
              <w:rPr>
                <w:rFonts w:ascii="宋体" w:eastAsia="宋体" w:hAnsi="宋体" w:cs="宋体"/>
                <w:b w:val="0"/>
                <w:i w:val="0"/>
                <w:color w:val="000000"/>
                <w:sz w:val="17"/>
              </w:rPr>
              <w:t xml:space="preserve">33.11</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21011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行政事业单位医疗</w:t>
            </w:r>
          </w:p>
        </w:tc>
        <w:tc>
          <w:tcPr>
            <w:tcW w:w="1440" w:type="dxa"/>
            <w:tcBorders/>
            <w:vAlign w:val="center"/>
          </w:tcPr>
          <w:p>
            <w:pPr>
              <w:jc w:val="right"/>
            </w:pPr>
            <w:r>
              <w:rPr>
                <w:rFonts w:ascii="宋体" w:eastAsia="宋体" w:hAnsi="宋体" w:cs="宋体"/>
                <w:b w:val="0"/>
                <w:i w:val="0"/>
                <w:color w:val="000000"/>
                <w:sz w:val="17"/>
              </w:rPr>
              <w:t xml:space="preserve">33.11</w:t>
            </w:r>
          </w:p>
        </w:tc>
        <w:tc>
          <w:tcPr>
            <w:tcW w:w="1440" w:type="dxa"/>
            <w:tcBorders/>
            <w:vAlign w:val="center"/>
          </w:tcPr>
          <w:p>
            <w:pPr>
              <w:jc w:val="right"/>
            </w:pPr>
            <w:r>
              <w:rPr>
                <w:rFonts w:ascii="宋体" w:eastAsia="宋体" w:hAnsi="宋体" w:cs="宋体"/>
                <w:b w:val="0"/>
                <w:i w:val="0"/>
                <w:color w:val="000000"/>
                <w:sz w:val="17"/>
              </w:rPr>
              <w:t xml:space="preserve">33.11</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2101101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行政单位医疗</w:t>
            </w:r>
          </w:p>
        </w:tc>
        <w:tc>
          <w:tcPr>
            <w:tcW w:w="1440" w:type="dxa"/>
            <w:tcBorders/>
            <w:vAlign w:val="center"/>
          </w:tcPr>
          <w:p>
            <w:pPr>
              <w:jc w:val="right"/>
            </w:pPr>
            <w:r>
              <w:rPr>
                <w:rFonts w:ascii="宋体" w:eastAsia="宋体" w:hAnsi="宋体" w:cs="宋体"/>
                <w:b w:val="0"/>
                <w:i w:val="0"/>
                <w:color w:val="000000"/>
                <w:sz w:val="17"/>
              </w:rPr>
              <w:t xml:space="preserve">12.31</w:t>
            </w:r>
          </w:p>
        </w:tc>
        <w:tc>
          <w:tcPr>
            <w:tcW w:w="1440" w:type="dxa"/>
            <w:tcBorders/>
            <w:vAlign w:val="center"/>
          </w:tcPr>
          <w:p>
            <w:pPr>
              <w:jc w:val="right"/>
            </w:pPr>
            <w:r>
              <w:rPr>
                <w:rFonts w:ascii="宋体" w:eastAsia="宋体" w:hAnsi="宋体" w:cs="宋体"/>
                <w:b w:val="0"/>
                <w:i w:val="0"/>
                <w:color w:val="000000"/>
                <w:sz w:val="17"/>
              </w:rPr>
              <w:t xml:space="preserve">12.31</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2101102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事业单位医疗</w:t>
            </w:r>
          </w:p>
        </w:tc>
        <w:tc>
          <w:tcPr>
            <w:tcW w:w="1440" w:type="dxa"/>
            <w:tcBorders/>
            <w:vAlign w:val="center"/>
          </w:tcPr>
          <w:p>
            <w:pPr>
              <w:jc w:val="right"/>
            </w:pPr>
            <w:r>
              <w:rPr>
                <w:rFonts w:ascii="宋体" w:eastAsia="宋体" w:hAnsi="宋体" w:cs="宋体"/>
                <w:b w:val="0"/>
                <w:i w:val="0"/>
                <w:color w:val="000000"/>
                <w:sz w:val="17"/>
              </w:rPr>
              <w:t xml:space="preserve">7.13</w:t>
            </w:r>
          </w:p>
        </w:tc>
        <w:tc>
          <w:tcPr>
            <w:tcW w:w="1440" w:type="dxa"/>
            <w:tcBorders/>
            <w:vAlign w:val="center"/>
          </w:tcPr>
          <w:p>
            <w:pPr>
              <w:jc w:val="right"/>
            </w:pPr>
            <w:r>
              <w:rPr>
                <w:rFonts w:ascii="宋体" w:eastAsia="宋体" w:hAnsi="宋体" w:cs="宋体"/>
                <w:b w:val="0"/>
                <w:i w:val="0"/>
                <w:color w:val="000000"/>
                <w:sz w:val="17"/>
              </w:rPr>
              <w:t xml:space="preserve">7.13</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2101103</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公务员医疗补助</w:t>
            </w:r>
          </w:p>
        </w:tc>
        <w:tc>
          <w:tcPr>
            <w:tcW w:w="1440" w:type="dxa"/>
            <w:tcBorders/>
            <w:vAlign w:val="center"/>
          </w:tcPr>
          <w:p>
            <w:pPr>
              <w:jc w:val="right"/>
            </w:pPr>
            <w:r>
              <w:rPr>
                <w:rFonts w:ascii="宋体" w:eastAsia="宋体" w:hAnsi="宋体" w:cs="宋体"/>
                <w:b w:val="0"/>
                <w:i w:val="0"/>
                <w:color w:val="000000"/>
                <w:sz w:val="17"/>
              </w:rPr>
              <w:t xml:space="preserve">13.67</w:t>
            </w:r>
          </w:p>
        </w:tc>
        <w:tc>
          <w:tcPr>
            <w:tcW w:w="1440" w:type="dxa"/>
            <w:tcBorders/>
            <w:vAlign w:val="center"/>
          </w:tcPr>
          <w:p>
            <w:pPr>
              <w:jc w:val="right"/>
            </w:pPr>
            <w:r>
              <w:rPr>
                <w:rFonts w:ascii="宋体" w:eastAsia="宋体" w:hAnsi="宋体" w:cs="宋体"/>
                <w:b w:val="0"/>
                <w:i w:val="0"/>
                <w:color w:val="000000"/>
                <w:sz w:val="17"/>
              </w:rPr>
              <w:t xml:space="preserve">13.67</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213</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农林水支出</w:t>
            </w:r>
          </w:p>
        </w:tc>
        <w:tc>
          <w:tcPr>
            <w:tcW w:w="1440" w:type="dxa"/>
            <w:tcBorders/>
            <w:vAlign w:val="center"/>
          </w:tcPr>
          <w:p>
            <w:pPr>
              <w:jc w:val="right"/>
            </w:pPr>
            <w:r>
              <w:rPr>
                <w:rFonts w:ascii="宋体" w:eastAsia="宋体" w:hAnsi="宋体" w:cs="宋体"/>
                <w:b w:val="0"/>
                <w:i w:val="0"/>
                <w:color w:val="000000"/>
                <w:sz w:val="17"/>
              </w:rPr>
              <w:t xml:space="preserve">2.50</w:t>
            </w:r>
          </w:p>
        </w:tc>
        <w:tc>
          <w:tcPr>
            <w:tcW w:w="1440" w:type="dxa"/>
            <w:tcBorders/>
            <w:vAlign w:val="center"/>
          </w:tcPr>
          <w:p>
            <w:pPr>
              <w:jc w:val="right"/>
            </w:pPr>
            <w:r>
              <w:rPr>
                <w:rFonts w:ascii="宋体" w:eastAsia="宋体" w:hAnsi="宋体" w:cs="宋体"/>
                <w:b w:val="0"/>
                <w:i w:val="0"/>
                <w:color w:val="000000"/>
                <w:sz w:val="17"/>
              </w:rPr>
              <w:t xml:space="preserve">2.50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21305</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巩固脱贫攻坚成果衔接乡村振兴</w:t>
            </w:r>
          </w:p>
        </w:tc>
        <w:tc>
          <w:tcPr>
            <w:tcW w:w="1440" w:type="dxa"/>
            <w:tcBorders/>
            <w:vAlign w:val="center"/>
          </w:tcPr>
          <w:p>
            <w:pPr>
              <w:jc w:val="right"/>
            </w:pPr>
            <w:r>
              <w:rPr>
                <w:rFonts w:ascii="宋体" w:eastAsia="宋体" w:hAnsi="宋体" w:cs="宋体"/>
                <w:b w:val="0"/>
                <w:i w:val="0"/>
                <w:color w:val="000000"/>
                <w:sz w:val="17"/>
              </w:rPr>
              <w:t xml:space="preserve">2.50</w:t>
            </w:r>
          </w:p>
        </w:tc>
        <w:tc>
          <w:tcPr>
            <w:tcW w:w="1440" w:type="dxa"/>
            <w:tcBorders/>
            <w:vAlign w:val="center"/>
          </w:tcPr>
          <w:p>
            <w:pPr>
              <w:jc w:val="right"/>
            </w:pPr>
            <w:r>
              <w:rPr>
                <w:rFonts w:ascii="宋体" w:eastAsia="宋体" w:hAnsi="宋体" w:cs="宋体"/>
                <w:b w:val="0"/>
                <w:i w:val="0"/>
                <w:color w:val="000000"/>
                <w:sz w:val="17"/>
              </w:rPr>
              <w:t xml:space="preserve">2.50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2130502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一般行政管理事务</w:t>
            </w:r>
          </w:p>
        </w:tc>
        <w:tc>
          <w:tcPr>
            <w:tcW w:w="1440" w:type="dxa"/>
            <w:tcBorders/>
            <w:vAlign w:val="center"/>
          </w:tcPr>
          <w:p>
            <w:pPr>
              <w:jc w:val="right"/>
            </w:pPr>
            <w:r>
              <w:rPr>
                <w:rFonts w:ascii="宋体" w:eastAsia="宋体" w:hAnsi="宋体" w:cs="宋体"/>
                <w:b w:val="0"/>
                <w:i w:val="0"/>
                <w:color w:val="000000"/>
                <w:sz w:val="17"/>
              </w:rPr>
              <w:t xml:space="preserve">2.50</w:t>
            </w:r>
          </w:p>
        </w:tc>
        <w:tc>
          <w:tcPr>
            <w:tcW w:w="1440" w:type="dxa"/>
            <w:tcBorders/>
            <w:vAlign w:val="center"/>
          </w:tcPr>
          <w:p>
            <w:pPr>
              <w:jc w:val="right"/>
            </w:pPr>
            <w:r>
              <w:rPr>
                <w:rFonts w:ascii="宋体" w:eastAsia="宋体" w:hAnsi="宋体" w:cs="宋体"/>
                <w:b w:val="0"/>
                <w:i w:val="0"/>
                <w:color w:val="000000"/>
                <w:sz w:val="17"/>
              </w:rPr>
              <w:t xml:space="preserve">2.50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住房保障支出</w:t>
            </w:r>
          </w:p>
        </w:tc>
        <w:tc>
          <w:tcPr>
            <w:tcW w:w="1440" w:type="dxa"/>
            <w:tcBorders/>
            <w:vAlign w:val="center"/>
          </w:tcPr>
          <w:p>
            <w:pPr>
              <w:jc w:val="right"/>
            </w:pPr>
            <w:r>
              <w:rPr>
                <w:rFonts w:ascii="宋体" w:eastAsia="宋体" w:hAnsi="宋体" w:cs="宋体"/>
                <w:b w:val="0"/>
                <w:i w:val="0"/>
                <w:color w:val="000000"/>
                <w:sz w:val="17"/>
              </w:rPr>
              <w:t xml:space="preserve">39.08</w:t>
            </w:r>
          </w:p>
        </w:tc>
        <w:tc>
          <w:tcPr>
            <w:tcW w:w="1440" w:type="dxa"/>
            <w:tcBorders/>
            <w:vAlign w:val="center"/>
          </w:tcPr>
          <w:p>
            <w:pPr>
              <w:jc w:val="right"/>
            </w:pPr>
            <w:r>
              <w:rPr>
                <w:rFonts w:ascii="宋体" w:eastAsia="宋体" w:hAnsi="宋体" w:cs="宋体"/>
                <w:b w:val="0"/>
                <w:i w:val="0"/>
                <w:color w:val="000000"/>
                <w:sz w:val="17"/>
              </w:rPr>
              <w:t xml:space="preserve">39.08</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22102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住房改革支出</w:t>
            </w:r>
          </w:p>
        </w:tc>
        <w:tc>
          <w:tcPr>
            <w:tcW w:w="1440" w:type="dxa"/>
            <w:tcBorders/>
            <w:vAlign w:val="center"/>
          </w:tcPr>
          <w:p>
            <w:pPr>
              <w:jc w:val="right"/>
            </w:pPr>
            <w:r>
              <w:rPr>
                <w:rFonts w:ascii="宋体" w:eastAsia="宋体" w:hAnsi="宋体" w:cs="宋体"/>
                <w:b w:val="0"/>
                <w:i w:val="0"/>
                <w:color w:val="000000"/>
                <w:sz w:val="17"/>
              </w:rPr>
              <w:t xml:space="preserve">39.08</w:t>
            </w:r>
          </w:p>
        </w:tc>
        <w:tc>
          <w:tcPr>
            <w:tcW w:w="1440" w:type="dxa"/>
            <w:tcBorders/>
            <w:vAlign w:val="center"/>
          </w:tcPr>
          <w:p>
            <w:pPr>
              <w:jc w:val="right"/>
            </w:pPr>
            <w:r>
              <w:rPr>
                <w:rFonts w:ascii="宋体" w:eastAsia="宋体" w:hAnsi="宋体" w:cs="宋体"/>
                <w:b w:val="0"/>
                <w:i w:val="0"/>
                <w:color w:val="000000"/>
                <w:sz w:val="17"/>
              </w:rPr>
              <w:t xml:space="preserve">39.08</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2210201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住房公积金</w:t>
            </w:r>
          </w:p>
        </w:tc>
        <w:tc>
          <w:tcPr>
            <w:tcW w:w="1440" w:type="dxa"/>
            <w:tcBorders/>
            <w:vAlign w:val="center"/>
          </w:tcPr>
          <w:p>
            <w:pPr>
              <w:jc w:val="right"/>
            </w:pPr>
            <w:r>
              <w:rPr>
                <w:rFonts w:ascii="宋体" w:eastAsia="宋体" w:hAnsi="宋体" w:cs="宋体"/>
                <w:b w:val="0"/>
                <w:i w:val="0"/>
                <w:color w:val="000000"/>
                <w:sz w:val="17"/>
              </w:rPr>
              <w:t xml:space="preserve">39.08</w:t>
            </w:r>
          </w:p>
        </w:tc>
        <w:tc>
          <w:tcPr>
            <w:tcW w:w="1440" w:type="dxa"/>
            <w:tcBorders/>
            <w:vAlign w:val="center"/>
          </w:tcPr>
          <w:p>
            <w:pPr>
              <w:jc w:val="right"/>
            </w:pPr>
            <w:r>
              <w:rPr>
                <w:rFonts w:ascii="宋体" w:eastAsia="宋体" w:hAnsi="宋体" w:cs="宋体"/>
                <w:b w:val="0"/>
                <w:i w:val="0"/>
                <w:color w:val="000000"/>
                <w:sz w:val="17"/>
              </w:rPr>
              <w:t xml:space="preserve">39.08</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注：本表反映部门本年度取得的各项收入情况。本表金额转换为万元时，因四舍五入可能存在尾差。</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公开03表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部门：许昌市政务服务和大数据管理局</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00"/>
        <w:gridCol w:w="300"/>
        <w:gridCol w:w="300"/>
        <w:gridCol w:w="3480"/>
        <w:gridCol w:w="1600"/>
        <w:gridCol w:w="1600"/>
        <w:gridCol w:w="1600"/>
        <w:gridCol w:w="1600"/>
        <w:gridCol w:w="1600"/>
        <w:gridCol w:w="1578"/>
      </w:tblGrid>
      <w:tr>
        <w:trPr>
          <w:trHeight w:hRule="exact" w:val="400"/>
          <w:jc w:val="center"/>
        </w:trPr>
        <w:tc>
          <w:tcPr>
            <w:tcW w:w="300" w:type="dxa"/>
            <w:hMerge w:val="restart"/>
            <w:vAlign w:val="center"/>
          </w:tcPr>
          <w:p>
            <w:pPr>
              <w:jc w:val="center"/>
            </w:pPr>
            <w:r>
              <w:rPr>
                <w:rFonts w:ascii="宋体" w:eastAsia="宋体" w:hAnsi="宋体" w:cs="宋体"/>
                <w:b w:val="0"/>
                <w:i w:val="0"/>
                <w:color w:val="000000"/>
                <w:sz w:val="19"/>
              </w:rPr>
              <w:t xml:space="preserve">项目</w:t>
            </w:r>
          </w:p>
        </w:tc>
        <w:tc>
          <w:tcPr>
            <w:tcW w:w="300" w:type="dxa"/>
            <w:hMerge/>
            <w:vAlign w:val="center"/>
          </w:tcPr>
          <w:p>
            <w:pPr/>
          </w:p>
        </w:tc>
        <w:tc>
          <w:tcPr>
            <w:tcW w:w="300" w:type="dxa"/>
            <w:hMerge/>
            <w:vAlign w:val="center"/>
          </w:tcPr>
          <w:p>
            <w:pPr/>
          </w:p>
        </w:tc>
        <w:tc>
          <w:tcPr>
            <w:tcW w:w="3480" w:type="dxa"/>
            <w:hMerge/>
            <w:vAlign w:val="center"/>
          </w:tcPr>
          <w:p>
            <w:pPr/>
          </w:p>
        </w:tc>
        <w:tc>
          <w:tcPr>
            <w:tcW w:w="1600" w:type="dxa"/>
            <w:vMerge w:val="restart"/>
            <w:vAlign w:val="center"/>
          </w:tcPr>
          <w:p>
            <w:pPr>
              <w:jc w:val="center"/>
            </w:pPr>
            <w:r>
              <w:rPr>
                <w:rFonts w:ascii="宋体" w:eastAsia="宋体" w:hAnsi="宋体" w:cs="宋体"/>
                <w:b w:val="0"/>
                <w:i w:val="0"/>
                <w:color w:val="000000"/>
                <w:sz w:val="19"/>
              </w:rPr>
              <w:t xml:space="preserve">本年支出合计</w:t>
            </w:r>
          </w:p>
        </w:tc>
        <w:tc>
          <w:tcPr>
            <w:tcW w:w="1600" w:type="dxa"/>
            <w:vMerge w:val="restart"/>
            <w:vAlign w:val="center"/>
          </w:tcPr>
          <w:p>
            <w:pPr>
              <w:jc w:val="center"/>
            </w:pPr>
            <w:r>
              <w:rPr>
                <w:rFonts w:ascii="宋体" w:eastAsia="宋体" w:hAnsi="宋体" w:cs="宋体"/>
                <w:b w:val="0"/>
                <w:i w:val="0"/>
                <w:color w:val="000000"/>
                <w:sz w:val="19"/>
              </w:rPr>
              <w:t xml:space="preserve">基本支出</w:t>
            </w:r>
          </w:p>
        </w:tc>
        <w:tc>
          <w:tcPr>
            <w:tcW w:w="1600" w:type="dxa"/>
            <w:vMerge w:val="restart"/>
            <w:vAlign w:val="center"/>
          </w:tcPr>
          <w:p>
            <w:pPr>
              <w:jc w:val="center"/>
            </w:pPr>
            <w:r>
              <w:rPr>
                <w:rFonts w:ascii="宋体" w:eastAsia="宋体" w:hAnsi="宋体" w:cs="宋体"/>
                <w:b w:val="0"/>
                <w:i w:val="0"/>
                <w:color w:val="000000"/>
                <w:sz w:val="19"/>
              </w:rPr>
              <w:t xml:space="preserve">项目支出</w:t>
            </w:r>
          </w:p>
        </w:tc>
        <w:tc>
          <w:tcPr>
            <w:tcW w:w="1600" w:type="dxa"/>
            <w:vMerge w:val="restart"/>
            <w:vAlign w:val="center"/>
          </w:tcPr>
          <w:p>
            <w:pPr>
              <w:jc w:val="center"/>
            </w:pPr>
            <w:r>
              <w:rPr>
                <w:rFonts w:ascii="宋体" w:eastAsia="宋体" w:hAnsi="宋体" w:cs="宋体"/>
                <w:b w:val="0"/>
                <w:i w:val="0"/>
                <w:color w:val="000000"/>
                <w:sz w:val="19"/>
              </w:rPr>
              <w:t xml:space="preserve">上缴上级支出</w:t>
            </w:r>
          </w:p>
        </w:tc>
        <w:tc>
          <w:tcPr>
            <w:tcW w:w="1600" w:type="dxa"/>
            <w:vMerge w:val="restart"/>
            <w:vAlign w:val="center"/>
          </w:tcPr>
          <w:p>
            <w:pPr>
              <w:jc w:val="center"/>
            </w:pPr>
            <w:r>
              <w:rPr>
                <w:rFonts w:ascii="宋体" w:eastAsia="宋体" w:hAnsi="宋体" w:cs="宋体"/>
                <w:b w:val="0"/>
                <w:i w:val="0"/>
                <w:color w:val="000000"/>
                <w:sz w:val="19"/>
              </w:rPr>
              <w:t xml:space="preserve">经营支出</w:t>
            </w:r>
          </w:p>
        </w:tc>
        <w:tc>
          <w:tcPr>
            <w:tcW w:w="1578" w:type="dxa"/>
            <w:vMerge w:val="restart"/>
            <w:vAlign w:val="center"/>
          </w:tcPr>
          <w:p>
            <w:pPr>
              <w:jc w:val="center"/>
            </w:pPr>
            <w:r>
              <w:rPr>
                <w:rFonts w:ascii="宋体" w:eastAsia="宋体" w:hAnsi="宋体" w:cs="宋体"/>
                <w:b w:val="0"/>
                <w:i w:val="0"/>
                <w:color w:val="000000"/>
                <w:sz w:val="19"/>
              </w:rPr>
              <w:t xml:space="preserve">对附属单位补助支出</w:t>
            </w:r>
          </w:p>
        </w:tc>
      </w:tr>
      <w:tr>
        <w:trPr>
          <w:trHeight w:hRule="exact" w:val="400"/>
          <w:jc w:val="center"/>
        </w:trPr>
        <w:tc>
          <w:tcPr>
            <w:tcW w:w="300" w:type="dxa"/>
            <w:hMerge w:val="restart"/>
            <w:vMerge w:val="restart"/>
            <w:tcBorders/>
            <w:vAlign w:val="center"/>
          </w:tcPr>
          <w:p>
            <w:pPr>
              <w:jc w:val="center"/>
            </w:pPr>
            <w:r>
              <w:rPr>
                <w:rFonts w:ascii="宋体" w:eastAsia="宋体" w:hAnsi="宋体" w:cs="宋体"/>
                <w:b w:val="0"/>
                <w:i w:val="0"/>
                <w:color w:val="000000"/>
                <w:sz w:val="19"/>
              </w:rPr>
              <w:t xml:space="preserve">科目代码</w:t>
            </w:r>
          </w:p>
        </w:tc>
        <w:tc>
          <w:tcPr>
            <w:tcW w:w="300" w:type="dxa"/>
            <w:hMerge/>
            <w:tcBorders/>
            <w:vAlign w:val="center"/>
          </w:tcPr>
          <w:p>
            <w:pPr/>
          </w:p>
        </w:tc>
        <w:tc>
          <w:tcPr>
            <w:tcW w:w="300" w:type="dxa"/>
            <w:hMerge/>
            <w:tcBorders/>
            <w:vAlign w:val="center"/>
          </w:tcPr>
          <w:p>
            <w:pPr/>
          </w:p>
        </w:tc>
        <w:tc>
          <w:tcPr>
            <w:tcW w:w="3480" w:type="dxa"/>
            <w:vMerge w:val="restart"/>
            <w:tcBorders/>
            <w:vAlign w:val="center"/>
          </w:tcPr>
          <w:p>
            <w:pPr>
              <w:jc w:val="center"/>
            </w:pPr>
            <w:r>
              <w:rPr>
                <w:rFonts w:ascii="宋体" w:eastAsia="宋体" w:hAnsi="宋体" w:cs="宋体"/>
                <w:b w:val="0"/>
                <w:i w:val="0"/>
                <w:color w:val="000000"/>
                <w:sz w:val="19"/>
              </w:rPr>
              <w:t xml:space="preserve">科目名称</w:t>
            </w: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48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48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tcBorders/>
            <w:vAlign w:val="center"/>
          </w:tcPr>
          <w:p>
            <w:pPr>
              <w:jc w:val="center"/>
            </w:pPr>
            <w:r>
              <w:rPr>
                <w:rFonts w:ascii="宋体" w:eastAsia="宋体" w:hAnsi="宋体" w:cs="宋体"/>
                <w:b w:val="0"/>
                <w:i w:val="0"/>
                <w:color w:val="000000"/>
                <w:sz w:val="19"/>
              </w:rPr>
              <w:t xml:space="preserve">栏次</w:t>
            </w:r>
          </w:p>
        </w:tc>
        <w:tc>
          <w:tcPr>
            <w:tcW w:w="300" w:type="dxa"/>
            <w:hMerge/>
            <w:tcBorders/>
            <w:vAlign w:val="center"/>
          </w:tcPr>
          <w:p>
            <w:pPr/>
          </w:p>
        </w:tc>
        <w:tc>
          <w:tcPr>
            <w:tcW w:w="300" w:type="dxa"/>
            <w:hMerge/>
            <w:tcBorders/>
            <w:vAlign w:val="center"/>
          </w:tcPr>
          <w:p>
            <w:pPr/>
          </w:p>
        </w:tc>
        <w:tc>
          <w:tcPr>
            <w:tcW w:w="3480" w:type="dxa"/>
            <w:hMerge/>
            <w:tcBorders/>
            <w:vAlign w:val="center"/>
          </w:tcPr>
          <w:p>
            <w:pPr/>
          </w:p>
        </w:tc>
        <w:tc>
          <w:tcPr>
            <w:tcW w:w="1600" w:type="dxa"/>
            <w:tcBorders/>
            <w:vAlign w:val="center"/>
          </w:tcPr>
          <w:p>
            <w:pPr>
              <w:jc w:val="center"/>
            </w:pPr>
            <w:r>
              <w:rPr>
                <w:rFonts w:ascii="宋体" w:eastAsia="宋体" w:hAnsi="宋体" w:cs="宋体"/>
                <w:b w:val="0"/>
                <w:i w:val="0"/>
                <w:color w:val="000000"/>
                <w:sz w:val="19"/>
              </w:rPr>
              <w:t xml:space="preserve">1</w:t>
            </w:r>
          </w:p>
        </w:tc>
        <w:tc>
          <w:tcPr>
            <w:tcW w:w="1600" w:type="dxa"/>
            <w:tcBorders/>
            <w:vAlign w:val="center"/>
          </w:tcPr>
          <w:p>
            <w:pPr>
              <w:jc w:val="center"/>
            </w:pPr>
            <w:r>
              <w:rPr>
                <w:rFonts w:ascii="宋体" w:eastAsia="宋体" w:hAnsi="宋体" w:cs="宋体"/>
                <w:b w:val="0"/>
                <w:i w:val="0"/>
                <w:color w:val="000000"/>
                <w:sz w:val="19"/>
              </w:rPr>
              <w:t xml:space="preserve">2</w:t>
            </w:r>
          </w:p>
        </w:tc>
        <w:tc>
          <w:tcPr>
            <w:tcW w:w="1600" w:type="dxa"/>
            <w:tcBorders/>
            <w:vAlign w:val="center"/>
          </w:tcPr>
          <w:p>
            <w:pPr>
              <w:jc w:val="center"/>
            </w:pPr>
            <w:r>
              <w:rPr>
                <w:rFonts w:ascii="宋体" w:eastAsia="宋体" w:hAnsi="宋体" w:cs="宋体"/>
                <w:b w:val="0"/>
                <w:i w:val="0"/>
                <w:color w:val="000000"/>
                <w:sz w:val="19"/>
              </w:rPr>
              <w:t xml:space="preserve">3</w:t>
            </w:r>
          </w:p>
        </w:tc>
        <w:tc>
          <w:tcPr>
            <w:tcW w:w="1600" w:type="dxa"/>
            <w:tcBorders/>
            <w:vAlign w:val="center"/>
          </w:tcPr>
          <w:p>
            <w:pPr>
              <w:jc w:val="center"/>
            </w:pPr>
            <w:r>
              <w:rPr>
                <w:rFonts w:ascii="宋体" w:eastAsia="宋体" w:hAnsi="宋体" w:cs="宋体"/>
                <w:b w:val="0"/>
                <w:i w:val="0"/>
                <w:color w:val="000000"/>
                <w:sz w:val="19"/>
              </w:rPr>
              <w:t xml:space="preserve">4</w:t>
            </w:r>
          </w:p>
        </w:tc>
        <w:tc>
          <w:tcPr>
            <w:tcW w:w="1600" w:type="dxa"/>
            <w:tcBorders/>
            <w:vAlign w:val="center"/>
          </w:tcPr>
          <w:p>
            <w:pPr>
              <w:jc w:val="center"/>
            </w:pPr>
            <w:r>
              <w:rPr>
                <w:rFonts w:ascii="宋体" w:eastAsia="宋体" w:hAnsi="宋体" w:cs="宋体"/>
                <w:b w:val="0"/>
                <w:i w:val="0"/>
                <w:color w:val="000000"/>
                <w:sz w:val="19"/>
              </w:rPr>
              <w:t xml:space="preserve">5</w:t>
            </w:r>
          </w:p>
        </w:tc>
        <w:tc>
          <w:tcPr>
            <w:tcW w:w="1578" w:type="dxa"/>
            <w:tcBorders/>
            <w:vAlign w:val="center"/>
          </w:tcPr>
          <w:p>
            <w:pPr>
              <w:jc w:val="center"/>
            </w:pPr>
            <w:r>
              <w:rPr>
                <w:rFonts w:ascii="宋体" w:eastAsia="宋体" w:hAnsi="宋体" w:cs="宋体"/>
                <w:b w:val="0"/>
                <w:i w:val="0"/>
                <w:color w:val="000000"/>
                <w:sz w:val="19"/>
              </w:rPr>
              <w:t xml:space="preserve">6</w:t>
            </w:r>
          </w:p>
        </w:tc>
      </w:tr>
      <w:tr>
        <w:trPr>
          <w:trHeight w:hRule="exact" w:val="400"/>
          <w:jc w:val="center"/>
        </w:trPr>
        <w:tc>
          <w:tcPr>
            <w:tcW w:w="300" w:type="dxa"/>
            <w:hMerge w:val="restart"/>
            <w:tcBorders/>
            <w:vAlign w:val="center"/>
          </w:tcPr>
          <w:p>
            <w:pPr>
              <w:jc w:val="center"/>
            </w:pPr>
            <w:r>
              <w:rPr>
                <w:rFonts w:ascii="宋体" w:eastAsia="宋体" w:hAnsi="宋体" w:cs="宋体"/>
                <w:b w:val="0"/>
                <w:i w:val="0"/>
                <w:color w:val="000000"/>
                <w:sz w:val="19"/>
              </w:rPr>
              <w:t xml:space="preserve">合计</w:t>
            </w:r>
          </w:p>
        </w:tc>
        <w:tc>
          <w:tcPr>
            <w:tcW w:w="300" w:type="dxa"/>
            <w:hMerge/>
            <w:tcBorders/>
            <w:vAlign w:val="center"/>
          </w:tcPr>
          <w:p>
            <w:pPr/>
          </w:p>
        </w:tc>
        <w:tc>
          <w:tcPr>
            <w:tcW w:w="300" w:type="dxa"/>
            <w:hMerge/>
            <w:tcBorders/>
            <w:vAlign w:val="center"/>
          </w:tcPr>
          <w:p>
            <w:pPr/>
          </w:p>
        </w:tc>
        <w:tc>
          <w:tcPr>
            <w:tcW w:w="3480" w:type="dxa"/>
            <w:hMerge/>
            <w:tcBorders/>
            <w:vAlign w:val="center"/>
          </w:tcPr>
          <w:p>
            <w:pPr/>
          </w:p>
        </w:tc>
        <w:tc>
          <w:tcPr>
            <w:tcW w:w="1600" w:type="dxa"/>
            <w:tcBorders/>
            <w:vAlign w:val="center"/>
          </w:tcPr>
          <w:p>
            <w:pPr>
              <w:jc w:val="right"/>
            </w:pPr>
            <w:r>
              <w:rPr>
                <w:rFonts w:ascii="宋体" w:eastAsia="宋体" w:hAnsi="宋体" w:cs="宋体"/>
                <w:b/>
                <w:i w:val="0"/>
                <w:color w:val="000000"/>
                <w:sz w:val="19"/>
              </w:rPr>
              <w:t xml:space="preserve">1,108.64</w:t>
            </w:r>
          </w:p>
        </w:tc>
        <w:tc>
          <w:tcPr>
            <w:tcW w:w="1600" w:type="dxa"/>
            <w:tcBorders/>
            <w:vAlign w:val="center"/>
          </w:tcPr>
          <w:p>
            <w:pPr>
              <w:jc w:val="right"/>
            </w:pPr>
            <w:r>
              <w:rPr>
                <w:rFonts w:ascii="宋体" w:eastAsia="宋体" w:hAnsi="宋体" w:cs="宋体"/>
                <w:b/>
                <w:i w:val="0"/>
                <w:color w:val="000000"/>
                <w:sz w:val="19"/>
              </w:rPr>
              <w:t xml:space="preserve">864.68</w:t>
            </w:r>
          </w:p>
        </w:tc>
        <w:tc>
          <w:tcPr>
            <w:tcW w:w="1600" w:type="dxa"/>
            <w:tcBorders/>
            <w:vAlign w:val="center"/>
          </w:tcPr>
          <w:p>
            <w:pPr>
              <w:jc w:val="right"/>
            </w:pPr>
            <w:r>
              <w:rPr>
                <w:rFonts w:ascii="宋体" w:eastAsia="宋体" w:hAnsi="宋体" w:cs="宋体"/>
                <w:b/>
                <w:i w:val="0"/>
                <w:color w:val="000000"/>
                <w:sz w:val="19"/>
              </w:rPr>
              <w:t xml:space="preserve">243.96</w:t>
            </w:r>
          </w:p>
        </w:tc>
        <w:tc>
          <w:tcPr>
            <w:tcW w:w="1600" w:type="dxa"/>
            <w:tcBorders/>
            <w:vAlign w:val="center"/>
          </w:tcPr>
          <w:p>
            <w:pPr>
              <w:jc w:val="right"/>
            </w:pPr>
            <w:r>
              <w:rPr>
                <w:rFonts w:ascii="宋体" w:eastAsia="宋体" w:hAnsi="宋体" w:cs="宋体"/>
                <w:b/>
                <w:i w:val="0"/>
                <w:color w:val="000000"/>
                <w:sz w:val="19"/>
              </w:rPr>
              <w:t xml:space="preserve">0</w:t>
            </w:r>
          </w:p>
        </w:tc>
        <w:tc>
          <w:tcPr>
            <w:tcW w:w="1600" w:type="dxa"/>
            <w:tcBorders/>
            <w:vAlign w:val="center"/>
          </w:tcPr>
          <w:p>
            <w:pPr>
              <w:jc w:val="right"/>
            </w:pPr>
            <w:r>
              <w:rPr>
                <w:rFonts w:ascii="宋体" w:eastAsia="宋体" w:hAnsi="宋体" w:cs="宋体"/>
                <w:b/>
                <w:i w:val="0"/>
                <w:color w:val="000000"/>
                <w:sz w:val="19"/>
              </w:rPr>
              <w:t xml:space="preserve">0</w:t>
            </w:r>
          </w:p>
        </w:tc>
        <w:tc>
          <w:tcPr>
            <w:tcW w:w="1578" w:type="dxa"/>
            <w:tcBorders/>
            <w:vAlign w:val="center"/>
          </w:tcPr>
          <w:p>
            <w:pPr>
              <w:jc w:val="right"/>
            </w:pPr>
            <w:r>
              <w:rPr>
                <w:rFonts w:ascii="宋体" w:eastAsia="宋体" w:hAnsi="宋体" w:cs="宋体"/>
                <w:b/>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一般公共服务支出</w:t>
            </w:r>
          </w:p>
        </w:tc>
        <w:tc>
          <w:tcPr>
            <w:tcW w:w="1600" w:type="dxa"/>
            <w:tcBorders/>
            <w:vAlign w:val="center"/>
          </w:tcPr>
          <w:p>
            <w:pPr>
              <w:jc w:val="right"/>
            </w:pPr>
            <w:r>
              <w:rPr>
                <w:rFonts w:ascii="宋体" w:eastAsia="宋体" w:hAnsi="宋体" w:cs="宋体"/>
                <w:b w:val="0"/>
                <w:i w:val="0"/>
                <w:color w:val="000000"/>
                <w:sz w:val="19"/>
              </w:rPr>
              <w:t xml:space="preserve">961.28</w:t>
            </w:r>
          </w:p>
        </w:tc>
        <w:tc>
          <w:tcPr>
            <w:tcW w:w="1600" w:type="dxa"/>
            <w:tcBorders/>
            <w:vAlign w:val="center"/>
          </w:tcPr>
          <w:p>
            <w:pPr>
              <w:jc w:val="right"/>
            </w:pPr>
            <w:r>
              <w:rPr>
                <w:rFonts w:ascii="宋体" w:eastAsia="宋体" w:hAnsi="宋体" w:cs="宋体"/>
                <w:b w:val="0"/>
                <w:i w:val="0"/>
                <w:color w:val="000000"/>
                <w:sz w:val="19"/>
              </w:rPr>
              <w:t xml:space="preserve">719.82</w:t>
            </w:r>
          </w:p>
        </w:tc>
        <w:tc>
          <w:tcPr>
            <w:tcW w:w="1600" w:type="dxa"/>
            <w:tcBorders/>
            <w:vAlign w:val="center"/>
          </w:tcPr>
          <w:p>
            <w:pPr>
              <w:jc w:val="right"/>
            </w:pPr>
            <w:r>
              <w:rPr>
                <w:rFonts w:ascii="宋体" w:eastAsia="宋体" w:hAnsi="宋体" w:cs="宋体"/>
                <w:b w:val="0"/>
                <w:i w:val="0"/>
                <w:color w:val="000000"/>
                <w:sz w:val="19"/>
              </w:rPr>
              <w:t xml:space="preserve">241.46</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人大事务</w:t>
            </w:r>
          </w:p>
        </w:tc>
        <w:tc>
          <w:tcPr>
            <w:tcW w:w="1600" w:type="dxa"/>
            <w:tcBorders/>
            <w:vAlign w:val="center"/>
          </w:tcPr>
          <w:p>
            <w:pPr>
              <w:jc w:val="right"/>
            </w:pPr>
            <w:r>
              <w:rPr>
                <w:rFonts w:ascii="宋体" w:eastAsia="宋体" w:hAnsi="宋体" w:cs="宋体"/>
                <w:b w:val="0"/>
                <w:i w:val="0"/>
                <w:color w:val="000000"/>
                <w:sz w:val="19"/>
              </w:rPr>
              <w:t xml:space="preserve">13.90</w:t>
            </w:r>
          </w:p>
        </w:tc>
        <w:tc>
          <w:tcPr>
            <w:tcW w:w="1600" w:type="dxa"/>
            <w:tcBorders/>
            <w:vAlign w:val="center"/>
          </w:tcPr>
          <w:p>
            <w:pPr>
              <w:jc w:val="right"/>
            </w:pPr>
            <w:r>
              <w:rPr>
                <w:rFonts w:ascii="宋体" w:eastAsia="宋体" w:hAnsi="宋体" w:cs="宋体"/>
                <w:b w:val="0"/>
                <w:i w:val="0"/>
                <w:color w:val="000000"/>
                <w:sz w:val="19"/>
              </w:rPr>
              <w:t xml:space="preserve">13.90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2010101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行政运行</w:t>
            </w:r>
          </w:p>
        </w:tc>
        <w:tc>
          <w:tcPr>
            <w:tcW w:w="1600" w:type="dxa"/>
            <w:tcBorders/>
            <w:vAlign w:val="center"/>
          </w:tcPr>
          <w:p>
            <w:pPr>
              <w:jc w:val="right"/>
            </w:pPr>
            <w:r>
              <w:rPr>
                <w:rFonts w:ascii="宋体" w:eastAsia="宋体" w:hAnsi="宋体" w:cs="宋体"/>
                <w:b w:val="0"/>
                <w:i w:val="0"/>
                <w:color w:val="000000"/>
                <w:sz w:val="19"/>
              </w:rPr>
              <w:t xml:space="preserve">13.90</w:t>
            </w:r>
          </w:p>
        </w:tc>
        <w:tc>
          <w:tcPr>
            <w:tcW w:w="1600" w:type="dxa"/>
            <w:tcBorders/>
            <w:vAlign w:val="center"/>
          </w:tcPr>
          <w:p>
            <w:pPr>
              <w:jc w:val="right"/>
            </w:pPr>
            <w:r>
              <w:rPr>
                <w:rFonts w:ascii="宋体" w:eastAsia="宋体" w:hAnsi="宋体" w:cs="宋体"/>
                <w:b w:val="0"/>
                <w:i w:val="0"/>
                <w:color w:val="000000"/>
                <w:sz w:val="19"/>
              </w:rPr>
              <w:t xml:space="preserve">13.90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20103</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政府办公厅（室）及相关机构事务</w:t>
            </w:r>
          </w:p>
        </w:tc>
        <w:tc>
          <w:tcPr>
            <w:tcW w:w="1600" w:type="dxa"/>
            <w:tcBorders/>
            <w:vAlign w:val="center"/>
          </w:tcPr>
          <w:p>
            <w:pPr>
              <w:jc w:val="right"/>
            </w:pPr>
            <w:r>
              <w:rPr>
                <w:rFonts w:ascii="宋体" w:eastAsia="宋体" w:hAnsi="宋体" w:cs="宋体"/>
                <w:b w:val="0"/>
                <w:i w:val="0"/>
                <w:color w:val="000000"/>
                <w:sz w:val="19"/>
              </w:rPr>
              <w:t xml:space="preserve">821.10</w:t>
            </w:r>
          </w:p>
        </w:tc>
        <w:tc>
          <w:tcPr>
            <w:tcW w:w="1600" w:type="dxa"/>
            <w:tcBorders/>
            <w:vAlign w:val="center"/>
          </w:tcPr>
          <w:p>
            <w:pPr>
              <w:jc w:val="right"/>
            </w:pPr>
            <w:r>
              <w:rPr>
                <w:rFonts w:ascii="宋体" w:eastAsia="宋体" w:hAnsi="宋体" w:cs="宋体"/>
                <w:b w:val="0"/>
                <w:i w:val="0"/>
                <w:color w:val="000000"/>
                <w:sz w:val="19"/>
              </w:rPr>
              <w:t xml:space="preserve">672.25</w:t>
            </w:r>
          </w:p>
        </w:tc>
        <w:tc>
          <w:tcPr>
            <w:tcW w:w="1600" w:type="dxa"/>
            <w:tcBorders/>
            <w:vAlign w:val="center"/>
          </w:tcPr>
          <w:p>
            <w:pPr>
              <w:jc w:val="right"/>
            </w:pPr>
            <w:r>
              <w:rPr>
                <w:rFonts w:ascii="宋体" w:eastAsia="宋体" w:hAnsi="宋体" w:cs="宋体"/>
                <w:b w:val="0"/>
                <w:i w:val="0"/>
                <w:color w:val="000000"/>
                <w:sz w:val="19"/>
              </w:rPr>
              <w:t xml:space="preserve">148.85</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2010301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行政运行</w:t>
            </w:r>
          </w:p>
        </w:tc>
        <w:tc>
          <w:tcPr>
            <w:tcW w:w="1600" w:type="dxa"/>
            <w:tcBorders/>
            <w:vAlign w:val="center"/>
          </w:tcPr>
          <w:p>
            <w:pPr>
              <w:jc w:val="right"/>
            </w:pPr>
            <w:r>
              <w:rPr>
                <w:rFonts w:ascii="宋体" w:eastAsia="宋体" w:hAnsi="宋体" w:cs="宋体"/>
                <w:b w:val="0"/>
                <w:i w:val="0"/>
                <w:color w:val="000000"/>
                <w:sz w:val="19"/>
              </w:rPr>
              <w:t xml:space="preserve">475.23</w:t>
            </w:r>
          </w:p>
        </w:tc>
        <w:tc>
          <w:tcPr>
            <w:tcW w:w="1600" w:type="dxa"/>
            <w:tcBorders/>
            <w:vAlign w:val="center"/>
          </w:tcPr>
          <w:p>
            <w:pPr>
              <w:jc w:val="right"/>
            </w:pPr>
            <w:r>
              <w:rPr>
                <w:rFonts w:ascii="宋体" w:eastAsia="宋体" w:hAnsi="宋体" w:cs="宋体"/>
                <w:b w:val="0"/>
                <w:i w:val="0"/>
                <w:color w:val="000000"/>
                <w:sz w:val="19"/>
              </w:rPr>
              <w:t xml:space="preserve">475.23</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2010302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一般行政管理事务</w:t>
            </w:r>
          </w:p>
        </w:tc>
        <w:tc>
          <w:tcPr>
            <w:tcW w:w="1600" w:type="dxa"/>
            <w:tcBorders/>
            <w:vAlign w:val="center"/>
          </w:tcPr>
          <w:p>
            <w:pPr>
              <w:jc w:val="right"/>
            </w:pPr>
            <w:r>
              <w:rPr>
                <w:rFonts w:ascii="宋体" w:eastAsia="宋体" w:hAnsi="宋体" w:cs="宋体"/>
                <w:b w:val="0"/>
                <w:i w:val="0"/>
                <w:color w:val="000000"/>
                <w:sz w:val="19"/>
              </w:rPr>
              <w:t xml:space="preserve">142.74</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142.74</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2010350</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事业运行</w:t>
            </w:r>
          </w:p>
        </w:tc>
        <w:tc>
          <w:tcPr>
            <w:tcW w:w="1600" w:type="dxa"/>
            <w:tcBorders/>
            <w:vAlign w:val="center"/>
          </w:tcPr>
          <w:p>
            <w:pPr>
              <w:jc w:val="right"/>
            </w:pPr>
            <w:r>
              <w:rPr>
                <w:rFonts w:ascii="宋体" w:eastAsia="宋体" w:hAnsi="宋体" w:cs="宋体"/>
                <w:b w:val="0"/>
                <w:i w:val="0"/>
                <w:color w:val="000000"/>
                <w:sz w:val="19"/>
              </w:rPr>
              <w:t xml:space="preserve">203.13</w:t>
            </w:r>
          </w:p>
        </w:tc>
        <w:tc>
          <w:tcPr>
            <w:tcW w:w="1600" w:type="dxa"/>
            <w:tcBorders/>
            <w:vAlign w:val="center"/>
          </w:tcPr>
          <w:p>
            <w:pPr>
              <w:jc w:val="right"/>
            </w:pPr>
            <w:r>
              <w:rPr>
                <w:rFonts w:ascii="宋体" w:eastAsia="宋体" w:hAnsi="宋体" w:cs="宋体"/>
                <w:b w:val="0"/>
                <w:i w:val="0"/>
                <w:color w:val="000000"/>
                <w:sz w:val="19"/>
              </w:rPr>
              <w:t xml:space="preserve">197.02</w:t>
            </w:r>
          </w:p>
        </w:tc>
        <w:tc>
          <w:tcPr>
            <w:tcW w:w="1600" w:type="dxa"/>
            <w:tcBorders/>
            <w:vAlign w:val="center"/>
          </w:tcPr>
          <w:p>
            <w:pPr>
              <w:jc w:val="right"/>
            </w:pPr>
            <w:r>
              <w:rPr>
                <w:rFonts w:ascii="宋体" w:eastAsia="宋体" w:hAnsi="宋体" w:cs="宋体"/>
                <w:b w:val="0"/>
                <w:i w:val="0"/>
                <w:color w:val="000000"/>
                <w:sz w:val="19"/>
              </w:rPr>
              <w:t xml:space="preserve">6.11</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20129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群众团体事务</w:t>
            </w:r>
          </w:p>
        </w:tc>
        <w:tc>
          <w:tcPr>
            <w:tcW w:w="1600" w:type="dxa"/>
            <w:tcBorders/>
            <w:vAlign w:val="center"/>
          </w:tcPr>
          <w:p>
            <w:pPr>
              <w:jc w:val="right"/>
            </w:pPr>
            <w:r>
              <w:rPr>
                <w:rFonts w:ascii="宋体" w:eastAsia="宋体" w:hAnsi="宋体" w:cs="宋体"/>
                <w:b w:val="0"/>
                <w:i w:val="0"/>
                <w:color w:val="000000"/>
                <w:sz w:val="19"/>
              </w:rPr>
              <w:t xml:space="preserve">3.47</w:t>
            </w:r>
          </w:p>
        </w:tc>
        <w:tc>
          <w:tcPr>
            <w:tcW w:w="1600" w:type="dxa"/>
            <w:tcBorders/>
            <w:vAlign w:val="center"/>
          </w:tcPr>
          <w:p>
            <w:pPr>
              <w:jc w:val="right"/>
            </w:pPr>
            <w:r>
              <w:rPr>
                <w:rFonts w:ascii="宋体" w:eastAsia="宋体" w:hAnsi="宋体" w:cs="宋体"/>
                <w:b w:val="0"/>
                <w:i w:val="0"/>
                <w:color w:val="000000"/>
                <w:sz w:val="19"/>
              </w:rPr>
              <w:t xml:space="preserve">3.47</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2012906</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工会事务</w:t>
            </w:r>
          </w:p>
        </w:tc>
        <w:tc>
          <w:tcPr>
            <w:tcW w:w="1600" w:type="dxa"/>
            <w:tcBorders/>
            <w:vAlign w:val="center"/>
          </w:tcPr>
          <w:p>
            <w:pPr>
              <w:jc w:val="right"/>
            </w:pPr>
            <w:r>
              <w:rPr>
                <w:rFonts w:ascii="宋体" w:eastAsia="宋体" w:hAnsi="宋体" w:cs="宋体"/>
                <w:b w:val="0"/>
                <w:i w:val="0"/>
                <w:color w:val="000000"/>
                <w:sz w:val="19"/>
              </w:rPr>
              <w:t xml:space="preserve">3.47</w:t>
            </w:r>
          </w:p>
        </w:tc>
        <w:tc>
          <w:tcPr>
            <w:tcW w:w="1600" w:type="dxa"/>
            <w:tcBorders/>
            <w:vAlign w:val="center"/>
          </w:tcPr>
          <w:p>
            <w:pPr>
              <w:jc w:val="right"/>
            </w:pPr>
            <w:r>
              <w:rPr>
                <w:rFonts w:ascii="宋体" w:eastAsia="宋体" w:hAnsi="宋体" w:cs="宋体"/>
                <w:b w:val="0"/>
                <w:i w:val="0"/>
                <w:color w:val="000000"/>
                <w:sz w:val="19"/>
              </w:rPr>
              <w:t xml:space="preserve">3.47</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20199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其他一般公共服务支出</w:t>
            </w:r>
          </w:p>
        </w:tc>
        <w:tc>
          <w:tcPr>
            <w:tcW w:w="1600" w:type="dxa"/>
            <w:tcBorders/>
            <w:vAlign w:val="center"/>
          </w:tcPr>
          <w:p>
            <w:pPr>
              <w:jc w:val="right"/>
            </w:pPr>
            <w:r>
              <w:rPr>
                <w:rFonts w:ascii="宋体" w:eastAsia="宋体" w:hAnsi="宋体" w:cs="宋体"/>
                <w:b w:val="0"/>
                <w:i w:val="0"/>
                <w:color w:val="000000"/>
                <w:sz w:val="19"/>
              </w:rPr>
              <w:t xml:space="preserve">122.81</w:t>
            </w:r>
          </w:p>
        </w:tc>
        <w:tc>
          <w:tcPr>
            <w:tcW w:w="1600" w:type="dxa"/>
            <w:tcBorders/>
            <w:vAlign w:val="center"/>
          </w:tcPr>
          <w:p>
            <w:pPr>
              <w:jc w:val="right"/>
            </w:pPr>
            <w:r>
              <w:rPr>
                <w:rFonts w:ascii="宋体" w:eastAsia="宋体" w:hAnsi="宋体" w:cs="宋体"/>
                <w:b w:val="0"/>
                <w:i w:val="0"/>
                <w:color w:val="000000"/>
                <w:sz w:val="19"/>
              </w:rPr>
              <w:t xml:space="preserve">30.20</w:t>
            </w:r>
          </w:p>
        </w:tc>
        <w:tc>
          <w:tcPr>
            <w:tcW w:w="1600" w:type="dxa"/>
            <w:tcBorders/>
            <w:vAlign w:val="center"/>
          </w:tcPr>
          <w:p>
            <w:pPr>
              <w:jc w:val="right"/>
            </w:pPr>
            <w:r>
              <w:rPr>
                <w:rFonts w:ascii="宋体" w:eastAsia="宋体" w:hAnsi="宋体" w:cs="宋体"/>
                <w:b w:val="0"/>
                <w:i w:val="0"/>
                <w:color w:val="000000"/>
                <w:sz w:val="19"/>
              </w:rPr>
              <w:t xml:space="preserve">92.61</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2019999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其他一般公共服务支出</w:t>
            </w:r>
          </w:p>
        </w:tc>
        <w:tc>
          <w:tcPr>
            <w:tcW w:w="1600" w:type="dxa"/>
            <w:tcBorders/>
            <w:vAlign w:val="center"/>
          </w:tcPr>
          <w:p>
            <w:pPr>
              <w:jc w:val="right"/>
            </w:pPr>
            <w:r>
              <w:rPr>
                <w:rFonts w:ascii="宋体" w:eastAsia="宋体" w:hAnsi="宋体" w:cs="宋体"/>
                <w:b w:val="0"/>
                <w:i w:val="0"/>
                <w:color w:val="000000"/>
                <w:sz w:val="19"/>
              </w:rPr>
              <w:t xml:space="preserve">122.81</w:t>
            </w:r>
          </w:p>
        </w:tc>
        <w:tc>
          <w:tcPr>
            <w:tcW w:w="1600" w:type="dxa"/>
            <w:tcBorders/>
            <w:vAlign w:val="center"/>
          </w:tcPr>
          <w:p>
            <w:pPr>
              <w:jc w:val="right"/>
            </w:pPr>
            <w:r>
              <w:rPr>
                <w:rFonts w:ascii="宋体" w:eastAsia="宋体" w:hAnsi="宋体" w:cs="宋体"/>
                <w:b w:val="0"/>
                <w:i w:val="0"/>
                <w:color w:val="000000"/>
                <w:sz w:val="19"/>
              </w:rPr>
              <w:t xml:space="preserve">30.20</w:t>
            </w:r>
          </w:p>
        </w:tc>
        <w:tc>
          <w:tcPr>
            <w:tcW w:w="1600" w:type="dxa"/>
            <w:tcBorders/>
            <w:vAlign w:val="center"/>
          </w:tcPr>
          <w:p>
            <w:pPr>
              <w:jc w:val="right"/>
            </w:pPr>
            <w:r>
              <w:rPr>
                <w:rFonts w:ascii="宋体" w:eastAsia="宋体" w:hAnsi="宋体" w:cs="宋体"/>
                <w:b w:val="0"/>
                <w:i w:val="0"/>
                <w:color w:val="000000"/>
                <w:sz w:val="19"/>
              </w:rPr>
              <w:t xml:space="preserve">92.61</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社会保障和就业支出</w:t>
            </w:r>
          </w:p>
        </w:tc>
        <w:tc>
          <w:tcPr>
            <w:tcW w:w="1600" w:type="dxa"/>
            <w:tcBorders/>
            <w:vAlign w:val="center"/>
          </w:tcPr>
          <w:p>
            <w:pPr>
              <w:jc w:val="right"/>
            </w:pPr>
            <w:r>
              <w:rPr>
                <w:rFonts w:ascii="宋体" w:eastAsia="宋体" w:hAnsi="宋体" w:cs="宋体"/>
                <w:b w:val="0"/>
                <w:i w:val="0"/>
                <w:color w:val="000000"/>
                <w:sz w:val="19"/>
              </w:rPr>
              <w:t xml:space="preserve">72.67</w:t>
            </w:r>
          </w:p>
        </w:tc>
        <w:tc>
          <w:tcPr>
            <w:tcW w:w="1600" w:type="dxa"/>
            <w:tcBorders/>
            <w:vAlign w:val="center"/>
          </w:tcPr>
          <w:p>
            <w:pPr>
              <w:jc w:val="right"/>
            </w:pPr>
            <w:r>
              <w:rPr>
                <w:rFonts w:ascii="宋体" w:eastAsia="宋体" w:hAnsi="宋体" w:cs="宋体"/>
                <w:b w:val="0"/>
                <w:i w:val="0"/>
                <w:color w:val="000000"/>
                <w:sz w:val="19"/>
              </w:rPr>
              <w:t xml:space="preserve">72.67</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20805</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行政事业单位养老支出</w:t>
            </w:r>
          </w:p>
        </w:tc>
        <w:tc>
          <w:tcPr>
            <w:tcW w:w="1600" w:type="dxa"/>
            <w:tcBorders/>
            <w:vAlign w:val="center"/>
          </w:tcPr>
          <w:p>
            <w:pPr>
              <w:jc w:val="right"/>
            </w:pPr>
            <w:r>
              <w:rPr>
                <w:rFonts w:ascii="宋体" w:eastAsia="宋体" w:hAnsi="宋体" w:cs="宋体"/>
                <w:b w:val="0"/>
                <w:i w:val="0"/>
                <w:color w:val="000000"/>
                <w:sz w:val="19"/>
              </w:rPr>
              <w:t xml:space="preserve">72.67</w:t>
            </w:r>
          </w:p>
        </w:tc>
        <w:tc>
          <w:tcPr>
            <w:tcW w:w="1600" w:type="dxa"/>
            <w:tcBorders/>
            <w:vAlign w:val="center"/>
          </w:tcPr>
          <w:p>
            <w:pPr>
              <w:jc w:val="right"/>
            </w:pPr>
            <w:r>
              <w:rPr>
                <w:rFonts w:ascii="宋体" w:eastAsia="宋体" w:hAnsi="宋体" w:cs="宋体"/>
                <w:b w:val="0"/>
                <w:i w:val="0"/>
                <w:color w:val="000000"/>
                <w:sz w:val="19"/>
              </w:rPr>
              <w:t xml:space="preserve">72.67</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2080501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行政单位离退休</w:t>
            </w:r>
          </w:p>
        </w:tc>
        <w:tc>
          <w:tcPr>
            <w:tcW w:w="1600" w:type="dxa"/>
            <w:tcBorders/>
            <w:vAlign w:val="center"/>
          </w:tcPr>
          <w:p>
            <w:pPr>
              <w:jc w:val="right"/>
            </w:pPr>
            <w:r>
              <w:rPr>
                <w:rFonts w:ascii="宋体" w:eastAsia="宋体" w:hAnsi="宋体" w:cs="宋体"/>
                <w:b w:val="0"/>
                <w:i w:val="0"/>
                <w:color w:val="000000"/>
                <w:sz w:val="19"/>
              </w:rPr>
              <w:t xml:space="preserve">31.77</w:t>
            </w:r>
          </w:p>
        </w:tc>
        <w:tc>
          <w:tcPr>
            <w:tcW w:w="1600" w:type="dxa"/>
            <w:tcBorders/>
            <w:vAlign w:val="center"/>
          </w:tcPr>
          <w:p>
            <w:pPr>
              <w:jc w:val="right"/>
            </w:pPr>
            <w:r>
              <w:rPr>
                <w:rFonts w:ascii="宋体" w:eastAsia="宋体" w:hAnsi="宋体" w:cs="宋体"/>
                <w:b w:val="0"/>
                <w:i w:val="0"/>
                <w:color w:val="000000"/>
                <w:sz w:val="19"/>
              </w:rPr>
              <w:t xml:space="preserve">31.77</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2080505</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机关事业单位基本养老保险缴费支出</w:t>
            </w:r>
          </w:p>
        </w:tc>
        <w:tc>
          <w:tcPr>
            <w:tcW w:w="1600" w:type="dxa"/>
            <w:tcBorders/>
            <w:vAlign w:val="center"/>
          </w:tcPr>
          <w:p>
            <w:pPr>
              <w:jc w:val="right"/>
            </w:pPr>
            <w:r>
              <w:rPr>
                <w:rFonts w:ascii="宋体" w:eastAsia="宋体" w:hAnsi="宋体" w:cs="宋体"/>
                <w:b w:val="0"/>
                <w:i w:val="0"/>
                <w:color w:val="000000"/>
                <w:sz w:val="19"/>
              </w:rPr>
              <w:t xml:space="preserve">40.90</w:t>
            </w:r>
          </w:p>
        </w:tc>
        <w:tc>
          <w:tcPr>
            <w:tcW w:w="1600" w:type="dxa"/>
            <w:tcBorders/>
            <w:vAlign w:val="center"/>
          </w:tcPr>
          <w:p>
            <w:pPr>
              <w:jc w:val="right"/>
            </w:pPr>
            <w:r>
              <w:rPr>
                <w:rFonts w:ascii="宋体" w:eastAsia="宋体" w:hAnsi="宋体" w:cs="宋体"/>
                <w:b w:val="0"/>
                <w:i w:val="0"/>
                <w:color w:val="000000"/>
                <w:sz w:val="19"/>
              </w:rPr>
              <w:t xml:space="preserve">40.90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卫生健康支出</w:t>
            </w:r>
          </w:p>
        </w:tc>
        <w:tc>
          <w:tcPr>
            <w:tcW w:w="1600" w:type="dxa"/>
            <w:tcBorders/>
            <w:vAlign w:val="center"/>
          </w:tcPr>
          <w:p>
            <w:pPr>
              <w:jc w:val="right"/>
            </w:pPr>
            <w:r>
              <w:rPr>
                <w:rFonts w:ascii="宋体" w:eastAsia="宋体" w:hAnsi="宋体" w:cs="宋体"/>
                <w:b w:val="0"/>
                <w:i w:val="0"/>
                <w:color w:val="000000"/>
                <w:sz w:val="19"/>
              </w:rPr>
              <w:t xml:space="preserve">33.11</w:t>
            </w:r>
          </w:p>
        </w:tc>
        <w:tc>
          <w:tcPr>
            <w:tcW w:w="1600" w:type="dxa"/>
            <w:tcBorders/>
            <w:vAlign w:val="center"/>
          </w:tcPr>
          <w:p>
            <w:pPr>
              <w:jc w:val="right"/>
            </w:pPr>
            <w:r>
              <w:rPr>
                <w:rFonts w:ascii="宋体" w:eastAsia="宋体" w:hAnsi="宋体" w:cs="宋体"/>
                <w:b w:val="0"/>
                <w:i w:val="0"/>
                <w:color w:val="000000"/>
                <w:sz w:val="19"/>
              </w:rPr>
              <w:t xml:space="preserve">33.11</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21011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行政事业单位医疗</w:t>
            </w:r>
          </w:p>
        </w:tc>
        <w:tc>
          <w:tcPr>
            <w:tcW w:w="1600" w:type="dxa"/>
            <w:tcBorders/>
            <w:vAlign w:val="center"/>
          </w:tcPr>
          <w:p>
            <w:pPr>
              <w:jc w:val="right"/>
            </w:pPr>
            <w:r>
              <w:rPr>
                <w:rFonts w:ascii="宋体" w:eastAsia="宋体" w:hAnsi="宋体" w:cs="宋体"/>
                <w:b w:val="0"/>
                <w:i w:val="0"/>
                <w:color w:val="000000"/>
                <w:sz w:val="19"/>
              </w:rPr>
              <w:t xml:space="preserve">33.11</w:t>
            </w:r>
          </w:p>
        </w:tc>
        <w:tc>
          <w:tcPr>
            <w:tcW w:w="1600" w:type="dxa"/>
            <w:tcBorders/>
            <w:vAlign w:val="center"/>
          </w:tcPr>
          <w:p>
            <w:pPr>
              <w:jc w:val="right"/>
            </w:pPr>
            <w:r>
              <w:rPr>
                <w:rFonts w:ascii="宋体" w:eastAsia="宋体" w:hAnsi="宋体" w:cs="宋体"/>
                <w:b w:val="0"/>
                <w:i w:val="0"/>
                <w:color w:val="000000"/>
                <w:sz w:val="19"/>
              </w:rPr>
              <w:t xml:space="preserve">33.11</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2101101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行政单位医疗</w:t>
            </w:r>
          </w:p>
        </w:tc>
        <w:tc>
          <w:tcPr>
            <w:tcW w:w="1600" w:type="dxa"/>
            <w:tcBorders/>
            <w:vAlign w:val="center"/>
          </w:tcPr>
          <w:p>
            <w:pPr>
              <w:jc w:val="right"/>
            </w:pPr>
            <w:r>
              <w:rPr>
                <w:rFonts w:ascii="宋体" w:eastAsia="宋体" w:hAnsi="宋体" w:cs="宋体"/>
                <w:b w:val="0"/>
                <w:i w:val="0"/>
                <w:color w:val="000000"/>
                <w:sz w:val="19"/>
              </w:rPr>
              <w:t xml:space="preserve">12.31</w:t>
            </w:r>
          </w:p>
        </w:tc>
        <w:tc>
          <w:tcPr>
            <w:tcW w:w="1600" w:type="dxa"/>
            <w:tcBorders/>
            <w:vAlign w:val="center"/>
          </w:tcPr>
          <w:p>
            <w:pPr>
              <w:jc w:val="right"/>
            </w:pPr>
            <w:r>
              <w:rPr>
                <w:rFonts w:ascii="宋体" w:eastAsia="宋体" w:hAnsi="宋体" w:cs="宋体"/>
                <w:b w:val="0"/>
                <w:i w:val="0"/>
                <w:color w:val="000000"/>
                <w:sz w:val="19"/>
              </w:rPr>
              <w:t xml:space="preserve">12.31</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2101102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事业单位医疗</w:t>
            </w:r>
          </w:p>
        </w:tc>
        <w:tc>
          <w:tcPr>
            <w:tcW w:w="1600" w:type="dxa"/>
            <w:tcBorders/>
            <w:vAlign w:val="center"/>
          </w:tcPr>
          <w:p>
            <w:pPr>
              <w:jc w:val="right"/>
            </w:pPr>
            <w:r>
              <w:rPr>
                <w:rFonts w:ascii="宋体" w:eastAsia="宋体" w:hAnsi="宋体" w:cs="宋体"/>
                <w:b w:val="0"/>
                <w:i w:val="0"/>
                <w:color w:val="000000"/>
                <w:sz w:val="19"/>
              </w:rPr>
              <w:t xml:space="preserve">7.13</w:t>
            </w:r>
          </w:p>
        </w:tc>
        <w:tc>
          <w:tcPr>
            <w:tcW w:w="1600" w:type="dxa"/>
            <w:tcBorders/>
            <w:vAlign w:val="center"/>
          </w:tcPr>
          <w:p>
            <w:pPr>
              <w:jc w:val="right"/>
            </w:pPr>
            <w:r>
              <w:rPr>
                <w:rFonts w:ascii="宋体" w:eastAsia="宋体" w:hAnsi="宋体" w:cs="宋体"/>
                <w:b w:val="0"/>
                <w:i w:val="0"/>
                <w:color w:val="000000"/>
                <w:sz w:val="19"/>
              </w:rPr>
              <w:t xml:space="preserve">7.13</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2101103</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公务员医疗补助</w:t>
            </w:r>
          </w:p>
        </w:tc>
        <w:tc>
          <w:tcPr>
            <w:tcW w:w="1600" w:type="dxa"/>
            <w:tcBorders/>
            <w:vAlign w:val="center"/>
          </w:tcPr>
          <w:p>
            <w:pPr>
              <w:jc w:val="right"/>
            </w:pPr>
            <w:r>
              <w:rPr>
                <w:rFonts w:ascii="宋体" w:eastAsia="宋体" w:hAnsi="宋体" w:cs="宋体"/>
                <w:b w:val="0"/>
                <w:i w:val="0"/>
                <w:color w:val="000000"/>
                <w:sz w:val="19"/>
              </w:rPr>
              <w:t xml:space="preserve">13.67</w:t>
            </w:r>
          </w:p>
        </w:tc>
        <w:tc>
          <w:tcPr>
            <w:tcW w:w="1600" w:type="dxa"/>
            <w:tcBorders/>
            <w:vAlign w:val="center"/>
          </w:tcPr>
          <w:p>
            <w:pPr>
              <w:jc w:val="right"/>
            </w:pPr>
            <w:r>
              <w:rPr>
                <w:rFonts w:ascii="宋体" w:eastAsia="宋体" w:hAnsi="宋体" w:cs="宋体"/>
                <w:b w:val="0"/>
                <w:i w:val="0"/>
                <w:color w:val="000000"/>
                <w:sz w:val="19"/>
              </w:rPr>
              <w:t xml:space="preserve">13.67</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213</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农林水支出</w:t>
            </w:r>
          </w:p>
        </w:tc>
        <w:tc>
          <w:tcPr>
            <w:tcW w:w="1600" w:type="dxa"/>
            <w:tcBorders/>
            <w:vAlign w:val="center"/>
          </w:tcPr>
          <w:p>
            <w:pPr>
              <w:jc w:val="right"/>
            </w:pPr>
            <w:r>
              <w:rPr>
                <w:rFonts w:ascii="宋体" w:eastAsia="宋体" w:hAnsi="宋体" w:cs="宋体"/>
                <w:b w:val="0"/>
                <w:i w:val="0"/>
                <w:color w:val="000000"/>
                <w:sz w:val="19"/>
              </w:rPr>
              <w:t xml:space="preserve">2.50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2.50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21305</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巩固脱贫攻坚成果衔接乡村振兴</w:t>
            </w:r>
          </w:p>
        </w:tc>
        <w:tc>
          <w:tcPr>
            <w:tcW w:w="1600" w:type="dxa"/>
            <w:tcBorders/>
            <w:vAlign w:val="center"/>
          </w:tcPr>
          <w:p>
            <w:pPr>
              <w:jc w:val="right"/>
            </w:pPr>
            <w:r>
              <w:rPr>
                <w:rFonts w:ascii="宋体" w:eastAsia="宋体" w:hAnsi="宋体" w:cs="宋体"/>
                <w:b w:val="0"/>
                <w:i w:val="0"/>
                <w:color w:val="000000"/>
                <w:sz w:val="19"/>
              </w:rPr>
              <w:t xml:space="preserve">2.50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2.50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2130502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一般行政管理事务</w:t>
            </w:r>
          </w:p>
        </w:tc>
        <w:tc>
          <w:tcPr>
            <w:tcW w:w="1600" w:type="dxa"/>
            <w:tcBorders/>
            <w:vAlign w:val="center"/>
          </w:tcPr>
          <w:p>
            <w:pPr>
              <w:jc w:val="right"/>
            </w:pPr>
            <w:r>
              <w:rPr>
                <w:rFonts w:ascii="宋体" w:eastAsia="宋体" w:hAnsi="宋体" w:cs="宋体"/>
                <w:b w:val="0"/>
                <w:i w:val="0"/>
                <w:color w:val="000000"/>
                <w:sz w:val="19"/>
              </w:rPr>
              <w:t xml:space="preserve">2.50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2.50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住房保障支出</w:t>
            </w:r>
          </w:p>
        </w:tc>
        <w:tc>
          <w:tcPr>
            <w:tcW w:w="1600" w:type="dxa"/>
            <w:tcBorders/>
            <w:vAlign w:val="center"/>
          </w:tcPr>
          <w:p>
            <w:pPr>
              <w:jc w:val="right"/>
            </w:pPr>
            <w:r>
              <w:rPr>
                <w:rFonts w:ascii="宋体" w:eastAsia="宋体" w:hAnsi="宋体" w:cs="宋体"/>
                <w:b w:val="0"/>
                <w:i w:val="0"/>
                <w:color w:val="000000"/>
                <w:sz w:val="19"/>
              </w:rPr>
              <w:t xml:space="preserve">39.08</w:t>
            </w:r>
          </w:p>
        </w:tc>
        <w:tc>
          <w:tcPr>
            <w:tcW w:w="1600" w:type="dxa"/>
            <w:tcBorders/>
            <w:vAlign w:val="center"/>
          </w:tcPr>
          <w:p>
            <w:pPr>
              <w:jc w:val="right"/>
            </w:pPr>
            <w:r>
              <w:rPr>
                <w:rFonts w:ascii="宋体" w:eastAsia="宋体" w:hAnsi="宋体" w:cs="宋体"/>
                <w:b w:val="0"/>
                <w:i w:val="0"/>
                <w:color w:val="000000"/>
                <w:sz w:val="19"/>
              </w:rPr>
              <w:t xml:space="preserve">39.08</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22102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住房改革支出</w:t>
            </w:r>
          </w:p>
        </w:tc>
        <w:tc>
          <w:tcPr>
            <w:tcW w:w="1600" w:type="dxa"/>
            <w:tcBorders/>
            <w:vAlign w:val="center"/>
          </w:tcPr>
          <w:p>
            <w:pPr>
              <w:jc w:val="right"/>
            </w:pPr>
            <w:r>
              <w:rPr>
                <w:rFonts w:ascii="宋体" w:eastAsia="宋体" w:hAnsi="宋体" w:cs="宋体"/>
                <w:b w:val="0"/>
                <w:i w:val="0"/>
                <w:color w:val="000000"/>
                <w:sz w:val="19"/>
              </w:rPr>
              <w:t xml:space="preserve">39.08</w:t>
            </w:r>
          </w:p>
        </w:tc>
        <w:tc>
          <w:tcPr>
            <w:tcW w:w="1600" w:type="dxa"/>
            <w:tcBorders/>
            <w:vAlign w:val="center"/>
          </w:tcPr>
          <w:p>
            <w:pPr>
              <w:jc w:val="right"/>
            </w:pPr>
            <w:r>
              <w:rPr>
                <w:rFonts w:ascii="宋体" w:eastAsia="宋体" w:hAnsi="宋体" w:cs="宋体"/>
                <w:b w:val="0"/>
                <w:i w:val="0"/>
                <w:color w:val="000000"/>
                <w:sz w:val="19"/>
              </w:rPr>
              <w:t xml:space="preserve">39.08</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2210201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住房公积金</w:t>
            </w:r>
          </w:p>
        </w:tc>
        <w:tc>
          <w:tcPr>
            <w:tcW w:w="1600" w:type="dxa"/>
            <w:tcBorders/>
            <w:vAlign w:val="center"/>
          </w:tcPr>
          <w:p>
            <w:pPr>
              <w:jc w:val="right"/>
            </w:pPr>
            <w:r>
              <w:rPr>
                <w:rFonts w:ascii="宋体" w:eastAsia="宋体" w:hAnsi="宋体" w:cs="宋体"/>
                <w:b w:val="0"/>
                <w:i w:val="0"/>
                <w:color w:val="000000"/>
                <w:sz w:val="19"/>
              </w:rPr>
              <w:t xml:space="preserve">39.08</w:t>
            </w:r>
          </w:p>
        </w:tc>
        <w:tc>
          <w:tcPr>
            <w:tcW w:w="1600" w:type="dxa"/>
            <w:tcBorders/>
            <w:vAlign w:val="center"/>
          </w:tcPr>
          <w:p>
            <w:pPr>
              <w:jc w:val="right"/>
            </w:pPr>
            <w:r>
              <w:rPr>
                <w:rFonts w:ascii="宋体" w:eastAsia="宋体" w:hAnsi="宋体" w:cs="宋体"/>
                <w:b w:val="0"/>
                <w:i w:val="0"/>
                <w:color w:val="000000"/>
                <w:sz w:val="19"/>
              </w:rPr>
              <w:t xml:space="preserve">39.08</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注：本表反映部门本年度各项支出情况。本表金额转换为万元时，因四舍五入可能存在尾差。</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公开04表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部门：许昌市政务服务和大数据管理局</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760"/>
        <w:gridCol w:w="480"/>
        <w:gridCol w:w="1420"/>
        <w:gridCol w:w="3080"/>
        <w:gridCol w:w="480"/>
        <w:gridCol w:w="1420"/>
        <w:gridCol w:w="1420"/>
        <w:gridCol w:w="1420"/>
        <w:gridCol w:w="1478"/>
      </w:tblGrid>
      <w:tr>
        <w:trPr>
          <w:trHeight w:hRule="exact" w:val="379"/>
          <w:jc w:val="center"/>
        </w:trPr>
        <w:tc>
          <w:tcPr>
            <w:tcW w:w="2760" w:type="dxa"/>
            <w:hMerge w:val="restart"/>
            <w:vAlign w:val="center"/>
          </w:tcPr>
          <w:p>
            <w:pPr>
              <w:jc w:val="center"/>
            </w:pPr>
            <w:r>
              <w:rPr>
                <w:rFonts w:ascii="宋体" w:eastAsia="宋体" w:hAnsi="宋体" w:cs="宋体"/>
                <w:b w:val="0"/>
                <w:i w:val="0"/>
                <w:color w:val="000000"/>
                <w:sz w:val="18"/>
              </w:rPr>
              <w:t xml:space="preserve">收     入</w:t>
            </w:r>
          </w:p>
        </w:tc>
        <w:tc>
          <w:tcPr>
            <w:tcW w:w="480" w:type="dxa"/>
            <w:hMerge/>
            <w:vAlign w:val="center"/>
          </w:tcPr>
          <w:p>
            <w:pPr/>
          </w:p>
        </w:tc>
        <w:tc>
          <w:tcPr>
            <w:tcW w:w="1420" w:type="dxa"/>
            <w:hMerge/>
            <w:vAlign w:val="center"/>
          </w:tcPr>
          <w:p>
            <w:pPr/>
          </w:p>
        </w:tc>
        <w:tc>
          <w:tcPr>
            <w:tcW w:w="3080" w:type="dxa"/>
            <w:hMerge w:val="restart"/>
            <w:vAlign w:val="center"/>
          </w:tcPr>
          <w:p>
            <w:pPr>
              <w:jc w:val="center"/>
            </w:pPr>
            <w:r>
              <w:rPr>
                <w:rFonts w:ascii="宋体" w:eastAsia="宋体" w:hAnsi="宋体" w:cs="宋体"/>
                <w:b w:val="0"/>
                <w:i w:val="0"/>
                <w:color w:val="000000"/>
                <w:sz w:val="18"/>
              </w:rPr>
              <w:t xml:space="preserve">支     出</w:t>
            </w:r>
          </w:p>
        </w:tc>
        <w:tc>
          <w:tcPr>
            <w:tcW w:w="480" w:type="dxa"/>
            <w:hMerge/>
            <w:vAlign w:val="center"/>
          </w:tcPr>
          <w:p>
            <w:pPr/>
          </w:p>
        </w:tc>
        <w:tc>
          <w:tcPr>
            <w:tcW w:w="1420" w:type="dxa"/>
            <w:hMerge/>
            <w:vAlign w:val="center"/>
          </w:tcPr>
          <w:p>
            <w:pPr/>
          </w:p>
        </w:tc>
        <w:tc>
          <w:tcPr>
            <w:tcW w:w="1420" w:type="dxa"/>
            <w:hMerge/>
            <w:vAlign w:val="center"/>
          </w:tcPr>
          <w:p>
            <w:pPr/>
          </w:p>
        </w:tc>
        <w:tc>
          <w:tcPr>
            <w:tcW w:w="1420" w:type="dxa"/>
            <w:hMerge/>
            <w:vAlign w:val="center"/>
          </w:tcPr>
          <w:p>
            <w:pPr/>
          </w:p>
        </w:tc>
        <w:tc>
          <w:tcPr>
            <w:tcW w:w="1478" w:type="dxa"/>
            <w:hMerge/>
            <w:vAlign w:val="center"/>
          </w:tcPr>
          <w:p>
            <w:pPr/>
          </w:p>
        </w:tc>
      </w:tr>
      <w:tr>
        <w:trPr>
          <w:trHeight w:hRule="exact" w:val="360"/>
          <w:jc w:val="center"/>
        </w:trPr>
        <w:tc>
          <w:tcPr>
            <w:tcW w:w="2760" w:type="dxa"/>
            <w:vMerge w:val="restart"/>
            <w:tcBorders/>
            <w:vAlign w:val="center"/>
          </w:tcPr>
          <w:p>
            <w:pPr>
              <w:jc w:val="center"/>
            </w:pPr>
            <w:r>
              <w:rPr>
                <w:rFonts w:ascii="宋体" w:eastAsia="宋体" w:hAnsi="宋体" w:cs="宋体"/>
                <w:b w:val="0"/>
                <w:i w:val="0"/>
                <w:color w:val="000000"/>
                <w:sz w:val="18"/>
              </w:rPr>
              <w:t xml:space="preserve">项目</w:t>
            </w:r>
          </w:p>
        </w:tc>
        <w:tc>
          <w:tcPr>
            <w:tcW w:w="480" w:type="dxa"/>
            <w:vMerge w:val="restart"/>
            <w:tcBorders/>
            <w:vAlign w:val="center"/>
          </w:tcPr>
          <w:p>
            <w:pPr>
              <w:jc w:val="center"/>
            </w:pPr>
            <w:r>
              <w:rPr>
                <w:rFonts w:ascii="宋体" w:eastAsia="宋体" w:hAnsi="宋体" w:cs="宋体"/>
                <w:b w:val="0"/>
                <w:i w:val="0"/>
                <w:color w:val="000000"/>
                <w:sz w:val="18"/>
              </w:rPr>
              <w:t xml:space="preserve">行次</w:t>
            </w:r>
          </w:p>
        </w:tc>
        <w:tc>
          <w:tcPr>
            <w:tcW w:w="1420" w:type="dxa"/>
            <w:vMerge w:val="restart"/>
            <w:tcBorders/>
            <w:vAlign w:val="center"/>
          </w:tcPr>
          <w:p>
            <w:pPr>
              <w:jc w:val="center"/>
            </w:pPr>
            <w:r>
              <w:rPr>
                <w:rFonts w:ascii="宋体" w:eastAsia="宋体" w:hAnsi="宋体" w:cs="宋体"/>
                <w:b w:val="0"/>
                <w:i w:val="0"/>
                <w:color w:val="000000"/>
                <w:sz w:val="18"/>
              </w:rPr>
              <w:t xml:space="preserve">金额</w:t>
            </w:r>
          </w:p>
        </w:tc>
        <w:tc>
          <w:tcPr>
            <w:tcW w:w="3080" w:type="dxa"/>
            <w:vMerge w:val="restart"/>
            <w:tcBorders/>
            <w:vAlign w:val="center"/>
          </w:tcPr>
          <w:p>
            <w:pPr>
              <w:jc w:val="center"/>
            </w:pPr>
            <w:r>
              <w:rPr>
                <w:rFonts w:ascii="宋体" w:eastAsia="宋体" w:hAnsi="宋体" w:cs="宋体"/>
                <w:b w:val="0"/>
                <w:i w:val="0"/>
                <w:color w:val="000000"/>
                <w:sz w:val="18"/>
              </w:rPr>
              <w:t xml:space="preserve">项目</w:t>
            </w:r>
          </w:p>
        </w:tc>
        <w:tc>
          <w:tcPr>
            <w:tcW w:w="480" w:type="dxa"/>
            <w:vMerge w:val="restart"/>
            <w:tcBorders/>
            <w:vAlign w:val="center"/>
          </w:tcPr>
          <w:p>
            <w:pPr>
              <w:jc w:val="center"/>
            </w:pPr>
            <w:r>
              <w:rPr>
                <w:rFonts w:ascii="宋体" w:eastAsia="宋体" w:hAnsi="宋体" w:cs="宋体"/>
                <w:b w:val="0"/>
                <w:i w:val="0"/>
                <w:color w:val="000000"/>
                <w:sz w:val="18"/>
              </w:rPr>
              <w:t xml:space="preserve">行次</w:t>
            </w:r>
          </w:p>
        </w:tc>
        <w:tc>
          <w:tcPr>
            <w:tcW w:w="1420" w:type="dxa"/>
            <w:vMerge w:val="restart"/>
            <w:tcBorders/>
            <w:vAlign w:val="center"/>
          </w:tcPr>
          <w:p>
            <w:pPr>
              <w:jc w:val="center"/>
            </w:pPr>
            <w:r>
              <w:rPr>
                <w:rFonts w:ascii="宋体" w:eastAsia="宋体" w:hAnsi="宋体" w:cs="宋体"/>
                <w:b w:val="0"/>
                <w:i w:val="0"/>
                <w:color w:val="000000"/>
                <w:sz w:val="18"/>
              </w:rPr>
              <w:t xml:space="preserve">合计</w:t>
            </w:r>
          </w:p>
        </w:tc>
        <w:tc>
          <w:tcPr>
            <w:tcW w:w="1420" w:type="dxa"/>
            <w:vMerge w:val="restart"/>
            <w:tcBorders/>
            <w:vAlign w:val="center"/>
          </w:tcPr>
          <w:p>
            <w:pPr>
              <w:jc w:val="center"/>
            </w:pPr>
            <w:r>
              <w:rPr>
                <w:rFonts w:ascii="宋体" w:eastAsia="宋体" w:hAnsi="宋体" w:cs="宋体"/>
                <w:b w:val="0"/>
                <w:i w:val="0"/>
                <w:color w:val="000000"/>
                <w:sz w:val="18"/>
              </w:rPr>
              <w:t xml:space="preserve">一般公共预算财政拨款</w:t>
            </w:r>
          </w:p>
        </w:tc>
        <w:tc>
          <w:tcPr>
            <w:tcW w:w="1420" w:type="dxa"/>
            <w:vMerge w:val="restart"/>
            <w:tcBorders/>
            <w:vAlign w:val="center"/>
          </w:tcPr>
          <w:p>
            <w:pPr>
              <w:jc w:val="center"/>
            </w:pPr>
            <w:r>
              <w:rPr>
                <w:rFonts w:ascii="宋体" w:eastAsia="宋体" w:hAnsi="宋体" w:cs="宋体"/>
                <w:b w:val="0"/>
                <w:i w:val="0"/>
                <w:color w:val="000000"/>
                <w:sz w:val="18"/>
              </w:rPr>
              <w:t xml:space="preserve">政府性基金预算财政拨款</w:t>
            </w:r>
          </w:p>
        </w:tc>
        <w:tc>
          <w:tcPr>
            <w:tcW w:w="1478" w:type="dxa"/>
            <w:vMerge w:val="restart"/>
            <w:tcBorders/>
            <w:vAlign w:val="center"/>
          </w:tcPr>
          <w:p>
            <w:pPr>
              <w:jc w:val="center"/>
            </w:pPr>
            <w:r>
              <w:rPr>
                <w:rFonts w:ascii="宋体" w:eastAsia="宋体" w:hAnsi="宋体" w:cs="宋体"/>
                <w:b w:val="0"/>
                <w:i w:val="0"/>
                <w:color w:val="000000"/>
                <w:sz w:val="18"/>
              </w:rPr>
              <w:t xml:space="preserve">国有资本经营预算财政拨款</w:t>
            </w:r>
          </w:p>
        </w:tc>
      </w:tr>
      <w:tr>
        <w:trPr>
          <w:trHeight w:hRule="exact" w:val="757"/>
          <w:jc w:val="center"/>
        </w:trPr>
        <w:tc>
          <w:tcPr>
            <w:tcW w:w="2760" w:type="dxa"/>
            <w:vMerge/>
            <w:tcBorders/>
            <w:vAlign w:val="center"/>
          </w:tcPr>
          <w:p>
            <w:pPr/>
          </w:p>
        </w:tc>
        <w:tc>
          <w:tcPr>
            <w:tcW w:w="480" w:type="dxa"/>
            <w:vMerge/>
            <w:tcBorders/>
            <w:vAlign w:val="center"/>
          </w:tcPr>
          <w:p>
            <w:pPr/>
          </w:p>
        </w:tc>
        <w:tc>
          <w:tcPr>
            <w:tcW w:w="1420" w:type="dxa"/>
            <w:vMerge/>
            <w:tcBorders/>
            <w:vAlign w:val="center"/>
          </w:tcPr>
          <w:p>
            <w:pPr/>
          </w:p>
        </w:tc>
        <w:tc>
          <w:tcPr>
            <w:tcW w:w="3080" w:type="dxa"/>
            <w:vMerge/>
            <w:tcBorders/>
            <w:vAlign w:val="center"/>
          </w:tcPr>
          <w:p>
            <w:pPr/>
          </w:p>
        </w:tc>
        <w:tc>
          <w:tcPr>
            <w:tcW w:w="480" w:type="dxa"/>
            <w:vMerge/>
            <w:tcBorders/>
            <w:vAlign w:val="center"/>
          </w:tcPr>
          <w:p>
            <w:pPr/>
          </w:p>
        </w:tc>
        <w:tc>
          <w:tcPr>
            <w:tcW w:w="1420" w:type="dxa"/>
            <w:vMerge/>
            <w:tcBorders/>
            <w:vAlign w:val="center"/>
          </w:tcPr>
          <w:p>
            <w:pPr/>
          </w:p>
        </w:tc>
        <w:tc>
          <w:tcPr>
            <w:tcW w:w="1420" w:type="dxa"/>
            <w:vMerge/>
            <w:tcBorders/>
            <w:vAlign w:val="center"/>
          </w:tcPr>
          <w:p>
            <w:pPr/>
          </w:p>
        </w:tc>
        <w:tc>
          <w:tcPr>
            <w:tcW w:w="1420" w:type="dxa"/>
            <w:vMerge/>
            <w:tcBorders/>
            <w:vAlign w:val="center"/>
          </w:tcPr>
          <w:p>
            <w:pPr/>
          </w:p>
        </w:tc>
        <w:tc>
          <w:tcPr>
            <w:tcW w:w="1478" w:type="dxa"/>
            <w:vMerge/>
            <w:tcBorders/>
            <w:vAlign w:val="center"/>
          </w:tcPr>
          <w:p>
            <w:pPr/>
          </w:p>
        </w:tc>
      </w:tr>
      <w:tr>
        <w:trPr>
          <w:trHeight w:hRule="exact" w:val="379"/>
          <w:jc w:val="center"/>
        </w:trPr>
        <w:tc>
          <w:tcPr>
            <w:tcW w:w="2760" w:type="dxa"/>
            <w:tcBorders/>
            <w:vAlign w:val="center"/>
          </w:tcPr>
          <w:p>
            <w:pPr>
              <w:jc w:val="center"/>
            </w:pPr>
            <w:r>
              <w:rPr>
                <w:rFonts w:ascii="宋体" w:eastAsia="宋体" w:hAnsi="宋体" w:cs="宋体"/>
                <w:b w:val="0"/>
                <w:i w:val="0"/>
                <w:color w:val="000000"/>
                <w:sz w:val="18"/>
              </w:rPr>
              <w:t xml:space="preserve">栏次</w:t>
            </w:r>
          </w:p>
        </w:tc>
        <w:tc>
          <w:tcPr>
            <w:tcW w:w="480" w:type="dxa"/>
            <w:tcBorders/>
            <w:vAlign w:val="center"/>
          </w:tcPr>
          <w:p>
            <w:pPr/>
          </w:p>
        </w:tc>
        <w:tc>
          <w:tcPr>
            <w:tcW w:w="1420" w:type="dxa"/>
            <w:tcBorders/>
            <w:vAlign w:val="center"/>
          </w:tcPr>
          <w:p>
            <w:pPr>
              <w:jc w:val="center"/>
            </w:pPr>
            <w:r>
              <w:rPr>
                <w:rFonts w:ascii="宋体" w:eastAsia="宋体" w:hAnsi="宋体" w:cs="宋体"/>
                <w:b w:val="0"/>
                <w:i w:val="0"/>
                <w:color w:val="000000"/>
                <w:sz w:val="18"/>
              </w:rPr>
              <w:t xml:space="preserve">1</w:t>
            </w:r>
          </w:p>
        </w:tc>
        <w:tc>
          <w:tcPr>
            <w:tcW w:w="3080" w:type="dxa"/>
            <w:tcBorders/>
            <w:vAlign w:val="center"/>
          </w:tcPr>
          <w:p>
            <w:pPr>
              <w:jc w:val="center"/>
            </w:pPr>
            <w:r>
              <w:rPr>
                <w:rFonts w:ascii="宋体" w:eastAsia="宋体" w:hAnsi="宋体" w:cs="宋体"/>
                <w:b w:val="0"/>
                <w:i w:val="0"/>
                <w:color w:val="000000"/>
                <w:sz w:val="18"/>
              </w:rPr>
              <w:t xml:space="preserve">栏次</w:t>
            </w:r>
          </w:p>
        </w:tc>
        <w:tc>
          <w:tcPr>
            <w:tcW w:w="480" w:type="dxa"/>
            <w:tcBorders/>
            <w:vAlign w:val="center"/>
          </w:tcPr>
          <w:p>
            <w:pPr/>
          </w:p>
        </w:tc>
        <w:tc>
          <w:tcPr>
            <w:tcW w:w="1420" w:type="dxa"/>
            <w:tcBorders/>
            <w:vAlign w:val="center"/>
          </w:tcPr>
          <w:p>
            <w:pPr>
              <w:jc w:val="center"/>
            </w:pPr>
            <w:r>
              <w:rPr>
                <w:rFonts w:ascii="宋体" w:eastAsia="宋体" w:hAnsi="宋体" w:cs="宋体"/>
                <w:b w:val="0"/>
                <w:i w:val="0"/>
                <w:color w:val="000000"/>
                <w:sz w:val="18"/>
              </w:rPr>
              <w:t xml:space="preserve">2</w:t>
            </w:r>
          </w:p>
        </w:tc>
        <w:tc>
          <w:tcPr>
            <w:tcW w:w="1420" w:type="dxa"/>
            <w:tcBorders/>
            <w:vAlign w:val="center"/>
          </w:tcPr>
          <w:p>
            <w:pPr>
              <w:jc w:val="center"/>
            </w:pPr>
            <w:r>
              <w:rPr>
                <w:rFonts w:ascii="宋体" w:eastAsia="宋体" w:hAnsi="宋体" w:cs="宋体"/>
                <w:b w:val="0"/>
                <w:i w:val="0"/>
                <w:color w:val="000000"/>
                <w:sz w:val="18"/>
              </w:rPr>
              <w:t xml:space="preserve">3</w:t>
            </w:r>
          </w:p>
        </w:tc>
        <w:tc>
          <w:tcPr>
            <w:tcW w:w="1420" w:type="dxa"/>
            <w:tcBorders/>
            <w:vAlign w:val="center"/>
          </w:tcPr>
          <w:p>
            <w:pPr>
              <w:jc w:val="center"/>
            </w:pPr>
            <w:r>
              <w:rPr>
                <w:rFonts w:ascii="宋体" w:eastAsia="宋体" w:hAnsi="宋体" w:cs="宋体"/>
                <w:b w:val="0"/>
                <w:i w:val="0"/>
                <w:color w:val="000000"/>
                <w:sz w:val="18"/>
              </w:rPr>
              <w:t xml:space="preserve">4</w:t>
            </w:r>
          </w:p>
        </w:tc>
        <w:tc>
          <w:tcPr>
            <w:tcW w:w="1478" w:type="dxa"/>
            <w:tcBorders/>
            <w:vAlign w:val="center"/>
          </w:tcPr>
          <w:p>
            <w:pPr>
              <w:jc w:val="center"/>
            </w:pPr>
            <w:r>
              <w:rPr>
                <w:rFonts w:ascii="宋体" w:eastAsia="宋体" w:hAnsi="宋体" w:cs="宋体"/>
                <w:b w:val="0"/>
                <w:i w:val="0"/>
                <w:color w:val="000000"/>
                <w:sz w:val="18"/>
              </w:rPr>
              <w:t xml:space="preserve">5</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一、一般公共预算财政拨款</w:t>
            </w:r>
          </w:p>
        </w:tc>
        <w:tc>
          <w:tcPr>
            <w:tcW w:w="480" w:type="dxa"/>
            <w:tcBorders/>
            <w:vAlign w:val="center"/>
          </w:tcPr>
          <w:p>
            <w:pPr>
              <w:jc w:val="center"/>
            </w:pPr>
            <w:r>
              <w:rPr>
                <w:rFonts w:ascii="宋体" w:eastAsia="宋体" w:hAnsi="宋体" w:cs="宋体"/>
                <w:b w:val="0"/>
                <w:i w:val="0"/>
                <w:color w:val="000000"/>
                <w:sz w:val="18"/>
              </w:rPr>
              <w:t xml:space="preserve">1</w:t>
            </w:r>
          </w:p>
        </w:tc>
        <w:tc>
          <w:tcPr>
            <w:tcW w:w="1420" w:type="dxa"/>
            <w:tcBorders/>
            <w:vAlign w:val="center"/>
          </w:tcPr>
          <w:p>
            <w:pPr>
              <w:jc w:val="right"/>
            </w:pPr>
            <w:r>
              <w:rPr>
                <w:rFonts w:ascii="宋体" w:eastAsia="宋体" w:hAnsi="宋体" w:cs="宋体"/>
                <w:b w:val="0"/>
                <w:i w:val="0"/>
                <w:color w:val="000000"/>
                <w:sz w:val="18"/>
              </w:rPr>
              <w:t xml:space="preserve">1,000.39</w:t>
            </w:r>
          </w:p>
        </w:tc>
        <w:tc>
          <w:tcPr>
            <w:tcW w:w="3080" w:type="dxa"/>
            <w:tcBorders/>
            <w:vAlign w:val="center"/>
          </w:tcPr>
          <w:p>
            <w:pPr>
              <w:jc w:val="left"/>
            </w:pPr>
            <w:r>
              <w:rPr>
                <w:rFonts w:ascii="宋体" w:eastAsia="宋体" w:hAnsi="宋体" w:cs="宋体"/>
                <w:b w:val="0"/>
                <w:i w:val="0"/>
                <w:color w:val="000000"/>
                <w:sz w:val="18"/>
              </w:rPr>
              <w:t xml:space="preserve">一、一般公共服务支出</w:t>
            </w:r>
          </w:p>
        </w:tc>
        <w:tc>
          <w:tcPr>
            <w:tcW w:w="480" w:type="dxa"/>
            <w:tcBorders/>
            <w:vAlign w:val="center"/>
          </w:tcPr>
          <w:p>
            <w:pPr>
              <w:jc w:val="center"/>
            </w:pPr>
            <w:r>
              <w:rPr>
                <w:rFonts w:ascii="宋体" w:eastAsia="宋体" w:hAnsi="宋体" w:cs="宋体"/>
                <w:b w:val="0"/>
                <w:i w:val="0"/>
                <w:color w:val="000000"/>
                <w:sz w:val="18"/>
              </w:rPr>
              <w:t xml:space="preserve">33</w:t>
            </w:r>
          </w:p>
        </w:tc>
        <w:tc>
          <w:tcPr>
            <w:tcW w:w="1420" w:type="dxa"/>
            <w:tcBorders/>
            <w:vAlign w:val="center"/>
          </w:tcPr>
          <w:p>
            <w:pPr>
              <w:jc w:val="right"/>
            </w:pPr>
            <w:r>
              <w:rPr>
                <w:rFonts w:ascii="宋体" w:eastAsia="宋体" w:hAnsi="宋体" w:cs="宋体"/>
                <w:b w:val="0"/>
                <w:i w:val="0"/>
                <w:color w:val="000000"/>
                <w:sz w:val="18"/>
              </w:rPr>
              <w:t xml:space="preserve">961.28</w:t>
            </w:r>
          </w:p>
        </w:tc>
        <w:tc>
          <w:tcPr>
            <w:tcW w:w="1420" w:type="dxa"/>
            <w:tcBorders/>
            <w:vAlign w:val="center"/>
          </w:tcPr>
          <w:p>
            <w:pPr>
              <w:jc w:val="right"/>
            </w:pPr>
            <w:r>
              <w:rPr>
                <w:rFonts w:ascii="宋体" w:eastAsia="宋体" w:hAnsi="宋体" w:cs="宋体"/>
                <w:b w:val="0"/>
                <w:i w:val="0"/>
                <w:color w:val="000000"/>
                <w:sz w:val="18"/>
              </w:rPr>
              <w:t xml:space="preserve">961.28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二、政府性基金预算财政拨款</w:t>
            </w:r>
          </w:p>
        </w:tc>
        <w:tc>
          <w:tcPr>
            <w:tcW w:w="480" w:type="dxa"/>
            <w:tcBorders/>
            <w:vAlign w:val="center"/>
          </w:tcPr>
          <w:p>
            <w:pPr>
              <w:jc w:val="center"/>
            </w:pPr>
            <w:r>
              <w:rPr>
                <w:rFonts w:ascii="宋体" w:eastAsia="宋体" w:hAnsi="宋体" w:cs="宋体"/>
                <w:b w:val="0"/>
                <w:i w:val="0"/>
                <w:color w:val="000000"/>
                <w:sz w:val="18"/>
              </w:rPr>
              <w:t xml:space="preserve">2</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jc w:val="left"/>
            </w:pPr>
            <w:r>
              <w:rPr>
                <w:rFonts w:ascii="宋体" w:eastAsia="宋体" w:hAnsi="宋体" w:cs="宋体"/>
                <w:b w:val="0"/>
                <w:i w:val="0"/>
                <w:color w:val="000000"/>
                <w:sz w:val="18"/>
              </w:rPr>
              <w:t xml:space="preserve">二、外交支出</w:t>
            </w:r>
          </w:p>
        </w:tc>
        <w:tc>
          <w:tcPr>
            <w:tcW w:w="480" w:type="dxa"/>
            <w:tcBorders/>
            <w:vAlign w:val="center"/>
          </w:tcPr>
          <w:p>
            <w:pPr>
              <w:jc w:val="center"/>
            </w:pPr>
            <w:r>
              <w:rPr>
                <w:rFonts w:ascii="宋体" w:eastAsia="宋体" w:hAnsi="宋体" w:cs="宋体"/>
                <w:b w:val="0"/>
                <w:i w:val="0"/>
                <w:color w:val="000000"/>
                <w:sz w:val="18"/>
              </w:rPr>
              <w:t xml:space="preserve">34</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三、国有资本经营预算财政拨款</w:t>
            </w:r>
          </w:p>
        </w:tc>
        <w:tc>
          <w:tcPr>
            <w:tcW w:w="480" w:type="dxa"/>
            <w:tcBorders/>
            <w:vAlign w:val="center"/>
          </w:tcPr>
          <w:p>
            <w:pPr>
              <w:jc w:val="center"/>
            </w:pPr>
            <w:r>
              <w:rPr>
                <w:rFonts w:ascii="宋体" w:eastAsia="宋体" w:hAnsi="宋体" w:cs="宋体"/>
                <w:b w:val="0"/>
                <w:i w:val="0"/>
                <w:color w:val="000000"/>
                <w:sz w:val="18"/>
              </w:rPr>
              <w:t xml:space="preserve">3</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jc w:val="left"/>
            </w:pPr>
            <w:r>
              <w:rPr>
                <w:rFonts w:ascii="宋体" w:eastAsia="宋体" w:hAnsi="宋体" w:cs="宋体"/>
                <w:b w:val="0"/>
                <w:i w:val="0"/>
                <w:color w:val="000000"/>
                <w:sz w:val="18"/>
              </w:rPr>
              <w:t xml:space="preserve">三、国防支出</w:t>
            </w:r>
          </w:p>
        </w:tc>
        <w:tc>
          <w:tcPr>
            <w:tcW w:w="480" w:type="dxa"/>
            <w:tcBorders/>
            <w:vAlign w:val="center"/>
          </w:tcPr>
          <w:p>
            <w:pPr>
              <w:jc w:val="center"/>
            </w:pPr>
            <w:r>
              <w:rPr>
                <w:rFonts w:ascii="宋体" w:eastAsia="宋体" w:hAnsi="宋体" w:cs="宋体"/>
                <w:b w:val="0"/>
                <w:i w:val="0"/>
                <w:color w:val="000000"/>
                <w:sz w:val="18"/>
              </w:rPr>
              <w:t xml:space="preserve">35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四、公共安全支出</w:t>
            </w:r>
          </w:p>
        </w:tc>
        <w:tc>
          <w:tcPr>
            <w:tcW w:w="480" w:type="dxa"/>
            <w:tcBorders/>
            <w:vAlign w:val="center"/>
          </w:tcPr>
          <w:p>
            <w:pPr>
              <w:jc w:val="center"/>
            </w:pPr>
            <w:r>
              <w:rPr>
                <w:rFonts w:ascii="宋体" w:eastAsia="宋体" w:hAnsi="宋体" w:cs="宋体"/>
                <w:b w:val="0"/>
                <w:i w:val="0"/>
                <w:color w:val="000000"/>
                <w:sz w:val="18"/>
              </w:rPr>
              <w:t xml:space="preserve">36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五、教育支出</w:t>
            </w:r>
          </w:p>
        </w:tc>
        <w:tc>
          <w:tcPr>
            <w:tcW w:w="480" w:type="dxa"/>
            <w:tcBorders/>
            <w:vAlign w:val="center"/>
          </w:tcPr>
          <w:p>
            <w:pPr>
              <w:jc w:val="center"/>
            </w:pPr>
            <w:r>
              <w:rPr>
                <w:rFonts w:ascii="宋体" w:eastAsia="宋体" w:hAnsi="宋体" w:cs="宋体"/>
                <w:b w:val="0"/>
                <w:i w:val="0"/>
                <w:color w:val="000000"/>
                <w:sz w:val="18"/>
              </w:rPr>
              <w:t xml:space="preserve">37</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六、科学技术支出</w:t>
            </w:r>
          </w:p>
        </w:tc>
        <w:tc>
          <w:tcPr>
            <w:tcW w:w="480" w:type="dxa"/>
            <w:tcBorders/>
            <w:vAlign w:val="center"/>
          </w:tcPr>
          <w:p>
            <w:pPr>
              <w:jc w:val="center"/>
            </w:pPr>
            <w:r>
              <w:rPr>
                <w:rFonts w:ascii="宋体" w:eastAsia="宋体" w:hAnsi="宋体" w:cs="宋体"/>
                <w:b w:val="0"/>
                <w:i w:val="0"/>
                <w:color w:val="000000"/>
                <w:sz w:val="18"/>
              </w:rPr>
              <w:t xml:space="preserve">38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7</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七、文化旅游体育与传媒支出</w:t>
            </w:r>
          </w:p>
        </w:tc>
        <w:tc>
          <w:tcPr>
            <w:tcW w:w="480" w:type="dxa"/>
            <w:tcBorders/>
            <w:vAlign w:val="center"/>
          </w:tcPr>
          <w:p>
            <w:pPr>
              <w:jc w:val="center"/>
            </w:pPr>
            <w:r>
              <w:rPr>
                <w:rFonts w:ascii="宋体" w:eastAsia="宋体" w:hAnsi="宋体" w:cs="宋体"/>
                <w:b w:val="0"/>
                <w:i w:val="0"/>
                <w:color w:val="000000"/>
                <w:sz w:val="18"/>
              </w:rPr>
              <w:t xml:space="preserve">39</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8</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八、社会保障和就业支出</w:t>
            </w:r>
          </w:p>
        </w:tc>
        <w:tc>
          <w:tcPr>
            <w:tcW w:w="480" w:type="dxa"/>
            <w:tcBorders/>
            <w:vAlign w:val="center"/>
          </w:tcPr>
          <w:p>
            <w:pPr>
              <w:jc w:val="center"/>
            </w:pPr>
            <w:r>
              <w:rPr>
                <w:rFonts w:ascii="宋体" w:eastAsia="宋体" w:hAnsi="宋体" w:cs="宋体"/>
                <w:b w:val="0"/>
                <w:i w:val="0"/>
                <w:color w:val="000000"/>
                <w:sz w:val="18"/>
              </w:rPr>
              <w:t xml:space="preserve">40</w:t>
            </w:r>
          </w:p>
        </w:tc>
        <w:tc>
          <w:tcPr>
            <w:tcW w:w="1420" w:type="dxa"/>
            <w:tcBorders/>
            <w:vAlign w:val="center"/>
          </w:tcPr>
          <w:p>
            <w:pPr>
              <w:jc w:val="right"/>
            </w:pPr>
            <w:r>
              <w:rPr>
                <w:rFonts w:ascii="宋体" w:eastAsia="宋体" w:hAnsi="宋体" w:cs="宋体"/>
                <w:b w:val="0"/>
                <w:i w:val="0"/>
                <w:color w:val="000000"/>
                <w:sz w:val="18"/>
              </w:rPr>
              <w:t xml:space="preserve">72.67</w:t>
            </w:r>
          </w:p>
        </w:tc>
        <w:tc>
          <w:tcPr>
            <w:tcW w:w="1420" w:type="dxa"/>
            <w:tcBorders/>
            <w:vAlign w:val="center"/>
          </w:tcPr>
          <w:p>
            <w:pPr>
              <w:jc w:val="right"/>
            </w:pPr>
            <w:r>
              <w:rPr>
                <w:rFonts w:ascii="宋体" w:eastAsia="宋体" w:hAnsi="宋体" w:cs="宋体"/>
                <w:b w:val="0"/>
                <w:i w:val="0"/>
                <w:color w:val="000000"/>
                <w:sz w:val="18"/>
              </w:rPr>
              <w:t xml:space="preserve">72.67</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9</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九、卫生健康支出</w:t>
            </w:r>
          </w:p>
        </w:tc>
        <w:tc>
          <w:tcPr>
            <w:tcW w:w="480" w:type="dxa"/>
            <w:tcBorders/>
            <w:vAlign w:val="center"/>
          </w:tcPr>
          <w:p>
            <w:pPr>
              <w:jc w:val="center"/>
            </w:pPr>
            <w:r>
              <w:rPr>
                <w:rFonts w:ascii="宋体" w:eastAsia="宋体" w:hAnsi="宋体" w:cs="宋体"/>
                <w:b w:val="0"/>
                <w:i w:val="0"/>
                <w:color w:val="000000"/>
                <w:sz w:val="18"/>
              </w:rPr>
              <w:t xml:space="preserve">41</w:t>
            </w:r>
          </w:p>
        </w:tc>
        <w:tc>
          <w:tcPr>
            <w:tcW w:w="1420" w:type="dxa"/>
            <w:tcBorders/>
            <w:vAlign w:val="center"/>
          </w:tcPr>
          <w:p>
            <w:pPr>
              <w:jc w:val="right"/>
            </w:pPr>
            <w:r>
              <w:rPr>
                <w:rFonts w:ascii="宋体" w:eastAsia="宋体" w:hAnsi="宋体" w:cs="宋体"/>
                <w:b w:val="0"/>
                <w:i w:val="0"/>
                <w:color w:val="000000"/>
                <w:sz w:val="18"/>
              </w:rPr>
              <w:t xml:space="preserve">33.11</w:t>
            </w:r>
          </w:p>
        </w:tc>
        <w:tc>
          <w:tcPr>
            <w:tcW w:w="1420" w:type="dxa"/>
            <w:tcBorders/>
            <w:vAlign w:val="center"/>
          </w:tcPr>
          <w:p>
            <w:pPr>
              <w:jc w:val="right"/>
            </w:pPr>
            <w:r>
              <w:rPr>
                <w:rFonts w:ascii="宋体" w:eastAsia="宋体" w:hAnsi="宋体" w:cs="宋体"/>
                <w:b w:val="0"/>
                <w:i w:val="0"/>
                <w:color w:val="000000"/>
                <w:sz w:val="18"/>
              </w:rPr>
              <w:t xml:space="preserve">33.11</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10</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十、节能环保支出</w:t>
            </w:r>
          </w:p>
        </w:tc>
        <w:tc>
          <w:tcPr>
            <w:tcW w:w="480" w:type="dxa"/>
            <w:tcBorders/>
            <w:vAlign w:val="center"/>
          </w:tcPr>
          <w:p>
            <w:pPr>
              <w:jc w:val="center"/>
            </w:pPr>
            <w:r>
              <w:rPr>
                <w:rFonts w:ascii="宋体" w:eastAsia="宋体" w:hAnsi="宋体" w:cs="宋体"/>
                <w:b w:val="0"/>
                <w:i w:val="0"/>
                <w:color w:val="000000"/>
                <w:sz w:val="18"/>
              </w:rPr>
              <w:t xml:space="preserve">42</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11</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十一、城乡社区支出</w:t>
            </w:r>
          </w:p>
        </w:tc>
        <w:tc>
          <w:tcPr>
            <w:tcW w:w="480" w:type="dxa"/>
            <w:tcBorders/>
            <w:vAlign w:val="center"/>
          </w:tcPr>
          <w:p>
            <w:pPr>
              <w:jc w:val="center"/>
            </w:pPr>
            <w:r>
              <w:rPr>
                <w:rFonts w:ascii="宋体" w:eastAsia="宋体" w:hAnsi="宋体" w:cs="宋体"/>
                <w:b w:val="0"/>
                <w:i w:val="0"/>
                <w:color w:val="000000"/>
                <w:sz w:val="18"/>
              </w:rPr>
              <w:t xml:space="preserve">43</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12</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十二、农林水支出</w:t>
            </w:r>
          </w:p>
        </w:tc>
        <w:tc>
          <w:tcPr>
            <w:tcW w:w="480" w:type="dxa"/>
            <w:tcBorders/>
            <w:vAlign w:val="center"/>
          </w:tcPr>
          <w:p>
            <w:pPr>
              <w:jc w:val="center"/>
            </w:pPr>
            <w:r>
              <w:rPr>
                <w:rFonts w:ascii="宋体" w:eastAsia="宋体" w:hAnsi="宋体" w:cs="宋体"/>
                <w:b w:val="0"/>
                <w:i w:val="0"/>
                <w:color w:val="000000"/>
                <w:sz w:val="18"/>
              </w:rPr>
              <w:t xml:space="preserve">44</w:t>
            </w:r>
          </w:p>
        </w:tc>
        <w:tc>
          <w:tcPr>
            <w:tcW w:w="1420" w:type="dxa"/>
            <w:tcBorders/>
            <w:vAlign w:val="center"/>
          </w:tcPr>
          <w:p>
            <w:pPr>
              <w:jc w:val="right"/>
            </w:pPr>
            <w:r>
              <w:rPr>
                <w:rFonts w:ascii="宋体" w:eastAsia="宋体" w:hAnsi="宋体" w:cs="宋体"/>
                <w:b w:val="0"/>
                <w:i w:val="0"/>
                <w:color w:val="000000"/>
                <w:sz w:val="18"/>
              </w:rPr>
              <w:t xml:space="preserve">2.50</w:t>
            </w:r>
          </w:p>
        </w:tc>
        <w:tc>
          <w:tcPr>
            <w:tcW w:w="1420" w:type="dxa"/>
            <w:tcBorders/>
            <w:vAlign w:val="center"/>
          </w:tcPr>
          <w:p>
            <w:pPr>
              <w:jc w:val="right"/>
            </w:pPr>
            <w:r>
              <w:rPr>
                <w:rFonts w:ascii="宋体" w:eastAsia="宋体" w:hAnsi="宋体" w:cs="宋体"/>
                <w:b w:val="0"/>
                <w:i w:val="0"/>
                <w:color w:val="000000"/>
                <w:sz w:val="18"/>
              </w:rPr>
              <w:t xml:space="preserve">2.50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13</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十三、交通运输支出</w:t>
            </w:r>
          </w:p>
        </w:tc>
        <w:tc>
          <w:tcPr>
            <w:tcW w:w="480" w:type="dxa"/>
            <w:tcBorders/>
            <w:vAlign w:val="center"/>
          </w:tcPr>
          <w:p>
            <w:pPr>
              <w:jc w:val="center"/>
            </w:pPr>
            <w:r>
              <w:rPr>
                <w:rFonts w:ascii="宋体" w:eastAsia="宋体" w:hAnsi="宋体" w:cs="宋体"/>
                <w:b w:val="0"/>
                <w:i w:val="0"/>
                <w:color w:val="000000"/>
                <w:sz w:val="18"/>
              </w:rPr>
              <w:t xml:space="preserve">45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480" w:type="dxa"/>
            <w:tcBorders/>
            <w:vAlign w:val="center"/>
          </w:tcPr>
          <w:p>
            <w:pPr>
              <w:jc w:val="center"/>
            </w:pPr>
            <w:r>
              <w:rPr>
                <w:rFonts w:ascii="宋体" w:eastAsia="宋体" w:hAnsi="宋体" w:cs="宋体"/>
                <w:b w:val="0"/>
                <w:i w:val="0"/>
                <w:color w:val="000000"/>
                <w:sz w:val="18"/>
              </w:rPr>
              <w:t xml:space="preserve">46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十五、商业服务业等支出</w:t>
            </w:r>
          </w:p>
        </w:tc>
        <w:tc>
          <w:tcPr>
            <w:tcW w:w="480" w:type="dxa"/>
            <w:tcBorders/>
            <w:vAlign w:val="center"/>
          </w:tcPr>
          <w:p>
            <w:pPr>
              <w:jc w:val="center"/>
            </w:pPr>
            <w:r>
              <w:rPr>
                <w:rFonts w:ascii="宋体" w:eastAsia="宋体" w:hAnsi="宋体" w:cs="宋体"/>
                <w:b w:val="0"/>
                <w:i w:val="0"/>
                <w:color w:val="000000"/>
                <w:sz w:val="18"/>
              </w:rPr>
              <w:t xml:space="preserve">47</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十六、金融支出</w:t>
            </w:r>
          </w:p>
        </w:tc>
        <w:tc>
          <w:tcPr>
            <w:tcW w:w="480" w:type="dxa"/>
            <w:tcBorders/>
            <w:vAlign w:val="center"/>
          </w:tcPr>
          <w:p>
            <w:pPr>
              <w:jc w:val="center"/>
            </w:pPr>
            <w:r>
              <w:rPr>
                <w:rFonts w:ascii="宋体" w:eastAsia="宋体" w:hAnsi="宋体" w:cs="宋体"/>
                <w:b w:val="0"/>
                <w:i w:val="0"/>
                <w:color w:val="000000"/>
                <w:sz w:val="18"/>
              </w:rPr>
              <w:t xml:space="preserve">48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17</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十七、援助其他地区支出</w:t>
            </w:r>
          </w:p>
        </w:tc>
        <w:tc>
          <w:tcPr>
            <w:tcW w:w="480" w:type="dxa"/>
            <w:tcBorders/>
            <w:vAlign w:val="center"/>
          </w:tcPr>
          <w:p>
            <w:pPr>
              <w:jc w:val="center"/>
            </w:pPr>
            <w:r>
              <w:rPr>
                <w:rFonts w:ascii="宋体" w:eastAsia="宋体" w:hAnsi="宋体" w:cs="宋体"/>
                <w:b w:val="0"/>
                <w:i w:val="0"/>
                <w:color w:val="000000"/>
                <w:sz w:val="18"/>
              </w:rPr>
              <w:t xml:space="preserve">49</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18</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480" w:type="dxa"/>
            <w:tcBorders/>
            <w:vAlign w:val="center"/>
          </w:tcPr>
          <w:p>
            <w:pPr>
              <w:jc w:val="center"/>
            </w:pPr>
            <w:r>
              <w:rPr>
                <w:rFonts w:ascii="宋体" w:eastAsia="宋体" w:hAnsi="宋体" w:cs="宋体"/>
                <w:b w:val="0"/>
                <w:i w:val="0"/>
                <w:color w:val="000000"/>
                <w:sz w:val="18"/>
              </w:rPr>
              <w:t xml:space="preserve">50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19</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十九、住房保障支出</w:t>
            </w:r>
          </w:p>
        </w:tc>
        <w:tc>
          <w:tcPr>
            <w:tcW w:w="480" w:type="dxa"/>
            <w:tcBorders/>
            <w:vAlign w:val="center"/>
          </w:tcPr>
          <w:p>
            <w:pPr>
              <w:jc w:val="center"/>
            </w:pPr>
            <w:r>
              <w:rPr>
                <w:rFonts w:ascii="宋体" w:eastAsia="宋体" w:hAnsi="宋体" w:cs="宋体"/>
                <w:b w:val="0"/>
                <w:i w:val="0"/>
                <w:color w:val="000000"/>
                <w:sz w:val="18"/>
              </w:rPr>
              <w:t xml:space="preserve">51</w:t>
            </w:r>
          </w:p>
        </w:tc>
        <w:tc>
          <w:tcPr>
            <w:tcW w:w="1420" w:type="dxa"/>
            <w:tcBorders/>
            <w:vAlign w:val="center"/>
          </w:tcPr>
          <w:p>
            <w:pPr>
              <w:jc w:val="right"/>
            </w:pPr>
            <w:r>
              <w:rPr>
                <w:rFonts w:ascii="宋体" w:eastAsia="宋体" w:hAnsi="宋体" w:cs="宋体"/>
                <w:b w:val="0"/>
                <w:i w:val="0"/>
                <w:color w:val="000000"/>
                <w:sz w:val="18"/>
              </w:rPr>
              <w:t xml:space="preserve">39.08</w:t>
            </w:r>
          </w:p>
        </w:tc>
        <w:tc>
          <w:tcPr>
            <w:tcW w:w="1420" w:type="dxa"/>
            <w:tcBorders/>
            <w:vAlign w:val="center"/>
          </w:tcPr>
          <w:p>
            <w:pPr>
              <w:jc w:val="right"/>
            </w:pPr>
            <w:r>
              <w:rPr>
                <w:rFonts w:ascii="宋体" w:eastAsia="宋体" w:hAnsi="宋体" w:cs="宋体"/>
                <w:b w:val="0"/>
                <w:i w:val="0"/>
                <w:color w:val="000000"/>
                <w:sz w:val="18"/>
              </w:rPr>
              <w:t xml:space="preserve">39.08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20</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二十、粮油物资储备支出</w:t>
            </w:r>
          </w:p>
        </w:tc>
        <w:tc>
          <w:tcPr>
            <w:tcW w:w="480" w:type="dxa"/>
            <w:tcBorders/>
            <w:vAlign w:val="center"/>
          </w:tcPr>
          <w:p>
            <w:pPr>
              <w:jc w:val="center"/>
            </w:pPr>
            <w:r>
              <w:rPr>
                <w:rFonts w:ascii="宋体" w:eastAsia="宋体" w:hAnsi="宋体" w:cs="宋体"/>
                <w:b w:val="0"/>
                <w:i w:val="0"/>
                <w:color w:val="000000"/>
                <w:sz w:val="18"/>
              </w:rPr>
              <w:t xml:space="preserve">52</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21</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480" w:type="dxa"/>
            <w:tcBorders/>
            <w:vAlign w:val="center"/>
          </w:tcPr>
          <w:p>
            <w:pPr>
              <w:jc w:val="center"/>
            </w:pPr>
            <w:r>
              <w:rPr>
                <w:rFonts w:ascii="宋体" w:eastAsia="宋体" w:hAnsi="宋体" w:cs="宋体"/>
                <w:b w:val="0"/>
                <w:i w:val="0"/>
                <w:color w:val="000000"/>
                <w:sz w:val="18"/>
              </w:rPr>
              <w:t xml:space="preserve">53</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22</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480" w:type="dxa"/>
            <w:tcBorders/>
            <w:vAlign w:val="center"/>
          </w:tcPr>
          <w:p>
            <w:pPr>
              <w:jc w:val="center"/>
            </w:pPr>
            <w:r>
              <w:rPr>
                <w:rFonts w:ascii="宋体" w:eastAsia="宋体" w:hAnsi="宋体" w:cs="宋体"/>
                <w:b w:val="0"/>
                <w:i w:val="0"/>
                <w:color w:val="000000"/>
                <w:sz w:val="18"/>
              </w:rPr>
              <w:t xml:space="preserve">54</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23</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二十三、其他支出</w:t>
            </w:r>
          </w:p>
        </w:tc>
        <w:tc>
          <w:tcPr>
            <w:tcW w:w="480" w:type="dxa"/>
            <w:tcBorders/>
            <w:vAlign w:val="center"/>
          </w:tcPr>
          <w:p>
            <w:pPr>
              <w:jc w:val="center"/>
            </w:pPr>
            <w:r>
              <w:rPr>
                <w:rFonts w:ascii="宋体" w:eastAsia="宋体" w:hAnsi="宋体" w:cs="宋体"/>
                <w:b w:val="0"/>
                <w:i w:val="0"/>
                <w:color w:val="000000"/>
                <w:sz w:val="18"/>
              </w:rPr>
              <w:t xml:space="preserve">55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二十四、债务还本支出</w:t>
            </w:r>
          </w:p>
        </w:tc>
        <w:tc>
          <w:tcPr>
            <w:tcW w:w="480" w:type="dxa"/>
            <w:tcBorders/>
            <w:vAlign w:val="center"/>
          </w:tcPr>
          <w:p>
            <w:pPr>
              <w:jc w:val="center"/>
            </w:pPr>
            <w:r>
              <w:rPr>
                <w:rFonts w:ascii="宋体" w:eastAsia="宋体" w:hAnsi="宋体" w:cs="宋体"/>
                <w:b w:val="0"/>
                <w:i w:val="0"/>
                <w:color w:val="000000"/>
                <w:sz w:val="18"/>
              </w:rPr>
              <w:t xml:space="preserve">56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二十五、债务付息支出</w:t>
            </w:r>
          </w:p>
        </w:tc>
        <w:tc>
          <w:tcPr>
            <w:tcW w:w="480" w:type="dxa"/>
            <w:tcBorders/>
            <w:vAlign w:val="center"/>
          </w:tcPr>
          <w:p>
            <w:pPr>
              <w:jc w:val="center"/>
            </w:pPr>
            <w:r>
              <w:rPr>
                <w:rFonts w:ascii="宋体" w:eastAsia="宋体" w:hAnsi="宋体" w:cs="宋体"/>
                <w:b w:val="0"/>
                <w:i w:val="0"/>
                <w:color w:val="000000"/>
                <w:sz w:val="18"/>
              </w:rPr>
              <w:t xml:space="preserve">57</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480" w:type="dxa"/>
            <w:tcBorders/>
            <w:vAlign w:val="center"/>
          </w:tcPr>
          <w:p>
            <w:pPr>
              <w:jc w:val="center"/>
            </w:pPr>
            <w:r>
              <w:rPr>
                <w:rFonts w:ascii="宋体" w:eastAsia="宋体" w:hAnsi="宋体" w:cs="宋体"/>
                <w:b w:val="0"/>
                <w:i w:val="0"/>
                <w:color w:val="000000"/>
                <w:sz w:val="18"/>
              </w:rPr>
              <w:t xml:space="preserve">58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center"/>
            </w:pPr>
            <w:r>
              <w:rPr>
                <w:rFonts w:ascii="宋体" w:eastAsia="宋体" w:hAnsi="宋体" w:cs="宋体"/>
                <w:b/>
                <w:i w:val="0"/>
                <w:color w:val="000000"/>
                <w:sz w:val="18"/>
              </w:rPr>
              <w:t xml:space="preserve">本年收入合计</w:t>
            </w:r>
          </w:p>
        </w:tc>
        <w:tc>
          <w:tcPr>
            <w:tcW w:w="480" w:type="dxa"/>
            <w:tcBorders/>
            <w:vAlign w:val="center"/>
          </w:tcPr>
          <w:p>
            <w:pPr>
              <w:jc w:val="center"/>
            </w:pPr>
            <w:r>
              <w:rPr>
                <w:rFonts w:ascii="宋体" w:eastAsia="宋体" w:hAnsi="宋体" w:cs="宋体"/>
                <w:b w:val="0"/>
                <w:i w:val="0"/>
                <w:color w:val="000000"/>
                <w:sz w:val="18"/>
              </w:rPr>
              <w:t xml:space="preserve">27</w:t>
            </w:r>
          </w:p>
        </w:tc>
        <w:tc>
          <w:tcPr>
            <w:tcW w:w="1420" w:type="dxa"/>
            <w:tcBorders/>
            <w:vAlign w:val="center"/>
          </w:tcPr>
          <w:p>
            <w:pPr>
              <w:jc w:val="right"/>
            </w:pPr>
            <w:r>
              <w:rPr>
                <w:rFonts w:ascii="宋体" w:eastAsia="宋体" w:hAnsi="宋体" w:cs="宋体"/>
                <w:b w:val="0"/>
                <w:i w:val="0"/>
                <w:color w:val="000000"/>
                <w:sz w:val="18"/>
              </w:rPr>
              <w:t xml:space="preserve">1,000.39</w:t>
            </w:r>
          </w:p>
        </w:tc>
        <w:tc>
          <w:tcPr>
            <w:tcW w:w="3080" w:type="dxa"/>
            <w:tcBorders/>
            <w:vAlign w:val="center"/>
          </w:tcPr>
          <w:p>
            <w:pPr>
              <w:jc w:val="center"/>
            </w:pPr>
            <w:r>
              <w:rPr>
                <w:rFonts w:ascii="宋体" w:eastAsia="宋体" w:hAnsi="宋体" w:cs="宋体"/>
                <w:b/>
                <w:i w:val="0"/>
                <w:color w:val="000000"/>
                <w:sz w:val="18"/>
              </w:rPr>
              <w:t xml:space="preserve">本年支出合计</w:t>
            </w:r>
          </w:p>
        </w:tc>
        <w:tc>
          <w:tcPr>
            <w:tcW w:w="480" w:type="dxa"/>
            <w:tcBorders/>
            <w:vAlign w:val="center"/>
          </w:tcPr>
          <w:p>
            <w:pPr>
              <w:jc w:val="center"/>
            </w:pPr>
            <w:r>
              <w:rPr>
                <w:rFonts w:ascii="宋体" w:eastAsia="宋体" w:hAnsi="宋体" w:cs="宋体"/>
                <w:b w:val="0"/>
                <w:i w:val="0"/>
                <w:color w:val="000000"/>
                <w:sz w:val="18"/>
              </w:rPr>
              <w:t xml:space="preserve">59</w:t>
            </w:r>
          </w:p>
        </w:tc>
        <w:tc>
          <w:tcPr>
            <w:tcW w:w="1420" w:type="dxa"/>
            <w:tcBorders/>
            <w:vAlign w:val="center"/>
          </w:tcPr>
          <w:p>
            <w:pPr>
              <w:jc w:val="right"/>
            </w:pPr>
            <w:r>
              <w:rPr>
                <w:rFonts w:ascii="宋体" w:eastAsia="宋体" w:hAnsi="宋体" w:cs="宋体"/>
                <w:b w:val="0"/>
                <w:i w:val="0"/>
                <w:color w:val="000000"/>
                <w:sz w:val="18"/>
              </w:rPr>
              <w:t xml:space="preserve">1,108.64</w:t>
            </w:r>
          </w:p>
        </w:tc>
        <w:tc>
          <w:tcPr>
            <w:tcW w:w="1420" w:type="dxa"/>
            <w:tcBorders/>
            <w:vAlign w:val="center"/>
          </w:tcPr>
          <w:p>
            <w:pPr>
              <w:jc w:val="right"/>
            </w:pPr>
            <w:r>
              <w:rPr>
                <w:rFonts w:ascii="宋体" w:eastAsia="宋体" w:hAnsi="宋体" w:cs="宋体"/>
                <w:b w:val="0"/>
                <w:i w:val="0"/>
                <w:color w:val="000000"/>
                <w:sz w:val="18"/>
              </w:rPr>
              <w:t xml:space="preserve">1,108.64</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年初财政拨款结转和结余</w:t>
            </w:r>
          </w:p>
        </w:tc>
        <w:tc>
          <w:tcPr>
            <w:tcW w:w="480" w:type="dxa"/>
            <w:tcBorders/>
            <w:vAlign w:val="center"/>
          </w:tcPr>
          <w:p>
            <w:pPr>
              <w:jc w:val="center"/>
            </w:pPr>
            <w:r>
              <w:rPr>
                <w:rFonts w:ascii="宋体" w:eastAsia="宋体" w:hAnsi="宋体" w:cs="宋体"/>
                <w:b w:val="0"/>
                <w:i w:val="0"/>
                <w:color w:val="000000"/>
                <w:sz w:val="18"/>
              </w:rPr>
              <w:t xml:space="preserve">28</w:t>
            </w:r>
          </w:p>
        </w:tc>
        <w:tc>
          <w:tcPr>
            <w:tcW w:w="1420" w:type="dxa"/>
            <w:tcBorders/>
            <w:vAlign w:val="center"/>
          </w:tcPr>
          <w:p>
            <w:pPr>
              <w:jc w:val="right"/>
            </w:pPr>
            <w:r>
              <w:rPr>
                <w:rFonts w:ascii="宋体" w:eastAsia="宋体" w:hAnsi="宋体" w:cs="宋体"/>
                <w:b w:val="0"/>
                <w:i w:val="0"/>
                <w:color w:val="000000"/>
                <w:sz w:val="18"/>
              </w:rPr>
              <w:t xml:space="preserve">108.25</w:t>
            </w:r>
          </w:p>
        </w:tc>
        <w:tc>
          <w:tcPr>
            <w:tcW w:w="3080" w:type="dxa"/>
            <w:tcBorders/>
            <w:vAlign w:val="center"/>
          </w:tcPr>
          <w:p>
            <w:pPr>
              <w:jc w:val="left"/>
            </w:pPr>
            <w:r>
              <w:rPr>
                <w:rFonts w:ascii="宋体" w:eastAsia="宋体" w:hAnsi="宋体" w:cs="宋体"/>
                <w:b w:val="0"/>
                <w:i w:val="0"/>
                <w:color w:val="000000"/>
                <w:sz w:val="18"/>
              </w:rPr>
              <w:t xml:space="preserve">年末财政拨款结转和结余</w:t>
            </w:r>
          </w:p>
        </w:tc>
        <w:tc>
          <w:tcPr>
            <w:tcW w:w="480" w:type="dxa"/>
            <w:tcBorders/>
            <w:vAlign w:val="center"/>
          </w:tcPr>
          <w:p>
            <w:pPr>
              <w:jc w:val="center"/>
            </w:pPr>
            <w:r>
              <w:rPr>
                <w:rFonts w:ascii="宋体" w:eastAsia="宋体" w:hAnsi="宋体" w:cs="宋体"/>
                <w:b w:val="0"/>
                <w:i w:val="0"/>
                <w:color w:val="000000"/>
                <w:sz w:val="18"/>
              </w:rPr>
              <w:t xml:space="preserve">60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一般公共预算财政拨款</w:t>
            </w:r>
          </w:p>
        </w:tc>
        <w:tc>
          <w:tcPr>
            <w:tcW w:w="480" w:type="dxa"/>
            <w:tcBorders/>
            <w:vAlign w:val="center"/>
          </w:tcPr>
          <w:p>
            <w:pPr>
              <w:jc w:val="center"/>
            </w:pPr>
            <w:r>
              <w:rPr>
                <w:rFonts w:ascii="宋体" w:eastAsia="宋体" w:hAnsi="宋体" w:cs="宋体"/>
                <w:b w:val="0"/>
                <w:i w:val="0"/>
                <w:color w:val="000000"/>
                <w:sz w:val="18"/>
              </w:rPr>
              <w:t xml:space="preserve">29</w:t>
            </w:r>
          </w:p>
        </w:tc>
        <w:tc>
          <w:tcPr>
            <w:tcW w:w="1420" w:type="dxa"/>
            <w:tcBorders/>
            <w:vAlign w:val="center"/>
          </w:tcPr>
          <w:p>
            <w:pPr>
              <w:jc w:val="right"/>
            </w:pPr>
            <w:r>
              <w:rPr>
                <w:rFonts w:ascii="宋体" w:eastAsia="宋体" w:hAnsi="宋体" w:cs="宋体"/>
                <w:b w:val="0"/>
                <w:i w:val="0"/>
                <w:color w:val="000000"/>
                <w:sz w:val="18"/>
              </w:rPr>
              <w:t xml:space="preserve">108.25</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61</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政府性基金预算财政拨款</w:t>
            </w:r>
          </w:p>
        </w:tc>
        <w:tc>
          <w:tcPr>
            <w:tcW w:w="480" w:type="dxa"/>
            <w:tcBorders/>
            <w:vAlign w:val="center"/>
          </w:tcPr>
          <w:p>
            <w:pPr>
              <w:jc w:val="center"/>
            </w:pPr>
            <w:r>
              <w:rPr>
                <w:rFonts w:ascii="宋体" w:eastAsia="宋体" w:hAnsi="宋体" w:cs="宋体"/>
                <w:b w:val="0"/>
                <w:i w:val="0"/>
                <w:color w:val="000000"/>
                <w:sz w:val="18"/>
              </w:rPr>
              <w:t xml:space="preserve">30</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62</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国有资本经营预算财政拨款</w:t>
            </w:r>
          </w:p>
        </w:tc>
        <w:tc>
          <w:tcPr>
            <w:tcW w:w="480" w:type="dxa"/>
            <w:tcBorders/>
            <w:vAlign w:val="center"/>
          </w:tcPr>
          <w:p>
            <w:pPr>
              <w:jc w:val="center"/>
            </w:pPr>
            <w:r>
              <w:rPr>
                <w:rFonts w:ascii="宋体" w:eastAsia="宋体" w:hAnsi="宋体" w:cs="宋体"/>
                <w:b w:val="0"/>
                <w:i w:val="0"/>
                <w:color w:val="000000"/>
                <w:sz w:val="18"/>
              </w:rPr>
              <w:t xml:space="preserve">31</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63</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center"/>
            </w:pPr>
            <w:r>
              <w:rPr>
                <w:rFonts w:ascii="宋体" w:eastAsia="宋体" w:hAnsi="宋体" w:cs="宋体"/>
                <w:b/>
                <w:i w:val="0"/>
                <w:color w:val="000000"/>
                <w:sz w:val="18"/>
              </w:rPr>
              <w:t xml:space="preserve">总计</w:t>
            </w:r>
          </w:p>
        </w:tc>
        <w:tc>
          <w:tcPr>
            <w:tcW w:w="480" w:type="dxa"/>
            <w:tcBorders/>
            <w:vAlign w:val="center"/>
          </w:tcPr>
          <w:p>
            <w:pPr>
              <w:jc w:val="center"/>
            </w:pPr>
            <w:r>
              <w:rPr>
                <w:rFonts w:ascii="宋体" w:eastAsia="宋体" w:hAnsi="宋体" w:cs="宋体"/>
                <w:b w:val="0"/>
                <w:i w:val="0"/>
                <w:color w:val="000000"/>
                <w:sz w:val="18"/>
              </w:rPr>
              <w:t xml:space="preserve">32</w:t>
            </w:r>
          </w:p>
        </w:tc>
        <w:tc>
          <w:tcPr>
            <w:tcW w:w="1420" w:type="dxa"/>
            <w:tcBorders/>
            <w:vAlign w:val="center"/>
          </w:tcPr>
          <w:p>
            <w:pPr>
              <w:jc w:val="right"/>
            </w:pPr>
            <w:r>
              <w:rPr>
                <w:rFonts w:ascii="宋体" w:eastAsia="宋体" w:hAnsi="宋体" w:cs="宋体"/>
                <w:b w:val="0"/>
                <w:i w:val="0"/>
                <w:color w:val="000000"/>
                <w:sz w:val="18"/>
              </w:rPr>
              <w:t xml:space="preserve">1,108.64</w:t>
            </w:r>
          </w:p>
        </w:tc>
        <w:tc>
          <w:tcPr>
            <w:tcW w:w="3080" w:type="dxa"/>
            <w:tcBorders/>
            <w:vAlign w:val="center"/>
          </w:tcPr>
          <w:p>
            <w:pPr>
              <w:jc w:val="center"/>
            </w:pPr>
            <w:r>
              <w:rPr>
                <w:rFonts w:ascii="宋体" w:eastAsia="宋体" w:hAnsi="宋体" w:cs="宋体"/>
                <w:b/>
                <w:i w:val="0"/>
                <w:color w:val="000000"/>
                <w:sz w:val="18"/>
              </w:rPr>
              <w:t xml:space="preserve">总计</w:t>
            </w:r>
          </w:p>
        </w:tc>
        <w:tc>
          <w:tcPr>
            <w:tcW w:w="480" w:type="dxa"/>
            <w:tcBorders/>
            <w:vAlign w:val="center"/>
          </w:tcPr>
          <w:p>
            <w:pPr>
              <w:jc w:val="center"/>
            </w:pPr>
            <w:r>
              <w:rPr>
                <w:rFonts w:ascii="宋体" w:eastAsia="宋体" w:hAnsi="宋体" w:cs="宋体"/>
                <w:b w:val="0"/>
                <w:i w:val="0"/>
                <w:color w:val="000000"/>
                <w:sz w:val="18"/>
              </w:rPr>
              <w:t xml:space="preserve">64</w:t>
            </w:r>
          </w:p>
        </w:tc>
        <w:tc>
          <w:tcPr>
            <w:tcW w:w="1420" w:type="dxa"/>
            <w:tcBorders/>
            <w:vAlign w:val="center"/>
          </w:tcPr>
          <w:p>
            <w:pPr>
              <w:jc w:val="right"/>
            </w:pPr>
            <w:r>
              <w:rPr>
                <w:rFonts w:ascii="宋体" w:eastAsia="宋体" w:hAnsi="宋体" w:cs="宋体"/>
                <w:b w:val="0"/>
                <w:i w:val="0"/>
                <w:color w:val="000000"/>
                <w:sz w:val="18"/>
              </w:rPr>
              <w:t xml:space="preserve">1,108.64</w:t>
            </w:r>
          </w:p>
        </w:tc>
        <w:tc>
          <w:tcPr>
            <w:tcW w:w="1420" w:type="dxa"/>
            <w:tcBorders/>
            <w:vAlign w:val="center"/>
          </w:tcPr>
          <w:p>
            <w:pPr>
              <w:jc w:val="right"/>
            </w:pPr>
            <w:r>
              <w:rPr>
                <w:rFonts w:ascii="宋体" w:eastAsia="宋体" w:hAnsi="宋体" w:cs="宋体"/>
                <w:b w:val="0"/>
                <w:i w:val="0"/>
                <w:color w:val="000000"/>
                <w:sz w:val="18"/>
              </w:rPr>
              <w:t xml:space="preserve">1,108.64</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注：本表反映部门本年度一般公共预算财政拨款、政府性基金预算财政拨款和国有资本经营预算财政拨款的总收支和年末结转结余情况。本表金额转换为万元时，因四舍五入可能存在尾差。</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公开05表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部门：许昌市政务服务和大数据管理局</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00"/>
        <w:gridCol w:w="400"/>
        <w:gridCol w:w="400"/>
        <w:gridCol w:w="4700"/>
        <w:gridCol w:w="2700"/>
        <w:gridCol w:w="2700"/>
        <w:gridCol w:w="2658"/>
      </w:tblGrid>
      <w:tr>
        <w:trPr>
          <w:trHeight w:hRule="exact" w:val="538"/>
          <w:jc w:val="center"/>
        </w:trPr>
        <w:tc>
          <w:tcPr>
            <w:tcW w:w="400" w:type="dxa"/>
            <w:hMerge w:val="restart"/>
            <w:vAlign w:val="center"/>
          </w:tcPr>
          <w:p>
            <w:pPr>
              <w:jc w:val="center"/>
            </w:pPr>
            <w:r>
              <w:rPr>
                <w:rFonts w:ascii="宋体" w:eastAsia="宋体" w:hAnsi="宋体" w:cs="宋体"/>
                <w:b w:val="0"/>
                <w:i w:val="0"/>
                <w:color w:val="000000"/>
                <w:sz w:val="25"/>
              </w:rPr>
              <w:t xml:space="preserve">项目</w:t>
            </w:r>
          </w:p>
        </w:tc>
        <w:tc>
          <w:tcPr>
            <w:tcW w:w="400" w:type="dxa"/>
            <w:hMerge/>
            <w:vAlign w:val="center"/>
          </w:tcPr>
          <w:p>
            <w:pPr/>
          </w:p>
        </w:tc>
        <w:tc>
          <w:tcPr>
            <w:tcW w:w="400" w:type="dxa"/>
            <w:hMerge/>
            <w:vAlign w:val="center"/>
          </w:tcPr>
          <w:p>
            <w:pPr/>
          </w:p>
        </w:tc>
        <w:tc>
          <w:tcPr>
            <w:tcW w:w="4700" w:type="dxa"/>
            <w:hMerge/>
            <w:vAlign w:val="center"/>
          </w:tcPr>
          <w:p>
            <w:pPr/>
          </w:p>
        </w:tc>
        <w:tc>
          <w:tcPr>
            <w:tcW w:w="2700" w:type="dxa"/>
            <w:hMerge w:val="restart"/>
            <w:vAlign w:val="center"/>
          </w:tcPr>
          <w:p>
            <w:pPr>
              <w:jc w:val="center"/>
            </w:pPr>
            <w:r>
              <w:rPr>
                <w:rFonts w:ascii="宋体" w:eastAsia="宋体" w:hAnsi="宋体" w:cs="宋体"/>
                <w:b w:val="0"/>
                <w:i w:val="0"/>
                <w:color w:val="000000"/>
                <w:sz w:val="25"/>
              </w:rPr>
              <w:t xml:space="preserve">本年支出</w:t>
            </w:r>
          </w:p>
        </w:tc>
        <w:tc>
          <w:tcPr>
            <w:tcW w:w="2700" w:type="dxa"/>
            <w:hMerge/>
            <w:vAlign w:val="center"/>
          </w:tcPr>
          <w:p>
            <w:pPr/>
          </w:p>
        </w:tc>
        <w:tc>
          <w:tcPr>
            <w:tcW w:w="2658" w:type="dxa"/>
            <w:hMerge/>
            <w:vAlign w:val="center"/>
          </w:tcPr>
          <w:p>
            <w:pPr/>
          </w:p>
        </w:tc>
      </w:tr>
      <w:tr>
        <w:trPr>
          <w:trHeight w:hRule="exact" w:val="538"/>
          <w:jc w:val="center"/>
        </w:trPr>
        <w:tc>
          <w:tcPr>
            <w:tcW w:w="400" w:type="dxa"/>
            <w:hMerge w:val="restart"/>
            <w:vMerge w:val="restart"/>
            <w:tcBorders/>
            <w:vAlign w:val="center"/>
          </w:tcPr>
          <w:p>
            <w:pPr>
              <w:jc w:val="center"/>
            </w:pPr>
            <w:r>
              <w:rPr>
                <w:rFonts w:ascii="宋体" w:eastAsia="宋体" w:hAnsi="宋体" w:cs="宋体"/>
                <w:b w:val="0"/>
                <w:i w:val="0"/>
                <w:color w:val="000000"/>
                <w:sz w:val="25"/>
              </w:rPr>
              <w:t xml:space="preserve">科目代码</w:t>
            </w:r>
          </w:p>
        </w:tc>
        <w:tc>
          <w:tcPr>
            <w:tcW w:w="400" w:type="dxa"/>
            <w:hMerge/>
            <w:tcBorders/>
            <w:vAlign w:val="center"/>
          </w:tcPr>
          <w:p>
            <w:pPr/>
          </w:p>
        </w:tc>
        <w:tc>
          <w:tcPr>
            <w:tcW w:w="400" w:type="dxa"/>
            <w:hMerge/>
            <w:tcBorders/>
            <w:vAlign w:val="center"/>
          </w:tcPr>
          <w:p>
            <w:pPr/>
          </w:p>
        </w:tc>
        <w:tc>
          <w:tcPr>
            <w:tcW w:w="4700" w:type="dxa"/>
            <w:vMerge w:val="restart"/>
            <w:tcBorders/>
            <w:vAlign w:val="center"/>
          </w:tcPr>
          <w:p>
            <w:pPr>
              <w:jc w:val="center"/>
            </w:pPr>
            <w:r>
              <w:rPr>
                <w:rFonts w:ascii="宋体" w:eastAsia="宋体" w:hAnsi="宋体" w:cs="宋体"/>
                <w:b w:val="0"/>
                <w:i w:val="0"/>
                <w:color w:val="000000"/>
                <w:sz w:val="25"/>
              </w:rPr>
              <w:t xml:space="preserve">科目名称</w:t>
            </w:r>
          </w:p>
        </w:tc>
        <w:tc>
          <w:tcPr>
            <w:tcW w:w="2700" w:type="dxa"/>
            <w:vMerge w:val="restart"/>
            <w:tcBorders/>
            <w:vAlign w:val="center"/>
          </w:tcPr>
          <w:p>
            <w:pPr>
              <w:jc w:val="center"/>
            </w:pPr>
            <w:r>
              <w:rPr>
                <w:rFonts w:ascii="宋体" w:eastAsia="宋体" w:hAnsi="宋体" w:cs="宋体"/>
                <w:b w:val="0"/>
                <w:i w:val="0"/>
                <w:color w:val="000000"/>
                <w:sz w:val="25"/>
              </w:rPr>
              <w:t xml:space="preserve">小计</w:t>
            </w:r>
          </w:p>
        </w:tc>
        <w:tc>
          <w:tcPr>
            <w:tcW w:w="2700" w:type="dxa"/>
            <w:vMerge w:val="restart"/>
            <w:tcBorders/>
            <w:vAlign w:val="center"/>
          </w:tcPr>
          <w:p>
            <w:pPr>
              <w:jc w:val="center"/>
            </w:pPr>
            <w:r>
              <w:rPr>
                <w:rFonts w:ascii="宋体" w:eastAsia="宋体" w:hAnsi="宋体" w:cs="宋体"/>
                <w:b w:val="0"/>
                <w:i w:val="0"/>
                <w:color w:val="000000"/>
                <w:sz w:val="25"/>
              </w:rPr>
              <w:t xml:space="preserve">基本支出</w:t>
            </w:r>
          </w:p>
        </w:tc>
        <w:tc>
          <w:tcPr>
            <w:tcW w:w="2658" w:type="dxa"/>
            <w:vMerge w:val="restart"/>
            <w:tcBorders/>
            <w:vAlign w:val="center"/>
          </w:tcPr>
          <w:p>
            <w:pPr>
              <w:jc w:val="center"/>
            </w:pPr>
            <w:r>
              <w:rPr>
                <w:rFonts w:ascii="宋体" w:eastAsia="宋体" w:hAnsi="宋体" w:cs="宋体"/>
                <w:b w:val="0"/>
                <w:i w:val="0"/>
                <w:color w:val="000000"/>
                <w:sz w:val="25"/>
              </w:rPr>
              <w:t xml:space="preserve">项目支出</w:t>
            </w:r>
          </w:p>
        </w:tc>
      </w:tr>
      <w:tr>
        <w:trPr>
          <w:trHeight w:hRule="exact" w:val="484"/>
          <w:jc w:val="center"/>
        </w:trPr>
        <w:tc>
          <w:tcPr>
            <w:tcW w:w="400" w:type="dxa"/>
            <w:hMerge w:val="restart"/>
            <w:vMerge/>
            <w:tcBorders/>
            <w:vAlign w:val="center"/>
          </w:tcPr>
          <w:p>
            <w:pPr/>
          </w:p>
        </w:tc>
        <w:tc>
          <w:tcPr>
            <w:tcW w:w="400" w:type="dxa"/>
            <w:hMerge/>
            <w:tcBorders/>
            <w:vAlign w:val="center"/>
          </w:tcPr>
          <w:p>
            <w:pPr/>
          </w:p>
        </w:tc>
        <w:tc>
          <w:tcPr>
            <w:tcW w:w="400" w:type="dxa"/>
            <w:hMerge/>
            <w:tcBorders/>
            <w:vAlign w:val="center"/>
          </w:tcPr>
          <w:p>
            <w:pPr/>
          </w:p>
        </w:tc>
        <w:tc>
          <w:tcPr>
            <w:tcW w:w="4700" w:type="dxa"/>
            <w:vMerge/>
            <w:tcBorders/>
            <w:vAlign w:val="center"/>
          </w:tcPr>
          <w:p>
            <w:pPr/>
          </w:p>
        </w:tc>
        <w:tc>
          <w:tcPr>
            <w:tcW w:w="2700" w:type="dxa"/>
            <w:vMerge/>
            <w:tcBorders/>
            <w:vAlign w:val="center"/>
          </w:tcPr>
          <w:p>
            <w:pPr/>
          </w:p>
        </w:tc>
        <w:tc>
          <w:tcPr>
            <w:tcW w:w="2700" w:type="dxa"/>
            <w:vMerge/>
            <w:tcBorders/>
            <w:vAlign w:val="center"/>
          </w:tcPr>
          <w:p>
            <w:pPr/>
          </w:p>
        </w:tc>
        <w:tc>
          <w:tcPr>
            <w:tcW w:w="2658" w:type="dxa"/>
            <w:vMerge/>
            <w:tcBorders/>
            <w:vAlign w:val="center"/>
          </w:tcPr>
          <w:p>
            <w:pPr/>
          </w:p>
        </w:tc>
      </w:tr>
      <w:tr>
        <w:trPr>
          <w:trHeight w:hRule="exact" w:val="538"/>
          <w:jc w:val="center"/>
        </w:trPr>
        <w:tc>
          <w:tcPr>
            <w:tcW w:w="400" w:type="dxa"/>
            <w:hMerge w:val="restart"/>
            <w:vMerge/>
            <w:tcBorders/>
            <w:vAlign w:val="center"/>
          </w:tcPr>
          <w:p>
            <w:pPr/>
          </w:p>
        </w:tc>
        <w:tc>
          <w:tcPr>
            <w:tcW w:w="400" w:type="dxa"/>
            <w:hMerge/>
            <w:tcBorders/>
            <w:vAlign w:val="center"/>
          </w:tcPr>
          <w:p>
            <w:pPr/>
          </w:p>
        </w:tc>
        <w:tc>
          <w:tcPr>
            <w:tcW w:w="400" w:type="dxa"/>
            <w:hMerge/>
            <w:tcBorders/>
            <w:vAlign w:val="center"/>
          </w:tcPr>
          <w:p>
            <w:pPr/>
          </w:p>
        </w:tc>
        <w:tc>
          <w:tcPr>
            <w:tcW w:w="4700" w:type="dxa"/>
            <w:vMerge/>
            <w:tcBorders/>
            <w:vAlign w:val="center"/>
          </w:tcPr>
          <w:p>
            <w:pPr/>
          </w:p>
        </w:tc>
        <w:tc>
          <w:tcPr>
            <w:tcW w:w="2700" w:type="dxa"/>
            <w:vMerge/>
            <w:tcBorders/>
            <w:vAlign w:val="center"/>
          </w:tcPr>
          <w:p>
            <w:pPr/>
          </w:p>
        </w:tc>
        <w:tc>
          <w:tcPr>
            <w:tcW w:w="2700" w:type="dxa"/>
            <w:vMerge/>
            <w:tcBorders/>
            <w:vAlign w:val="center"/>
          </w:tcPr>
          <w:p>
            <w:pPr/>
          </w:p>
        </w:tc>
        <w:tc>
          <w:tcPr>
            <w:tcW w:w="2658" w:type="dxa"/>
            <w:vMerge/>
            <w:tcBorders/>
            <w:vAlign w:val="center"/>
          </w:tcPr>
          <w:p>
            <w:pPr/>
          </w:p>
        </w:tc>
      </w:tr>
      <w:tr>
        <w:trPr>
          <w:trHeight w:hRule="exact" w:val="538"/>
          <w:jc w:val="center"/>
        </w:trPr>
        <w:tc>
          <w:tcPr>
            <w:tcW w:w="400" w:type="dxa"/>
            <w:hMerge w:val="restart"/>
            <w:tcBorders/>
            <w:vAlign w:val="center"/>
          </w:tcPr>
          <w:p>
            <w:pPr>
              <w:jc w:val="center"/>
            </w:pPr>
            <w:r>
              <w:rPr>
                <w:rFonts w:ascii="宋体" w:eastAsia="宋体" w:hAnsi="宋体" w:cs="宋体"/>
                <w:b w:val="0"/>
                <w:i w:val="0"/>
                <w:color w:val="000000"/>
                <w:sz w:val="25"/>
              </w:rPr>
              <w:t xml:space="preserve">栏次</w:t>
            </w:r>
          </w:p>
        </w:tc>
        <w:tc>
          <w:tcPr>
            <w:tcW w:w="400" w:type="dxa"/>
            <w:hMerge/>
            <w:tcBorders/>
            <w:vAlign w:val="center"/>
          </w:tcPr>
          <w:p>
            <w:pPr/>
          </w:p>
        </w:tc>
        <w:tc>
          <w:tcPr>
            <w:tcW w:w="400" w:type="dxa"/>
            <w:hMerge/>
            <w:tcBorders/>
            <w:vAlign w:val="center"/>
          </w:tcPr>
          <w:p>
            <w:pPr/>
          </w:p>
        </w:tc>
        <w:tc>
          <w:tcPr>
            <w:tcW w:w="4700" w:type="dxa"/>
            <w:hMerge/>
            <w:tcBorders/>
            <w:vAlign w:val="center"/>
          </w:tcPr>
          <w:p>
            <w:pPr/>
          </w:p>
        </w:tc>
        <w:tc>
          <w:tcPr>
            <w:tcW w:w="2700" w:type="dxa"/>
            <w:tcBorders/>
            <w:vAlign w:val="center"/>
          </w:tcPr>
          <w:p>
            <w:pPr>
              <w:jc w:val="center"/>
            </w:pPr>
            <w:r>
              <w:rPr>
                <w:rFonts w:ascii="宋体" w:eastAsia="宋体" w:hAnsi="宋体" w:cs="宋体"/>
                <w:b w:val="0"/>
                <w:i w:val="0"/>
                <w:color w:val="000000"/>
                <w:sz w:val="25"/>
              </w:rPr>
              <w:t xml:space="preserve">1</w:t>
            </w:r>
          </w:p>
        </w:tc>
        <w:tc>
          <w:tcPr>
            <w:tcW w:w="2700" w:type="dxa"/>
            <w:tcBorders/>
            <w:vAlign w:val="center"/>
          </w:tcPr>
          <w:p>
            <w:pPr>
              <w:jc w:val="center"/>
            </w:pPr>
            <w:r>
              <w:rPr>
                <w:rFonts w:ascii="宋体" w:eastAsia="宋体" w:hAnsi="宋体" w:cs="宋体"/>
                <w:b w:val="0"/>
                <w:i w:val="0"/>
                <w:color w:val="000000"/>
                <w:sz w:val="25"/>
              </w:rPr>
              <w:t xml:space="preserve">2</w:t>
            </w:r>
          </w:p>
        </w:tc>
        <w:tc>
          <w:tcPr>
            <w:tcW w:w="2658" w:type="dxa"/>
            <w:tcBorders/>
            <w:vAlign w:val="center"/>
          </w:tcPr>
          <w:p>
            <w:pPr>
              <w:jc w:val="center"/>
            </w:pPr>
            <w:r>
              <w:rPr>
                <w:rFonts w:ascii="宋体" w:eastAsia="宋体" w:hAnsi="宋体" w:cs="宋体"/>
                <w:b w:val="0"/>
                <w:i w:val="0"/>
                <w:color w:val="000000"/>
                <w:sz w:val="25"/>
              </w:rPr>
              <w:t xml:space="preserve">3</w:t>
            </w:r>
          </w:p>
        </w:tc>
      </w:tr>
      <w:tr>
        <w:trPr>
          <w:trHeight w:hRule="exact" w:val="538"/>
          <w:jc w:val="center"/>
        </w:trPr>
        <w:tc>
          <w:tcPr>
            <w:tcW w:w="400" w:type="dxa"/>
            <w:hMerge w:val="restart"/>
            <w:tcBorders/>
            <w:vAlign w:val="center"/>
          </w:tcPr>
          <w:p>
            <w:pPr>
              <w:jc w:val="center"/>
            </w:pPr>
            <w:r>
              <w:rPr>
                <w:rFonts w:ascii="宋体" w:eastAsia="宋体" w:hAnsi="宋体" w:cs="宋体"/>
                <w:b w:val="0"/>
                <w:i w:val="0"/>
                <w:color w:val="000000"/>
                <w:sz w:val="25"/>
              </w:rPr>
              <w:t xml:space="preserve">合计</w:t>
            </w:r>
          </w:p>
        </w:tc>
        <w:tc>
          <w:tcPr>
            <w:tcW w:w="400" w:type="dxa"/>
            <w:hMerge/>
            <w:tcBorders/>
            <w:vAlign w:val="center"/>
          </w:tcPr>
          <w:p>
            <w:pPr/>
          </w:p>
        </w:tc>
        <w:tc>
          <w:tcPr>
            <w:tcW w:w="400" w:type="dxa"/>
            <w:hMerge/>
            <w:tcBorders/>
            <w:vAlign w:val="center"/>
          </w:tcPr>
          <w:p>
            <w:pPr/>
          </w:p>
        </w:tc>
        <w:tc>
          <w:tcPr>
            <w:tcW w:w="4700" w:type="dxa"/>
            <w:hMerge/>
            <w:tcBorders/>
            <w:vAlign w:val="center"/>
          </w:tcPr>
          <w:p>
            <w:pPr/>
          </w:p>
        </w:tc>
        <w:tc>
          <w:tcPr>
            <w:tcW w:w="2700" w:type="dxa"/>
            <w:tcBorders/>
            <w:vAlign w:val="center"/>
          </w:tcPr>
          <w:p>
            <w:pPr>
              <w:jc w:val="right"/>
            </w:pPr>
            <w:r>
              <w:rPr>
                <w:rFonts w:ascii="宋体" w:eastAsia="宋体" w:hAnsi="宋体" w:cs="宋体"/>
                <w:b/>
                <w:i w:val="0"/>
                <w:color w:val="000000"/>
                <w:sz w:val="25"/>
              </w:rPr>
              <w:t xml:space="preserve">1,108.64</w:t>
            </w:r>
          </w:p>
        </w:tc>
        <w:tc>
          <w:tcPr>
            <w:tcW w:w="2700" w:type="dxa"/>
            <w:tcBorders/>
            <w:vAlign w:val="center"/>
          </w:tcPr>
          <w:p>
            <w:pPr>
              <w:jc w:val="right"/>
            </w:pPr>
            <w:r>
              <w:rPr>
                <w:rFonts w:ascii="宋体" w:eastAsia="宋体" w:hAnsi="宋体" w:cs="宋体"/>
                <w:b/>
                <w:i w:val="0"/>
                <w:color w:val="000000"/>
                <w:sz w:val="25"/>
              </w:rPr>
              <w:t xml:space="preserve">864.68</w:t>
            </w:r>
          </w:p>
        </w:tc>
        <w:tc>
          <w:tcPr>
            <w:tcW w:w="2658" w:type="dxa"/>
            <w:tcBorders/>
            <w:vAlign w:val="center"/>
          </w:tcPr>
          <w:p>
            <w:pPr>
              <w:jc w:val="right"/>
            </w:pPr>
            <w:r>
              <w:rPr>
                <w:rFonts w:ascii="宋体" w:eastAsia="宋体" w:hAnsi="宋体" w:cs="宋体"/>
                <w:b/>
                <w:i w:val="0"/>
                <w:color w:val="000000"/>
                <w:sz w:val="25"/>
              </w:rPr>
              <w:t xml:space="preserve">243.96</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一般公共服务支出</w:t>
            </w:r>
          </w:p>
        </w:tc>
        <w:tc>
          <w:tcPr>
            <w:tcW w:w="2700" w:type="dxa"/>
            <w:tcBorders/>
            <w:vAlign w:val="center"/>
          </w:tcPr>
          <w:p>
            <w:pPr>
              <w:jc w:val="right"/>
            </w:pPr>
            <w:r>
              <w:rPr>
                <w:rFonts w:ascii="宋体" w:eastAsia="宋体" w:hAnsi="宋体" w:cs="宋体"/>
                <w:b w:val="0"/>
                <w:i w:val="0"/>
                <w:color w:val="000000"/>
                <w:sz w:val="25"/>
              </w:rPr>
              <w:t xml:space="preserve">961.28</w:t>
            </w:r>
          </w:p>
        </w:tc>
        <w:tc>
          <w:tcPr>
            <w:tcW w:w="2700" w:type="dxa"/>
            <w:tcBorders/>
            <w:vAlign w:val="center"/>
          </w:tcPr>
          <w:p>
            <w:pPr>
              <w:jc w:val="right"/>
            </w:pPr>
            <w:r>
              <w:rPr>
                <w:rFonts w:ascii="宋体" w:eastAsia="宋体" w:hAnsi="宋体" w:cs="宋体"/>
                <w:b w:val="0"/>
                <w:i w:val="0"/>
                <w:color w:val="000000"/>
                <w:sz w:val="25"/>
              </w:rPr>
              <w:t xml:space="preserve">719.82</w:t>
            </w:r>
          </w:p>
        </w:tc>
        <w:tc>
          <w:tcPr>
            <w:tcW w:w="2658" w:type="dxa"/>
            <w:tcBorders/>
            <w:vAlign w:val="center"/>
          </w:tcPr>
          <w:p>
            <w:pPr>
              <w:jc w:val="right"/>
            </w:pPr>
            <w:r>
              <w:rPr>
                <w:rFonts w:ascii="宋体" w:eastAsia="宋体" w:hAnsi="宋体" w:cs="宋体"/>
                <w:b w:val="0"/>
                <w:i w:val="0"/>
                <w:color w:val="000000"/>
                <w:sz w:val="25"/>
              </w:rPr>
              <w:t xml:space="preserve">241.46</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人大事务</w:t>
            </w:r>
          </w:p>
        </w:tc>
        <w:tc>
          <w:tcPr>
            <w:tcW w:w="2700" w:type="dxa"/>
            <w:tcBorders/>
            <w:vAlign w:val="center"/>
          </w:tcPr>
          <w:p>
            <w:pPr>
              <w:jc w:val="right"/>
            </w:pPr>
            <w:r>
              <w:rPr>
                <w:rFonts w:ascii="宋体" w:eastAsia="宋体" w:hAnsi="宋体" w:cs="宋体"/>
                <w:b w:val="0"/>
                <w:i w:val="0"/>
                <w:color w:val="000000"/>
                <w:sz w:val="25"/>
              </w:rPr>
              <w:t xml:space="preserve">13.90</w:t>
            </w:r>
          </w:p>
        </w:tc>
        <w:tc>
          <w:tcPr>
            <w:tcW w:w="2700" w:type="dxa"/>
            <w:tcBorders/>
            <w:vAlign w:val="center"/>
          </w:tcPr>
          <w:p>
            <w:pPr>
              <w:jc w:val="right"/>
            </w:pPr>
            <w:r>
              <w:rPr>
                <w:rFonts w:ascii="宋体" w:eastAsia="宋体" w:hAnsi="宋体" w:cs="宋体"/>
                <w:b w:val="0"/>
                <w:i w:val="0"/>
                <w:color w:val="000000"/>
                <w:sz w:val="25"/>
              </w:rPr>
              <w:t xml:space="preserve">13.90</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2010101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行政运行</w:t>
            </w:r>
          </w:p>
        </w:tc>
        <w:tc>
          <w:tcPr>
            <w:tcW w:w="2700" w:type="dxa"/>
            <w:tcBorders/>
            <w:vAlign w:val="center"/>
          </w:tcPr>
          <w:p>
            <w:pPr>
              <w:jc w:val="right"/>
            </w:pPr>
            <w:r>
              <w:rPr>
                <w:rFonts w:ascii="宋体" w:eastAsia="宋体" w:hAnsi="宋体" w:cs="宋体"/>
                <w:b w:val="0"/>
                <w:i w:val="0"/>
                <w:color w:val="000000"/>
                <w:sz w:val="25"/>
              </w:rPr>
              <w:t xml:space="preserve">13.90</w:t>
            </w:r>
          </w:p>
        </w:tc>
        <w:tc>
          <w:tcPr>
            <w:tcW w:w="2700" w:type="dxa"/>
            <w:tcBorders/>
            <w:vAlign w:val="center"/>
          </w:tcPr>
          <w:p>
            <w:pPr>
              <w:jc w:val="right"/>
            </w:pPr>
            <w:r>
              <w:rPr>
                <w:rFonts w:ascii="宋体" w:eastAsia="宋体" w:hAnsi="宋体" w:cs="宋体"/>
                <w:b w:val="0"/>
                <w:i w:val="0"/>
                <w:color w:val="000000"/>
                <w:sz w:val="25"/>
              </w:rPr>
              <w:t xml:space="preserve">13.90</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20103</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政府办公厅（室）及相关机构事务</w:t>
            </w:r>
          </w:p>
        </w:tc>
        <w:tc>
          <w:tcPr>
            <w:tcW w:w="2700" w:type="dxa"/>
            <w:tcBorders/>
            <w:vAlign w:val="center"/>
          </w:tcPr>
          <w:p>
            <w:pPr>
              <w:jc w:val="right"/>
            </w:pPr>
            <w:r>
              <w:rPr>
                <w:rFonts w:ascii="宋体" w:eastAsia="宋体" w:hAnsi="宋体" w:cs="宋体"/>
                <w:b w:val="0"/>
                <w:i w:val="0"/>
                <w:color w:val="000000"/>
                <w:sz w:val="25"/>
              </w:rPr>
              <w:t xml:space="preserve">821.10</w:t>
            </w:r>
          </w:p>
        </w:tc>
        <w:tc>
          <w:tcPr>
            <w:tcW w:w="2700" w:type="dxa"/>
            <w:tcBorders/>
            <w:vAlign w:val="center"/>
          </w:tcPr>
          <w:p>
            <w:pPr>
              <w:jc w:val="right"/>
            </w:pPr>
            <w:r>
              <w:rPr>
                <w:rFonts w:ascii="宋体" w:eastAsia="宋体" w:hAnsi="宋体" w:cs="宋体"/>
                <w:b w:val="0"/>
                <w:i w:val="0"/>
                <w:color w:val="000000"/>
                <w:sz w:val="25"/>
              </w:rPr>
              <w:t xml:space="preserve">672.25</w:t>
            </w:r>
          </w:p>
        </w:tc>
        <w:tc>
          <w:tcPr>
            <w:tcW w:w="2658" w:type="dxa"/>
            <w:tcBorders/>
            <w:vAlign w:val="center"/>
          </w:tcPr>
          <w:p>
            <w:pPr>
              <w:jc w:val="right"/>
            </w:pPr>
            <w:r>
              <w:rPr>
                <w:rFonts w:ascii="宋体" w:eastAsia="宋体" w:hAnsi="宋体" w:cs="宋体"/>
                <w:b w:val="0"/>
                <w:i w:val="0"/>
                <w:color w:val="000000"/>
                <w:sz w:val="25"/>
              </w:rPr>
              <w:t xml:space="preserve">148.85</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2010301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行政运行</w:t>
            </w:r>
          </w:p>
        </w:tc>
        <w:tc>
          <w:tcPr>
            <w:tcW w:w="2700" w:type="dxa"/>
            <w:tcBorders/>
            <w:vAlign w:val="center"/>
          </w:tcPr>
          <w:p>
            <w:pPr>
              <w:jc w:val="right"/>
            </w:pPr>
            <w:r>
              <w:rPr>
                <w:rFonts w:ascii="宋体" w:eastAsia="宋体" w:hAnsi="宋体" w:cs="宋体"/>
                <w:b w:val="0"/>
                <w:i w:val="0"/>
                <w:color w:val="000000"/>
                <w:sz w:val="25"/>
              </w:rPr>
              <w:t xml:space="preserve">475.23</w:t>
            </w:r>
          </w:p>
        </w:tc>
        <w:tc>
          <w:tcPr>
            <w:tcW w:w="2700" w:type="dxa"/>
            <w:tcBorders/>
            <w:vAlign w:val="center"/>
          </w:tcPr>
          <w:p>
            <w:pPr>
              <w:jc w:val="right"/>
            </w:pPr>
            <w:r>
              <w:rPr>
                <w:rFonts w:ascii="宋体" w:eastAsia="宋体" w:hAnsi="宋体" w:cs="宋体"/>
                <w:b w:val="0"/>
                <w:i w:val="0"/>
                <w:color w:val="000000"/>
                <w:sz w:val="25"/>
              </w:rPr>
              <w:t xml:space="preserve">475.23</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2010302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一般行政管理事务</w:t>
            </w:r>
          </w:p>
        </w:tc>
        <w:tc>
          <w:tcPr>
            <w:tcW w:w="2700" w:type="dxa"/>
            <w:tcBorders/>
            <w:vAlign w:val="center"/>
          </w:tcPr>
          <w:p>
            <w:pPr>
              <w:jc w:val="right"/>
            </w:pPr>
            <w:r>
              <w:rPr>
                <w:rFonts w:ascii="宋体" w:eastAsia="宋体" w:hAnsi="宋体" w:cs="宋体"/>
                <w:b w:val="0"/>
                <w:i w:val="0"/>
                <w:color w:val="000000"/>
                <w:sz w:val="25"/>
              </w:rPr>
              <w:t xml:space="preserve">142.74</w:t>
            </w:r>
          </w:p>
        </w:tc>
        <w:tc>
          <w:tcPr>
            <w:tcW w:w="2700" w:type="dxa"/>
            <w:tcBorders/>
            <w:vAlign w:val="center"/>
          </w:tcPr>
          <w:p>
            <w:pPr>
              <w:jc w:val="right"/>
            </w:pPr>
            <w:r>
              <w:rPr>
                <w:rFonts w:ascii="宋体" w:eastAsia="宋体" w:hAnsi="宋体" w:cs="宋体"/>
                <w:b w:val="0"/>
                <w:i w:val="0"/>
                <w:color w:val="000000"/>
                <w:sz w:val="25"/>
              </w:rPr>
              <w:t xml:space="preserve">0</w:t>
            </w:r>
          </w:p>
        </w:tc>
        <w:tc>
          <w:tcPr>
            <w:tcW w:w="2658" w:type="dxa"/>
            <w:tcBorders/>
            <w:vAlign w:val="center"/>
          </w:tcPr>
          <w:p>
            <w:pPr>
              <w:jc w:val="right"/>
            </w:pPr>
            <w:r>
              <w:rPr>
                <w:rFonts w:ascii="宋体" w:eastAsia="宋体" w:hAnsi="宋体" w:cs="宋体"/>
                <w:b w:val="0"/>
                <w:i w:val="0"/>
                <w:color w:val="000000"/>
                <w:sz w:val="25"/>
              </w:rPr>
              <w:t xml:space="preserve">142.74</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2010350</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事业运行</w:t>
            </w:r>
          </w:p>
        </w:tc>
        <w:tc>
          <w:tcPr>
            <w:tcW w:w="2700" w:type="dxa"/>
            <w:tcBorders/>
            <w:vAlign w:val="center"/>
          </w:tcPr>
          <w:p>
            <w:pPr>
              <w:jc w:val="right"/>
            </w:pPr>
            <w:r>
              <w:rPr>
                <w:rFonts w:ascii="宋体" w:eastAsia="宋体" w:hAnsi="宋体" w:cs="宋体"/>
                <w:b w:val="0"/>
                <w:i w:val="0"/>
                <w:color w:val="000000"/>
                <w:sz w:val="25"/>
              </w:rPr>
              <w:t xml:space="preserve">203.13</w:t>
            </w:r>
          </w:p>
        </w:tc>
        <w:tc>
          <w:tcPr>
            <w:tcW w:w="2700" w:type="dxa"/>
            <w:tcBorders/>
            <w:vAlign w:val="center"/>
          </w:tcPr>
          <w:p>
            <w:pPr>
              <w:jc w:val="right"/>
            </w:pPr>
            <w:r>
              <w:rPr>
                <w:rFonts w:ascii="宋体" w:eastAsia="宋体" w:hAnsi="宋体" w:cs="宋体"/>
                <w:b w:val="0"/>
                <w:i w:val="0"/>
                <w:color w:val="000000"/>
                <w:sz w:val="25"/>
              </w:rPr>
              <w:t xml:space="preserve">197.02</w:t>
            </w:r>
          </w:p>
        </w:tc>
        <w:tc>
          <w:tcPr>
            <w:tcW w:w="2658" w:type="dxa"/>
            <w:tcBorders/>
            <w:vAlign w:val="center"/>
          </w:tcPr>
          <w:p>
            <w:pPr>
              <w:jc w:val="right"/>
            </w:pPr>
            <w:r>
              <w:rPr>
                <w:rFonts w:ascii="宋体" w:eastAsia="宋体" w:hAnsi="宋体" w:cs="宋体"/>
                <w:b w:val="0"/>
                <w:i w:val="0"/>
                <w:color w:val="000000"/>
                <w:sz w:val="25"/>
              </w:rPr>
              <w:t xml:space="preserve">6.11</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20129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群众团体事务</w:t>
            </w:r>
          </w:p>
        </w:tc>
        <w:tc>
          <w:tcPr>
            <w:tcW w:w="2700" w:type="dxa"/>
            <w:tcBorders/>
            <w:vAlign w:val="center"/>
          </w:tcPr>
          <w:p>
            <w:pPr>
              <w:jc w:val="right"/>
            </w:pPr>
            <w:r>
              <w:rPr>
                <w:rFonts w:ascii="宋体" w:eastAsia="宋体" w:hAnsi="宋体" w:cs="宋体"/>
                <w:b w:val="0"/>
                <w:i w:val="0"/>
                <w:color w:val="000000"/>
                <w:sz w:val="25"/>
              </w:rPr>
              <w:t xml:space="preserve">3.47</w:t>
            </w:r>
          </w:p>
        </w:tc>
        <w:tc>
          <w:tcPr>
            <w:tcW w:w="2700" w:type="dxa"/>
            <w:tcBorders/>
            <w:vAlign w:val="center"/>
          </w:tcPr>
          <w:p>
            <w:pPr>
              <w:jc w:val="right"/>
            </w:pPr>
            <w:r>
              <w:rPr>
                <w:rFonts w:ascii="宋体" w:eastAsia="宋体" w:hAnsi="宋体" w:cs="宋体"/>
                <w:b w:val="0"/>
                <w:i w:val="0"/>
                <w:color w:val="000000"/>
                <w:sz w:val="25"/>
              </w:rPr>
              <w:t xml:space="preserve">3.47</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2012906</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工会事务</w:t>
            </w:r>
          </w:p>
        </w:tc>
        <w:tc>
          <w:tcPr>
            <w:tcW w:w="2700" w:type="dxa"/>
            <w:tcBorders/>
            <w:vAlign w:val="center"/>
          </w:tcPr>
          <w:p>
            <w:pPr>
              <w:jc w:val="right"/>
            </w:pPr>
            <w:r>
              <w:rPr>
                <w:rFonts w:ascii="宋体" w:eastAsia="宋体" w:hAnsi="宋体" w:cs="宋体"/>
                <w:b w:val="0"/>
                <w:i w:val="0"/>
                <w:color w:val="000000"/>
                <w:sz w:val="25"/>
              </w:rPr>
              <w:t xml:space="preserve">3.47</w:t>
            </w:r>
          </w:p>
        </w:tc>
        <w:tc>
          <w:tcPr>
            <w:tcW w:w="2700" w:type="dxa"/>
            <w:tcBorders/>
            <w:vAlign w:val="center"/>
          </w:tcPr>
          <w:p>
            <w:pPr>
              <w:jc w:val="right"/>
            </w:pPr>
            <w:r>
              <w:rPr>
                <w:rFonts w:ascii="宋体" w:eastAsia="宋体" w:hAnsi="宋体" w:cs="宋体"/>
                <w:b w:val="0"/>
                <w:i w:val="0"/>
                <w:color w:val="000000"/>
                <w:sz w:val="25"/>
              </w:rPr>
              <w:t xml:space="preserve">3.47</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20199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其他一般公共服务支出</w:t>
            </w:r>
          </w:p>
        </w:tc>
        <w:tc>
          <w:tcPr>
            <w:tcW w:w="2700" w:type="dxa"/>
            <w:tcBorders/>
            <w:vAlign w:val="center"/>
          </w:tcPr>
          <w:p>
            <w:pPr>
              <w:jc w:val="right"/>
            </w:pPr>
            <w:r>
              <w:rPr>
                <w:rFonts w:ascii="宋体" w:eastAsia="宋体" w:hAnsi="宋体" w:cs="宋体"/>
                <w:b w:val="0"/>
                <w:i w:val="0"/>
                <w:color w:val="000000"/>
                <w:sz w:val="25"/>
              </w:rPr>
              <w:t xml:space="preserve">122.81</w:t>
            </w:r>
          </w:p>
        </w:tc>
        <w:tc>
          <w:tcPr>
            <w:tcW w:w="2700" w:type="dxa"/>
            <w:tcBorders/>
            <w:vAlign w:val="center"/>
          </w:tcPr>
          <w:p>
            <w:pPr>
              <w:jc w:val="right"/>
            </w:pPr>
            <w:r>
              <w:rPr>
                <w:rFonts w:ascii="宋体" w:eastAsia="宋体" w:hAnsi="宋体" w:cs="宋体"/>
                <w:b w:val="0"/>
                <w:i w:val="0"/>
                <w:color w:val="000000"/>
                <w:sz w:val="25"/>
              </w:rPr>
              <w:t xml:space="preserve">30.20</w:t>
            </w:r>
          </w:p>
        </w:tc>
        <w:tc>
          <w:tcPr>
            <w:tcW w:w="2658" w:type="dxa"/>
            <w:tcBorders/>
            <w:vAlign w:val="center"/>
          </w:tcPr>
          <w:p>
            <w:pPr>
              <w:jc w:val="right"/>
            </w:pPr>
            <w:r>
              <w:rPr>
                <w:rFonts w:ascii="宋体" w:eastAsia="宋体" w:hAnsi="宋体" w:cs="宋体"/>
                <w:b w:val="0"/>
                <w:i w:val="0"/>
                <w:color w:val="000000"/>
                <w:sz w:val="25"/>
              </w:rPr>
              <w:t xml:space="preserve">92.61</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2019999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其他一般公共服务支出</w:t>
            </w:r>
          </w:p>
        </w:tc>
        <w:tc>
          <w:tcPr>
            <w:tcW w:w="2700" w:type="dxa"/>
            <w:tcBorders/>
            <w:vAlign w:val="center"/>
          </w:tcPr>
          <w:p>
            <w:pPr>
              <w:jc w:val="right"/>
            </w:pPr>
            <w:r>
              <w:rPr>
                <w:rFonts w:ascii="宋体" w:eastAsia="宋体" w:hAnsi="宋体" w:cs="宋体"/>
                <w:b w:val="0"/>
                <w:i w:val="0"/>
                <w:color w:val="000000"/>
                <w:sz w:val="25"/>
              </w:rPr>
              <w:t xml:space="preserve">122.81</w:t>
            </w:r>
          </w:p>
        </w:tc>
        <w:tc>
          <w:tcPr>
            <w:tcW w:w="2700" w:type="dxa"/>
            <w:tcBorders/>
            <w:vAlign w:val="center"/>
          </w:tcPr>
          <w:p>
            <w:pPr>
              <w:jc w:val="right"/>
            </w:pPr>
            <w:r>
              <w:rPr>
                <w:rFonts w:ascii="宋体" w:eastAsia="宋体" w:hAnsi="宋体" w:cs="宋体"/>
                <w:b w:val="0"/>
                <w:i w:val="0"/>
                <w:color w:val="000000"/>
                <w:sz w:val="25"/>
              </w:rPr>
              <w:t xml:space="preserve">30.20</w:t>
            </w:r>
          </w:p>
        </w:tc>
        <w:tc>
          <w:tcPr>
            <w:tcW w:w="2658" w:type="dxa"/>
            <w:tcBorders/>
            <w:vAlign w:val="center"/>
          </w:tcPr>
          <w:p>
            <w:pPr>
              <w:jc w:val="right"/>
            </w:pPr>
            <w:r>
              <w:rPr>
                <w:rFonts w:ascii="宋体" w:eastAsia="宋体" w:hAnsi="宋体" w:cs="宋体"/>
                <w:b w:val="0"/>
                <w:i w:val="0"/>
                <w:color w:val="000000"/>
                <w:sz w:val="25"/>
              </w:rPr>
              <w:t xml:space="preserve">92.61</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社会保障和就业支出</w:t>
            </w:r>
          </w:p>
        </w:tc>
        <w:tc>
          <w:tcPr>
            <w:tcW w:w="2700" w:type="dxa"/>
            <w:tcBorders/>
            <w:vAlign w:val="center"/>
          </w:tcPr>
          <w:p>
            <w:pPr>
              <w:jc w:val="right"/>
            </w:pPr>
            <w:r>
              <w:rPr>
                <w:rFonts w:ascii="宋体" w:eastAsia="宋体" w:hAnsi="宋体" w:cs="宋体"/>
                <w:b w:val="0"/>
                <w:i w:val="0"/>
                <w:color w:val="000000"/>
                <w:sz w:val="25"/>
              </w:rPr>
              <w:t xml:space="preserve">72.67</w:t>
            </w:r>
          </w:p>
        </w:tc>
        <w:tc>
          <w:tcPr>
            <w:tcW w:w="2700" w:type="dxa"/>
            <w:tcBorders/>
            <w:vAlign w:val="center"/>
          </w:tcPr>
          <w:p>
            <w:pPr>
              <w:jc w:val="right"/>
            </w:pPr>
            <w:r>
              <w:rPr>
                <w:rFonts w:ascii="宋体" w:eastAsia="宋体" w:hAnsi="宋体" w:cs="宋体"/>
                <w:b w:val="0"/>
                <w:i w:val="0"/>
                <w:color w:val="000000"/>
                <w:sz w:val="25"/>
              </w:rPr>
              <w:t xml:space="preserve">72.67</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20805</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行政事业单位养老支出</w:t>
            </w:r>
          </w:p>
        </w:tc>
        <w:tc>
          <w:tcPr>
            <w:tcW w:w="2700" w:type="dxa"/>
            <w:tcBorders/>
            <w:vAlign w:val="center"/>
          </w:tcPr>
          <w:p>
            <w:pPr>
              <w:jc w:val="right"/>
            </w:pPr>
            <w:r>
              <w:rPr>
                <w:rFonts w:ascii="宋体" w:eastAsia="宋体" w:hAnsi="宋体" w:cs="宋体"/>
                <w:b w:val="0"/>
                <w:i w:val="0"/>
                <w:color w:val="000000"/>
                <w:sz w:val="25"/>
              </w:rPr>
              <w:t xml:space="preserve">72.67</w:t>
            </w:r>
          </w:p>
        </w:tc>
        <w:tc>
          <w:tcPr>
            <w:tcW w:w="2700" w:type="dxa"/>
            <w:tcBorders/>
            <w:vAlign w:val="center"/>
          </w:tcPr>
          <w:p>
            <w:pPr>
              <w:jc w:val="right"/>
            </w:pPr>
            <w:r>
              <w:rPr>
                <w:rFonts w:ascii="宋体" w:eastAsia="宋体" w:hAnsi="宋体" w:cs="宋体"/>
                <w:b w:val="0"/>
                <w:i w:val="0"/>
                <w:color w:val="000000"/>
                <w:sz w:val="25"/>
              </w:rPr>
              <w:t xml:space="preserve">72.67</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2080501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行政单位离退休</w:t>
            </w:r>
          </w:p>
        </w:tc>
        <w:tc>
          <w:tcPr>
            <w:tcW w:w="2700" w:type="dxa"/>
            <w:tcBorders/>
            <w:vAlign w:val="center"/>
          </w:tcPr>
          <w:p>
            <w:pPr>
              <w:jc w:val="right"/>
            </w:pPr>
            <w:r>
              <w:rPr>
                <w:rFonts w:ascii="宋体" w:eastAsia="宋体" w:hAnsi="宋体" w:cs="宋体"/>
                <w:b w:val="0"/>
                <w:i w:val="0"/>
                <w:color w:val="000000"/>
                <w:sz w:val="25"/>
              </w:rPr>
              <w:t xml:space="preserve">31.77</w:t>
            </w:r>
          </w:p>
        </w:tc>
        <w:tc>
          <w:tcPr>
            <w:tcW w:w="2700" w:type="dxa"/>
            <w:tcBorders/>
            <w:vAlign w:val="center"/>
          </w:tcPr>
          <w:p>
            <w:pPr>
              <w:jc w:val="right"/>
            </w:pPr>
            <w:r>
              <w:rPr>
                <w:rFonts w:ascii="宋体" w:eastAsia="宋体" w:hAnsi="宋体" w:cs="宋体"/>
                <w:b w:val="0"/>
                <w:i w:val="0"/>
                <w:color w:val="000000"/>
                <w:sz w:val="25"/>
              </w:rPr>
              <w:t xml:space="preserve">31.77</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2080505</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机关事业单位基本养老保险缴费支出</w:t>
            </w:r>
          </w:p>
        </w:tc>
        <w:tc>
          <w:tcPr>
            <w:tcW w:w="2700" w:type="dxa"/>
            <w:tcBorders/>
            <w:vAlign w:val="center"/>
          </w:tcPr>
          <w:p>
            <w:pPr>
              <w:jc w:val="right"/>
            </w:pPr>
            <w:r>
              <w:rPr>
                <w:rFonts w:ascii="宋体" w:eastAsia="宋体" w:hAnsi="宋体" w:cs="宋体"/>
                <w:b w:val="0"/>
                <w:i w:val="0"/>
                <w:color w:val="000000"/>
                <w:sz w:val="25"/>
              </w:rPr>
              <w:t xml:space="preserve">40.90</w:t>
            </w:r>
          </w:p>
        </w:tc>
        <w:tc>
          <w:tcPr>
            <w:tcW w:w="2700" w:type="dxa"/>
            <w:tcBorders/>
            <w:vAlign w:val="center"/>
          </w:tcPr>
          <w:p>
            <w:pPr>
              <w:jc w:val="right"/>
            </w:pPr>
            <w:r>
              <w:rPr>
                <w:rFonts w:ascii="宋体" w:eastAsia="宋体" w:hAnsi="宋体" w:cs="宋体"/>
                <w:b w:val="0"/>
                <w:i w:val="0"/>
                <w:color w:val="000000"/>
                <w:sz w:val="25"/>
              </w:rPr>
              <w:t xml:space="preserve">40.90</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卫生健康支出</w:t>
            </w:r>
          </w:p>
        </w:tc>
        <w:tc>
          <w:tcPr>
            <w:tcW w:w="2700" w:type="dxa"/>
            <w:tcBorders/>
            <w:vAlign w:val="center"/>
          </w:tcPr>
          <w:p>
            <w:pPr>
              <w:jc w:val="right"/>
            </w:pPr>
            <w:r>
              <w:rPr>
                <w:rFonts w:ascii="宋体" w:eastAsia="宋体" w:hAnsi="宋体" w:cs="宋体"/>
                <w:b w:val="0"/>
                <w:i w:val="0"/>
                <w:color w:val="000000"/>
                <w:sz w:val="25"/>
              </w:rPr>
              <w:t xml:space="preserve">33.11</w:t>
            </w:r>
          </w:p>
        </w:tc>
        <w:tc>
          <w:tcPr>
            <w:tcW w:w="2700" w:type="dxa"/>
            <w:tcBorders/>
            <w:vAlign w:val="center"/>
          </w:tcPr>
          <w:p>
            <w:pPr>
              <w:jc w:val="right"/>
            </w:pPr>
            <w:r>
              <w:rPr>
                <w:rFonts w:ascii="宋体" w:eastAsia="宋体" w:hAnsi="宋体" w:cs="宋体"/>
                <w:b w:val="0"/>
                <w:i w:val="0"/>
                <w:color w:val="000000"/>
                <w:sz w:val="25"/>
              </w:rPr>
              <w:t xml:space="preserve">33.11</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21011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行政事业单位医疗</w:t>
            </w:r>
          </w:p>
        </w:tc>
        <w:tc>
          <w:tcPr>
            <w:tcW w:w="2700" w:type="dxa"/>
            <w:tcBorders/>
            <w:vAlign w:val="center"/>
          </w:tcPr>
          <w:p>
            <w:pPr>
              <w:jc w:val="right"/>
            </w:pPr>
            <w:r>
              <w:rPr>
                <w:rFonts w:ascii="宋体" w:eastAsia="宋体" w:hAnsi="宋体" w:cs="宋体"/>
                <w:b w:val="0"/>
                <w:i w:val="0"/>
                <w:color w:val="000000"/>
                <w:sz w:val="25"/>
              </w:rPr>
              <w:t xml:space="preserve">33.11</w:t>
            </w:r>
          </w:p>
        </w:tc>
        <w:tc>
          <w:tcPr>
            <w:tcW w:w="2700" w:type="dxa"/>
            <w:tcBorders/>
            <w:vAlign w:val="center"/>
          </w:tcPr>
          <w:p>
            <w:pPr>
              <w:jc w:val="right"/>
            </w:pPr>
            <w:r>
              <w:rPr>
                <w:rFonts w:ascii="宋体" w:eastAsia="宋体" w:hAnsi="宋体" w:cs="宋体"/>
                <w:b w:val="0"/>
                <w:i w:val="0"/>
                <w:color w:val="000000"/>
                <w:sz w:val="25"/>
              </w:rPr>
              <w:t xml:space="preserve">33.11</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2101101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行政单位医疗</w:t>
            </w:r>
          </w:p>
        </w:tc>
        <w:tc>
          <w:tcPr>
            <w:tcW w:w="2700" w:type="dxa"/>
            <w:tcBorders/>
            <w:vAlign w:val="center"/>
          </w:tcPr>
          <w:p>
            <w:pPr>
              <w:jc w:val="right"/>
            </w:pPr>
            <w:r>
              <w:rPr>
                <w:rFonts w:ascii="宋体" w:eastAsia="宋体" w:hAnsi="宋体" w:cs="宋体"/>
                <w:b w:val="0"/>
                <w:i w:val="0"/>
                <w:color w:val="000000"/>
                <w:sz w:val="25"/>
              </w:rPr>
              <w:t xml:space="preserve">12.31</w:t>
            </w:r>
          </w:p>
        </w:tc>
        <w:tc>
          <w:tcPr>
            <w:tcW w:w="2700" w:type="dxa"/>
            <w:tcBorders/>
            <w:vAlign w:val="center"/>
          </w:tcPr>
          <w:p>
            <w:pPr>
              <w:jc w:val="right"/>
            </w:pPr>
            <w:r>
              <w:rPr>
                <w:rFonts w:ascii="宋体" w:eastAsia="宋体" w:hAnsi="宋体" w:cs="宋体"/>
                <w:b w:val="0"/>
                <w:i w:val="0"/>
                <w:color w:val="000000"/>
                <w:sz w:val="25"/>
              </w:rPr>
              <w:t xml:space="preserve">12.31</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2101102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事业单位医疗</w:t>
            </w:r>
          </w:p>
        </w:tc>
        <w:tc>
          <w:tcPr>
            <w:tcW w:w="2700" w:type="dxa"/>
            <w:tcBorders/>
            <w:vAlign w:val="center"/>
          </w:tcPr>
          <w:p>
            <w:pPr>
              <w:jc w:val="right"/>
            </w:pPr>
            <w:r>
              <w:rPr>
                <w:rFonts w:ascii="宋体" w:eastAsia="宋体" w:hAnsi="宋体" w:cs="宋体"/>
                <w:b w:val="0"/>
                <w:i w:val="0"/>
                <w:color w:val="000000"/>
                <w:sz w:val="25"/>
              </w:rPr>
              <w:t xml:space="preserve">7.13</w:t>
            </w:r>
          </w:p>
        </w:tc>
        <w:tc>
          <w:tcPr>
            <w:tcW w:w="2700" w:type="dxa"/>
            <w:tcBorders/>
            <w:vAlign w:val="center"/>
          </w:tcPr>
          <w:p>
            <w:pPr>
              <w:jc w:val="right"/>
            </w:pPr>
            <w:r>
              <w:rPr>
                <w:rFonts w:ascii="宋体" w:eastAsia="宋体" w:hAnsi="宋体" w:cs="宋体"/>
                <w:b w:val="0"/>
                <w:i w:val="0"/>
                <w:color w:val="000000"/>
                <w:sz w:val="25"/>
              </w:rPr>
              <w:t xml:space="preserve">7.13</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2101103</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公务员医疗补助</w:t>
            </w:r>
          </w:p>
        </w:tc>
        <w:tc>
          <w:tcPr>
            <w:tcW w:w="2700" w:type="dxa"/>
            <w:tcBorders/>
            <w:vAlign w:val="center"/>
          </w:tcPr>
          <w:p>
            <w:pPr>
              <w:jc w:val="right"/>
            </w:pPr>
            <w:r>
              <w:rPr>
                <w:rFonts w:ascii="宋体" w:eastAsia="宋体" w:hAnsi="宋体" w:cs="宋体"/>
                <w:b w:val="0"/>
                <w:i w:val="0"/>
                <w:color w:val="000000"/>
                <w:sz w:val="25"/>
              </w:rPr>
              <w:t xml:space="preserve">13.67</w:t>
            </w:r>
          </w:p>
        </w:tc>
        <w:tc>
          <w:tcPr>
            <w:tcW w:w="2700" w:type="dxa"/>
            <w:tcBorders/>
            <w:vAlign w:val="center"/>
          </w:tcPr>
          <w:p>
            <w:pPr>
              <w:jc w:val="right"/>
            </w:pPr>
            <w:r>
              <w:rPr>
                <w:rFonts w:ascii="宋体" w:eastAsia="宋体" w:hAnsi="宋体" w:cs="宋体"/>
                <w:b w:val="0"/>
                <w:i w:val="0"/>
                <w:color w:val="000000"/>
                <w:sz w:val="25"/>
              </w:rPr>
              <w:t xml:space="preserve">13.67</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213</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农林水支出</w:t>
            </w:r>
          </w:p>
        </w:tc>
        <w:tc>
          <w:tcPr>
            <w:tcW w:w="2700" w:type="dxa"/>
            <w:tcBorders/>
            <w:vAlign w:val="center"/>
          </w:tcPr>
          <w:p>
            <w:pPr>
              <w:jc w:val="right"/>
            </w:pPr>
            <w:r>
              <w:rPr>
                <w:rFonts w:ascii="宋体" w:eastAsia="宋体" w:hAnsi="宋体" w:cs="宋体"/>
                <w:b w:val="0"/>
                <w:i w:val="0"/>
                <w:color w:val="000000"/>
                <w:sz w:val="25"/>
              </w:rPr>
              <w:t xml:space="preserve">2.50</w:t>
            </w:r>
          </w:p>
        </w:tc>
        <w:tc>
          <w:tcPr>
            <w:tcW w:w="2700" w:type="dxa"/>
            <w:tcBorders/>
            <w:vAlign w:val="center"/>
          </w:tcPr>
          <w:p>
            <w:pPr>
              <w:jc w:val="right"/>
            </w:pPr>
            <w:r>
              <w:rPr>
                <w:rFonts w:ascii="宋体" w:eastAsia="宋体" w:hAnsi="宋体" w:cs="宋体"/>
                <w:b w:val="0"/>
                <w:i w:val="0"/>
                <w:color w:val="000000"/>
                <w:sz w:val="25"/>
              </w:rPr>
              <w:t xml:space="preserve">0</w:t>
            </w:r>
          </w:p>
        </w:tc>
        <w:tc>
          <w:tcPr>
            <w:tcW w:w="2658" w:type="dxa"/>
            <w:tcBorders/>
            <w:vAlign w:val="center"/>
          </w:tcPr>
          <w:p>
            <w:pPr>
              <w:jc w:val="right"/>
            </w:pPr>
            <w:r>
              <w:rPr>
                <w:rFonts w:ascii="宋体" w:eastAsia="宋体" w:hAnsi="宋体" w:cs="宋体"/>
                <w:b w:val="0"/>
                <w:i w:val="0"/>
                <w:color w:val="000000"/>
                <w:sz w:val="25"/>
              </w:rPr>
              <w:t xml:space="preserve">2.50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21305</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巩固脱贫攻坚成果衔接乡村振兴</w:t>
            </w:r>
          </w:p>
        </w:tc>
        <w:tc>
          <w:tcPr>
            <w:tcW w:w="2700" w:type="dxa"/>
            <w:tcBorders/>
            <w:vAlign w:val="center"/>
          </w:tcPr>
          <w:p>
            <w:pPr>
              <w:jc w:val="right"/>
            </w:pPr>
            <w:r>
              <w:rPr>
                <w:rFonts w:ascii="宋体" w:eastAsia="宋体" w:hAnsi="宋体" w:cs="宋体"/>
                <w:b w:val="0"/>
                <w:i w:val="0"/>
                <w:color w:val="000000"/>
                <w:sz w:val="25"/>
              </w:rPr>
              <w:t xml:space="preserve">2.50</w:t>
            </w:r>
          </w:p>
        </w:tc>
        <w:tc>
          <w:tcPr>
            <w:tcW w:w="2700" w:type="dxa"/>
            <w:tcBorders/>
            <w:vAlign w:val="center"/>
          </w:tcPr>
          <w:p>
            <w:pPr>
              <w:jc w:val="right"/>
            </w:pPr>
            <w:r>
              <w:rPr>
                <w:rFonts w:ascii="宋体" w:eastAsia="宋体" w:hAnsi="宋体" w:cs="宋体"/>
                <w:b w:val="0"/>
                <w:i w:val="0"/>
                <w:color w:val="000000"/>
                <w:sz w:val="25"/>
              </w:rPr>
              <w:t xml:space="preserve">0</w:t>
            </w:r>
          </w:p>
        </w:tc>
        <w:tc>
          <w:tcPr>
            <w:tcW w:w="2658" w:type="dxa"/>
            <w:tcBorders/>
            <w:vAlign w:val="center"/>
          </w:tcPr>
          <w:p>
            <w:pPr>
              <w:jc w:val="right"/>
            </w:pPr>
            <w:r>
              <w:rPr>
                <w:rFonts w:ascii="宋体" w:eastAsia="宋体" w:hAnsi="宋体" w:cs="宋体"/>
                <w:b w:val="0"/>
                <w:i w:val="0"/>
                <w:color w:val="000000"/>
                <w:sz w:val="25"/>
              </w:rPr>
              <w:t xml:space="preserve">2.50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2130502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一般行政管理事务</w:t>
            </w:r>
          </w:p>
        </w:tc>
        <w:tc>
          <w:tcPr>
            <w:tcW w:w="2700" w:type="dxa"/>
            <w:tcBorders/>
            <w:vAlign w:val="center"/>
          </w:tcPr>
          <w:p>
            <w:pPr>
              <w:jc w:val="right"/>
            </w:pPr>
            <w:r>
              <w:rPr>
                <w:rFonts w:ascii="宋体" w:eastAsia="宋体" w:hAnsi="宋体" w:cs="宋体"/>
                <w:b w:val="0"/>
                <w:i w:val="0"/>
                <w:color w:val="000000"/>
                <w:sz w:val="25"/>
              </w:rPr>
              <w:t xml:space="preserve">2.50</w:t>
            </w:r>
          </w:p>
        </w:tc>
        <w:tc>
          <w:tcPr>
            <w:tcW w:w="2700" w:type="dxa"/>
            <w:tcBorders/>
            <w:vAlign w:val="center"/>
          </w:tcPr>
          <w:p>
            <w:pPr>
              <w:jc w:val="right"/>
            </w:pPr>
            <w:r>
              <w:rPr>
                <w:rFonts w:ascii="宋体" w:eastAsia="宋体" w:hAnsi="宋体" w:cs="宋体"/>
                <w:b w:val="0"/>
                <w:i w:val="0"/>
                <w:color w:val="000000"/>
                <w:sz w:val="25"/>
              </w:rPr>
              <w:t xml:space="preserve">0</w:t>
            </w:r>
          </w:p>
        </w:tc>
        <w:tc>
          <w:tcPr>
            <w:tcW w:w="2658" w:type="dxa"/>
            <w:tcBorders/>
            <w:vAlign w:val="center"/>
          </w:tcPr>
          <w:p>
            <w:pPr>
              <w:jc w:val="right"/>
            </w:pPr>
            <w:r>
              <w:rPr>
                <w:rFonts w:ascii="宋体" w:eastAsia="宋体" w:hAnsi="宋体" w:cs="宋体"/>
                <w:b w:val="0"/>
                <w:i w:val="0"/>
                <w:color w:val="000000"/>
                <w:sz w:val="25"/>
              </w:rPr>
              <w:t xml:space="preserve">2.50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221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住房保障支出</w:t>
            </w:r>
          </w:p>
        </w:tc>
        <w:tc>
          <w:tcPr>
            <w:tcW w:w="2700" w:type="dxa"/>
            <w:tcBorders/>
            <w:vAlign w:val="center"/>
          </w:tcPr>
          <w:p>
            <w:pPr>
              <w:jc w:val="right"/>
            </w:pPr>
            <w:r>
              <w:rPr>
                <w:rFonts w:ascii="宋体" w:eastAsia="宋体" w:hAnsi="宋体" w:cs="宋体"/>
                <w:b w:val="0"/>
                <w:i w:val="0"/>
                <w:color w:val="000000"/>
                <w:sz w:val="25"/>
              </w:rPr>
              <w:t xml:space="preserve">39.08</w:t>
            </w:r>
          </w:p>
        </w:tc>
        <w:tc>
          <w:tcPr>
            <w:tcW w:w="2700" w:type="dxa"/>
            <w:tcBorders/>
            <w:vAlign w:val="center"/>
          </w:tcPr>
          <w:p>
            <w:pPr>
              <w:jc w:val="right"/>
            </w:pPr>
            <w:r>
              <w:rPr>
                <w:rFonts w:ascii="宋体" w:eastAsia="宋体" w:hAnsi="宋体" w:cs="宋体"/>
                <w:b w:val="0"/>
                <w:i w:val="0"/>
                <w:color w:val="000000"/>
                <w:sz w:val="25"/>
              </w:rPr>
              <w:t xml:space="preserve">39.08</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22102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住房改革支出</w:t>
            </w:r>
          </w:p>
        </w:tc>
        <w:tc>
          <w:tcPr>
            <w:tcW w:w="2700" w:type="dxa"/>
            <w:tcBorders/>
            <w:vAlign w:val="center"/>
          </w:tcPr>
          <w:p>
            <w:pPr>
              <w:jc w:val="right"/>
            </w:pPr>
            <w:r>
              <w:rPr>
                <w:rFonts w:ascii="宋体" w:eastAsia="宋体" w:hAnsi="宋体" w:cs="宋体"/>
                <w:b w:val="0"/>
                <w:i w:val="0"/>
                <w:color w:val="000000"/>
                <w:sz w:val="25"/>
              </w:rPr>
              <w:t xml:space="preserve">39.08</w:t>
            </w:r>
          </w:p>
        </w:tc>
        <w:tc>
          <w:tcPr>
            <w:tcW w:w="2700" w:type="dxa"/>
            <w:tcBorders/>
            <w:vAlign w:val="center"/>
          </w:tcPr>
          <w:p>
            <w:pPr>
              <w:jc w:val="right"/>
            </w:pPr>
            <w:r>
              <w:rPr>
                <w:rFonts w:ascii="宋体" w:eastAsia="宋体" w:hAnsi="宋体" w:cs="宋体"/>
                <w:b w:val="0"/>
                <w:i w:val="0"/>
                <w:color w:val="000000"/>
                <w:sz w:val="25"/>
              </w:rPr>
              <w:t xml:space="preserve">39.08</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2210201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住房公积金</w:t>
            </w:r>
          </w:p>
        </w:tc>
        <w:tc>
          <w:tcPr>
            <w:tcW w:w="2700" w:type="dxa"/>
            <w:tcBorders/>
            <w:vAlign w:val="center"/>
          </w:tcPr>
          <w:p>
            <w:pPr>
              <w:jc w:val="right"/>
            </w:pPr>
            <w:r>
              <w:rPr>
                <w:rFonts w:ascii="宋体" w:eastAsia="宋体" w:hAnsi="宋体" w:cs="宋体"/>
                <w:b w:val="0"/>
                <w:i w:val="0"/>
                <w:color w:val="000000"/>
                <w:sz w:val="25"/>
              </w:rPr>
              <w:t xml:space="preserve">39.08</w:t>
            </w:r>
          </w:p>
        </w:tc>
        <w:tc>
          <w:tcPr>
            <w:tcW w:w="2700" w:type="dxa"/>
            <w:tcBorders/>
            <w:vAlign w:val="center"/>
          </w:tcPr>
          <w:p>
            <w:pPr>
              <w:jc w:val="right"/>
            </w:pPr>
            <w:r>
              <w:rPr>
                <w:rFonts w:ascii="宋体" w:eastAsia="宋体" w:hAnsi="宋体" w:cs="宋体"/>
                <w:b w:val="0"/>
                <w:i w:val="0"/>
                <w:color w:val="000000"/>
                <w:sz w:val="25"/>
              </w:rPr>
              <w:t xml:space="preserve">39.08</w:t>
            </w:r>
          </w:p>
        </w:tc>
        <w:tc>
          <w:tcPr>
            <w:tcW w:w="2658" w:type="dxa"/>
            <w:tcBorders/>
            <w:vAlign w:val="center"/>
          </w:tcPr>
          <w:p>
            <w:pPr>
              <w:jc w:val="right"/>
            </w:pPr>
            <w:r>
              <w:rPr>
                <w:rFonts w:ascii="宋体" w:eastAsia="宋体" w:hAnsi="宋体" w:cs="宋体"/>
                <w:b w:val="0"/>
                <w:i w:val="0"/>
                <w:color w:val="000000"/>
                <w:sz w:val="25"/>
              </w:rPr>
              <w:t xml:space="preserve">0</w:t>
            </w: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注：本表反映部门本年度一般公共预算财政拨款支出情况。本表金额转换为万元时，因四舍五入可能存在尾差。</w:t>
      </w:r>
    </w:p>
    <w:p>
      <w:pPr>
        <w:jc w:val="center"/>
        <w:rPr>
          <w:rFonts w:ascii="黑体" w:eastAsia="黑体" w:hAnsi="黑体" w:cs="黑体" w:hint="eastAsia"/>
          <w:sz w:val="32"/>
          <w:szCs w:val="32"/>
          <w:lang w:val="en-US" w:eastAsia="zh-CN"/>
        </w:rPr>
      </w:pPr>
      <w:r>
        <w:rPr>
          <w:rFonts w:ascii="黑体" w:eastAsia="黑体" w:hAnsi="黑体" w:cs="黑体" w:hint="eastAsia"/>
          <w:color w:val="000000"/>
          <w:kern w:val="0"/>
          <w:sz w:val="32"/>
          <w:szCs w:val="32"/>
          <w:lang w:val="en-US" w:eastAsia="zh-CN"/>
        </w:rPr>
        <w:t xml:space="preserve">一般公共预算财政拨款基本支出决算明细表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公开06表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部门：许昌市政务服务和大数据管理局</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60"/>
        <w:gridCol w:w="2680"/>
        <w:gridCol w:w="1360"/>
        <w:gridCol w:w="560"/>
        <w:gridCol w:w="2100"/>
        <w:gridCol w:w="1360"/>
        <w:gridCol w:w="560"/>
        <w:gridCol w:w="3420"/>
        <w:gridCol w:w="1358"/>
      </w:tblGrid>
      <w:tr>
        <w:trPr>
          <w:trHeight w:hRule="exact" w:val="341"/>
          <w:jc w:val="center"/>
        </w:trPr>
        <w:tc>
          <w:tcPr>
            <w:tcW w:w="560" w:type="dxa"/>
            <w:hMerge w:val="restart"/>
            <w:vAlign w:val="center"/>
          </w:tcPr>
          <w:p>
            <w:pPr>
              <w:jc w:val="center"/>
            </w:pPr>
            <w:r>
              <w:rPr>
                <w:rFonts w:ascii="宋体" w:eastAsia="宋体" w:hAnsi="宋体" w:cs="宋体"/>
                <w:b w:val="0"/>
                <w:i w:val="0"/>
                <w:color w:val="000000"/>
                <w:sz w:val="16"/>
              </w:rPr>
              <w:t xml:space="preserve">人员经费</w:t>
            </w:r>
          </w:p>
        </w:tc>
        <w:tc>
          <w:tcPr>
            <w:tcW w:w="2680" w:type="dxa"/>
            <w:hMerge/>
            <w:vAlign w:val="center"/>
          </w:tcPr>
          <w:p>
            <w:pPr/>
          </w:p>
        </w:tc>
        <w:tc>
          <w:tcPr>
            <w:tcW w:w="1360" w:type="dxa"/>
            <w:hMerge/>
            <w:vAlign w:val="center"/>
          </w:tcPr>
          <w:p>
            <w:pPr/>
          </w:p>
        </w:tc>
        <w:tc>
          <w:tcPr>
            <w:tcW w:w="560" w:type="dxa"/>
            <w:hMerge w:val="restart"/>
            <w:vAlign w:val="center"/>
          </w:tcPr>
          <w:p>
            <w:pPr>
              <w:jc w:val="center"/>
            </w:pPr>
            <w:r>
              <w:rPr>
                <w:rFonts w:ascii="宋体" w:eastAsia="宋体" w:hAnsi="宋体" w:cs="宋体"/>
                <w:b w:val="0"/>
                <w:i w:val="0"/>
                <w:color w:val="000000"/>
                <w:sz w:val="16"/>
              </w:rPr>
              <w:t xml:space="preserve">公用经费</w:t>
            </w:r>
          </w:p>
        </w:tc>
        <w:tc>
          <w:tcPr>
            <w:tcW w:w="2100" w:type="dxa"/>
            <w:hMerge/>
            <w:vAlign w:val="center"/>
          </w:tcPr>
          <w:p>
            <w:pPr/>
          </w:p>
        </w:tc>
        <w:tc>
          <w:tcPr>
            <w:tcW w:w="1360" w:type="dxa"/>
            <w:hMerge/>
            <w:vAlign w:val="center"/>
          </w:tcPr>
          <w:p>
            <w:pPr/>
          </w:p>
        </w:tc>
        <w:tc>
          <w:tcPr>
            <w:tcW w:w="560" w:type="dxa"/>
            <w:hMerge/>
            <w:vAlign w:val="center"/>
          </w:tcPr>
          <w:p>
            <w:pPr/>
          </w:p>
        </w:tc>
        <w:tc>
          <w:tcPr>
            <w:tcW w:w="3420" w:type="dxa"/>
            <w:hMerge/>
            <w:vAlign w:val="center"/>
          </w:tcPr>
          <w:p>
            <w:pPr/>
          </w:p>
        </w:tc>
        <w:tc>
          <w:tcPr>
            <w:tcW w:w="1358" w:type="dxa"/>
            <w:hMerge/>
            <w:vAlign w:val="center"/>
          </w:tcPr>
          <w:p>
            <w:pPr/>
          </w:p>
        </w:tc>
      </w:tr>
      <w:tr>
        <w:trPr>
          <w:trHeight w:hRule="exact" w:val="341"/>
          <w:jc w:val="center"/>
        </w:trPr>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2680" w:type="dxa"/>
            <w:vMerge w:val="restart"/>
            <w:tcBorders/>
            <w:vAlign w:val="center"/>
          </w:tcPr>
          <w:p>
            <w:pPr>
              <w:jc w:val="center"/>
            </w:pPr>
            <w:r>
              <w:rPr>
                <w:rFonts w:ascii="宋体" w:eastAsia="宋体" w:hAnsi="宋体" w:cs="宋体"/>
                <w:b w:val="0"/>
                <w:i w:val="0"/>
                <w:color w:val="000000"/>
                <w:sz w:val="16"/>
              </w:rPr>
              <w:t xml:space="preserve">科目名称</w:t>
            </w:r>
          </w:p>
        </w:tc>
        <w:tc>
          <w:tcPr>
            <w:tcW w:w="1360" w:type="dxa"/>
            <w:vMerge w:val="restart"/>
            <w:tcBorders/>
            <w:vAlign w:val="center"/>
          </w:tcPr>
          <w:p>
            <w:pPr>
              <w:jc w:val="center"/>
            </w:pPr>
            <w:r>
              <w:rPr>
                <w:rFonts w:ascii="宋体" w:eastAsia="宋体" w:hAnsi="宋体" w:cs="宋体"/>
                <w:b w:val="0"/>
                <w:i w:val="0"/>
                <w:color w:val="000000"/>
                <w:sz w:val="16"/>
              </w:rPr>
              <w:t xml:space="preserve">决算数</w:t>
            </w:r>
          </w:p>
        </w:tc>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2100" w:type="dxa"/>
            <w:vMerge w:val="restart"/>
            <w:tcBorders/>
            <w:vAlign w:val="center"/>
          </w:tcPr>
          <w:p>
            <w:pPr>
              <w:jc w:val="center"/>
            </w:pPr>
            <w:r>
              <w:rPr>
                <w:rFonts w:ascii="宋体" w:eastAsia="宋体" w:hAnsi="宋体" w:cs="宋体"/>
                <w:b w:val="0"/>
                <w:i w:val="0"/>
                <w:color w:val="000000"/>
                <w:sz w:val="16"/>
              </w:rPr>
              <w:t xml:space="preserve">科目名称</w:t>
            </w:r>
          </w:p>
        </w:tc>
        <w:tc>
          <w:tcPr>
            <w:tcW w:w="1360" w:type="dxa"/>
            <w:vMerge w:val="restart"/>
            <w:tcBorders/>
            <w:vAlign w:val="center"/>
          </w:tcPr>
          <w:p>
            <w:pPr>
              <w:jc w:val="center"/>
            </w:pPr>
            <w:r>
              <w:rPr>
                <w:rFonts w:ascii="宋体" w:eastAsia="宋体" w:hAnsi="宋体" w:cs="宋体"/>
                <w:b w:val="0"/>
                <w:i w:val="0"/>
                <w:color w:val="000000"/>
                <w:sz w:val="16"/>
              </w:rPr>
              <w:t xml:space="preserve">决算数</w:t>
            </w:r>
          </w:p>
        </w:tc>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3420" w:type="dxa"/>
            <w:vMerge w:val="restart"/>
            <w:tcBorders/>
            <w:vAlign w:val="center"/>
          </w:tcPr>
          <w:p>
            <w:pPr>
              <w:jc w:val="center"/>
            </w:pPr>
            <w:r>
              <w:rPr>
                <w:rFonts w:ascii="宋体" w:eastAsia="宋体" w:hAnsi="宋体" w:cs="宋体"/>
                <w:b w:val="0"/>
                <w:i w:val="0"/>
                <w:color w:val="000000"/>
                <w:sz w:val="16"/>
              </w:rPr>
              <w:t xml:space="preserve">科目名称</w:t>
            </w:r>
          </w:p>
        </w:tc>
        <w:tc>
          <w:tcPr>
            <w:tcW w:w="1358" w:type="dxa"/>
            <w:vMerge w:val="restart"/>
            <w:tcBorders/>
            <w:vAlign w:val="center"/>
          </w:tcPr>
          <w:p>
            <w:pPr>
              <w:jc w:val="center"/>
            </w:pPr>
            <w:r>
              <w:rPr>
                <w:rFonts w:ascii="宋体" w:eastAsia="宋体" w:hAnsi="宋体" w:cs="宋体"/>
                <w:b w:val="0"/>
                <w:i w:val="0"/>
                <w:color w:val="000000"/>
                <w:sz w:val="16"/>
              </w:rPr>
              <w:t xml:space="preserve">决算数</w:t>
            </w:r>
          </w:p>
        </w:tc>
      </w:tr>
      <w:tr>
        <w:trPr>
          <w:trHeight w:hRule="exact" w:val="341"/>
          <w:jc w:val="center"/>
        </w:trPr>
        <w:tc>
          <w:tcPr>
            <w:tcW w:w="560" w:type="dxa"/>
            <w:vMerge/>
            <w:tcBorders/>
            <w:vAlign w:val="center"/>
          </w:tcPr>
          <w:p>
            <w:pPr/>
          </w:p>
        </w:tc>
        <w:tc>
          <w:tcPr>
            <w:tcW w:w="2680" w:type="dxa"/>
            <w:vMerge/>
            <w:tcBorders/>
            <w:vAlign w:val="center"/>
          </w:tcPr>
          <w:p>
            <w:pPr/>
          </w:p>
        </w:tc>
        <w:tc>
          <w:tcPr>
            <w:tcW w:w="1360" w:type="dxa"/>
            <w:vMerge/>
            <w:tcBorders/>
            <w:vAlign w:val="center"/>
          </w:tcPr>
          <w:p>
            <w:pPr/>
          </w:p>
        </w:tc>
        <w:tc>
          <w:tcPr>
            <w:tcW w:w="560" w:type="dxa"/>
            <w:vMerge/>
            <w:tcBorders/>
            <w:vAlign w:val="center"/>
          </w:tcPr>
          <w:p>
            <w:pPr/>
          </w:p>
        </w:tc>
        <w:tc>
          <w:tcPr>
            <w:tcW w:w="2100" w:type="dxa"/>
            <w:vMerge/>
            <w:tcBorders/>
            <w:vAlign w:val="center"/>
          </w:tcPr>
          <w:p>
            <w:pPr/>
          </w:p>
        </w:tc>
        <w:tc>
          <w:tcPr>
            <w:tcW w:w="1360" w:type="dxa"/>
            <w:vMerge/>
            <w:tcBorders/>
            <w:vAlign w:val="center"/>
          </w:tcPr>
          <w:p>
            <w:pPr/>
          </w:p>
        </w:tc>
        <w:tc>
          <w:tcPr>
            <w:tcW w:w="560" w:type="dxa"/>
            <w:vMerge/>
            <w:tcBorders/>
            <w:vAlign w:val="center"/>
          </w:tcPr>
          <w:p>
            <w:pPr/>
          </w:p>
        </w:tc>
        <w:tc>
          <w:tcPr>
            <w:tcW w:w="3420" w:type="dxa"/>
            <w:vMerge/>
            <w:tcBorders/>
            <w:vAlign w:val="center"/>
          </w:tcPr>
          <w:p>
            <w:pPr/>
          </w:p>
        </w:tc>
        <w:tc>
          <w:tcPr>
            <w:tcW w:w="1358" w:type="dxa"/>
            <w:vMerge/>
            <w:tcBorders/>
            <w:vAlign w:val="center"/>
          </w:tcPr>
          <w:p>
            <w:pP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w:t>
            </w:r>
          </w:p>
        </w:tc>
        <w:tc>
          <w:tcPr>
            <w:tcW w:w="2680" w:type="dxa"/>
            <w:tcBorders/>
            <w:vAlign w:val="center"/>
          </w:tcPr>
          <w:p>
            <w:pPr>
              <w:jc w:val="left"/>
            </w:pPr>
            <w:r>
              <w:rPr>
                <w:rFonts w:ascii="宋体" w:eastAsia="宋体" w:hAnsi="宋体" w:cs="宋体"/>
                <w:b w:val="0"/>
                <w:i w:val="0"/>
                <w:color w:val="000000"/>
                <w:sz w:val="16"/>
              </w:rPr>
              <w:t xml:space="preserve">工资福利支出</w:t>
            </w:r>
          </w:p>
        </w:tc>
        <w:tc>
          <w:tcPr>
            <w:tcW w:w="1360" w:type="dxa"/>
            <w:tcBorders/>
            <w:vAlign w:val="center"/>
          </w:tcPr>
          <w:p>
            <w:pPr>
              <w:jc w:val="right"/>
            </w:pPr>
            <w:r>
              <w:rPr>
                <w:rFonts w:ascii="宋体" w:eastAsia="宋体" w:hAnsi="宋体" w:cs="宋体"/>
                <w:b w:val="0"/>
                <w:i w:val="0"/>
                <w:color w:val="000000"/>
                <w:sz w:val="16"/>
              </w:rPr>
              <w:t xml:space="preserve">765.52</w:t>
            </w:r>
          </w:p>
        </w:tc>
        <w:tc>
          <w:tcPr>
            <w:tcW w:w="560" w:type="dxa"/>
            <w:tcBorders/>
            <w:vAlign w:val="center"/>
          </w:tcPr>
          <w:p>
            <w:pPr>
              <w:jc w:val="left"/>
            </w:pPr>
            <w:r>
              <w:rPr>
                <w:rFonts w:ascii="宋体" w:eastAsia="宋体" w:hAnsi="宋体" w:cs="宋体"/>
                <w:b w:val="0"/>
                <w:i w:val="0"/>
                <w:color w:val="000000"/>
                <w:sz w:val="16"/>
              </w:rPr>
              <w:t xml:space="preserve">302</w:t>
            </w:r>
          </w:p>
        </w:tc>
        <w:tc>
          <w:tcPr>
            <w:tcW w:w="2100" w:type="dxa"/>
            <w:tcBorders/>
            <w:vAlign w:val="center"/>
          </w:tcPr>
          <w:p>
            <w:pPr>
              <w:jc w:val="left"/>
            </w:pPr>
            <w:r>
              <w:rPr>
                <w:rFonts w:ascii="宋体" w:eastAsia="宋体" w:hAnsi="宋体" w:cs="宋体"/>
                <w:b w:val="0"/>
                <w:i w:val="0"/>
                <w:color w:val="000000"/>
                <w:sz w:val="16"/>
              </w:rPr>
              <w:t xml:space="preserve">商品和服务支出</w:t>
            </w:r>
          </w:p>
        </w:tc>
        <w:tc>
          <w:tcPr>
            <w:tcW w:w="1360" w:type="dxa"/>
            <w:tcBorders/>
            <w:vAlign w:val="center"/>
          </w:tcPr>
          <w:p>
            <w:pPr>
              <w:jc w:val="right"/>
            </w:pPr>
            <w:r>
              <w:rPr>
                <w:rFonts w:ascii="宋体" w:eastAsia="宋体" w:hAnsi="宋体" w:cs="宋体"/>
                <w:b w:val="0"/>
                <w:i w:val="0"/>
                <w:color w:val="000000"/>
                <w:sz w:val="16"/>
              </w:rPr>
              <w:t xml:space="preserve">67.26</w:t>
            </w:r>
          </w:p>
        </w:tc>
        <w:tc>
          <w:tcPr>
            <w:tcW w:w="560" w:type="dxa"/>
            <w:tcBorders/>
            <w:vAlign w:val="center"/>
          </w:tcPr>
          <w:p>
            <w:pPr>
              <w:jc w:val="left"/>
            </w:pPr>
            <w:r>
              <w:rPr>
                <w:rFonts w:ascii="宋体" w:eastAsia="宋体" w:hAnsi="宋体" w:cs="宋体"/>
                <w:b w:val="0"/>
                <w:i w:val="0"/>
                <w:color w:val="000000"/>
                <w:sz w:val="16"/>
              </w:rPr>
              <w:t xml:space="preserve">307</w:t>
            </w:r>
          </w:p>
        </w:tc>
        <w:tc>
          <w:tcPr>
            <w:tcW w:w="3420" w:type="dxa"/>
            <w:tcBorders/>
            <w:vAlign w:val="center"/>
          </w:tcPr>
          <w:p>
            <w:pPr>
              <w:jc w:val="left"/>
            </w:pPr>
            <w:r>
              <w:rPr>
                <w:rFonts w:ascii="宋体" w:eastAsia="宋体" w:hAnsi="宋体" w:cs="宋体"/>
                <w:b w:val="0"/>
                <w:i w:val="0"/>
                <w:color w:val="000000"/>
                <w:sz w:val="16"/>
              </w:rPr>
              <w:t xml:space="preserve">债务利息及费用支出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30101</w:t>
            </w:r>
          </w:p>
        </w:tc>
        <w:tc>
          <w:tcPr>
            <w:tcW w:w="2680" w:type="dxa"/>
            <w:tcBorders/>
            <w:vAlign w:val="center"/>
          </w:tcPr>
          <w:p>
            <w:pPr>
              <w:jc w:val="left"/>
            </w:pPr>
            <w:r>
              <w:rPr>
                <w:rFonts w:ascii="宋体" w:eastAsia="宋体" w:hAnsi="宋体" w:cs="宋体"/>
                <w:b w:val="0"/>
                <w:i w:val="0"/>
                <w:color w:val="000000"/>
                <w:sz w:val="16"/>
              </w:rPr>
              <w:t xml:space="preserve">  基本工资</w:t>
            </w:r>
          </w:p>
        </w:tc>
        <w:tc>
          <w:tcPr>
            <w:tcW w:w="1360" w:type="dxa"/>
            <w:tcBorders/>
            <w:vAlign w:val="center"/>
          </w:tcPr>
          <w:p>
            <w:pPr>
              <w:jc w:val="right"/>
            </w:pPr>
            <w:r>
              <w:rPr>
                <w:rFonts w:ascii="宋体" w:eastAsia="宋体" w:hAnsi="宋体" w:cs="宋体"/>
                <w:b w:val="0"/>
                <w:i w:val="0"/>
                <w:color w:val="000000"/>
                <w:sz w:val="16"/>
              </w:rPr>
              <w:t xml:space="preserve">293.31</w:t>
            </w:r>
          </w:p>
        </w:tc>
        <w:tc>
          <w:tcPr>
            <w:tcW w:w="560" w:type="dxa"/>
            <w:tcBorders/>
            <w:vAlign w:val="center"/>
          </w:tcPr>
          <w:p>
            <w:pPr>
              <w:jc w:val="left"/>
            </w:pPr>
            <w:r>
              <w:rPr>
                <w:rFonts w:ascii="宋体" w:eastAsia="宋体" w:hAnsi="宋体" w:cs="宋体"/>
                <w:b w:val="0"/>
                <w:i w:val="0"/>
                <w:color w:val="000000"/>
                <w:sz w:val="16"/>
              </w:rPr>
              <w:t xml:space="preserve">30201</w:t>
            </w:r>
          </w:p>
        </w:tc>
        <w:tc>
          <w:tcPr>
            <w:tcW w:w="2100" w:type="dxa"/>
            <w:tcBorders/>
            <w:vAlign w:val="center"/>
          </w:tcPr>
          <w:p>
            <w:pPr>
              <w:jc w:val="left"/>
            </w:pPr>
            <w:r>
              <w:rPr>
                <w:rFonts w:ascii="宋体" w:eastAsia="宋体" w:hAnsi="宋体" w:cs="宋体"/>
                <w:b w:val="0"/>
                <w:i w:val="0"/>
                <w:color w:val="000000"/>
                <w:sz w:val="16"/>
              </w:rPr>
              <w:t xml:space="preserve">  办公费</w:t>
            </w:r>
          </w:p>
        </w:tc>
        <w:tc>
          <w:tcPr>
            <w:tcW w:w="1360" w:type="dxa"/>
            <w:tcBorders/>
            <w:vAlign w:val="center"/>
          </w:tcPr>
          <w:p>
            <w:pPr>
              <w:jc w:val="right"/>
            </w:pPr>
            <w:r>
              <w:rPr>
                <w:rFonts w:ascii="宋体" w:eastAsia="宋体" w:hAnsi="宋体" w:cs="宋体"/>
                <w:b w:val="0"/>
                <w:i w:val="0"/>
                <w:color w:val="000000"/>
                <w:sz w:val="16"/>
              </w:rPr>
              <w:t xml:space="preserve">6.96</w:t>
            </w:r>
          </w:p>
        </w:tc>
        <w:tc>
          <w:tcPr>
            <w:tcW w:w="560" w:type="dxa"/>
            <w:tcBorders/>
            <w:vAlign w:val="center"/>
          </w:tcPr>
          <w:p>
            <w:pPr>
              <w:jc w:val="left"/>
            </w:pPr>
            <w:r>
              <w:rPr>
                <w:rFonts w:ascii="宋体" w:eastAsia="宋体" w:hAnsi="宋体" w:cs="宋体"/>
                <w:b w:val="0"/>
                <w:i w:val="0"/>
                <w:color w:val="000000"/>
                <w:sz w:val="16"/>
              </w:rPr>
              <w:t xml:space="preserve">30701</w:t>
            </w:r>
          </w:p>
        </w:tc>
        <w:tc>
          <w:tcPr>
            <w:tcW w:w="3420" w:type="dxa"/>
            <w:tcBorders/>
            <w:vAlign w:val="center"/>
          </w:tcPr>
          <w:p>
            <w:pPr>
              <w:jc w:val="left"/>
            </w:pPr>
            <w:r>
              <w:rPr>
                <w:rFonts w:ascii="宋体" w:eastAsia="宋体" w:hAnsi="宋体" w:cs="宋体"/>
                <w:b w:val="0"/>
                <w:i w:val="0"/>
                <w:color w:val="000000"/>
                <w:sz w:val="16"/>
              </w:rPr>
              <w:t xml:space="preserve">  国内债务付息</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30102</w:t>
            </w:r>
          </w:p>
        </w:tc>
        <w:tc>
          <w:tcPr>
            <w:tcW w:w="2680" w:type="dxa"/>
            <w:tcBorders/>
            <w:vAlign w:val="center"/>
          </w:tcPr>
          <w:p>
            <w:pPr>
              <w:jc w:val="left"/>
            </w:pPr>
            <w:r>
              <w:rPr>
                <w:rFonts w:ascii="宋体" w:eastAsia="宋体" w:hAnsi="宋体" w:cs="宋体"/>
                <w:b w:val="0"/>
                <w:i w:val="0"/>
                <w:color w:val="000000"/>
                <w:sz w:val="16"/>
              </w:rPr>
              <w:t xml:space="preserve">  津贴补贴</w:t>
            </w:r>
          </w:p>
        </w:tc>
        <w:tc>
          <w:tcPr>
            <w:tcW w:w="1360" w:type="dxa"/>
            <w:tcBorders/>
            <w:vAlign w:val="center"/>
          </w:tcPr>
          <w:p>
            <w:pPr>
              <w:jc w:val="right"/>
            </w:pPr>
            <w:r>
              <w:rPr>
                <w:rFonts w:ascii="宋体" w:eastAsia="宋体" w:hAnsi="宋体" w:cs="宋体"/>
                <w:b w:val="0"/>
                <w:i w:val="0"/>
                <w:color w:val="000000"/>
                <w:sz w:val="16"/>
              </w:rPr>
              <w:t xml:space="preserve">66.58</w:t>
            </w:r>
          </w:p>
        </w:tc>
        <w:tc>
          <w:tcPr>
            <w:tcW w:w="560" w:type="dxa"/>
            <w:tcBorders/>
            <w:vAlign w:val="center"/>
          </w:tcPr>
          <w:p>
            <w:pPr>
              <w:jc w:val="left"/>
            </w:pPr>
            <w:r>
              <w:rPr>
                <w:rFonts w:ascii="宋体" w:eastAsia="宋体" w:hAnsi="宋体" w:cs="宋体"/>
                <w:b w:val="0"/>
                <w:i w:val="0"/>
                <w:color w:val="000000"/>
                <w:sz w:val="16"/>
              </w:rPr>
              <w:t xml:space="preserve">30202</w:t>
            </w:r>
          </w:p>
        </w:tc>
        <w:tc>
          <w:tcPr>
            <w:tcW w:w="2100" w:type="dxa"/>
            <w:tcBorders/>
            <w:vAlign w:val="center"/>
          </w:tcPr>
          <w:p>
            <w:pPr>
              <w:jc w:val="left"/>
            </w:pPr>
            <w:r>
              <w:rPr>
                <w:rFonts w:ascii="宋体" w:eastAsia="宋体" w:hAnsi="宋体" w:cs="宋体"/>
                <w:b w:val="0"/>
                <w:i w:val="0"/>
                <w:color w:val="000000"/>
                <w:sz w:val="16"/>
              </w:rPr>
              <w:t xml:space="preserve">  印刷费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30702</w:t>
            </w:r>
          </w:p>
        </w:tc>
        <w:tc>
          <w:tcPr>
            <w:tcW w:w="3420" w:type="dxa"/>
            <w:tcBorders/>
            <w:vAlign w:val="center"/>
          </w:tcPr>
          <w:p>
            <w:pPr>
              <w:jc w:val="left"/>
            </w:pPr>
            <w:r>
              <w:rPr>
                <w:rFonts w:ascii="宋体" w:eastAsia="宋体" w:hAnsi="宋体" w:cs="宋体"/>
                <w:b w:val="0"/>
                <w:i w:val="0"/>
                <w:color w:val="000000"/>
                <w:sz w:val="16"/>
              </w:rPr>
              <w:t xml:space="preserve">  国外债务付息</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30103</w:t>
            </w:r>
          </w:p>
        </w:tc>
        <w:tc>
          <w:tcPr>
            <w:tcW w:w="2680" w:type="dxa"/>
            <w:tcBorders/>
            <w:vAlign w:val="center"/>
          </w:tcPr>
          <w:p>
            <w:pPr>
              <w:jc w:val="left"/>
            </w:pPr>
            <w:r>
              <w:rPr>
                <w:rFonts w:ascii="宋体" w:eastAsia="宋体" w:hAnsi="宋体" w:cs="宋体"/>
                <w:b w:val="0"/>
                <w:i w:val="0"/>
                <w:color w:val="000000"/>
                <w:sz w:val="16"/>
              </w:rPr>
              <w:t xml:space="preserve">  奖金</w:t>
            </w:r>
          </w:p>
        </w:tc>
        <w:tc>
          <w:tcPr>
            <w:tcW w:w="1360" w:type="dxa"/>
            <w:tcBorders/>
            <w:vAlign w:val="center"/>
          </w:tcPr>
          <w:p>
            <w:pPr>
              <w:jc w:val="right"/>
            </w:pPr>
            <w:r>
              <w:rPr>
                <w:rFonts w:ascii="宋体" w:eastAsia="宋体" w:hAnsi="宋体" w:cs="宋体"/>
                <w:b w:val="0"/>
                <w:i w:val="0"/>
                <w:color w:val="000000"/>
                <w:sz w:val="16"/>
              </w:rPr>
              <w:t xml:space="preserve">194.13</w:t>
            </w:r>
          </w:p>
        </w:tc>
        <w:tc>
          <w:tcPr>
            <w:tcW w:w="560" w:type="dxa"/>
            <w:tcBorders/>
            <w:vAlign w:val="center"/>
          </w:tcPr>
          <w:p>
            <w:pPr>
              <w:jc w:val="left"/>
            </w:pPr>
            <w:r>
              <w:rPr>
                <w:rFonts w:ascii="宋体" w:eastAsia="宋体" w:hAnsi="宋体" w:cs="宋体"/>
                <w:b w:val="0"/>
                <w:i w:val="0"/>
                <w:color w:val="000000"/>
                <w:sz w:val="16"/>
              </w:rPr>
              <w:t xml:space="preserve">30203</w:t>
            </w:r>
          </w:p>
        </w:tc>
        <w:tc>
          <w:tcPr>
            <w:tcW w:w="2100" w:type="dxa"/>
            <w:tcBorders/>
            <w:vAlign w:val="center"/>
          </w:tcPr>
          <w:p>
            <w:pPr>
              <w:jc w:val="left"/>
            </w:pPr>
            <w:r>
              <w:rPr>
                <w:rFonts w:ascii="宋体" w:eastAsia="宋体" w:hAnsi="宋体" w:cs="宋体"/>
                <w:b w:val="0"/>
                <w:i w:val="0"/>
                <w:color w:val="000000"/>
                <w:sz w:val="16"/>
              </w:rPr>
              <w:t xml:space="preserve">  咨询费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w:t>
            </w:r>
          </w:p>
        </w:tc>
        <w:tc>
          <w:tcPr>
            <w:tcW w:w="3420" w:type="dxa"/>
            <w:tcBorders/>
            <w:vAlign w:val="center"/>
          </w:tcPr>
          <w:p>
            <w:pPr>
              <w:jc w:val="left"/>
            </w:pPr>
            <w:r>
              <w:rPr>
                <w:rFonts w:ascii="宋体" w:eastAsia="宋体" w:hAnsi="宋体" w:cs="宋体"/>
                <w:b w:val="0"/>
                <w:i w:val="0"/>
                <w:color w:val="000000"/>
                <w:sz w:val="16"/>
              </w:rPr>
              <w:t xml:space="preserve">资本性支出</w:t>
            </w:r>
          </w:p>
        </w:tc>
        <w:tc>
          <w:tcPr>
            <w:tcW w:w="1358" w:type="dxa"/>
            <w:tcBorders/>
            <w:vAlign w:val="center"/>
          </w:tcPr>
          <w:p>
            <w:pPr>
              <w:jc w:val="right"/>
            </w:pPr>
            <w:r>
              <w:rPr>
                <w:rFonts w:ascii="宋体" w:eastAsia="宋体" w:hAnsi="宋体" w:cs="宋体"/>
                <w:b w:val="0"/>
                <w:i w:val="0"/>
                <w:color w:val="000000"/>
                <w:sz w:val="16"/>
              </w:rPr>
              <w:t xml:space="preserve">0.13</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30106</w:t>
            </w:r>
          </w:p>
        </w:tc>
        <w:tc>
          <w:tcPr>
            <w:tcW w:w="2680" w:type="dxa"/>
            <w:tcBorders/>
            <w:vAlign w:val="center"/>
          </w:tcPr>
          <w:p>
            <w:pPr>
              <w:jc w:val="left"/>
            </w:pPr>
            <w:r>
              <w:rPr>
                <w:rFonts w:ascii="宋体" w:eastAsia="宋体" w:hAnsi="宋体" w:cs="宋体"/>
                <w:b w:val="0"/>
                <w:i w:val="0"/>
                <w:color w:val="000000"/>
                <w:sz w:val="16"/>
              </w:rPr>
              <w:t xml:space="preserve">  伙食补助费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30204</w:t>
            </w:r>
          </w:p>
        </w:tc>
        <w:tc>
          <w:tcPr>
            <w:tcW w:w="2100" w:type="dxa"/>
            <w:tcBorders/>
            <w:vAlign w:val="center"/>
          </w:tcPr>
          <w:p>
            <w:pPr>
              <w:jc w:val="left"/>
            </w:pPr>
            <w:r>
              <w:rPr>
                <w:rFonts w:ascii="宋体" w:eastAsia="宋体" w:hAnsi="宋体" w:cs="宋体"/>
                <w:b w:val="0"/>
                <w:i w:val="0"/>
                <w:color w:val="000000"/>
                <w:sz w:val="16"/>
              </w:rPr>
              <w:t xml:space="preserve">  手续费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31001</w:t>
            </w:r>
          </w:p>
        </w:tc>
        <w:tc>
          <w:tcPr>
            <w:tcW w:w="3420" w:type="dxa"/>
            <w:tcBorders/>
            <w:vAlign w:val="center"/>
          </w:tcPr>
          <w:p>
            <w:pPr>
              <w:jc w:val="left"/>
            </w:pPr>
            <w:r>
              <w:rPr>
                <w:rFonts w:ascii="宋体" w:eastAsia="宋体" w:hAnsi="宋体" w:cs="宋体"/>
                <w:b w:val="0"/>
                <w:i w:val="0"/>
                <w:color w:val="000000"/>
                <w:sz w:val="16"/>
              </w:rPr>
              <w:t xml:space="preserve">  房屋建筑物购建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30107</w:t>
            </w:r>
          </w:p>
        </w:tc>
        <w:tc>
          <w:tcPr>
            <w:tcW w:w="2680" w:type="dxa"/>
            <w:tcBorders/>
            <w:vAlign w:val="center"/>
          </w:tcPr>
          <w:p>
            <w:pPr>
              <w:jc w:val="left"/>
            </w:pPr>
            <w:r>
              <w:rPr>
                <w:rFonts w:ascii="宋体" w:eastAsia="宋体" w:hAnsi="宋体" w:cs="宋体"/>
                <w:b w:val="0"/>
                <w:i w:val="0"/>
                <w:color w:val="000000"/>
                <w:sz w:val="16"/>
              </w:rPr>
              <w:t xml:space="preserve">  绩效工资</w:t>
            </w:r>
          </w:p>
        </w:tc>
        <w:tc>
          <w:tcPr>
            <w:tcW w:w="1360" w:type="dxa"/>
            <w:tcBorders/>
            <w:vAlign w:val="center"/>
          </w:tcPr>
          <w:p>
            <w:pPr>
              <w:jc w:val="right"/>
            </w:pPr>
            <w:r>
              <w:rPr>
                <w:rFonts w:ascii="宋体" w:eastAsia="宋体" w:hAnsi="宋体" w:cs="宋体"/>
                <w:b w:val="0"/>
                <w:i w:val="0"/>
                <w:color w:val="000000"/>
                <w:sz w:val="16"/>
              </w:rPr>
              <w:t xml:space="preserve">25.85</w:t>
            </w:r>
          </w:p>
        </w:tc>
        <w:tc>
          <w:tcPr>
            <w:tcW w:w="560" w:type="dxa"/>
            <w:tcBorders/>
            <w:vAlign w:val="center"/>
          </w:tcPr>
          <w:p>
            <w:pPr>
              <w:jc w:val="left"/>
            </w:pPr>
            <w:r>
              <w:rPr>
                <w:rFonts w:ascii="宋体" w:eastAsia="宋体" w:hAnsi="宋体" w:cs="宋体"/>
                <w:b w:val="0"/>
                <w:i w:val="0"/>
                <w:color w:val="000000"/>
                <w:sz w:val="16"/>
              </w:rPr>
              <w:t xml:space="preserve">30205</w:t>
            </w:r>
          </w:p>
        </w:tc>
        <w:tc>
          <w:tcPr>
            <w:tcW w:w="2100" w:type="dxa"/>
            <w:tcBorders/>
            <w:vAlign w:val="center"/>
          </w:tcPr>
          <w:p>
            <w:pPr>
              <w:jc w:val="left"/>
            </w:pPr>
            <w:r>
              <w:rPr>
                <w:rFonts w:ascii="宋体" w:eastAsia="宋体" w:hAnsi="宋体" w:cs="宋体"/>
                <w:b w:val="0"/>
                <w:i w:val="0"/>
                <w:color w:val="000000"/>
                <w:sz w:val="16"/>
              </w:rPr>
              <w:t xml:space="preserve">  水费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31002</w:t>
            </w:r>
          </w:p>
        </w:tc>
        <w:tc>
          <w:tcPr>
            <w:tcW w:w="3420" w:type="dxa"/>
            <w:tcBorders/>
            <w:vAlign w:val="center"/>
          </w:tcPr>
          <w:p>
            <w:pPr>
              <w:jc w:val="left"/>
            </w:pPr>
            <w:r>
              <w:rPr>
                <w:rFonts w:ascii="宋体" w:eastAsia="宋体" w:hAnsi="宋体" w:cs="宋体"/>
                <w:b w:val="0"/>
                <w:i w:val="0"/>
                <w:color w:val="000000"/>
                <w:sz w:val="16"/>
              </w:rPr>
              <w:t xml:space="preserve">  办公设备购置</w:t>
            </w:r>
          </w:p>
        </w:tc>
        <w:tc>
          <w:tcPr>
            <w:tcW w:w="1358" w:type="dxa"/>
            <w:tcBorders/>
            <w:vAlign w:val="center"/>
          </w:tcPr>
          <w:p>
            <w:pPr>
              <w:jc w:val="right"/>
            </w:pPr>
            <w:r>
              <w:rPr>
                <w:rFonts w:ascii="宋体" w:eastAsia="宋体" w:hAnsi="宋体" w:cs="宋体"/>
                <w:b w:val="0"/>
                <w:i w:val="0"/>
                <w:color w:val="000000"/>
                <w:sz w:val="16"/>
              </w:rPr>
              <w:t xml:space="preserve">0.13</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30108</w:t>
            </w:r>
          </w:p>
        </w:tc>
        <w:tc>
          <w:tcPr>
            <w:tcW w:w="2680" w:type="dxa"/>
            <w:tcBorders/>
            <w:vAlign w:val="center"/>
          </w:tcPr>
          <w:p>
            <w:pPr>
              <w:jc w:val="left"/>
            </w:pPr>
            <w:r>
              <w:rPr>
                <w:rFonts w:ascii="宋体" w:eastAsia="宋体" w:hAnsi="宋体" w:cs="宋体"/>
                <w:b w:val="0"/>
                <w:i w:val="0"/>
                <w:color w:val="000000"/>
                <w:sz w:val="16"/>
              </w:rPr>
              <w:t xml:space="preserve">  机关事业单位基本养老保险缴费</w:t>
            </w:r>
          </w:p>
        </w:tc>
        <w:tc>
          <w:tcPr>
            <w:tcW w:w="1360" w:type="dxa"/>
            <w:tcBorders/>
            <w:vAlign w:val="center"/>
          </w:tcPr>
          <w:p>
            <w:pPr>
              <w:jc w:val="right"/>
            </w:pPr>
            <w:r>
              <w:rPr>
                <w:rFonts w:ascii="宋体" w:eastAsia="宋体" w:hAnsi="宋体" w:cs="宋体"/>
                <w:b w:val="0"/>
                <w:i w:val="0"/>
                <w:color w:val="000000"/>
                <w:sz w:val="16"/>
              </w:rPr>
              <w:t xml:space="preserve">62.23</w:t>
            </w:r>
          </w:p>
        </w:tc>
        <w:tc>
          <w:tcPr>
            <w:tcW w:w="560" w:type="dxa"/>
            <w:tcBorders/>
            <w:vAlign w:val="center"/>
          </w:tcPr>
          <w:p>
            <w:pPr>
              <w:jc w:val="left"/>
            </w:pPr>
            <w:r>
              <w:rPr>
                <w:rFonts w:ascii="宋体" w:eastAsia="宋体" w:hAnsi="宋体" w:cs="宋体"/>
                <w:b w:val="0"/>
                <w:i w:val="0"/>
                <w:color w:val="000000"/>
                <w:sz w:val="16"/>
              </w:rPr>
              <w:t xml:space="preserve">30206</w:t>
            </w:r>
          </w:p>
        </w:tc>
        <w:tc>
          <w:tcPr>
            <w:tcW w:w="2100" w:type="dxa"/>
            <w:tcBorders/>
            <w:vAlign w:val="center"/>
          </w:tcPr>
          <w:p>
            <w:pPr>
              <w:jc w:val="left"/>
            </w:pPr>
            <w:r>
              <w:rPr>
                <w:rFonts w:ascii="宋体" w:eastAsia="宋体" w:hAnsi="宋体" w:cs="宋体"/>
                <w:b w:val="0"/>
                <w:i w:val="0"/>
                <w:color w:val="000000"/>
                <w:sz w:val="16"/>
              </w:rPr>
              <w:t xml:space="preserve">  电费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31003</w:t>
            </w:r>
          </w:p>
        </w:tc>
        <w:tc>
          <w:tcPr>
            <w:tcW w:w="3420" w:type="dxa"/>
            <w:tcBorders/>
            <w:vAlign w:val="center"/>
          </w:tcPr>
          <w:p>
            <w:pPr>
              <w:jc w:val="left"/>
            </w:pPr>
            <w:r>
              <w:rPr>
                <w:rFonts w:ascii="宋体" w:eastAsia="宋体" w:hAnsi="宋体" w:cs="宋体"/>
                <w:b w:val="0"/>
                <w:i w:val="0"/>
                <w:color w:val="000000"/>
                <w:sz w:val="16"/>
              </w:rPr>
              <w:t xml:space="preserve">  专用设备购置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30109</w:t>
            </w:r>
          </w:p>
        </w:tc>
        <w:tc>
          <w:tcPr>
            <w:tcW w:w="2680" w:type="dxa"/>
            <w:tcBorders/>
            <w:vAlign w:val="center"/>
          </w:tcPr>
          <w:p>
            <w:pPr>
              <w:jc w:val="left"/>
            </w:pPr>
            <w:r>
              <w:rPr>
                <w:rFonts w:ascii="宋体" w:eastAsia="宋体" w:hAnsi="宋体" w:cs="宋体"/>
                <w:b w:val="0"/>
                <w:i w:val="0"/>
                <w:color w:val="000000"/>
                <w:sz w:val="16"/>
              </w:rPr>
              <w:t xml:space="preserve">  职业年金缴费</w:t>
            </w:r>
          </w:p>
        </w:tc>
        <w:tc>
          <w:tcPr>
            <w:tcW w:w="1360" w:type="dxa"/>
            <w:tcBorders/>
            <w:vAlign w:val="center"/>
          </w:tcPr>
          <w:p>
            <w:pPr>
              <w:jc w:val="right"/>
            </w:pPr>
            <w:r>
              <w:rPr>
                <w:rFonts w:ascii="宋体" w:eastAsia="宋体" w:hAnsi="宋体" w:cs="宋体"/>
                <w:b w:val="0"/>
                <w:i w:val="0"/>
                <w:color w:val="000000"/>
                <w:sz w:val="16"/>
              </w:rPr>
              <w:t xml:space="preserve">1.43</w:t>
            </w:r>
          </w:p>
        </w:tc>
        <w:tc>
          <w:tcPr>
            <w:tcW w:w="560" w:type="dxa"/>
            <w:tcBorders/>
            <w:vAlign w:val="center"/>
          </w:tcPr>
          <w:p>
            <w:pPr>
              <w:jc w:val="left"/>
            </w:pPr>
            <w:r>
              <w:rPr>
                <w:rFonts w:ascii="宋体" w:eastAsia="宋体" w:hAnsi="宋体" w:cs="宋体"/>
                <w:b w:val="0"/>
                <w:i w:val="0"/>
                <w:color w:val="000000"/>
                <w:sz w:val="16"/>
              </w:rPr>
              <w:t xml:space="preserve">30207</w:t>
            </w:r>
          </w:p>
        </w:tc>
        <w:tc>
          <w:tcPr>
            <w:tcW w:w="2100" w:type="dxa"/>
            <w:tcBorders/>
            <w:vAlign w:val="center"/>
          </w:tcPr>
          <w:p>
            <w:pPr>
              <w:jc w:val="left"/>
            </w:pPr>
            <w:r>
              <w:rPr>
                <w:rFonts w:ascii="宋体" w:eastAsia="宋体" w:hAnsi="宋体" w:cs="宋体"/>
                <w:b w:val="0"/>
                <w:i w:val="0"/>
                <w:color w:val="000000"/>
                <w:sz w:val="16"/>
              </w:rPr>
              <w:t xml:space="preserve">  邮电费</w:t>
            </w:r>
          </w:p>
        </w:tc>
        <w:tc>
          <w:tcPr>
            <w:tcW w:w="1360" w:type="dxa"/>
            <w:tcBorders/>
            <w:vAlign w:val="center"/>
          </w:tcPr>
          <w:p>
            <w:pPr>
              <w:jc w:val="right"/>
            </w:pPr>
            <w:r>
              <w:rPr>
                <w:rFonts w:ascii="宋体" w:eastAsia="宋体" w:hAnsi="宋体" w:cs="宋体"/>
                <w:b w:val="0"/>
                <w:i w:val="0"/>
                <w:color w:val="000000"/>
                <w:sz w:val="16"/>
              </w:rPr>
              <w:t xml:space="preserve">0.41</w:t>
            </w:r>
          </w:p>
        </w:tc>
        <w:tc>
          <w:tcPr>
            <w:tcW w:w="560" w:type="dxa"/>
            <w:tcBorders/>
            <w:vAlign w:val="center"/>
          </w:tcPr>
          <w:p>
            <w:pPr>
              <w:jc w:val="left"/>
            </w:pPr>
            <w:r>
              <w:rPr>
                <w:rFonts w:ascii="宋体" w:eastAsia="宋体" w:hAnsi="宋体" w:cs="宋体"/>
                <w:b w:val="0"/>
                <w:i w:val="0"/>
                <w:color w:val="000000"/>
                <w:sz w:val="16"/>
              </w:rPr>
              <w:t xml:space="preserve">31005</w:t>
            </w:r>
          </w:p>
        </w:tc>
        <w:tc>
          <w:tcPr>
            <w:tcW w:w="3420" w:type="dxa"/>
            <w:tcBorders/>
            <w:vAlign w:val="center"/>
          </w:tcPr>
          <w:p>
            <w:pPr>
              <w:jc w:val="left"/>
            </w:pPr>
            <w:r>
              <w:rPr>
                <w:rFonts w:ascii="宋体" w:eastAsia="宋体" w:hAnsi="宋体" w:cs="宋体"/>
                <w:b w:val="0"/>
                <w:i w:val="0"/>
                <w:color w:val="000000"/>
                <w:sz w:val="16"/>
              </w:rPr>
              <w:t xml:space="preserve">  基础设施建设</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30110</w:t>
            </w:r>
          </w:p>
        </w:tc>
        <w:tc>
          <w:tcPr>
            <w:tcW w:w="2680" w:type="dxa"/>
            <w:tcBorders/>
            <w:vAlign w:val="center"/>
          </w:tcPr>
          <w:p>
            <w:pPr>
              <w:jc w:val="left"/>
            </w:pPr>
            <w:r>
              <w:rPr>
                <w:rFonts w:ascii="宋体" w:eastAsia="宋体" w:hAnsi="宋体" w:cs="宋体"/>
                <w:b w:val="0"/>
                <w:i w:val="0"/>
                <w:color w:val="000000"/>
                <w:sz w:val="16"/>
              </w:rPr>
              <w:t xml:space="preserve">  职工基本医疗保险缴费</w:t>
            </w:r>
          </w:p>
        </w:tc>
        <w:tc>
          <w:tcPr>
            <w:tcW w:w="1360" w:type="dxa"/>
            <w:tcBorders/>
            <w:vAlign w:val="center"/>
          </w:tcPr>
          <w:p>
            <w:pPr>
              <w:jc w:val="right"/>
            </w:pPr>
            <w:r>
              <w:rPr>
                <w:rFonts w:ascii="宋体" w:eastAsia="宋体" w:hAnsi="宋体" w:cs="宋体"/>
                <w:b w:val="0"/>
                <w:i w:val="0"/>
                <w:color w:val="000000"/>
                <w:sz w:val="16"/>
              </w:rPr>
              <w:t xml:space="preserve">26.86</w:t>
            </w:r>
          </w:p>
        </w:tc>
        <w:tc>
          <w:tcPr>
            <w:tcW w:w="560" w:type="dxa"/>
            <w:tcBorders/>
            <w:vAlign w:val="center"/>
          </w:tcPr>
          <w:p>
            <w:pPr>
              <w:jc w:val="left"/>
            </w:pPr>
            <w:r>
              <w:rPr>
                <w:rFonts w:ascii="宋体" w:eastAsia="宋体" w:hAnsi="宋体" w:cs="宋体"/>
                <w:b w:val="0"/>
                <w:i w:val="0"/>
                <w:color w:val="000000"/>
                <w:sz w:val="16"/>
              </w:rPr>
              <w:t xml:space="preserve">30208</w:t>
            </w:r>
          </w:p>
        </w:tc>
        <w:tc>
          <w:tcPr>
            <w:tcW w:w="2100" w:type="dxa"/>
            <w:tcBorders/>
            <w:vAlign w:val="center"/>
          </w:tcPr>
          <w:p>
            <w:pPr>
              <w:jc w:val="left"/>
            </w:pPr>
            <w:r>
              <w:rPr>
                <w:rFonts w:ascii="宋体" w:eastAsia="宋体" w:hAnsi="宋体" w:cs="宋体"/>
                <w:b w:val="0"/>
                <w:i w:val="0"/>
                <w:color w:val="000000"/>
                <w:sz w:val="16"/>
              </w:rPr>
              <w:t xml:space="preserve">  取暖费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31006</w:t>
            </w:r>
          </w:p>
        </w:tc>
        <w:tc>
          <w:tcPr>
            <w:tcW w:w="3420" w:type="dxa"/>
            <w:tcBorders/>
            <w:vAlign w:val="center"/>
          </w:tcPr>
          <w:p>
            <w:pPr>
              <w:jc w:val="left"/>
            </w:pPr>
            <w:r>
              <w:rPr>
                <w:rFonts w:ascii="宋体" w:eastAsia="宋体" w:hAnsi="宋体" w:cs="宋体"/>
                <w:b w:val="0"/>
                <w:i w:val="0"/>
                <w:color w:val="000000"/>
                <w:sz w:val="16"/>
              </w:rPr>
              <w:t xml:space="preserve">  大型修缮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30111</w:t>
            </w:r>
          </w:p>
        </w:tc>
        <w:tc>
          <w:tcPr>
            <w:tcW w:w="2680" w:type="dxa"/>
            <w:tcBorders/>
            <w:vAlign w:val="center"/>
          </w:tcPr>
          <w:p>
            <w:pPr>
              <w:jc w:val="left"/>
            </w:pPr>
            <w:r>
              <w:rPr>
                <w:rFonts w:ascii="宋体" w:eastAsia="宋体" w:hAnsi="宋体" w:cs="宋体"/>
                <w:b w:val="0"/>
                <w:i w:val="0"/>
                <w:color w:val="000000"/>
                <w:sz w:val="16"/>
              </w:rPr>
              <w:t xml:space="preserve">  公务员医疗补助缴费</w:t>
            </w:r>
          </w:p>
        </w:tc>
        <w:tc>
          <w:tcPr>
            <w:tcW w:w="1360" w:type="dxa"/>
            <w:tcBorders/>
            <w:vAlign w:val="center"/>
          </w:tcPr>
          <w:p>
            <w:pPr>
              <w:jc w:val="right"/>
            </w:pPr>
            <w:r>
              <w:rPr>
                <w:rFonts w:ascii="宋体" w:eastAsia="宋体" w:hAnsi="宋体" w:cs="宋体"/>
                <w:b w:val="0"/>
                <w:i w:val="0"/>
                <w:color w:val="000000"/>
                <w:sz w:val="16"/>
              </w:rPr>
              <w:t xml:space="preserve">13.67</w:t>
            </w:r>
          </w:p>
        </w:tc>
        <w:tc>
          <w:tcPr>
            <w:tcW w:w="560" w:type="dxa"/>
            <w:tcBorders/>
            <w:vAlign w:val="center"/>
          </w:tcPr>
          <w:p>
            <w:pPr>
              <w:jc w:val="left"/>
            </w:pPr>
            <w:r>
              <w:rPr>
                <w:rFonts w:ascii="宋体" w:eastAsia="宋体" w:hAnsi="宋体" w:cs="宋体"/>
                <w:b w:val="0"/>
                <w:i w:val="0"/>
                <w:color w:val="000000"/>
                <w:sz w:val="16"/>
              </w:rPr>
              <w:t xml:space="preserve">30209</w:t>
            </w:r>
          </w:p>
        </w:tc>
        <w:tc>
          <w:tcPr>
            <w:tcW w:w="2100" w:type="dxa"/>
            <w:tcBorders/>
            <w:vAlign w:val="center"/>
          </w:tcPr>
          <w:p>
            <w:pPr>
              <w:jc w:val="left"/>
            </w:pPr>
            <w:r>
              <w:rPr>
                <w:rFonts w:ascii="宋体" w:eastAsia="宋体" w:hAnsi="宋体" w:cs="宋体"/>
                <w:b w:val="0"/>
                <w:i w:val="0"/>
                <w:color w:val="000000"/>
                <w:sz w:val="16"/>
              </w:rPr>
              <w:t xml:space="preserve">  物业管理费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31007</w:t>
            </w:r>
          </w:p>
        </w:tc>
        <w:tc>
          <w:tcPr>
            <w:tcW w:w="3420" w:type="dxa"/>
            <w:tcBorders/>
            <w:vAlign w:val="center"/>
          </w:tcPr>
          <w:p>
            <w:pPr>
              <w:jc w:val="left"/>
            </w:pPr>
            <w:r>
              <w:rPr>
                <w:rFonts w:ascii="宋体" w:eastAsia="宋体" w:hAnsi="宋体" w:cs="宋体"/>
                <w:b w:val="0"/>
                <w:i w:val="0"/>
                <w:color w:val="000000"/>
                <w:sz w:val="16"/>
              </w:rPr>
              <w:t xml:space="preserve">  信息网络及软件购置更新</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30112</w:t>
            </w:r>
          </w:p>
        </w:tc>
        <w:tc>
          <w:tcPr>
            <w:tcW w:w="2680" w:type="dxa"/>
            <w:tcBorders/>
            <w:vAlign w:val="center"/>
          </w:tcPr>
          <w:p>
            <w:pPr>
              <w:jc w:val="left"/>
            </w:pPr>
            <w:r>
              <w:rPr>
                <w:rFonts w:ascii="宋体" w:eastAsia="宋体" w:hAnsi="宋体" w:cs="宋体"/>
                <w:b w:val="0"/>
                <w:i w:val="0"/>
                <w:color w:val="000000"/>
                <w:sz w:val="16"/>
              </w:rPr>
              <w:t xml:space="preserve">  其他社会保障缴费</w:t>
            </w:r>
          </w:p>
        </w:tc>
        <w:tc>
          <w:tcPr>
            <w:tcW w:w="1360" w:type="dxa"/>
            <w:tcBorders/>
            <w:vAlign w:val="center"/>
          </w:tcPr>
          <w:p>
            <w:pPr>
              <w:jc w:val="right"/>
            </w:pPr>
            <w:r>
              <w:rPr>
                <w:rFonts w:ascii="宋体" w:eastAsia="宋体" w:hAnsi="宋体" w:cs="宋体"/>
                <w:b w:val="0"/>
                <w:i w:val="0"/>
                <w:color w:val="000000"/>
                <w:sz w:val="16"/>
              </w:rPr>
              <w:t xml:space="preserve">2.41</w:t>
            </w:r>
          </w:p>
        </w:tc>
        <w:tc>
          <w:tcPr>
            <w:tcW w:w="560" w:type="dxa"/>
            <w:tcBorders/>
            <w:vAlign w:val="center"/>
          </w:tcPr>
          <w:p>
            <w:pPr>
              <w:jc w:val="left"/>
            </w:pPr>
            <w:r>
              <w:rPr>
                <w:rFonts w:ascii="宋体" w:eastAsia="宋体" w:hAnsi="宋体" w:cs="宋体"/>
                <w:b w:val="0"/>
                <w:i w:val="0"/>
                <w:color w:val="000000"/>
                <w:sz w:val="16"/>
              </w:rPr>
              <w:t xml:space="preserve">30211</w:t>
            </w:r>
          </w:p>
        </w:tc>
        <w:tc>
          <w:tcPr>
            <w:tcW w:w="2100" w:type="dxa"/>
            <w:tcBorders/>
            <w:vAlign w:val="center"/>
          </w:tcPr>
          <w:p>
            <w:pPr>
              <w:jc w:val="left"/>
            </w:pPr>
            <w:r>
              <w:rPr>
                <w:rFonts w:ascii="宋体" w:eastAsia="宋体" w:hAnsi="宋体" w:cs="宋体"/>
                <w:b w:val="0"/>
                <w:i w:val="0"/>
                <w:color w:val="000000"/>
                <w:sz w:val="16"/>
              </w:rPr>
              <w:t xml:space="preserve">  差旅费</w:t>
            </w:r>
          </w:p>
        </w:tc>
        <w:tc>
          <w:tcPr>
            <w:tcW w:w="1360" w:type="dxa"/>
            <w:tcBorders/>
            <w:vAlign w:val="center"/>
          </w:tcPr>
          <w:p>
            <w:pPr>
              <w:jc w:val="right"/>
            </w:pPr>
            <w:r>
              <w:rPr>
                <w:rFonts w:ascii="宋体" w:eastAsia="宋体" w:hAnsi="宋体" w:cs="宋体"/>
                <w:b w:val="0"/>
                <w:i w:val="0"/>
                <w:color w:val="000000"/>
                <w:sz w:val="16"/>
              </w:rPr>
              <w:t xml:space="preserve">17.14</w:t>
            </w:r>
          </w:p>
        </w:tc>
        <w:tc>
          <w:tcPr>
            <w:tcW w:w="560" w:type="dxa"/>
            <w:tcBorders/>
            <w:vAlign w:val="center"/>
          </w:tcPr>
          <w:p>
            <w:pPr>
              <w:jc w:val="left"/>
            </w:pPr>
            <w:r>
              <w:rPr>
                <w:rFonts w:ascii="宋体" w:eastAsia="宋体" w:hAnsi="宋体" w:cs="宋体"/>
                <w:b w:val="0"/>
                <w:i w:val="0"/>
                <w:color w:val="000000"/>
                <w:sz w:val="16"/>
              </w:rPr>
              <w:t xml:space="preserve">31008</w:t>
            </w:r>
          </w:p>
        </w:tc>
        <w:tc>
          <w:tcPr>
            <w:tcW w:w="3420" w:type="dxa"/>
            <w:tcBorders/>
            <w:vAlign w:val="center"/>
          </w:tcPr>
          <w:p>
            <w:pPr>
              <w:jc w:val="left"/>
            </w:pPr>
            <w:r>
              <w:rPr>
                <w:rFonts w:ascii="宋体" w:eastAsia="宋体" w:hAnsi="宋体" w:cs="宋体"/>
                <w:b w:val="0"/>
                <w:i w:val="0"/>
                <w:color w:val="000000"/>
                <w:sz w:val="16"/>
              </w:rPr>
              <w:t xml:space="preserve">  物资储备</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30113</w:t>
            </w:r>
          </w:p>
        </w:tc>
        <w:tc>
          <w:tcPr>
            <w:tcW w:w="2680" w:type="dxa"/>
            <w:tcBorders/>
            <w:vAlign w:val="center"/>
          </w:tcPr>
          <w:p>
            <w:pPr>
              <w:jc w:val="left"/>
            </w:pPr>
            <w:r>
              <w:rPr>
                <w:rFonts w:ascii="宋体" w:eastAsia="宋体" w:hAnsi="宋体" w:cs="宋体"/>
                <w:b w:val="0"/>
                <w:i w:val="0"/>
                <w:color w:val="000000"/>
                <w:sz w:val="16"/>
              </w:rPr>
              <w:t xml:space="preserve">  住房公积金</w:t>
            </w:r>
          </w:p>
        </w:tc>
        <w:tc>
          <w:tcPr>
            <w:tcW w:w="1360" w:type="dxa"/>
            <w:tcBorders/>
            <w:vAlign w:val="center"/>
          </w:tcPr>
          <w:p>
            <w:pPr>
              <w:jc w:val="right"/>
            </w:pPr>
            <w:r>
              <w:rPr>
                <w:rFonts w:ascii="宋体" w:eastAsia="宋体" w:hAnsi="宋体" w:cs="宋体"/>
                <w:b w:val="0"/>
                <w:i w:val="0"/>
                <w:color w:val="000000"/>
                <w:sz w:val="16"/>
              </w:rPr>
              <w:t xml:space="preserve">40.00</w:t>
            </w:r>
          </w:p>
        </w:tc>
        <w:tc>
          <w:tcPr>
            <w:tcW w:w="560" w:type="dxa"/>
            <w:tcBorders/>
            <w:vAlign w:val="center"/>
          </w:tcPr>
          <w:p>
            <w:pPr>
              <w:jc w:val="left"/>
            </w:pPr>
            <w:r>
              <w:rPr>
                <w:rFonts w:ascii="宋体" w:eastAsia="宋体" w:hAnsi="宋体" w:cs="宋体"/>
                <w:b w:val="0"/>
                <w:i w:val="0"/>
                <w:color w:val="000000"/>
                <w:sz w:val="16"/>
              </w:rPr>
              <w:t xml:space="preserve">30212</w:t>
            </w:r>
          </w:p>
        </w:tc>
        <w:tc>
          <w:tcPr>
            <w:tcW w:w="2100" w:type="dxa"/>
            <w:tcBorders/>
            <w:vAlign w:val="center"/>
          </w:tcPr>
          <w:p>
            <w:pPr>
              <w:jc w:val="left"/>
            </w:pPr>
            <w:r>
              <w:rPr>
                <w:rFonts w:ascii="宋体" w:eastAsia="宋体" w:hAnsi="宋体" w:cs="宋体"/>
                <w:b w:val="0"/>
                <w:i w:val="0"/>
                <w:color w:val="000000"/>
                <w:sz w:val="16"/>
              </w:rPr>
              <w:t xml:space="preserve">  因公出国（境）费用</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31009</w:t>
            </w:r>
          </w:p>
        </w:tc>
        <w:tc>
          <w:tcPr>
            <w:tcW w:w="3420" w:type="dxa"/>
            <w:tcBorders/>
            <w:vAlign w:val="center"/>
          </w:tcPr>
          <w:p>
            <w:pPr>
              <w:jc w:val="left"/>
            </w:pPr>
            <w:r>
              <w:rPr>
                <w:rFonts w:ascii="宋体" w:eastAsia="宋体" w:hAnsi="宋体" w:cs="宋体"/>
                <w:b w:val="0"/>
                <w:i w:val="0"/>
                <w:color w:val="000000"/>
                <w:sz w:val="16"/>
              </w:rPr>
              <w:t xml:space="preserve">  土地补偿</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30114</w:t>
            </w:r>
          </w:p>
        </w:tc>
        <w:tc>
          <w:tcPr>
            <w:tcW w:w="2680" w:type="dxa"/>
            <w:tcBorders/>
            <w:vAlign w:val="center"/>
          </w:tcPr>
          <w:p>
            <w:pPr>
              <w:jc w:val="left"/>
            </w:pPr>
            <w:r>
              <w:rPr>
                <w:rFonts w:ascii="宋体" w:eastAsia="宋体" w:hAnsi="宋体" w:cs="宋体"/>
                <w:b w:val="0"/>
                <w:i w:val="0"/>
                <w:color w:val="000000"/>
                <w:sz w:val="16"/>
              </w:rPr>
              <w:t xml:space="preserve">  医疗费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30213</w:t>
            </w:r>
          </w:p>
        </w:tc>
        <w:tc>
          <w:tcPr>
            <w:tcW w:w="2100" w:type="dxa"/>
            <w:tcBorders/>
            <w:vAlign w:val="center"/>
          </w:tcPr>
          <w:p>
            <w:pPr>
              <w:jc w:val="left"/>
            </w:pPr>
            <w:r>
              <w:rPr>
                <w:rFonts w:ascii="宋体" w:eastAsia="宋体" w:hAnsi="宋体" w:cs="宋体"/>
                <w:b w:val="0"/>
                <w:i w:val="0"/>
                <w:color w:val="000000"/>
                <w:sz w:val="16"/>
              </w:rPr>
              <w:t xml:space="preserve">  维修（护）费</w:t>
            </w:r>
          </w:p>
        </w:tc>
        <w:tc>
          <w:tcPr>
            <w:tcW w:w="1360" w:type="dxa"/>
            <w:tcBorders/>
            <w:vAlign w:val="center"/>
          </w:tcPr>
          <w:p>
            <w:pPr>
              <w:jc w:val="right"/>
            </w:pPr>
            <w:r>
              <w:rPr>
                <w:rFonts w:ascii="宋体" w:eastAsia="宋体" w:hAnsi="宋体" w:cs="宋体"/>
                <w:b w:val="0"/>
                <w:i w:val="0"/>
                <w:color w:val="000000"/>
                <w:sz w:val="16"/>
              </w:rPr>
              <w:t xml:space="preserve">3.30</w:t>
            </w:r>
          </w:p>
        </w:tc>
        <w:tc>
          <w:tcPr>
            <w:tcW w:w="560" w:type="dxa"/>
            <w:tcBorders/>
            <w:vAlign w:val="center"/>
          </w:tcPr>
          <w:p>
            <w:pPr>
              <w:jc w:val="left"/>
            </w:pPr>
            <w:r>
              <w:rPr>
                <w:rFonts w:ascii="宋体" w:eastAsia="宋体" w:hAnsi="宋体" w:cs="宋体"/>
                <w:b w:val="0"/>
                <w:i w:val="0"/>
                <w:color w:val="000000"/>
                <w:sz w:val="16"/>
              </w:rPr>
              <w:t xml:space="preserve">31010</w:t>
            </w:r>
          </w:p>
        </w:tc>
        <w:tc>
          <w:tcPr>
            <w:tcW w:w="3420" w:type="dxa"/>
            <w:tcBorders/>
            <w:vAlign w:val="center"/>
          </w:tcPr>
          <w:p>
            <w:pPr>
              <w:jc w:val="left"/>
            </w:pPr>
            <w:r>
              <w:rPr>
                <w:rFonts w:ascii="宋体" w:eastAsia="宋体" w:hAnsi="宋体" w:cs="宋体"/>
                <w:b w:val="0"/>
                <w:i w:val="0"/>
                <w:color w:val="000000"/>
                <w:sz w:val="16"/>
              </w:rPr>
              <w:t xml:space="preserve">  安置补助</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30199</w:t>
            </w:r>
          </w:p>
        </w:tc>
        <w:tc>
          <w:tcPr>
            <w:tcW w:w="2680" w:type="dxa"/>
            <w:tcBorders/>
            <w:vAlign w:val="center"/>
          </w:tcPr>
          <w:p>
            <w:pPr>
              <w:jc w:val="left"/>
            </w:pPr>
            <w:r>
              <w:rPr>
                <w:rFonts w:ascii="宋体" w:eastAsia="宋体" w:hAnsi="宋体" w:cs="宋体"/>
                <w:b w:val="0"/>
                <w:i w:val="0"/>
                <w:color w:val="000000"/>
                <w:sz w:val="16"/>
              </w:rPr>
              <w:t xml:space="preserve">  其他工资福利支出</w:t>
            </w:r>
          </w:p>
        </w:tc>
        <w:tc>
          <w:tcPr>
            <w:tcW w:w="1360" w:type="dxa"/>
            <w:tcBorders/>
            <w:vAlign w:val="center"/>
          </w:tcPr>
          <w:p>
            <w:pPr>
              <w:jc w:val="right"/>
            </w:pPr>
            <w:r>
              <w:rPr>
                <w:rFonts w:ascii="宋体" w:eastAsia="宋体" w:hAnsi="宋体" w:cs="宋体"/>
                <w:b w:val="0"/>
                <w:i w:val="0"/>
                <w:color w:val="000000"/>
                <w:sz w:val="16"/>
              </w:rPr>
              <w:t xml:space="preserve">39.05</w:t>
            </w:r>
          </w:p>
        </w:tc>
        <w:tc>
          <w:tcPr>
            <w:tcW w:w="560" w:type="dxa"/>
            <w:tcBorders/>
            <w:vAlign w:val="center"/>
          </w:tcPr>
          <w:p>
            <w:pPr>
              <w:jc w:val="left"/>
            </w:pPr>
            <w:r>
              <w:rPr>
                <w:rFonts w:ascii="宋体" w:eastAsia="宋体" w:hAnsi="宋体" w:cs="宋体"/>
                <w:b w:val="0"/>
                <w:i w:val="0"/>
                <w:color w:val="000000"/>
                <w:sz w:val="16"/>
              </w:rPr>
              <w:t xml:space="preserve">30214</w:t>
            </w:r>
          </w:p>
        </w:tc>
        <w:tc>
          <w:tcPr>
            <w:tcW w:w="2100" w:type="dxa"/>
            <w:tcBorders/>
            <w:vAlign w:val="center"/>
          </w:tcPr>
          <w:p>
            <w:pPr>
              <w:jc w:val="left"/>
            </w:pPr>
            <w:r>
              <w:rPr>
                <w:rFonts w:ascii="宋体" w:eastAsia="宋体" w:hAnsi="宋体" w:cs="宋体"/>
                <w:b w:val="0"/>
                <w:i w:val="0"/>
                <w:color w:val="000000"/>
                <w:sz w:val="16"/>
              </w:rPr>
              <w:t xml:space="preserve">  租赁费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31011</w:t>
            </w:r>
          </w:p>
        </w:tc>
        <w:tc>
          <w:tcPr>
            <w:tcW w:w="3420" w:type="dxa"/>
            <w:tcBorders/>
            <w:vAlign w:val="center"/>
          </w:tcPr>
          <w:p>
            <w:pPr>
              <w:jc w:val="left"/>
            </w:pPr>
            <w:r>
              <w:rPr>
                <w:rFonts w:ascii="宋体" w:eastAsia="宋体" w:hAnsi="宋体" w:cs="宋体"/>
                <w:b w:val="0"/>
                <w:i w:val="0"/>
                <w:color w:val="000000"/>
                <w:sz w:val="16"/>
              </w:rPr>
              <w:t xml:space="preserve">  地上附着物和青苗补偿</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w:t>
            </w:r>
          </w:p>
        </w:tc>
        <w:tc>
          <w:tcPr>
            <w:tcW w:w="2680" w:type="dxa"/>
            <w:tcBorders/>
            <w:vAlign w:val="center"/>
          </w:tcPr>
          <w:p>
            <w:pPr>
              <w:jc w:val="left"/>
            </w:pPr>
            <w:r>
              <w:rPr>
                <w:rFonts w:ascii="宋体" w:eastAsia="宋体" w:hAnsi="宋体" w:cs="宋体"/>
                <w:b w:val="0"/>
                <w:i w:val="0"/>
                <w:color w:val="000000"/>
                <w:sz w:val="16"/>
              </w:rPr>
              <w:t xml:space="preserve">对个人和家庭的补助</w:t>
            </w:r>
          </w:p>
        </w:tc>
        <w:tc>
          <w:tcPr>
            <w:tcW w:w="1360" w:type="dxa"/>
            <w:tcBorders/>
            <w:vAlign w:val="center"/>
          </w:tcPr>
          <w:p>
            <w:pPr>
              <w:jc w:val="right"/>
            </w:pPr>
            <w:r>
              <w:rPr>
                <w:rFonts w:ascii="宋体" w:eastAsia="宋体" w:hAnsi="宋体" w:cs="宋体"/>
                <w:b w:val="0"/>
                <w:i w:val="0"/>
                <w:color w:val="000000"/>
                <w:sz w:val="16"/>
              </w:rPr>
              <w:t xml:space="preserve">31.77</w:t>
            </w:r>
          </w:p>
        </w:tc>
        <w:tc>
          <w:tcPr>
            <w:tcW w:w="560" w:type="dxa"/>
            <w:tcBorders/>
            <w:vAlign w:val="center"/>
          </w:tcPr>
          <w:p>
            <w:pPr>
              <w:jc w:val="left"/>
            </w:pPr>
            <w:r>
              <w:rPr>
                <w:rFonts w:ascii="宋体" w:eastAsia="宋体" w:hAnsi="宋体" w:cs="宋体"/>
                <w:b w:val="0"/>
                <w:i w:val="0"/>
                <w:color w:val="000000"/>
                <w:sz w:val="16"/>
              </w:rPr>
              <w:t xml:space="preserve">30215</w:t>
            </w:r>
          </w:p>
        </w:tc>
        <w:tc>
          <w:tcPr>
            <w:tcW w:w="2100" w:type="dxa"/>
            <w:tcBorders/>
            <w:vAlign w:val="center"/>
          </w:tcPr>
          <w:p>
            <w:pPr>
              <w:jc w:val="left"/>
            </w:pPr>
            <w:r>
              <w:rPr>
                <w:rFonts w:ascii="宋体" w:eastAsia="宋体" w:hAnsi="宋体" w:cs="宋体"/>
                <w:b w:val="0"/>
                <w:i w:val="0"/>
                <w:color w:val="000000"/>
                <w:sz w:val="16"/>
              </w:rPr>
              <w:t xml:space="preserve">  会议费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31012</w:t>
            </w:r>
          </w:p>
        </w:tc>
        <w:tc>
          <w:tcPr>
            <w:tcW w:w="3420" w:type="dxa"/>
            <w:tcBorders/>
            <w:vAlign w:val="center"/>
          </w:tcPr>
          <w:p>
            <w:pPr>
              <w:jc w:val="left"/>
            </w:pPr>
            <w:r>
              <w:rPr>
                <w:rFonts w:ascii="宋体" w:eastAsia="宋体" w:hAnsi="宋体" w:cs="宋体"/>
                <w:b w:val="0"/>
                <w:i w:val="0"/>
                <w:color w:val="000000"/>
                <w:sz w:val="16"/>
              </w:rPr>
              <w:t xml:space="preserve">  拆迁补偿</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30301</w:t>
            </w:r>
          </w:p>
        </w:tc>
        <w:tc>
          <w:tcPr>
            <w:tcW w:w="2680" w:type="dxa"/>
            <w:tcBorders/>
            <w:vAlign w:val="center"/>
          </w:tcPr>
          <w:p>
            <w:pPr>
              <w:jc w:val="left"/>
            </w:pPr>
            <w:r>
              <w:rPr>
                <w:rFonts w:ascii="宋体" w:eastAsia="宋体" w:hAnsi="宋体" w:cs="宋体"/>
                <w:b w:val="0"/>
                <w:i w:val="0"/>
                <w:color w:val="000000"/>
                <w:sz w:val="16"/>
              </w:rPr>
              <w:t xml:space="preserve">  离休费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30216</w:t>
            </w:r>
          </w:p>
        </w:tc>
        <w:tc>
          <w:tcPr>
            <w:tcW w:w="2100" w:type="dxa"/>
            <w:tcBorders/>
            <w:vAlign w:val="center"/>
          </w:tcPr>
          <w:p>
            <w:pPr>
              <w:jc w:val="left"/>
            </w:pPr>
            <w:r>
              <w:rPr>
                <w:rFonts w:ascii="宋体" w:eastAsia="宋体" w:hAnsi="宋体" w:cs="宋体"/>
                <w:b w:val="0"/>
                <w:i w:val="0"/>
                <w:color w:val="000000"/>
                <w:sz w:val="16"/>
              </w:rPr>
              <w:t xml:space="preserve">  培训费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31013</w:t>
            </w:r>
          </w:p>
        </w:tc>
        <w:tc>
          <w:tcPr>
            <w:tcW w:w="3420" w:type="dxa"/>
            <w:tcBorders/>
            <w:vAlign w:val="center"/>
          </w:tcPr>
          <w:p>
            <w:pPr>
              <w:jc w:val="left"/>
            </w:pPr>
            <w:r>
              <w:rPr>
                <w:rFonts w:ascii="宋体" w:eastAsia="宋体" w:hAnsi="宋体" w:cs="宋体"/>
                <w:b w:val="0"/>
                <w:i w:val="0"/>
                <w:color w:val="000000"/>
                <w:sz w:val="16"/>
              </w:rPr>
              <w:t xml:space="preserve">  公务用车购置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30302</w:t>
            </w:r>
          </w:p>
        </w:tc>
        <w:tc>
          <w:tcPr>
            <w:tcW w:w="2680" w:type="dxa"/>
            <w:tcBorders/>
            <w:vAlign w:val="center"/>
          </w:tcPr>
          <w:p>
            <w:pPr>
              <w:jc w:val="left"/>
            </w:pPr>
            <w:r>
              <w:rPr>
                <w:rFonts w:ascii="宋体" w:eastAsia="宋体" w:hAnsi="宋体" w:cs="宋体"/>
                <w:b w:val="0"/>
                <w:i w:val="0"/>
                <w:color w:val="000000"/>
                <w:sz w:val="16"/>
              </w:rPr>
              <w:t xml:space="preserve">  退休费</w:t>
            </w:r>
          </w:p>
        </w:tc>
        <w:tc>
          <w:tcPr>
            <w:tcW w:w="1360" w:type="dxa"/>
            <w:tcBorders/>
            <w:vAlign w:val="center"/>
          </w:tcPr>
          <w:p>
            <w:pPr>
              <w:jc w:val="right"/>
            </w:pPr>
            <w:r>
              <w:rPr>
                <w:rFonts w:ascii="宋体" w:eastAsia="宋体" w:hAnsi="宋体" w:cs="宋体"/>
                <w:b w:val="0"/>
                <w:i w:val="0"/>
                <w:color w:val="000000"/>
                <w:sz w:val="16"/>
              </w:rPr>
              <w:t xml:space="preserve">31.77</w:t>
            </w:r>
          </w:p>
        </w:tc>
        <w:tc>
          <w:tcPr>
            <w:tcW w:w="560" w:type="dxa"/>
            <w:tcBorders/>
            <w:vAlign w:val="center"/>
          </w:tcPr>
          <w:p>
            <w:pPr>
              <w:jc w:val="left"/>
            </w:pPr>
            <w:r>
              <w:rPr>
                <w:rFonts w:ascii="宋体" w:eastAsia="宋体" w:hAnsi="宋体" w:cs="宋体"/>
                <w:b w:val="0"/>
                <w:i w:val="0"/>
                <w:color w:val="000000"/>
                <w:sz w:val="16"/>
              </w:rPr>
              <w:t xml:space="preserve">30217</w:t>
            </w:r>
          </w:p>
        </w:tc>
        <w:tc>
          <w:tcPr>
            <w:tcW w:w="2100" w:type="dxa"/>
            <w:tcBorders/>
            <w:vAlign w:val="center"/>
          </w:tcPr>
          <w:p>
            <w:pPr>
              <w:jc w:val="left"/>
            </w:pPr>
            <w:r>
              <w:rPr>
                <w:rFonts w:ascii="宋体" w:eastAsia="宋体" w:hAnsi="宋体" w:cs="宋体"/>
                <w:b w:val="0"/>
                <w:i w:val="0"/>
                <w:color w:val="000000"/>
                <w:sz w:val="16"/>
              </w:rPr>
              <w:t xml:space="preserve">  公务接待费</w:t>
            </w:r>
          </w:p>
        </w:tc>
        <w:tc>
          <w:tcPr>
            <w:tcW w:w="1360" w:type="dxa"/>
            <w:tcBorders/>
            <w:vAlign w:val="center"/>
          </w:tcPr>
          <w:p>
            <w:pPr>
              <w:jc w:val="right"/>
            </w:pPr>
            <w:r>
              <w:rPr>
                <w:rFonts w:ascii="宋体" w:eastAsia="宋体" w:hAnsi="宋体" w:cs="宋体"/>
                <w:b w:val="0"/>
                <w:i w:val="0"/>
                <w:color w:val="000000"/>
                <w:sz w:val="16"/>
              </w:rPr>
              <w:t xml:space="preserve">0.50</w:t>
            </w:r>
          </w:p>
        </w:tc>
        <w:tc>
          <w:tcPr>
            <w:tcW w:w="560" w:type="dxa"/>
            <w:tcBorders/>
            <w:vAlign w:val="center"/>
          </w:tcPr>
          <w:p>
            <w:pPr>
              <w:jc w:val="left"/>
            </w:pPr>
            <w:r>
              <w:rPr>
                <w:rFonts w:ascii="宋体" w:eastAsia="宋体" w:hAnsi="宋体" w:cs="宋体"/>
                <w:b w:val="0"/>
                <w:i w:val="0"/>
                <w:color w:val="000000"/>
                <w:sz w:val="16"/>
              </w:rPr>
              <w:t xml:space="preserve">31019</w:t>
            </w:r>
          </w:p>
        </w:tc>
        <w:tc>
          <w:tcPr>
            <w:tcW w:w="3420" w:type="dxa"/>
            <w:tcBorders/>
            <w:vAlign w:val="center"/>
          </w:tcPr>
          <w:p>
            <w:pPr>
              <w:jc w:val="left"/>
            </w:pPr>
            <w:r>
              <w:rPr>
                <w:rFonts w:ascii="宋体" w:eastAsia="宋体" w:hAnsi="宋体" w:cs="宋体"/>
                <w:b w:val="0"/>
                <w:i w:val="0"/>
                <w:color w:val="000000"/>
                <w:sz w:val="16"/>
              </w:rPr>
              <w:t xml:space="preserve">  其他交通工具购置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30303</w:t>
            </w:r>
          </w:p>
        </w:tc>
        <w:tc>
          <w:tcPr>
            <w:tcW w:w="2680" w:type="dxa"/>
            <w:tcBorders/>
            <w:vAlign w:val="center"/>
          </w:tcPr>
          <w:p>
            <w:pPr>
              <w:jc w:val="left"/>
            </w:pPr>
            <w:r>
              <w:rPr>
                <w:rFonts w:ascii="宋体" w:eastAsia="宋体" w:hAnsi="宋体" w:cs="宋体"/>
                <w:b w:val="0"/>
                <w:i w:val="0"/>
                <w:color w:val="000000"/>
                <w:sz w:val="16"/>
              </w:rPr>
              <w:t xml:space="preserve">  退职（役）费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30218</w:t>
            </w:r>
          </w:p>
        </w:tc>
        <w:tc>
          <w:tcPr>
            <w:tcW w:w="2100" w:type="dxa"/>
            <w:tcBorders/>
            <w:vAlign w:val="center"/>
          </w:tcPr>
          <w:p>
            <w:pPr>
              <w:jc w:val="left"/>
            </w:pPr>
            <w:r>
              <w:rPr>
                <w:rFonts w:ascii="宋体" w:eastAsia="宋体" w:hAnsi="宋体" w:cs="宋体"/>
                <w:b w:val="0"/>
                <w:i w:val="0"/>
                <w:color w:val="000000"/>
                <w:sz w:val="16"/>
              </w:rPr>
              <w:t xml:space="preserve">  专用材料费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31021</w:t>
            </w:r>
          </w:p>
        </w:tc>
        <w:tc>
          <w:tcPr>
            <w:tcW w:w="3420" w:type="dxa"/>
            <w:tcBorders/>
            <w:vAlign w:val="center"/>
          </w:tcPr>
          <w:p>
            <w:pPr>
              <w:jc w:val="left"/>
            </w:pPr>
            <w:r>
              <w:rPr>
                <w:rFonts w:ascii="宋体" w:eastAsia="宋体" w:hAnsi="宋体" w:cs="宋体"/>
                <w:b w:val="0"/>
                <w:i w:val="0"/>
                <w:color w:val="000000"/>
                <w:sz w:val="16"/>
              </w:rPr>
              <w:t xml:space="preserve">  文物和陈列品购置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30304</w:t>
            </w:r>
          </w:p>
        </w:tc>
        <w:tc>
          <w:tcPr>
            <w:tcW w:w="2680" w:type="dxa"/>
            <w:tcBorders/>
            <w:vAlign w:val="center"/>
          </w:tcPr>
          <w:p>
            <w:pPr>
              <w:jc w:val="left"/>
            </w:pPr>
            <w:r>
              <w:rPr>
                <w:rFonts w:ascii="宋体" w:eastAsia="宋体" w:hAnsi="宋体" w:cs="宋体"/>
                <w:b w:val="0"/>
                <w:i w:val="0"/>
                <w:color w:val="000000"/>
                <w:sz w:val="16"/>
              </w:rPr>
              <w:t xml:space="preserve">  抚恤金</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30224</w:t>
            </w:r>
          </w:p>
        </w:tc>
        <w:tc>
          <w:tcPr>
            <w:tcW w:w="2100" w:type="dxa"/>
            <w:tcBorders/>
            <w:vAlign w:val="center"/>
          </w:tcPr>
          <w:p>
            <w:pPr>
              <w:jc w:val="left"/>
            </w:pPr>
            <w:r>
              <w:rPr>
                <w:rFonts w:ascii="宋体" w:eastAsia="宋体" w:hAnsi="宋体" w:cs="宋体"/>
                <w:b w:val="0"/>
                <w:i w:val="0"/>
                <w:color w:val="000000"/>
                <w:sz w:val="16"/>
              </w:rPr>
              <w:t xml:space="preserve">  被装购置费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31022</w:t>
            </w:r>
          </w:p>
        </w:tc>
        <w:tc>
          <w:tcPr>
            <w:tcW w:w="3420" w:type="dxa"/>
            <w:tcBorders/>
            <w:vAlign w:val="center"/>
          </w:tcPr>
          <w:p>
            <w:pPr>
              <w:jc w:val="left"/>
            </w:pPr>
            <w:r>
              <w:rPr>
                <w:rFonts w:ascii="宋体" w:eastAsia="宋体" w:hAnsi="宋体" w:cs="宋体"/>
                <w:b w:val="0"/>
                <w:i w:val="0"/>
                <w:color w:val="000000"/>
                <w:sz w:val="16"/>
              </w:rPr>
              <w:t xml:space="preserve">  无形资产购置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30305</w:t>
            </w:r>
          </w:p>
        </w:tc>
        <w:tc>
          <w:tcPr>
            <w:tcW w:w="2680" w:type="dxa"/>
            <w:tcBorders/>
            <w:vAlign w:val="center"/>
          </w:tcPr>
          <w:p>
            <w:pPr>
              <w:jc w:val="left"/>
            </w:pPr>
            <w:r>
              <w:rPr>
                <w:rFonts w:ascii="宋体" w:eastAsia="宋体" w:hAnsi="宋体" w:cs="宋体"/>
                <w:b w:val="0"/>
                <w:i w:val="0"/>
                <w:color w:val="000000"/>
                <w:sz w:val="16"/>
              </w:rPr>
              <w:t xml:space="preserve">  生活补助</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30225</w:t>
            </w:r>
          </w:p>
        </w:tc>
        <w:tc>
          <w:tcPr>
            <w:tcW w:w="2100" w:type="dxa"/>
            <w:tcBorders/>
            <w:vAlign w:val="center"/>
          </w:tcPr>
          <w:p>
            <w:pPr>
              <w:jc w:val="left"/>
            </w:pPr>
            <w:r>
              <w:rPr>
                <w:rFonts w:ascii="宋体" w:eastAsia="宋体" w:hAnsi="宋体" w:cs="宋体"/>
                <w:b w:val="0"/>
                <w:i w:val="0"/>
                <w:color w:val="000000"/>
                <w:sz w:val="16"/>
              </w:rPr>
              <w:t xml:space="preserve">  专用燃料费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31099</w:t>
            </w:r>
          </w:p>
        </w:tc>
        <w:tc>
          <w:tcPr>
            <w:tcW w:w="3420" w:type="dxa"/>
            <w:tcBorders/>
            <w:vAlign w:val="center"/>
          </w:tcPr>
          <w:p>
            <w:pPr>
              <w:jc w:val="left"/>
            </w:pPr>
            <w:r>
              <w:rPr>
                <w:rFonts w:ascii="宋体" w:eastAsia="宋体" w:hAnsi="宋体" w:cs="宋体"/>
                <w:b w:val="0"/>
                <w:i w:val="0"/>
                <w:color w:val="000000"/>
                <w:sz w:val="16"/>
              </w:rPr>
              <w:t xml:space="preserve">  其他资本性支出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30306</w:t>
            </w:r>
          </w:p>
        </w:tc>
        <w:tc>
          <w:tcPr>
            <w:tcW w:w="2680" w:type="dxa"/>
            <w:tcBorders/>
            <w:vAlign w:val="center"/>
          </w:tcPr>
          <w:p>
            <w:pPr>
              <w:jc w:val="left"/>
            </w:pPr>
            <w:r>
              <w:rPr>
                <w:rFonts w:ascii="宋体" w:eastAsia="宋体" w:hAnsi="宋体" w:cs="宋体"/>
                <w:b w:val="0"/>
                <w:i w:val="0"/>
                <w:color w:val="000000"/>
                <w:sz w:val="16"/>
              </w:rPr>
              <w:t xml:space="preserve">  救济费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30226</w:t>
            </w:r>
          </w:p>
        </w:tc>
        <w:tc>
          <w:tcPr>
            <w:tcW w:w="2100" w:type="dxa"/>
            <w:tcBorders/>
            <w:vAlign w:val="center"/>
          </w:tcPr>
          <w:p>
            <w:pPr>
              <w:jc w:val="left"/>
            </w:pPr>
            <w:r>
              <w:rPr>
                <w:rFonts w:ascii="宋体" w:eastAsia="宋体" w:hAnsi="宋体" w:cs="宋体"/>
                <w:b w:val="0"/>
                <w:i w:val="0"/>
                <w:color w:val="000000"/>
                <w:sz w:val="16"/>
              </w:rPr>
              <w:t xml:space="preserve">  劳务费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399</w:t>
            </w:r>
          </w:p>
        </w:tc>
        <w:tc>
          <w:tcPr>
            <w:tcW w:w="3420" w:type="dxa"/>
            <w:tcBorders/>
            <w:vAlign w:val="center"/>
          </w:tcPr>
          <w:p>
            <w:pPr>
              <w:jc w:val="left"/>
            </w:pPr>
            <w:r>
              <w:rPr>
                <w:rFonts w:ascii="宋体" w:eastAsia="宋体" w:hAnsi="宋体" w:cs="宋体"/>
                <w:b w:val="0"/>
                <w:i w:val="0"/>
                <w:color w:val="000000"/>
                <w:sz w:val="16"/>
              </w:rPr>
              <w:t xml:space="preserve">其他支出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30307</w:t>
            </w:r>
          </w:p>
        </w:tc>
        <w:tc>
          <w:tcPr>
            <w:tcW w:w="2680" w:type="dxa"/>
            <w:tcBorders/>
            <w:vAlign w:val="center"/>
          </w:tcPr>
          <w:p>
            <w:pPr>
              <w:jc w:val="left"/>
            </w:pPr>
            <w:r>
              <w:rPr>
                <w:rFonts w:ascii="宋体" w:eastAsia="宋体" w:hAnsi="宋体" w:cs="宋体"/>
                <w:b w:val="0"/>
                <w:i w:val="0"/>
                <w:color w:val="000000"/>
                <w:sz w:val="16"/>
              </w:rPr>
              <w:t xml:space="preserve">  医疗费补助</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30227</w:t>
            </w:r>
          </w:p>
        </w:tc>
        <w:tc>
          <w:tcPr>
            <w:tcW w:w="2100" w:type="dxa"/>
            <w:tcBorders/>
            <w:vAlign w:val="center"/>
          </w:tcPr>
          <w:p>
            <w:pPr>
              <w:jc w:val="left"/>
            </w:pPr>
            <w:r>
              <w:rPr>
                <w:rFonts w:ascii="宋体" w:eastAsia="宋体" w:hAnsi="宋体" w:cs="宋体"/>
                <w:b w:val="0"/>
                <w:i w:val="0"/>
                <w:color w:val="000000"/>
                <w:sz w:val="16"/>
              </w:rPr>
              <w:t xml:space="preserve">  委托业务费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39907</w:t>
            </w:r>
          </w:p>
        </w:tc>
        <w:tc>
          <w:tcPr>
            <w:tcW w:w="3420" w:type="dxa"/>
            <w:tcBorders/>
            <w:vAlign w:val="center"/>
          </w:tcPr>
          <w:p>
            <w:pPr>
              <w:jc w:val="left"/>
            </w:pPr>
            <w:r>
              <w:rPr>
                <w:rFonts w:ascii="宋体" w:eastAsia="宋体" w:hAnsi="宋体" w:cs="宋体"/>
                <w:b w:val="0"/>
                <w:i w:val="0"/>
                <w:color w:val="000000"/>
                <w:sz w:val="16"/>
              </w:rPr>
              <w:t xml:space="preserve">  国家赔偿费用支出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30308</w:t>
            </w:r>
          </w:p>
        </w:tc>
        <w:tc>
          <w:tcPr>
            <w:tcW w:w="2680" w:type="dxa"/>
            <w:tcBorders/>
            <w:vAlign w:val="center"/>
          </w:tcPr>
          <w:p>
            <w:pPr>
              <w:jc w:val="left"/>
            </w:pPr>
            <w:r>
              <w:rPr>
                <w:rFonts w:ascii="宋体" w:eastAsia="宋体" w:hAnsi="宋体" w:cs="宋体"/>
                <w:b w:val="0"/>
                <w:i w:val="0"/>
                <w:color w:val="000000"/>
                <w:sz w:val="16"/>
              </w:rPr>
              <w:t xml:space="preserve">  助学金</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30228</w:t>
            </w:r>
          </w:p>
        </w:tc>
        <w:tc>
          <w:tcPr>
            <w:tcW w:w="2100" w:type="dxa"/>
            <w:tcBorders/>
            <w:vAlign w:val="center"/>
          </w:tcPr>
          <w:p>
            <w:pPr>
              <w:jc w:val="left"/>
            </w:pPr>
            <w:r>
              <w:rPr>
                <w:rFonts w:ascii="宋体" w:eastAsia="宋体" w:hAnsi="宋体" w:cs="宋体"/>
                <w:b w:val="0"/>
                <w:i w:val="0"/>
                <w:color w:val="000000"/>
                <w:sz w:val="16"/>
              </w:rPr>
              <w:t xml:space="preserve">  工会经费</w:t>
            </w:r>
          </w:p>
        </w:tc>
        <w:tc>
          <w:tcPr>
            <w:tcW w:w="1360" w:type="dxa"/>
            <w:tcBorders/>
            <w:vAlign w:val="center"/>
          </w:tcPr>
          <w:p>
            <w:pPr>
              <w:jc w:val="right"/>
            </w:pPr>
            <w:r>
              <w:rPr>
                <w:rFonts w:ascii="宋体" w:eastAsia="宋体" w:hAnsi="宋体" w:cs="宋体"/>
                <w:b w:val="0"/>
                <w:i w:val="0"/>
                <w:color w:val="000000"/>
                <w:sz w:val="16"/>
              </w:rPr>
              <w:t xml:space="preserve">3.47</w:t>
            </w:r>
          </w:p>
        </w:tc>
        <w:tc>
          <w:tcPr>
            <w:tcW w:w="560" w:type="dxa"/>
            <w:tcBorders/>
            <w:vAlign w:val="center"/>
          </w:tcPr>
          <w:p>
            <w:pPr>
              <w:jc w:val="left"/>
            </w:pPr>
            <w:r>
              <w:rPr>
                <w:rFonts w:ascii="宋体" w:eastAsia="宋体" w:hAnsi="宋体" w:cs="宋体"/>
                <w:b w:val="0"/>
                <w:i w:val="0"/>
                <w:color w:val="000000"/>
                <w:sz w:val="16"/>
              </w:rPr>
              <w:t xml:space="preserve">39908</w:t>
            </w:r>
          </w:p>
        </w:tc>
        <w:tc>
          <w:tcPr>
            <w:tcW w:w="3420" w:type="dxa"/>
            <w:tcBorders/>
            <w:vAlign w:val="center"/>
          </w:tcPr>
          <w:p>
            <w:pPr>
              <w:jc w:val="left"/>
            </w:pPr>
            <w:r>
              <w:rPr>
                <w:rFonts w:ascii="宋体" w:eastAsia="宋体" w:hAnsi="宋体" w:cs="宋体"/>
                <w:b w:val="0"/>
                <w:i w:val="0"/>
                <w:color w:val="000000"/>
                <w:sz w:val="16"/>
              </w:rPr>
              <w:t xml:space="preserve">  对民间非营利组织和群众性自治组织补贴</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30309</w:t>
            </w:r>
          </w:p>
        </w:tc>
        <w:tc>
          <w:tcPr>
            <w:tcW w:w="2680" w:type="dxa"/>
            <w:tcBorders/>
            <w:vAlign w:val="center"/>
          </w:tcPr>
          <w:p>
            <w:pPr>
              <w:jc w:val="left"/>
            </w:pPr>
            <w:r>
              <w:rPr>
                <w:rFonts w:ascii="宋体" w:eastAsia="宋体" w:hAnsi="宋体" w:cs="宋体"/>
                <w:b w:val="0"/>
                <w:i w:val="0"/>
                <w:color w:val="000000"/>
                <w:sz w:val="16"/>
              </w:rPr>
              <w:t xml:space="preserve">  奖励金</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30229</w:t>
            </w:r>
          </w:p>
        </w:tc>
        <w:tc>
          <w:tcPr>
            <w:tcW w:w="2100" w:type="dxa"/>
            <w:tcBorders/>
            <w:vAlign w:val="center"/>
          </w:tcPr>
          <w:p>
            <w:pPr>
              <w:jc w:val="left"/>
            </w:pPr>
            <w:r>
              <w:rPr>
                <w:rFonts w:ascii="宋体" w:eastAsia="宋体" w:hAnsi="宋体" w:cs="宋体"/>
                <w:b w:val="0"/>
                <w:i w:val="0"/>
                <w:color w:val="000000"/>
                <w:sz w:val="16"/>
              </w:rPr>
              <w:t xml:space="preserve">  福利费</w:t>
            </w:r>
          </w:p>
        </w:tc>
        <w:tc>
          <w:tcPr>
            <w:tcW w:w="1360" w:type="dxa"/>
            <w:tcBorders/>
            <w:vAlign w:val="center"/>
          </w:tcPr>
          <w:p>
            <w:pPr>
              <w:jc w:val="right"/>
            </w:pPr>
            <w:r>
              <w:rPr>
                <w:rFonts w:ascii="宋体" w:eastAsia="宋体" w:hAnsi="宋体" w:cs="宋体"/>
                <w:b w:val="0"/>
                <w:i w:val="0"/>
                <w:color w:val="000000"/>
                <w:sz w:val="16"/>
              </w:rPr>
              <w:t xml:space="preserve">4.06</w:t>
            </w:r>
          </w:p>
        </w:tc>
        <w:tc>
          <w:tcPr>
            <w:tcW w:w="560" w:type="dxa"/>
            <w:tcBorders/>
            <w:vAlign w:val="center"/>
          </w:tcPr>
          <w:p>
            <w:pPr>
              <w:jc w:val="left"/>
            </w:pPr>
            <w:r>
              <w:rPr>
                <w:rFonts w:ascii="宋体" w:eastAsia="宋体" w:hAnsi="宋体" w:cs="宋体"/>
                <w:b w:val="0"/>
                <w:i w:val="0"/>
                <w:color w:val="000000"/>
                <w:sz w:val="16"/>
              </w:rPr>
              <w:t xml:space="preserve">39909</w:t>
            </w:r>
          </w:p>
        </w:tc>
        <w:tc>
          <w:tcPr>
            <w:tcW w:w="3420" w:type="dxa"/>
            <w:tcBorders/>
            <w:vAlign w:val="center"/>
          </w:tcPr>
          <w:p>
            <w:pPr>
              <w:jc w:val="left"/>
            </w:pPr>
            <w:r>
              <w:rPr>
                <w:rFonts w:ascii="宋体" w:eastAsia="宋体" w:hAnsi="宋体" w:cs="宋体"/>
                <w:b w:val="0"/>
                <w:i w:val="0"/>
                <w:color w:val="000000"/>
                <w:sz w:val="16"/>
              </w:rPr>
              <w:t xml:space="preserve">  经常性赠与</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30310</w:t>
            </w:r>
          </w:p>
        </w:tc>
        <w:tc>
          <w:tcPr>
            <w:tcW w:w="2680" w:type="dxa"/>
            <w:tcBorders/>
            <w:vAlign w:val="center"/>
          </w:tcPr>
          <w:p>
            <w:pPr>
              <w:jc w:val="left"/>
            </w:pPr>
            <w:r>
              <w:rPr>
                <w:rFonts w:ascii="宋体" w:eastAsia="宋体" w:hAnsi="宋体" w:cs="宋体"/>
                <w:b w:val="0"/>
                <w:i w:val="0"/>
                <w:color w:val="000000"/>
                <w:sz w:val="16"/>
              </w:rPr>
              <w:t xml:space="preserve">  个人农业生产补贴</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30231</w:t>
            </w:r>
          </w:p>
        </w:tc>
        <w:tc>
          <w:tcPr>
            <w:tcW w:w="2100" w:type="dxa"/>
            <w:tcBorders/>
            <w:vAlign w:val="center"/>
          </w:tcPr>
          <w:p>
            <w:pPr>
              <w:jc w:val="left"/>
            </w:pPr>
            <w:r>
              <w:rPr>
                <w:rFonts w:ascii="宋体" w:eastAsia="宋体" w:hAnsi="宋体" w:cs="宋体"/>
                <w:b w:val="0"/>
                <w:i w:val="0"/>
                <w:color w:val="000000"/>
                <w:sz w:val="16"/>
              </w:rPr>
              <w:t xml:space="preserve">  公务用车运行维护费</w:t>
            </w:r>
          </w:p>
        </w:tc>
        <w:tc>
          <w:tcPr>
            <w:tcW w:w="1360" w:type="dxa"/>
            <w:tcBorders/>
            <w:vAlign w:val="center"/>
          </w:tcPr>
          <w:p>
            <w:pPr>
              <w:jc w:val="right"/>
            </w:pPr>
            <w:r>
              <w:rPr>
                <w:rFonts w:ascii="宋体" w:eastAsia="宋体" w:hAnsi="宋体" w:cs="宋体"/>
                <w:b w:val="0"/>
                <w:i w:val="0"/>
                <w:color w:val="000000"/>
                <w:sz w:val="16"/>
              </w:rPr>
              <w:t xml:space="preserve">8.00</w:t>
            </w:r>
          </w:p>
        </w:tc>
        <w:tc>
          <w:tcPr>
            <w:tcW w:w="560" w:type="dxa"/>
            <w:tcBorders/>
            <w:vAlign w:val="center"/>
          </w:tcPr>
          <w:p>
            <w:pPr>
              <w:jc w:val="left"/>
            </w:pPr>
            <w:r>
              <w:rPr>
                <w:rFonts w:ascii="宋体" w:eastAsia="宋体" w:hAnsi="宋体" w:cs="宋体"/>
                <w:b w:val="0"/>
                <w:i w:val="0"/>
                <w:color w:val="000000"/>
                <w:sz w:val="16"/>
              </w:rPr>
              <w:t xml:space="preserve">39910</w:t>
            </w:r>
          </w:p>
        </w:tc>
        <w:tc>
          <w:tcPr>
            <w:tcW w:w="3420" w:type="dxa"/>
            <w:tcBorders/>
            <w:vAlign w:val="center"/>
          </w:tcPr>
          <w:p>
            <w:pPr>
              <w:jc w:val="left"/>
            </w:pPr>
            <w:r>
              <w:rPr>
                <w:rFonts w:ascii="宋体" w:eastAsia="宋体" w:hAnsi="宋体" w:cs="宋体"/>
                <w:b w:val="0"/>
                <w:i w:val="0"/>
                <w:color w:val="000000"/>
                <w:sz w:val="16"/>
              </w:rPr>
              <w:t xml:space="preserve">  资本性赠与</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30311</w:t>
            </w:r>
          </w:p>
        </w:tc>
        <w:tc>
          <w:tcPr>
            <w:tcW w:w="2680" w:type="dxa"/>
            <w:tcBorders/>
            <w:vAlign w:val="center"/>
          </w:tcPr>
          <w:p>
            <w:pPr>
              <w:jc w:val="left"/>
            </w:pPr>
            <w:r>
              <w:rPr>
                <w:rFonts w:ascii="宋体" w:eastAsia="宋体" w:hAnsi="宋体" w:cs="宋体"/>
                <w:b w:val="0"/>
                <w:i w:val="0"/>
                <w:color w:val="000000"/>
                <w:sz w:val="16"/>
              </w:rPr>
              <w:t xml:space="preserve">  代缴社会保险费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30239</w:t>
            </w:r>
          </w:p>
        </w:tc>
        <w:tc>
          <w:tcPr>
            <w:tcW w:w="2100" w:type="dxa"/>
            <w:tcBorders/>
            <w:vAlign w:val="center"/>
          </w:tcPr>
          <w:p>
            <w:pPr>
              <w:jc w:val="left"/>
            </w:pPr>
            <w:r>
              <w:rPr>
                <w:rFonts w:ascii="宋体" w:eastAsia="宋体" w:hAnsi="宋体" w:cs="宋体"/>
                <w:b w:val="0"/>
                <w:i w:val="0"/>
                <w:color w:val="000000"/>
                <w:sz w:val="16"/>
              </w:rPr>
              <w:t xml:space="preserve">  其他交通费用</w:t>
            </w:r>
          </w:p>
        </w:tc>
        <w:tc>
          <w:tcPr>
            <w:tcW w:w="1360" w:type="dxa"/>
            <w:tcBorders/>
            <w:vAlign w:val="center"/>
          </w:tcPr>
          <w:p>
            <w:pPr>
              <w:jc w:val="right"/>
            </w:pPr>
            <w:r>
              <w:rPr>
                <w:rFonts w:ascii="宋体" w:eastAsia="宋体" w:hAnsi="宋体" w:cs="宋体"/>
                <w:b w:val="0"/>
                <w:i w:val="0"/>
                <w:color w:val="000000"/>
                <w:sz w:val="16"/>
              </w:rPr>
              <w:t xml:space="preserve">20.83</w:t>
            </w:r>
          </w:p>
        </w:tc>
        <w:tc>
          <w:tcPr>
            <w:tcW w:w="560" w:type="dxa"/>
            <w:tcBorders/>
            <w:vAlign w:val="center"/>
          </w:tcPr>
          <w:p>
            <w:pPr>
              <w:jc w:val="left"/>
            </w:pPr>
            <w:r>
              <w:rPr>
                <w:rFonts w:ascii="宋体" w:eastAsia="宋体" w:hAnsi="宋体" w:cs="宋体"/>
                <w:b w:val="0"/>
                <w:i w:val="0"/>
                <w:color w:val="000000"/>
                <w:sz w:val="16"/>
              </w:rPr>
              <w:t xml:space="preserve">39999</w:t>
            </w:r>
          </w:p>
        </w:tc>
        <w:tc>
          <w:tcPr>
            <w:tcW w:w="3420" w:type="dxa"/>
            <w:tcBorders/>
            <w:vAlign w:val="center"/>
          </w:tcPr>
          <w:p>
            <w:pPr>
              <w:jc w:val="left"/>
            </w:pPr>
            <w:r>
              <w:rPr>
                <w:rFonts w:ascii="宋体" w:eastAsia="宋体" w:hAnsi="宋体" w:cs="宋体"/>
                <w:b w:val="0"/>
                <w:i w:val="0"/>
                <w:color w:val="000000"/>
                <w:sz w:val="16"/>
              </w:rPr>
              <w:t xml:space="preserve">  其他支出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30399</w:t>
            </w:r>
          </w:p>
        </w:tc>
        <w:tc>
          <w:tcPr>
            <w:tcW w:w="2680" w:type="dxa"/>
            <w:tcBorders/>
            <w:vAlign w:val="center"/>
          </w:tcPr>
          <w:p>
            <w:pPr>
              <w:jc w:val="left"/>
            </w:pPr>
            <w:r>
              <w:rPr>
                <w:rFonts w:ascii="宋体" w:eastAsia="宋体" w:hAnsi="宋体" w:cs="宋体"/>
                <w:b w:val="0"/>
                <w:i w:val="0"/>
                <w:color w:val="000000"/>
                <w:sz w:val="16"/>
              </w:rPr>
              <w:t xml:space="preserve">  其他对个人和家庭的补助</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30240</w:t>
            </w:r>
          </w:p>
        </w:tc>
        <w:tc>
          <w:tcPr>
            <w:tcW w:w="2100" w:type="dxa"/>
            <w:tcBorders/>
            <w:vAlign w:val="center"/>
          </w:tcPr>
          <w:p>
            <w:pPr>
              <w:jc w:val="left"/>
            </w:pPr>
            <w:r>
              <w:rPr>
                <w:rFonts w:ascii="宋体" w:eastAsia="宋体" w:hAnsi="宋体" w:cs="宋体"/>
                <w:b w:val="0"/>
                <w:i w:val="0"/>
                <w:color w:val="000000"/>
                <w:sz w:val="16"/>
              </w:rPr>
              <w:t xml:space="preserve">  税金及附加费用</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p>
        </w:tc>
        <w:tc>
          <w:tcPr>
            <w:tcW w:w="3420" w:type="dxa"/>
            <w:tcBorders/>
            <w:vAlign w:val="center"/>
          </w:tcPr>
          <w:p>
            <w:pPr/>
          </w:p>
        </w:tc>
        <w:tc>
          <w:tcPr>
            <w:tcW w:w="1358" w:type="dxa"/>
            <w:tcBorders/>
            <w:vAlign w:val="center"/>
          </w:tcPr>
          <w:p>
            <w:pPr/>
          </w:p>
        </w:tc>
      </w:tr>
      <w:tr>
        <w:trPr>
          <w:trHeight w:hRule="exact" w:val="341"/>
          <w:jc w:val="center"/>
        </w:trPr>
        <w:tc>
          <w:tcPr>
            <w:tcW w:w="560" w:type="dxa"/>
            <w:tcBorders/>
            <w:vAlign w:val="center"/>
          </w:tcPr>
          <w:p>
            <w:pPr/>
          </w:p>
        </w:tc>
        <w:tc>
          <w:tcPr>
            <w:tcW w:w="2680" w:type="dxa"/>
            <w:tcBorders/>
            <w:vAlign w:val="center"/>
          </w:tcPr>
          <w:p>
            <w:pPr/>
          </w:p>
        </w:tc>
        <w:tc>
          <w:tcPr>
            <w:tcW w:w="1360" w:type="dxa"/>
            <w:tcBorders/>
            <w:vAlign w:val="center"/>
          </w:tcPr>
          <w:p>
            <w:pPr/>
          </w:p>
        </w:tc>
        <w:tc>
          <w:tcPr>
            <w:tcW w:w="560" w:type="dxa"/>
            <w:tcBorders/>
            <w:vAlign w:val="center"/>
          </w:tcPr>
          <w:p>
            <w:pPr>
              <w:jc w:val="left"/>
            </w:pPr>
            <w:r>
              <w:rPr>
                <w:rFonts w:ascii="宋体" w:eastAsia="宋体" w:hAnsi="宋体" w:cs="宋体"/>
                <w:b w:val="0"/>
                <w:i w:val="0"/>
                <w:color w:val="000000"/>
                <w:sz w:val="16"/>
              </w:rPr>
              <w:t xml:space="preserve">30299</w:t>
            </w:r>
          </w:p>
        </w:tc>
        <w:tc>
          <w:tcPr>
            <w:tcW w:w="2100" w:type="dxa"/>
            <w:tcBorders/>
            <w:vAlign w:val="center"/>
          </w:tcPr>
          <w:p>
            <w:pPr>
              <w:jc w:val="left"/>
            </w:pPr>
            <w:r>
              <w:rPr>
                <w:rFonts w:ascii="宋体" w:eastAsia="宋体" w:hAnsi="宋体" w:cs="宋体"/>
                <w:b w:val="0"/>
                <w:i w:val="0"/>
                <w:color w:val="000000"/>
                <w:sz w:val="16"/>
              </w:rPr>
              <w:t xml:space="preserve">  其他商品和服务支出</w:t>
            </w:r>
          </w:p>
        </w:tc>
        <w:tc>
          <w:tcPr>
            <w:tcW w:w="1360" w:type="dxa"/>
            <w:tcBorders/>
            <w:vAlign w:val="center"/>
          </w:tcPr>
          <w:p>
            <w:pPr>
              <w:jc w:val="right"/>
            </w:pPr>
            <w:r>
              <w:rPr>
                <w:rFonts w:ascii="宋体" w:eastAsia="宋体" w:hAnsi="宋体" w:cs="宋体"/>
                <w:b w:val="0"/>
                <w:i w:val="0"/>
                <w:color w:val="000000"/>
                <w:sz w:val="16"/>
              </w:rPr>
              <w:t xml:space="preserve">2.60</w:t>
            </w:r>
          </w:p>
        </w:tc>
        <w:tc>
          <w:tcPr>
            <w:tcW w:w="560" w:type="dxa"/>
            <w:tcBorders/>
            <w:vAlign w:val="center"/>
          </w:tcPr>
          <w:p>
            <w:pPr/>
          </w:p>
        </w:tc>
        <w:tc>
          <w:tcPr>
            <w:tcW w:w="3420" w:type="dxa"/>
            <w:tcBorders/>
            <w:vAlign w:val="center"/>
          </w:tcPr>
          <w:p>
            <w:pPr/>
          </w:p>
        </w:tc>
        <w:tc>
          <w:tcPr>
            <w:tcW w:w="1358" w:type="dxa"/>
            <w:tcBorders/>
            <w:vAlign w:val="center"/>
          </w:tcPr>
          <w:p>
            <w:pPr/>
          </w:p>
        </w:tc>
      </w:tr>
      <w:tr>
        <w:trPr>
          <w:trHeight w:hRule="exact" w:val="341"/>
          <w:jc w:val="center"/>
        </w:trPr>
        <w:tc>
          <w:tcPr>
            <w:tcW w:w="560" w:type="dxa"/>
            <w:hMerge w:val="restart"/>
            <w:tcBorders/>
            <w:vAlign w:val="center"/>
          </w:tcPr>
          <w:p>
            <w:pPr>
              <w:jc w:val="center"/>
            </w:pPr>
            <w:r>
              <w:rPr>
                <w:rFonts w:ascii="宋体" w:eastAsia="宋体" w:hAnsi="宋体" w:cs="宋体"/>
                <w:b w:val="0"/>
                <w:i w:val="0"/>
                <w:color w:val="000000"/>
                <w:sz w:val="16"/>
              </w:rPr>
              <w:t xml:space="preserve">人员经费合计</w:t>
            </w:r>
          </w:p>
        </w:tc>
        <w:tc>
          <w:tcPr>
            <w:tcW w:w="2680" w:type="dxa"/>
            <w:hMerge/>
            <w:tcBorders/>
            <w:vAlign w:val="center"/>
          </w:tcPr>
          <w:p>
            <w:pPr/>
          </w:p>
        </w:tc>
        <w:tc>
          <w:tcPr>
            <w:tcW w:w="1360" w:type="dxa"/>
            <w:tcBorders/>
            <w:vAlign w:val="center"/>
          </w:tcPr>
          <w:p>
            <w:pPr>
              <w:jc w:val="right"/>
            </w:pPr>
            <w:r>
              <w:rPr>
                <w:rFonts w:ascii="宋体" w:eastAsia="宋体" w:hAnsi="宋体" w:cs="宋体"/>
                <w:b w:val="0"/>
                <w:i w:val="0"/>
                <w:color w:val="000000"/>
                <w:sz w:val="16"/>
              </w:rPr>
              <w:t xml:space="preserve">797.29</w:t>
            </w:r>
          </w:p>
        </w:tc>
        <w:tc>
          <w:tcPr>
            <w:tcW w:w="560" w:type="dxa"/>
            <w:hMerge w:val="restart"/>
            <w:tcBorders/>
            <w:vAlign w:val="center"/>
          </w:tcPr>
          <w:p>
            <w:pPr>
              <w:jc w:val="center"/>
            </w:pPr>
            <w:r>
              <w:rPr>
                <w:rFonts w:ascii="宋体" w:eastAsia="宋体" w:hAnsi="宋体" w:cs="宋体"/>
                <w:b w:val="0"/>
                <w:i w:val="0"/>
                <w:color w:val="000000"/>
                <w:sz w:val="16"/>
              </w:rPr>
              <w:t xml:space="preserve">公用经费合计</w:t>
            </w:r>
          </w:p>
        </w:tc>
        <w:tc>
          <w:tcPr>
            <w:tcW w:w="2100" w:type="dxa"/>
            <w:hMerge/>
            <w:tcBorders/>
            <w:vAlign w:val="center"/>
          </w:tcPr>
          <w:p>
            <w:pPr/>
          </w:p>
        </w:tc>
        <w:tc>
          <w:tcPr>
            <w:tcW w:w="1360" w:type="dxa"/>
            <w:hMerge/>
            <w:tcBorders/>
            <w:vAlign w:val="center"/>
          </w:tcPr>
          <w:p>
            <w:pPr/>
          </w:p>
        </w:tc>
        <w:tc>
          <w:tcPr>
            <w:tcW w:w="560" w:type="dxa"/>
            <w:hMerge/>
            <w:tcBorders/>
            <w:vAlign w:val="center"/>
          </w:tcPr>
          <w:p>
            <w:pPr/>
          </w:p>
        </w:tc>
        <w:tc>
          <w:tcPr>
            <w:tcW w:w="3420" w:type="dxa"/>
            <w:hMerge/>
            <w:tcBorders/>
            <w:vAlign w:val="center"/>
          </w:tcPr>
          <w:p>
            <w:pPr/>
          </w:p>
        </w:tc>
        <w:tc>
          <w:tcPr>
            <w:tcW w:w="1358" w:type="dxa"/>
            <w:tcBorders/>
            <w:vAlign w:val="center"/>
          </w:tcPr>
          <w:p>
            <w:pPr>
              <w:jc w:val="right"/>
            </w:pPr>
            <w:r>
              <w:rPr>
                <w:rFonts w:ascii="宋体" w:eastAsia="宋体" w:hAnsi="宋体" w:cs="宋体"/>
                <w:b w:val="0"/>
                <w:i w:val="0"/>
                <w:color w:val="000000"/>
                <w:sz w:val="16"/>
              </w:rPr>
              <w:t xml:space="preserve">67.39</w:t>
            </w: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注：本表反映部门本年度一般公共预算财政拨款基本支出明细情况。本表金额转换为万元时，因四舍五入可能存在尾差。</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公开07表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部门：许昌市政务服务和大数据管理局</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00"/>
        <w:gridCol w:w="300"/>
        <w:gridCol w:w="300"/>
        <w:gridCol w:w="3660"/>
        <w:gridCol w:w="1560"/>
        <w:gridCol w:w="1560"/>
        <w:gridCol w:w="1560"/>
        <w:gridCol w:w="1560"/>
        <w:gridCol w:w="1560"/>
        <w:gridCol w:w="1598"/>
      </w:tblGrid>
      <w:tr>
        <w:trPr>
          <w:trHeight w:hRule="exact" w:val="419"/>
          <w:jc w:val="center"/>
        </w:trPr>
        <w:tc>
          <w:tcPr>
            <w:tcW w:w="300" w:type="dxa"/>
            <w:hMerge w:val="restart"/>
            <w:vAlign w:val="center"/>
          </w:tcPr>
          <w:p>
            <w:pPr>
              <w:jc w:val="center"/>
            </w:pPr>
            <w:r>
              <w:rPr>
                <w:rFonts w:ascii="宋体" w:eastAsia="宋体" w:hAnsi="宋体" w:cs="宋体"/>
                <w:b w:val="0"/>
                <w:i w:val="0"/>
                <w:color w:val="000000"/>
                <w:sz w:val="20"/>
              </w:rPr>
              <w:t xml:space="preserve">项目</w:t>
            </w:r>
          </w:p>
        </w:tc>
        <w:tc>
          <w:tcPr>
            <w:tcW w:w="300" w:type="dxa"/>
            <w:hMerge/>
            <w:vAlign w:val="center"/>
          </w:tcPr>
          <w:p>
            <w:pPr/>
          </w:p>
        </w:tc>
        <w:tc>
          <w:tcPr>
            <w:tcW w:w="300" w:type="dxa"/>
            <w:hMerge/>
            <w:vAlign w:val="center"/>
          </w:tcPr>
          <w:p>
            <w:pPr/>
          </w:p>
        </w:tc>
        <w:tc>
          <w:tcPr>
            <w:tcW w:w="3660" w:type="dxa"/>
            <w:hMerge/>
            <w:vAlign w:val="center"/>
          </w:tcPr>
          <w:p>
            <w:pPr/>
          </w:p>
        </w:tc>
        <w:tc>
          <w:tcPr>
            <w:tcW w:w="1560" w:type="dxa"/>
            <w:vMerge w:val="restart"/>
            <w:vAlign w:val="center"/>
          </w:tcPr>
          <w:p>
            <w:pPr>
              <w:jc w:val="center"/>
            </w:pPr>
            <w:r>
              <w:rPr>
                <w:rFonts w:ascii="宋体" w:eastAsia="宋体" w:hAnsi="宋体" w:cs="宋体"/>
                <w:b w:val="0"/>
                <w:i w:val="0"/>
                <w:color w:val="000000"/>
                <w:sz w:val="20"/>
              </w:rPr>
              <w:t xml:space="preserve">年初结转和结余</w:t>
            </w:r>
          </w:p>
        </w:tc>
        <w:tc>
          <w:tcPr>
            <w:tcW w:w="1560" w:type="dxa"/>
            <w:vMerge w:val="restart"/>
            <w:vAlign w:val="center"/>
          </w:tcPr>
          <w:p>
            <w:pPr>
              <w:jc w:val="center"/>
            </w:pPr>
            <w:r>
              <w:rPr>
                <w:rFonts w:ascii="宋体" w:eastAsia="宋体" w:hAnsi="宋体" w:cs="宋体"/>
                <w:b w:val="0"/>
                <w:i w:val="0"/>
                <w:color w:val="000000"/>
                <w:sz w:val="20"/>
              </w:rPr>
              <w:t xml:space="preserve">本年收入</w:t>
            </w:r>
          </w:p>
        </w:tc>
        <w:tc>
          <w:tcPr>
            <w:tcW w:w="1560" w:type="dxa"/>
            <w:hMerge w:val="restart"/>
            <w:vAlign w:val="center"/>
          </w:tcPr>
          <w:p>
            <w:pPr>
              <w:jc w:val="center"/>
            </w:pPr>
            <w:r>
              <w:rPr>
                <w:rFonts w:ascii="宋体" w:eastAsia="宋体" w:hAnsi="宋体" w:cs="宋体"/>
                <w:b w:val="0"/>
                <w:i w:val="0"/>
                <w:color w:val="000000"/>
                <w:sz w:val="20"/>
              </w:rPr>
              <w:t xml:space="preserve">本年支出</w:t>
            </w:r>
          </w:p>
        </w:tc>
        <w:tc>
          <w:tcPr>
            <w:tcW w:w="1560" w:type="dxa"/>
            <w:hMerge/>
            <w:vAlign w:val="center"/>
          </w:tcPr>
          <w:p>
            <w:pPr/>
          </w:p>
        </w:tc>
        <w:tc>
          <w:tcPr>
            <w:tcW w:w="1560" w:type="dxa"/>
            <w:hMerge/>
            <w:vAlign w:val="center"/>
          </w:tcPr>
          <w:p>
            <w:pPr/>
          </w:p>
        </w:tc>
        <w:tc>
          <w:tcPr>
            <w:tcW w:w="1598" w:type="dxa"/>
            <w:vMerge w:val="restart"/>
            <w:vAlign w:val="center"/>
          </w:tcPr>
          <w:p>
            <w:pPr>
              <w:jc w:val="center"/>
            </w:pPr>
            <w:r>
              <w:rPr>
                <w:rFonts w:ascii="宋体" w:eastAsia="宋体" w:hAnsi="宋体" w:cs="宋体"/>
                <w:b w:val="0"/>
                <w:i w:val="0"/>
                <w:color w:val="000000"/>
                <w:sz w:val="20"/>
              </w:rPr>
              <w:t xml:space="preserve">年末结转和结余</w:t>
            </w:r>
          </w:p>
        </w:tc>
      </w:tr>
      <w:tr>
        <w:trPr>
          <w:trHeight w:hRule="exact" w:val="419"/>
          <w:jc w:val="center"/>
        </w:trPr>
        <w:tc>
          <w:tcPr>
            <w:tcW w:w="300" w:type="dxa"/>
            <w:hMerge w:val="restart"/>
            <w:vMerge w:val="restart"/>
            <w:tcBorders/>
            <w:vAlign w:val="center"/>
          </w:tcPr>
          <w:p>
            <w:pPr>
              <w:jc w:val="center"/>
            </w:pPr>
            <w:r>
              <w:rPr>
                <w:rFonts w:ascii="宋体" w:eastAsia="宋体" w:hAnsi="宋体" w:cs="宋体"/>
                <w:b w:val="0"/>
                <w:i w:val="0"/>
                <w:color w:val="000000"/>
                <w:sz w:val="20"/>
              </w:rPr>
              <w:t xml:space="preserve">科目代码</w:t>
            </w:r>
          </w:p>
        </w:tc>
        <w:tc>
          <w:tcPr>
            <w:tcW w:w="300" w:type="dxa"/>
            <w:hMerge/>
            <w:tcBorders/>
            <w:vAlign w:val="center"/>
          </w:tcPr>
          <w:p>
            <w:pPr/>
          </w:p>
        </w:tc>
        <w:tc>
          <w:tcPr>
            <w:tcW w:w="300" w:type="dxa"/>
            <w:hMerge/>
            <w:tcBorders/>
            <w:vAlign w:val="center"/>
          </w:tcPr>
          <w:p>
            <w:pPr/>
          </w:p>
        </w:tc>
        <w:tc>
          <w:tcPr>
            <w:tcW w:w="3660" w:type="dxa"/>
            <w:vMerge w:val="restart"/>
            <w:tcBorders/>
            <w:vAlign w:val="center"/>
          </w:tcPr>
          <w:p>
            <w:pPr>
              <w:jc w:val="center"/>
            </w:pPr>
            <w:r>
              <w:rPr>
                <w:rFonts w:ascii="宋体" w:eastAsia="宋体" w:hAnsi="宋体" w:cs="宋体"/>
                <w:b w:val="0"/>
                <w:i w:val="0"/>
                <w:color w:val="000000"/>
                <w:sz w:val="20"/>
              </w:rPr>
              <w:t xml:space="preserve">科目名称</w:t>
            </w:r>
          </w:p>
        </w:tc>
        <w:tc>
          <w:tcPr>
            <w:tcW w:w="1560" w:type="dxa"/>
            <w:vMerge/>
            <w:tcBorders/>
            <w:vAlign w:val="center"/>
          </w:tcPr>
          <w:p>
            <w:pPr/>
          </w:p>
        </w:tc>
        <w:tc>
          <w:tcPr>
            <w:tcW w:w="1560" w:type="dxa"/>
            <w:vMerge/>
            <w:tcBorders/>
            <w:vAlign w:val="center"/>
          </w:tcPr>
          <w:p>
            <w:pPr/>
          </w:p>
        </w:tc>
        <w:tc>
          <w:tcPr>
            <w:tcW w:w="1560" w:type="dxa"/>
            <w:vMerge w:val="restart"/>
            <w:tcBorders/>
            <w:vAlign w:val="center"/>
          </w:tcPr>
          <w:p>
            <w:pPr>
              <w:jc w:val="center"/>
            </w:pPr>
            <w:r>
              <w:rPr>
                <w:rFonts w:ascii="宋体" w:eastAsia="宋体" w:hAnsi="宋体" w:cs="宋体"/>
                <w:b w:val="0"/>
                <w:i w:val="0"/>
                <w:color w:val="000000"/>
                <w:sz w:val="20"/>
              </w:rPr>
              <w:t xml:space="preserve">小计</w:t>
            </w:r>
          </w:p>
        </w:tc>
        <w:tc>
          <w:tcPr>
            <w:tcW w:w="1560" w:type="dxa"/>
            <w:vMerge w:val="restart"/>
            <w:tcBorders/>
            <w:vAlign w:val="center"/>
          </w:tcPr>
          <w:p>
            <w:pPr>
              <w:jc w:val="center"/>
            </w:pPr>
            <w:r>
              <w:rPr>
                <w:rFonts w:ascii="宋体" w:eastAsia="宋体" w:hAnsi="宋体" w:cs="宋体"/>
                <w:b w:val="0"/>
                <w:i w:val="0"/>
                <w:color w:val="000000"/>
                <w:sz w:val="20"/>
              </w:rPr>
              <w:t xml:space="preserve">基本支出</w:t>
            </w:r>
          </w:p>
        </w:tc>
        <w:tc>
          <w:tcPr>
            <w:tcW w:w="1560" w:type="dxa"/>
            <w:vMerge w:val="restart"/>
            <w:tcBorders/>
            <w:vAlign w:val="center"/>
          </w:tcPr>
          <w:p>
            <w:pPr>
              <w:jc w:val="center"/>
            </w:pPr>
            <w:r>
              <w:rPr>
                <w:rFonts w:ascii="宋体" w:eastAsia="宋体" w:hAnsi="宋体" w:cs="宋体"/>
                <w:b w:val="0"/>
                <w:i w:val="0"/>
                <w:color w:val="000000"/>
                <w:sz w:val="20"/>
              </w:rPr>
              <w:t xml:space="preserve">项目支出</w:t>
            </w:r>
          </w:p>
        </w:tc>
        <w:tc>
          <w:tcPr>
            <w:tcW w:w="1598" w:type="dxa"/>
            <w:vMerge/>
            <w:tcBorders/>
            <w:vAlign w:val="center"/>
          </w:tcPr>
          <w:p>
            <w:pPr/>
          </w:p>
        </w:tc>
      </w:tr>
      <w:tr>
        <w:trPr>
          <w:trHeight w:hRule="exact" w:val="419"/>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6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98" w:type="dxa"/>
            <w:vMerge/>
            <w:tcBorders/>
            <w:vAlign w:val="center"/>
          </w:tcPr>
          <w:p>
            <w:pPr/>
          </w:p>
        </w:tc>
      </w:tr>
      <w:tr>
        <w:trPr>
          <w:trHeight w:hRule="exact" w:val="419"/>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6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98" w:type="dxa"/>
            <w:vMerge/>
            <w:tcBorders/>
            <w:vAlign w:val="center"/>
          </w:tcPr>
          <w:p>
            <w:pPr/>
          </w:p>
        </w:tc>
      </w:tr>
      <w:tr>
        <w:trPr>
          <w:trHeight w:hRule="exact" w:val="419"/>
          <w:jc w:val="center"/>
        </w:trPr>
        <w:tc>
          <w:tcPr>
            <w:tcW w:w="300" w:type="dxa"/>
            <w:hMerge w:val="restart"/>
            <w:tcBorders/>
            <w:vAlign w:val="center"/>
          </w:tcPr>
          <w:p>
            <w:pPr>
              <w:jc w:val="center"/>
            </w:pPr>
            <w:r>
              <w:rPr>
                <w:rFonts w:ascii="宋体" w:eastAsia="宋体" w:hAnsi="宋体" w:cs="宋体"/>
                <w:b w:val="0"/>
                <w:i w:val="0"/>
                <w:color w:val="000000"/>
                <w:sz w:val="20"/>
              </w:rPr>
              <w:t xml:space="preserve">栏次</w:t>
            </w:r>
          </w:p>
        </w:tc>
        <w:tc>
          <w:tcPr>
            <w:tcW w:w="300" w:type="dxa"/>
            <w:hMerge/>
            <w:tcBorders/>
            <w:vAlign w:val="center"/>
          </w:tcPr>
          <w:p>
            <w:pPr/>
          </w:p>
        </w:tc>
        <w:tc>
          <w:tcPr>
            <w:tcW w:w="300" w:type="dxa"/>
            <w:hMerge/>
            <w:tcBorders/>
            <w:vAlign w:val="center"/>
          </w:tcPr>
          <w:p>
            <w:pPr/>
          </w:p>
        </w:tc>
        <w:tc>
          <w:tcPr>
            <w:tcW w:w="3660" w:type="dxa"/>
            <w:hMerge/>
            <w:tcBorders/>
            <w:vAlign w:val="center"/>
          </w:tcPr>
          <w:p>
            <w:pPr/>
          </w:p>
        </w:tc>
        <w:tc>
          <w:tcPr>
            <w:tcW w:w="1560" w:type="dxa"/>
            <w:tcBorders/>
            <w:vAlign w:val="center"/>
          </w:tcPr>
          <w:p>
            <w:pPr>
              <w:jc w:val="center"/>
            </w:pPr>
            <w:r>
              <w:rPr>
                <w:rFonts w:ascii="宋体" w:eastAsia="宋体" w:hAnsi="宋体" w:cs="宋体"/>
                <w:b w:val="0"/>
                <w:i w:val="0"/>
                <w:color w:val="000000"/>
                <w:sz w:val="20"/>
              </w:rPr>
              <w:t xml:space="preserve">1</w:t>
            </w:r>
          </w:p>
        </w:tc>
        <w:tc>
          <w:tcPr>
            <w:tcW w:w="1560" w:type="dxa"/>
            <w:tcBorders/>
            <w:vAlign w:val="center"/>
          </w:tcPr>
          <w:p>
            <w:pPr>
              <w:jc w:val="center"/>
            </w:pPr>
            <w:r>
              <w:rPr>
                <w:rFonts w:ascii="宋体" w:eastAsia="宋体" w:hAnsi="宋体" w:cs="宋体"/>
                <w:b w:val="0"/>
                <w:i w:val="0"/>
                <w:color w:val="000000"/>
                <w:sz w:val="20"/>
              </w:rPr>
              <w:t xml:space="preserve">2</w:t>
            </w:r>
          </w:p>
        </w:tc>
        <w:tc>
          <w:tcPr>
            <w:tcW w:w="1560" w:type="dxa"/>
            <w:tcBorders/>
            <w:vAlign w:val="center"/>
          </w:tcPr>
          <w:p>
            <w:pPr>
              <w:jc w:val="center"/>
            </w:pPr>
            <w:r>
              <w:rPr>
                <w:rFonts w:ascii="宋体" w:eastAsia="宋体" w:hAnsi="宋体" w:cs="宋体"/>
                <w:b w:val="0"/>
                <w:i w:val="0"/>
                <w:color w:val="000000"/>
                <w:sz w:val="20"/>
              </w:rPr>
              <w:t xml:space="preserve">3</w:t>
            </w:r>
          </w:p>
        </w:tc>
        <w:tc>
          <w:tcPr>
            <w:tcW w:w="1560" w:type="dxa"/>
            <w:tcBorders/>
            <w:vAlign w:val="center"/>
          </w:tcPr>
          <w:p>
            <w:pPr>
              <w:jc w:val="center"/>
            </w:pPr>
            <w:r>
              <w:rPr>
                <w:rFonts w:ascii="宋体" w:eastAsia="宋体" w:hAnsi="宋体" w:cs="宋体"/>
                <w:b w:val="0"/>
                <w:i w:val="0"/>
                <w:color w:val="000000"/>
                <w:sz w:val="20"/>
              </w:rPr>
              <w:t xml:space="preserve">4</w:t>
            </w:r>
          </w:p>
        </w:tc>
        <w:tc>
          <w:tcPr>
            <w:tcW w:w="1560" w:type="dxa"/>
            <w:tcBorders/>
            <w:vAlign w:val="center"/>
          </w:tcPr>
          <w:p>
            <w:pPr>
              <w:jc w:val="center"/>
            </w:pPr>
            <w:r>
              <w:rPr>
                <w:rFonts w:ascii="宋体" w:eastAsia="宋体" w:hAnsi="宋体" w:cs="宋体"/>
                <w:b w:val="0"/>
                <w:i w:val="0"/>
                <w:color w:val="000000"/>
                <w:sz w:val="20"/>
              </w:rPr>
              <w:t xml:space="preserve">5</w:t>
            </w:r>
          </w:p>
        </w:tc>
        <w:tc>
          <w:tcPr>
            <w:tcW w:w="1598" w:type="dxa"/>
            <w:tcBorders/>
            <w:vAlign w:val="center"/>
          </w:tcPr>
          <w:p>
            <w:pPr>
              <w:jc w:val="center"/>
            </w:pPr>
            <w:r>
              <w:rPr>
                <w:rFonts w:ascii="宋体" w:eastAsia="宋体" w:hAnsi="宋体" w:cs="宋体"/>
                <w:b w:val="0"/>
                <w:i w:val="0"/>
                <w:color w:val="000000"/>
                <w:sz w:val="20"/>
              </w:rPr>
              <w:t xml:space="preserve">6</w:t>
            </w:r>
          </w:p>
        </w:tc>
      </w:tr>
      <w:tr>
        <w:trPr>
          <w:trHeight w:hRule="exact" w:val="628"/>
          <w:jc w:val="center"/>
        </w:trPr>
        <w:tc>
          <w:tcPr>
            <w:tcW w:w="300" w:type="dxa"/>
            <w:hMerge w:val="restart"/>
            <w:tcBorders/>
            <w:vAlign w:val="center"/>
          </w:tcPr>
          <w:p>
            <w:pPr>
              <w:jc w:val="center"/>
            </w:pPr>
            <w:r>
              <w:rPr>
                <w:rFonts w:ascii="宋体" w:eastAsia="宋体" w:hAnsi="宋体" w:cs="宋体"/>
                <w:b w:val="0"/>
                <w:i w:val="0"/>
                <w:color w:val="000000"/>
                <w:sz w:val="20"/>
              </w:rPr>
              <w:t xml:space="preserve">合计</w:t>
            </w:r>
          </w:p>
        </w:tc>
        <w:tc>
          <w:tcPr>
            <w:tcW w:w="300" w:type="dxa"/>
            <w:hMerge/>
            <w:tcBorders/>
            <w:vAlign w:val="center"/>
          </w:tcPr>
          <w:p>
            <w:pPr/>
          </w:p>
        </w:tc>
        <w:tc>
          <w:tcPr>
            <w:tcW w:w="300" w:type="dxa"/>
            <w:hMerge/>
            <w:tcBorders/>
            <w:vAlign w:val="center"/>
          </w:tcPr>
          <w:p>
            <w:pPr/>
          </w:p>
        </w:tc>
        <w:tc>
          <w:tcPr>
            <w:tcW w:w="3660" w:type="dxa"/>
            <w:hMerge/>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98" w:type="dxa"/>
            <w:tcBorders/>
            <w:vAlign w:val="center"/>
          </w:tcPr>
          <w:p>
            <w:pPr/>
          </w:p>
        </w:tc>
      </w:tr>
      <w:tr>
        <w:trPr>
          <w:trHeight w:hRule="exact" w:val="628"/>
          <w:jc w:val="center"/>
        </w:trPr>
        <w:tc>
          <w:tcPr>
            <w:tcW w:w="300" w:type="dxa"/>
            <w:hMerge w:val="restart"/>
            <w:tcBorders/>
            <w:vAlign w:val="center"/>
          </w:tcPr>
          <w:p>
            <w:pPr/>
          </w:p>
        </w:tc>
        <w:tc>
          <w:tcPr>
            <w:tcW w:w="300" w:type="dxa"/>
            <w:hMerge/>
            <w:tcBorders/>
            <w:vAlign w:val="center"/>
          </w:tcPr>
          <w:p>
            <w:pPr/>
          </w:p>
        </w:tc>
        <w:tc>
          <w:tcPr>
            <w:tcW w:w="300" w:type="dxa"/>
            <w:hMerge/>
            <w:tcBorders/>
            <w:vAlign w:val="center"/>
          </w:tcPr>
          <w:p>
            <w:pPr/>
          </w:p>
        </w:tc>
        <w:tc>
          <w:tcPr>
            <w:tcW w:w="36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98" w:type="dxa"/>
            <w:tcBorders/>
            <w:vAlign w:val="center"/>
          </w:tcPr>
          <w:p>
            <w:pP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注：本表反映部门本年度政府性基金预算财政拨款收入、支出及结转和结余情况。本表金额转换为万元时，因四舍五入可能存在尾差。</w:t>
      </w:r>
    </w:p>
    <w:p>
      <w:pPr>
        <w:jc w:val="left"/>
        <w:rPr>
          <w:rFonts w:ascii="宋体" w:eastAsia="宋体" w:hAnsi="宋体" w:asciiTheme="minorEastAsia" w:eastAsiaTheme="minorEastAsia" w:hAnsiTheme="minorEastAsia" w:cs="Arial" w:cstheme="minorEastAsia" w:hint="eastAsia"/>
          <w:color w:val="000000"/>
          <w:kern w:val="0"/>
          <w:sz w:val="18"/>
          <w:szCs w:val="18"/>
          <w:lang w:val="en-US" w:eastAsia="zh-CN"/>
        </w:rPr>
      </w:pPr>
      <w:r>
        <w:rPr>
          <w:rFonts w:ascii="宋体" w:eastAsia="宋体" w:hAnsi="宋体" w:asciiTheme="minorEastAsia" w:eastAsiaTheme="minorEastAsia" w:hAnsiTheme="minorEastAsia" w:cs="Arial" w:cstheme="minorEastAsia" w:hint="eastAsia"/>
          <w:sz w:val="18"/>
          <w:szCs w:val="18"/>
        </w:rPr>
        <w:t xml:space="preserve">说明：我部门没有政府性基金收入，也没有使用政府性基金安排的支出，故本表无数据。</w:t>
      </w:r>
    </w:p>
    <w:p>
      <w:pPr>
        <w:rPr>
          <w:rFonts w:ascii="华文中宋" w:eastAsia="华文中宋" w:hAnsi="华文中宋" w:cs="华文中宋" w:hint="default"/>
          <w:color w:val="000000"/>
          <w:kern w:val="0"/>
          <w:sz w:val="32"/>
          <w:szCs w:val="32"/>
          <w:lang w:val="en-US" w:eastAsia="zh-CN"/>
        </w:rPr>
      </w:pPr>
      <w:r>
        <w:br w:type="page"/>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国有资本经营预算财政拨款支出决算表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公开08表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部门：许昌市政务服务和大数据管理局</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60"/>
        <w:gridCol w:w="460"/>
        <w:gridCol w:w="460"/>
        <w:gridCol w:w="5500"/>
        <w:gridCol w:w="2360"/>
        <w:gridCol w:w="2360"/>
        <w:gridCol w:w="2358"/>
      </w:tblGrid>
      <w:tr>
        <w:trPr>
          <w:trHeight w:hRule="exact" w:val="631"/>
          <w:jc w:val="center"/>
        </w:trPr>
        <w:tc>
          <w:tcPr>
            <w:tcW w:w="460" w:type="dxa"/>
            <w:hMerge w:val="restart"/>
            <w:vAlign w:val="center"/>
          </w:tcPr>
          <w:p>
            <w:pPr>
              <w:jc w:val="center"/>
            </w:pPr>
            <w:r>
              <w:rPr>
                <w:rFonts w:ascii="宋体" w:eastAsia="宋体" w:hAnsi="宋体" w:cs="宋体"/>
                <w:b w:val="0"/>
                <w:i w:val="0"/>
                <w:color w:val="000000"/>
                <w:sz w:val="28"/>
              </w:rPr>
              <w:t xml:space="preserve">项目</w:t>
            </w:r>
          </w:p>
        </w:tc>
        <w:tc>
          <w:tcPr>
            <w:tcW w:w="460" w:type="dxa"/>
            <w:hMerge/>
            <w:vAlign w:val="center"/>
          </w:tcPr>
          <w:p>
            <w:pPr/>
          </w:p>
        </w:tc>
        <w:tc>
          <w:tcPr>
            <w:tcW w:w="460" w:type="dxa"/>
            <w:hMerge/>
            <w:vAlign w:val="center"/>
          </w:tcPr>
          <w:p>
            <w:pPr/>
          </w:p>
        </w:tc>
        <w:tc>
          <w:tcPr>
            <w:tcW w:w="5500" w:type="dxa"/>
            <w:hMerge/>
            <w:vAlign w:val="center"/>
          </w:tcPr>
          <w:p>
            <w:pPr/>
          </w:p>
        </w:tc>
        <w:tc>
          <w:tcPr>
            <w:tcW w:w="2360" w:type="dxa"/>
            <w:hMerge w:val="restart"/>
            <w:vAlign w:val="center"/>
          </w:tcPr>
          <w:p>
            <w:pPr>
              <w:jc w:val="center"/>
            </w:pPr>
            <w:r>
              <w:rPr>
                <w:rFonts w:ascii="宋体" w:eastAsia="宋体" w:hAnsi="宋体" w:cs="宋体"/>
                <w:b w:val="0"/>
                <w:i w:val="0"/>
                <w:color w:val="000000"/>
                <w:sz w:val="28"/>
              </w:rPr>
              <w:t xml:space="preserve">本年支出</w:t>
            </w:r>
          </w:p>
        </w:tc>
        <w:tc>
          <w:tcPr>
            <w:tcW w:w="2360" w:type="dxa"/>
            <w:hMerge/>
            <w:vAlign w:val="center"/>
          </w:tcPr>
          <w:p>
            <w:pPr/>
          </w:p>
        </w:tc>
        <w:tc>
          <w:tcPr>
            <w:tcW w:w="2358" w:type="dxa"/>
            <w:hMerge/>
            <w:vAlign w:val="center"/>
          </w:tcPr>
          <w:p>
            <w:pPr/>
          </w:p>
        </w:tc>
      </w:tr>
      <w:tr>
        <w:trPr>
          <w:trHeight w:hRule="exact" w:val="631"/>
          <w:jc w:val="center"/>
        </w:trPr>
        <w:tc>
          <w:tcPr>
            <w:tcW w:w="460" w:type="dxa"/>
            <w:hMerge w:val="restart"/>
            <w:vMerge w:val="restart"/>
            <w:tcBorders/>
            <w:vAlign w:val="center"/>
          </w:tcPr>
          <w:p>
            <w:pPr>
              <w:jc w:val="center"/>
            </w:pPr>
            <w:r>
              <w:rPr>
                <w:rFonts w:ascii="宋体" w:eastAsia="宋体" w:hAnsi="宋体" w:cs="宋体"/>
                <w:b w:val="0"/>
                <w:i w:val="0"/>
                <w:color w:val="000000"/>
                <w:sz w:val="28"/>
              </w:rPr>
              <w:t xml:space="preserve">科目代码</w:t>
            </w:r>
          </w:p>
        </w:tc>
        <w:tc>
          <w:tcPr>
            <w:tcW w:w="460" w:type="dxa"/>
            <w:hMerge/>
            <w:tcBorders/>
            <w:vAlign w:val="center"/>
          </w:tcPr>
          <w:p>
            <w:pPr/>
          </w:p>
        </w:tc>
        <w:tc>
          <w:tcPr>
            <w:tcW w:w="460" w:type="dxa"/>
            <w:hMerge/>
            <w:tcBorders/>
            <w:vAlign w:val="center"/>
          </w:tcPr>
          <w:p>
            <w:pPr/>
          </w:p>
        </w:tc>
        <w:tc>
          <w:tcPr>
            <w:tcW w:w="5500" w:type="dxa"/>
            <w:vMerge w:val="restart"/>
            <w:tcBorders/>
            <w:vAlign w:val="center"/>
          </w:tcPr>
          <w:p>
            <w:pPr>
              <w:jc w:val="center"/>
            </w:pPr>
            <w:r>
              <w:rPr>
                <w:rFonts w:ascii="宋体" w:eastAsia="宋体" w:hAnsi="宋体" w:cs="宋体"/>
                <w:b w:val="0"/>
                <w:i w:val="0"/>
                <w:color w:val="000000"/>
                <w:sz w:val="28"/>
              </w:rPr>
              <w:t xml:space="preserve">科目名称</w:t>
            </w:r>
          </w:p>
        </w:tc>
        <w:tc>
          <w:tcPr>
            <w:tcW w:w="2360" w:type="dxa"/>
            <w:vMerge w:val="restart"/>
            <w:tcBorders/>
            <w:vAlign w:val="center"/>
          </w:tcPr>
          <w:p>
            <w:pPr>
              <w:jc w:val="center"/>
            </w:pPr>
            <w:r>
              <w:rPr>
                <w:rFonts w:ascii="宋体" w:eastAsia="宋体" w:hAnsi="宋体" w:cs="宋体"/>
                <w:b w:val="0"/>
                <w:i w:val="0"/>
                <w:color w:val="000000"/>
                <w:sz w:val="28"/>
              </w:rPr>
              <w:t xml:space="preserve">合计</w:t>
            </w:r>
          </w:p>
        </w:tc>
        <w:tc>
          <w:tcPr>
            <w:tcW w:w="2360" w:type="dxa"/>
            <w:vMerge w:val="restart"/>
            <w:tcBorders/>
            <w:vAlign w:val="center"/>
          </w:tcPr>
          <w:p>
            <w:pPr>
              <w:jc w:val="center"/>
            </w:pPr>
            <w:r>
              <w:rPr>
                <w:rFonts w:ascii="宋体" w:eastAsia="宋体" w:hAnsi="宋体" w:cs="宋体"/>
                <w:b w:val="0"/>
                <w:i w:val="0"/>
                <w:color w:val="000000"/>
                <w:sz w:val="28"/>
              </w:rPr>
              <w:t xml:space="preserve">基本支出</w:t>
            </w:r>
          </w:p>
        </w:tc>
        <w:tc>
          <w:tcPr>
            <w:tcW w:w="2358" w:type="dxa"/>
            <w:vMerge w:val="restart"/>
            <w:tcBorders/>
            <w:vAlign w:val="center"/>
          </w:tcPr>
          <w:p>
            <w:pPr>
              <w:jc w:val="center"/>
            </w:pPr>
            <w:r>
              <w:rPr>
                <w:rFonts w:ascii="宋体" w:eastAsia="宋体" w:hAnsi="宋体" w:cs="宋体"/>
                <w:b w:val="0"/>
                <w:i w:val="0"/>
                <w:color w:val="000000"/>
                <w:sz w:val="28"/>
              </w:rPr>
              <w:t xml:space="preserve">项目支出</w:t>
            </w:r>
          </w:p>
        </w:tc>
      </w:tr>
      <w:tr>
        <w:trPr>
          <w:trHeight w:hRule="exact" w:val="631"/>
          <w:jc w:val="center"/>
        </w:trPr>
        <w:tc>
          <w:tcPr>
            <w:tcW w:w="460" w:type="dxa"/>
            <w:hMerge w:val="restart"/>
            <w:vMerge/>
            <w:tcBorders/>
            <w:vAlign w:val="center"/>
          </w:tcPr>
          <w:p>
            <w:pPr/>
          </w:p>
        </w:tc>
        <w:tc>
          <w:tcPr>
            <w:tcW w:w="460" w:type="dxa"/>
            <w:hMerge/>
            <w:tcBorders/>
            <w:vAlign w:val="center"/>
          </w:tcPr>
          <w:p>
            <w:pPr/>
          </w:p>
        </w:tc>
        <w:tc>
          <w:tcPr>
            <w:tcW w:w="460" w:type="dxa"/>
            <w:hMerge/>
            <w:tcBorders/>
            <w:vAlign w:val="center"/>
          </w:tcPr>
          <w:p>
            <w:pPr/>
          </w:p>
        </w:tc>
        <w:tc>
          <w:tcPr>
            <w:tcW w:w="5500" w:type="dxa"/>
            <w:vMerge/>
            <w:tcBorders/>
            <w:vAlign w:val="center"/>
          </w:tcPr>
          <w:p>
            <w:pPr/>
          </w:p>
        </w:tc>
        <w:tc>
          <w:tcPr>
            <w:tcW w:w="2360" w:type="dxa"/>
            <w:vMerge/>
            <w:tcBorders/>
            <w:vAlign w:val="center"/>
          </w:tcPr>
          <w:p>
            <w:pPr/>
          </w:p>
        </w:tc>
        <w:tc>
          <w:tcPr>
            <w:tcW w:w="2360" w:type="dxa"/>
            <w:vMerge/>
            <w:tcBorders/>
            <w:vAlign w:val="center"/>
          </w:tcPr>
          <w:p>
            <w:pPr/>
          </w:p>
        </w:tc>
        <w:tc>
          <w:tcPr>
            <w:tcW w:w="2358" w:type="dxa"/>
            <w:vMerge/>
            <w:tcBorders/>
            <w:vAlign w:val="center"/>
          </w:tcPr>
          <w:p>
            <w:pPr/>
          </w:p>
        </w:tc>
      </w:tr>
      <w:tr>
        <w:trPr>
          <w:trHeight w:hRule="exact" w:val="631"/>
          <w:jc w:val="center"/>
        </w:trPr>
        <w:tc>
          <w:tcPr>
            <w:tcW w:w="460" w:type="dxa"/>
            <w:hMerge w:val="restart"/>
            <w:vMerge/>
            <w:tcBorders/>
            <w:vAlign w:val="center"/>
          </w:tcPr>
          <w:p>
            <w:pPr/>
          </w:p>
        </w:tc>
        <w:tc>
          <w:tcPr>
            <w:tcW w:w="460" w:type="dxa"/>
            <w:hMerge/>
            <w:tcBorders/>
            <w:vAlign w:val="center"/>
          </w:tcPr>
          <w:p>
            <w:pPr/>
          </w:p>
        </w:tc>
        <w:tc>
          <w:tcPr>
            <w:tcW w:w="460" w:type="dxa"/>
            <w:hMerge/>
            <w:tcBorders/>
            <w:vAlign w:val="center"/>
          </w:tcPr>
          <w:p>
            <w:pPr/>
          </w:p>
        </w:tc>
        <w:tc>
          <w:tcPr>
            <w:tcW w:w="5500" w:type="dxa"/>
            <w:vMerge/>
            <w:tcBorders/>
            <w:vAlign w:val="center"/>
          </w:tcPr>
          <w:p>
            <w:pPr/>
          </w:p>
        </w:tc>
        <w:tc>
          <w:tcPr>
            <w:tcW w:w="2360" w:type="dxa"/>
            <w:vMerge/>
            <w:tcBorders/>
            <w:vAlign w:val="center"/>
          </w:tcPr>
          <w:p>
            <w:pPr/>
          </w:p>
        </w:tc>
        <w:tc>
          <w:tcPr>
            <w:tcW w:w="2360" w:type="dxa"/>
            <w:vMerge/>
            <w:tcBorders/>
            <w:vAlign w:val="center"/>
          </w:tcPr>
          <w:p>
            <w:pPr/>
          </w:p>
        </w:tc>
        <w:tc>
          <w:tcPr>
            <w:tcW w:w="2358" w:type="dxa"/>
            <w:vMerge/>
            <w:tcBorders/>
            <w:vAlign w:val="center"/>
          </w:tcPr>
          <w:p>
            <w:pPr/>
          </w:p>
        </w:tc>
      </w:tr>
      <w:tr>
        <w:trPr>
          <w:trHeight w:hRule="exact" w:val="631"/>
          <w:jc w:val="center"/>
        </w:trPr>
        <w:tc>
          <w:tcPr>
            <w:tcW w:w="460" w:type="dxa"/>
            <w:hMerge w:val="restart"/>
            <w:tcBorders/>
            <w:vAlign w:val="center"/>
          </w:tcPr>
          <w:p>
            <w:pPr>
              <w:jc w:val="center"/>
            </w:pPr>
            <w:r>
              <w:rPr>
                <w:rFonts w:ascii="宋体" w:eastAsia="宋体" w:hAnsi="宋体" w:cs="宋体"/>
                <w:b w:val="0"/>
                <w:i w:val="0"/>
                <w:color w:val="000000"/>
                <w:sz w:val="28"/>
              </w:rPr>
              <w:t xml:space="preserve">栏次</w:t>
            </w:r>
          </w:p>
        </w:tc>
        <w:tc>
          <w:tcPr>
            <w:tcW w:w="460" w:type="dxa"/>
            <w:hMerge/>
            <w:tcBorders/>
            <w:vAlign w:val="center"/>
          </w:tcPr>
          <w:p>
            <w:pPr/>
          </w:p>
        </w:tc>
        <w:tc>
          <w:tcPr>
            <w:tcW w:w="460" w:type="dxa"/>
            <w:hMerge/>
            <w:tcBorders/>
            <w:vAlign w:val="center"/>
          </w:tcPr>
          <w:p>
            <w:pPr/>
          </w:p>
        </w:tc>
        <w:tc>
          <w:tcPr>
            <w:tcW w:w="5500" w:type="dxa"/>
            <w:hMerge/>
            <w:tcBorders/>
            <w:vAlign w:val="center"/>
          </w:tcPr>
          <w:p>
            <w:pPr/>
          </w:p>
        </w:tc>
        <w:tc>
          <w:tcPr>
            <w:tcW w:w="2360" w:type="dxa"/>
            <w:tcBorders/>
            <w:vAlign w:val="center"/>
          </w:tcPr>
          <w:p>
            <w:pPr>
              <w:jc w:val="center"/>
            </w:pPr>
            <w:r>
              <w:rPr>
                <w:rFonts w:ascii="宋体" w:eastAsia="宋体" w:hAnsi="宋体" w:cs="宋体"/>
                <w:b w:val="0"/>
                <w:i w:val="0"/>
                <w:color w:val="000000"/>
                <w:sz w:val="28"/>
              </w:rPr>
              <w:t xml:space="preserve">1</w:t>
            </w:r>
          </w:p>
        </w:tc>
        <w:tc>
          <w:tcPr>
            <w:tcW w:w="2360" w:type="dxa"/>
            <w:tcBorders/>
            <w:vAlign w:val="center"/>
          </w:tcPr>
          <w:p>
            <w:pPr>
              <w:jc w:val="center"/>
            </w:pPr>
            <w:r>
              <w:rPr>
                <w:rFonts w:ascii="宋体" w:eastAsia="宋体" w:hAnsi="宋体" w:cs="宋体"/>
                <w:b w:val="0"/>
                <w:i w:val="0"/>
                <w:color w:val="000000"/>
                <w:sz w:val="28"/>
              </w:rPr>
              <w:t xml:space="preserve">2</w:t>
            </w:r>
          </w:p>
        </w:tc>
        <w:tc>
          <w:tcPr>
            <w:tcW w:w="2358" w:type="dxa"/>
            <w:tcBorders/>
            <w:vAlign w:val="center"/>
          </w:tcPr>
          <w:p>
            <w:pPr>
              <w:jc w:val="center"/>
            </w:pPr>
            <w:r>
              <w:rPr>
                <w:rFonts w:ascii="宋体" w:eastAsia="宋体" w:hAnsi="宋体" w:cs="宋体"/>
                <w:b w:val="0"/>
                <w:i w:val="0"/>
                <w:color w:val="000000"/>
                <w:sz w:val="28"/>
              </w:rPr>
              <w:t xml:space="preserve">3</w:t>
            </w:r>
          </w:p>
        </w:tc>
      </w:tr>
      <w:tr>
        <w:trPr>
          <w:trHeight w:hRule="exact" w:val="631"/>
          <w:jc w:val="center"/>
        </w:trPr>
        <w:tc>
          <w:tcPr>
            <w:tcW w:w="460" w:type="dxa"/>
            <w:hMerge w:val="restart"/>
            <w:tcBorders/>
            <w:vAlign w:val="center"/>
          </w:tcPr>
          <w:p>
            <w:pPr>
              <w:jc w:val="center"/>
            </w:pPr>
            <w:r>
              <w:rPr>
                <w:rFonts w:ascii="宋体" w:eastAsia="宋体" w:hAnsi="宋体" w:cs="宋体"/>
                <w:b w:val="0"/>
                <w:i w:val="0"/>
                <w:color w:val="000000"/>
                <w:sz w:val="28"/>
              </w:rPr>
              <w:t xml:space="preserve">合计</w:t>
            </w:r>
          </w:p>
        </w:tc>
        <w:tc>
          <w:tcPr>
            <w:tcW w:w="460" w:type="dxa"/>
            <w:hMerge/>
            <w:tcBorders/>
            <w:vAlign w:val="center"/>
          </w:tcPr>
          <w:p>
            <w:pPr/>
          </w:p>
        </w:tc>
        <w:tc>
          <w:tcPr>
            <w:tcW w:w="460" w:type="dxa"/>
            <w:hMerge/>
            <w:tcBorders/>
            <w:vAlign w:val="center"/>
          </w:tcPr>
          <w:p>
            <w:pPr/>
          </w:p>
        </w:tc>
        <w:tc>
          <w:tcPr>
            <w:tcW w:w="5500" w:type="dxa"/>
            <w:hMerge/>
            <w:tcBorders/>
            <w:vAlign w:val="center"/>
          </w:tcPr>
          <w:p>
            <w:pPr/>
          </w:p>
        </w:tc>
        <w:tc>
          <w:tcPr>
            <w:tcW w:w="2360" w:type="dxa"/>
            <w:tcBorders/>
            <w:vAlign w:val="center"/>
          </w:tcPr>
          <w:p>
            <w:pPr/>
          </w:p>
        </w:tc>
        <w:tc>
          <w:tcPr>
            <w:tcW w:w="2360" w:type="dxa"/>
            <w:tcBorders/>
            <w:vAlign w:val="center"/>
          </w:tcPr>
          <w:p>
            <w:pPr/>
          </w:p>
        </w:tc>
        <w:tc>
          <w:tcPr>
            <w:tcW w:w="2358" w:type="dxa"/>
            <w:tcBorders/>
            <w:vAlign w:val="center"/>
          </w:tcPr>
          <w:p>
            <w:pPr/>
          </w:p>
        </w:tc>
      </w:tr>
      <w:tr>
        <w:trPr>
          <w:trHeight w:hRule="exact" w:val="631"/>
          <w:jc w:val="center"/>
        </w:trPr>
        <w:tc>
          <w:tcPr>
            <w:tcW w:w="460" w:type="dxa"/>
            <w:hMerge w:val="restart"/>
            <w:tcBorders/>
            <w:vAlign w:val="center"/>
          </w:tcPr>
          <w:p>
            <w:pPr/>
          </w:p>
        </w:tc>
        <w:tc>
          <w:tcPr>
            <w:tcW w:w="460" w:type="dxa"/>
            <w:hMerge/>
            <w:tcBorders/>
            <w:vAlign w:val="center"/>
          </w:tcPr>
          <w:p>
            <w:pPr/>
          </w:p>
        </w:tc>
        <w:tc>
          <w:tcPr>
            <w:tcW w:w="460" w:type="dxa"/>
            <w:hMerge/>
            <w:tcBorders/>
            <w:vAlign w:val="center"/>
          </w:tcPr>
          <w:p>
            <w:pPr/>
          </w:p>
        </w:tc>
        <w:tc>
          <w:tcPr>
            <w:tcW w:w="5500" w:type="dxa"/>
            <w:tcBorders/>
            <w:vAlign w:val="center"/>
          </w:tcPr>
          <w:p>
            <w:pPr/>
          </w:p>
        </w:tc>
        <w:tc>
          <w:tcPr>
            <w:tcW w:w="2360" w:type="dxa"/>
            <w:tcBorders/>
            <w:vAlign w:val="center"/>
          </w:tcPr>
          <w:p>
            <w:pPr/>
          </w:p>
        </w:tc>
        <w:tc>
          <w:tcPr>
            <w:tcW w:w="2360" w:type="dxa"/>
            <w:tcBorders/>
            <w:vAlign w:val="center"/>
          </w:tcPr>
          <w:p>
            <w:pPr/>
          </w:p>
        </w:tc>
        <w:tc>
          <w:tcPr>
            <w:tcW w:w="2358" w:type="dxa"/>
            <w:tcBorders/>
            <w:vAlign w:val="center"/>
          </w:tcPr>
          <w:p>
            <w:pP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注：本表反映部门本年度国有资本经营预算财政拨款支出情况。本表金额转换为万元时，因四舍五入可能存在尾差。</w:t>
      </w:r>
    </w:p>
    <w:p>
      <w:pPr>
        <w:jc w:val="left"/>
        <w:rPr>
          <w:rFonts w:hint="eastAsia"/>
          <w:sz w:val="21"/>
          <w:szCs w:val="21"/>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说明：我部门没有国有资本经营收入，也没有使用国有资本经营安排的支出，故本表无数据。</w:t>
      </w:r>
    </w:p>
    <w:p>
      <w:pPr>
        <w:jc w:val="left"/>
        <w:rPr>
          <w:rFonts w:hint="eastAsia"/>
          <w:sz w:val="21"/>
          <w:szCs w:val="21"/>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财政拨款“三公”经费支出决算表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公开09表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部门：许昌市政务服务和大数据管理局</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1160"/>
        <w:gridCol w:w="1160"/>
        <w:gridCol w:w="1160"/>
        <w:gridCol w:w="1160"/>
        <w:gridCol w:w="1160"/>
        <w:gridCol w:w="1160"/>
        <w:gridCol w:w="1160"/>
        <w:gridCol w:w="1160"/>
        <w:gridCol w:w="1160"/>
        <w:gridCol w:w="1160"/>
        <w:gridCol w:w="1160"/>
        <w:gridCol w:w="1198"/>
      </w:tblGrid>
      <w:tr>
        <w:trPr>
          <w:trHeight w:hRule="exact" w:val="371"/>
          <w:jc w:val="center"/>
        </w:trPr>
        <w:tc>
          <w:tcPr>
            <w:tcW w:w="1160" w:type="dxa"/>
            <w:hMerge w:val="restart"/>
            <w:vAlign w:val="center"/>
          </w:tcPr>
          <w:p>
            <w:pPr>
              <w:jc w:val="center"/>
            </w:pPr>
            <w:r>
              <w:rPr>
                <w:rFonts w:ascii="宋体" w:eastAsia="宋体" w:hAnsi="宋体" w:cs="宋体"/>
                <w:b w:val="0"/>
                <w:i w:val="0"/>
                <w:color w:val="000000"/>
                <w:sz w:val="17"/>
              </w:rPr>
              <w:t xml:space="preserve">预算数</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restart"/>
            <w:vAlign w:val="center"/>
          </w:tcPr>
          <w:p>
            <w:pPr>
              <w:jc w:val="center"/>
            </w:pPr>
            <w:r>
              <w:rPr>
                <w:rFonts w:ascii="宋体" w:eastAsia="宋体" w:hAnsi="宋体" w:cs="宋体"/>
                <w:b w:val="0"/>
                <w:i w:val="0"/>
                <w:color w:val="000000"/>
                <w:sz w:val="17"/>
              </w:rPr>
              <w:t xml:space="preserve">决算数</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98" w:type="dxa"/>
            <w:hMerge/>
            <w:vAlign w:val="center"/>
          </w:tcPr>
          <w:p>
            <w:pPr/>
          </w:p>
        </w:tc>
      </w:tr>
      <w:tr>
        <w:trPr>
          <w:trHeight w:hRule="exact" w:val="371"/>
          <w:jc w:val="center"/>
        </w:trPr>
        <w:tc>
          <w:tcPr>
            <w:tcW w:w="1160" w:type="dxa"/>
            <w:vMerge w:val="restart"/>
            <w:tcBorders/>
            <w:vAlign w:val="center"/>
          </w:tcPr>
          <w:p>
            <w:pPr>
              <w:jc w:val="center"/>
            </w:pPr>
            <w:r>
              <w:rPr>
                <w:rFonts w:ascii="宋体" w:eastAsia="宋体" w:hAnsi="宋体" w:cs="宋体"/>
                <w:b w:val="0"/>
                <w:i w:val="0"/>
                <w:color w:val="000000"/>
                <w:sz w:val="17"/>
              </w:rPr>
              <w:t xml:space="preserve">合计</w:t>
            </w:r>
          </w:p>
        </w:tc>
        <w:tc>
          <w:tcPr>
            <w:tcW w:w="1160" w:type="dxa"/>
            <w:vMerge w:val="restart"/>
            <w:tcBorders/>
            <w:vAlign w:val="center"/>
          </w:tcPr>
          <w:p>
            <w:pPr>
              <w:jc w:val="center"/>
            </w:pPr>
            <w:r>
              <w:rPr>
                <w:rFonts w:ascii="宋体" w:eastAsia="宋体" w:hAnsi="宋体" w:cs="宋体"/>
                <w:b w:val="0"/>
                <w:i w:val="0"/>
                <w:color w:val="000000"/>
                <w:sz w:val="17"/>
              </w:rPr>
              <w:t xml:space="preserve">因公出国（境）费</w:t>
            </w:r>
          </w:p>
        </w:tc>
        <w:tc>
          <w:tcPr>
            <w:tcW w:w="1160" w:type="dxa"/>
            <w:hMerge w:val="restart"/>
            <w:tcBorders/>
            <w:vAlign w:val="center"/>
          </w:tcPr>
          <w:p>
            <w:pPr>
              <w:jc w:val="center"/>
            </w:pPr>
            <w:r>
              <w:rPr>
                <w:rFonts w:ascii="宋体" w:eastAsia="宋体" w:hAnsi="宋体" w:cs="宋体"/>
                <w:b w:val="0"/>
                <w:i w:val="0"/>
                <w:color w:val="000000"/>
                <w:sz w:val="17"/>
              </w:rPr>
              <w:t xml:space="preserve">公务用车购置及运行维护费</w:t>
            </w:r>
          </w:p>
        </w:tc>
        <w:tc>
          <w:tcPr>
            <w:tcW w:w="1160" w:type="dxa"/>
            <w:hMerge/>
            <w:tcBorders/>
            <w:vAlign w:val="center"/>
          </w:tcPr>
          <w:p>
            <w:pPr/>
          </w:p>
        </w:tc>
        <w:tc>
          <w:tcPr>
            <w:tcW w:w="1160" w:type="dxa"/>
            <w:hMerge/>
            <w:tcBorders/>
            <w:vAlign w:val="center"/>
          </w:tcPr>
          <w:p>
            <w:pPr/>
          </w:p>
        </w:tc>
        <w:tc>
          <w:tcPr>
            <w:tcW w:w="1160" w:type="dxa"/>
            <w:vMerge w:val="restart"/>
            <w:tcBorders/>
            <w:vAlign w:val="center"/>
          </w:tcPr>
          <w:p>
            <w:pPr>
              <w:jc w:val="center"/>
            </w:pPr>
            <w:r>
              <w:rPr>
                <w:rFonts w:ascii="宋体" w:eastAsia="宋体" w:hAnsi="宋体" w:cs="宋体"/>
                <w:b w:val="0"/>
                <w:i w:val="0"/>
                <w:color w:val="000000"/>
                <w:sz w:val="17"/>
              </w:rPr>
              <w:t xml:space="preserve">公务接待费</w:t>
            </w:r>
          </w:p>
        </w:tc>
        <w:tc>
          <w:tcPr>
            <w:tcW w:w="1160" w:type="dxa"/>
            <w:vMerge w:val="restart"/>
            <w:tcBorders/>
            <w:vAlign w:val="center"/>
          </w:tcPr>
          <w:p>
            <w:pPr>
              <w:jc w:val="center"/>
            </w:pPr>
            <w:r>
              <w:rPr>
                <w:rFonts w:ascii="宋体" w:eastAsia="宋体" w:hAnsi="宋体" w:cs="宋体"/>
                <w:b w:val="0"/>
                <w:i w:val="0"/>
                <w:color w:val="000000"/>
                <w:sz w:val="17"/>
              </w:rPr>
              <w:t xml:space="preserve">合计</w:t>
            </w:r>
          </w:p>
        </w:tc>
        <w:tc>
          <w:tcPr>
            <w:tcW w:w="1160" w:type="dxa"/>
            <w:vMerge w:val="restart"/>
            <w:tcBorders/>
            <w:vAlign w:val="center"/>
          </w:tcPr>
          <w:p>
            <w:pPr>
              <w:jc w:val="center"/>
            </w:pPr>
            <w:r>
              <w:rPr>
                <w:rFonts w:ascii="宋体" w:eastAsia="宋体" w:hAnsi="宋体" w:cs="宋体"/>
                <w:b w:val="0"/>
                <w:i w:val="0"/>
                <w:color w:val="000000"/>
                <w:sz w:val="17"/>
              </w:rPr>
              <w:t xml:space="preserve">因公出国（境）费</w:t>
            </w:r>
          </w:p>
        </w:tc>
        <w:tc>
          <w:tcPr>
            <w:tcW w:w="1160" w:type="dxa"/>
            <w:hMerge w:val="restart"/>
            <w:tcBorders/>
            <w:vAlign w:val="center"/>
          </w:tcPr>
          <w:p>
            <w:pPr>
              <w:jc w:val="center"/>
            </w:pPr>
            <w:r>
              <w:rPr>
                <w:rFonts w:ascii="宋体" w:eastAsia="宋体" w:hAnsi="宋体" w:cs="宋体"/>
                <w:b w:val="0"/>
                <w:i w:val="0"/>
                <w:color w:val="000000"/>
                <w:sz w:val="17"/>
              </w:rPr>
              <w:t xml:space="preserve">公务用车购置及运行维护费</w:t>
            </w:r>
          </w:p>
        </w:tc>
        <w:tc>
          <w:tcPr>
            <w:tcW w:w="1160" w:type="dxa"/>
            <w:hMerge/>
            <w:tcBorders/>
            <w:vAlign w:val="center"/>
          </w:tcPr>
          <w:p>
            <w:pPr/>
          </w:p>
        </w:tc>
        <w:tc>
          <w:tcPr>
            <w:tcW w:w="1160" w:type="dxa"/>
            <w:hMerge/>
            <w:tcBorders/>
            <w:vAlign w:val="center"/>
          </w:tcPr>
          <w:p>
            <w:pPr/>
          </w:p>
        </w:tc>
        <w:tc>
          <w:tcPr>
            <w:tcW w:w="1198" w:type="dxa"/>
            <w:vMerge w:val="restart"/>
            <w:tcBorders/>
            <w:vAlign w:val="center"/>
          </w:tcPr>
          <w:p>
            <w:pPr>
              <w:jc w:val="center"/>
            </w:pPr>
            <w:r>
              <w:rPr>
                <w:rFonts w:ascii="宋体" w:eastAsia="宋体" w:hAnsi="宋体" w:cs="宋体"/>
                <w:b w:val="0"/>
                <w:i w:val="0"/>
                <w:color w:val="000000"/>
                <w:sz w:val="17"/>
              </w:rPr>
              <w:t xml:space="preserve">公务接待费</w:t>
            </w:r>
          </w:p>
        </w:tc>
      </w:tr>
      <w:tr>
        <w:trPr>
          <w:trHeight w:hRule="exact" w:val="742"/>
          <w:jc w:val="center"/>
        </w:trPr>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000000"/>
                <w:sz w:val="17"/>
              </w:rPr>
              <w:t xml:space="preserve">小计</w:t>
            </w:r>
          </w:p>
        </w:tc>
        <w:tc>
          <w:tcPr>
            <w:tcW w:w="1160" w:type="dxa"/>
            <w:tcBorders/>
            <w:vAlign w:val="center"/>
          </w:tcPr>
          <w:p>
            <w:pPr>
              <w:jc w:val="center"/>
            </w:pPr>
            <w:r>
              <w:rPr>
                <w:rFonts w:ascii="宋体" w:eastAsia="宋体" w:hAnsi="宋体" w:cs="宋体"/>
                <w:b w:val="0"/>
                <w:i w:val="0"/>
                <w:color w:val="000000"/>
                <w:sz w:val="17"/>
              </w:rPr>
              <w:t xml:space="preserve">公务用车购置费</w:t>
            </w:r>
          </w:p>
        </w:tc>
        <w:tc>
          <w:tcPr>
            <w:tcW w:w="1160" w:type="dxa"/>
            <w:tcBorders/>
            <w:vAlign w:val="center"/>
          </w:tcPr>
          <w:p>
            <w:pPr>
              <w:jc w:val="center"/>
            </w:pPr>
            <w:r>
              <w:rPr>
                <w:rFonts w:ascii="宋体" w:eastAsia="宋体" w:hAnsi="宋体" w:cs="宋体"/>
                <w:b w:val="0"/>
                <w:i w:val="0"/>
                <w:color w:val="000000"/>
                <w:sz w:val="17"/>
              </w:rPr>
              <w:t xml:space="preserve">公务用车运行维护费</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000000"/>
                <w:sz w:val="17"/>
              </w:rPr>
              <w:t xml:space="preserve">小计</w:t>
            </w:r>
          </w:p>
        </w:tc>
        <w:tc>
          <w:tcPr>
            <w:tcW w:w="1160" w:type="dxa"/>
            <w:tcBorders/>
            <w:vAlign w:val="center"/>
          </w:tcPr>
          <w:p>
            <w:pPr>
              <w:jc w:val="center"/>
            </w:pPr>
            <w:r>
              <w:rPr>
                <w:rFonts w:ascii="宋体" w:eastAsia="宋体" w:hAnsi="宋体" w:cs="宋体"/>
                <w:b w:val="0"/>
                <w:i w:val="0"/>
                <w:color w:val="000000"/>
                <w:sz w:val="17"/>
              </w:rPr>
              <w:t xml:space="preserve">公务用车购置费</w:t>
            </w:r>
          </w:p>
        </w:tc>
        <w:tc>
          <w:tcPr>
            <w:tcW w:w="1160" w:type="dxa"/>
            <w:tcBorders/>
            <w:vAlign w:val="center"/>
          </w:tcPr>
          <w:p>
            <w:pPr>
              <w:jc w:val="center"/>
            </w:pPr>
            <w:r>
              <w:rPr>
                <w:rFonts w:ascii="宋体" w:eastAsia="宋体" w:hAnsi="宋体" w:cs="宋体"/>
                <w:b w:val="0"/>
                <w:i w:val="0"/>
                <w:color w:val="000000"/>
                <w:sz w:val="17"/>
              </w:rPr>
              <w:t xml:space="preserve">公务用车运行维护费</w:t>
            </w:r>
          </w:p>
        </w:tc>
        <w:tc>
          <w:tcPr>
            <w:tcW w:w="1198" w:type="dxa"/>
            <w:vMerge/>
            <w:tcBorders/>
            <w:vAlign w:val="center"/>
          </w:tcPr>
          <w:p>
            <w:pPr/>
          </w:p>
        </w:tc>
      </w:tr>
      <w:tr>
        <w:trPr>
          <w:trHeight w:hRule="exact" w:val="371"/>
          <w:jc w:val="center"/>
        </w:trPr>
        <w:tc>
          <w:tcPr>
            <w:tcW w:w="1160" w:type="dxa"/>
            <w:tcBorders/>
            <w:vAlign w:val="center"/>
          </w:tcPr>
          <w:p>
            <w:pPr>
              <w:jc w:val="center"/>
            </w:pPr>
            <w:r>
              <w:rPr>
                <w:rFonts w:ascii="宋体" w:eastAsia="宋体" w:hAnsi="宋体" w:cs="宋体"/>
                <w:b w:val="0"/>
                <w:i w:val="0"/>
                <w:color w:val="000000"/>
                <w:sz w:val="17"/>
              </w:rPr>
              <w:t xml:space="preserve">1</w:t>
            </w:r>
          </w:p>
        </w:tc>
        <w:tc>
          <w:tcPr>
            <w:tcW w:w="1160" w:type="dxa"/>
            <w:tcBorders/>
            <w:vAlign w:val="center"/>
          </w:tcPr>
          <w:p>
            <w:pPr>
              <w:jc w:val="center"/>
            </w:pPr>
            <w:r>
              <w:rPr>
                <w:rFonts w:ascii="宋体" w:eastAsia="宋体" w:hAnsi="宋体" w:cs="宋体"/>
                <w:b w:val="0"/>
                <w:i w:val="0"/>
                <w:color w:val="000000"/>
                <w:sz w:val="17"/>
              </w:rPr>
              <w:t xml:space="preserve">2</w:t>
            </w:r>
          </w:p>
        </w:tc>
        <w:tc>
          <w:tcPr>
            <w:tcW w:w="1160" w:type="dxa"/>
            <w:tcBorders/>
            <w:vAlign w:val="center"/>
          </w:tcPr>
          <w:p>
            <w:pPr>
              <w:jc w:val="center"/>
            </w:pPr>
            <w:r>
              <w:rPr>
                <w:rFonts w:ascii="宋体" w:eastAsia="宋体" w:hAnsi="宋体" w:cs="宋体"/>
                <w:b w:val="0"/>
                <w:i w:val="0"/>
                <w:color w:val="000000"/>
                <w:sz w:val="17"/>
              </w:rPr>
              <w:t xml:space="preserve">3</w:t>
            </w:r>
          </w:p>
        </w:tc>
        <w:tc>
          <w:tcPr>
            <w:tcW w:w="1160" w:type="dxa"/>
            <w:tcBorders/>
            <w:vAlign w:val="center"/>
          </w:tcPr>
          <w:p>
            <w:pPr>
              <w:jc w:val="center"/>
            </w:pPr>
            <w:r>
              <w:rPr>
                <w:rFonts w:ascii="宋体" w:eastAsia="宋体" w:hAnsi="宋体" w:cs="宋体"/>
                <w:b w:val="0"/>
                <w:i w:val="0"/>
                <w:color w:val="000000"/>
                <w:sz w:val="17"/>
              </w:rPr>
              <w:t xml:space="preserve">4</w:t>
            </w:r>
          </w:p>
        </w:tc>
        <w:tc>
          <w:tcPr>
            <w:tcW w:w="1160" w:type="dxa"/>
            <w:tcBorders/>
            <w:vAlign w:val="center"/>
          </w:tcPr>
          <w:p>
            <w:pPr>
              <w:jc w:val="center"/>
            </w:pPr>
            <w:r>
              <w:rPr>
                <w:rFonts w:ascii="宋体" w:eastAsia="宋体" w:hAnsi="宋体" w:cs="宋体"/>
                <w:b w:val="0"/>
                <w:i w:val="0"/>
                <w:color w:val="000000"/>
                <w:sz w:val="17"/>
              </w:rPr>
              <w:t xml:space="preserve">5</w:t>
            </w:r>
          </w:p>
        </w:tc>
        <w:tc>
          <w:tcPr>
            <w:tcW w:w="1160" w:type="dxa"/>
            <w:tcBorders/>
            <w:vAlign w:val="center"/>
          </w:tcPr>
          <w:p>
            <w:pPr>
              <w:jc w:val="center"/>
            </w:pPr>
            <w:r>
              <w:rPr>
                <w:rFonts w:ascii="宋体" w:eastAsia="宋体" w:hAnsi="宋体" w:cs="宋体"/>
                <w:b w:val="0"/>
                <w:i w:val="0"/>
                <w:color w:val="000000"/>
                <w:sz w:val="17"/>
              </w:rPr>
              <w:t xml:space="preserve">6</w:t>
            </w:r>
          </w:p>
        </w:tc>
        <w:tc>
          <w:tcPr>
            <w:tcW w:w="1160" w:type="dxa"/>
            <w:tcBorders/>
            <w:vAlign w:val="center"/>
          </w:tcPr>
          <w:p>
            <w:pPr>
              <w:jc w:val="center"/>
            </w:pPr>
            <w:r>
              <w:rPr>
                <w:rFonts w:ascii="宋体" w:eastAsia="宋体" w:hAnsi="宋体" w:cs="宋体"/>
                <w:b w:val="0"/>
                <w:i w:val="0"/>
                <w:color w:val="000000"/>
                <w:sz w:val="17"/>
              </w:rPr>
              <w:t xml:space="preserve">7</w:t>
            </w:r>
          </w:p>
        </w:tc>
        <w:tc>
          <w:tcPr>
            <w:tcW w:w="1160" w:type="dxa"/>
            <w:tcBorders/>
            <w:vAlign w:val="center"/>
          </w:tcPr>
          <w:p>
            <w:pPr>
              <w:jc w:val="center"/>
            </w:pPr>
            <w:r>
              <w:rPr>
                <w:rFonts w:ascii="宋体" w:eastAsia="宋体" w:hAnsi="宋体" w:cs="宋体"/>
                <w:b w:val="0"/>
                <w:i w:val="0"/>
                <w:color w:val="000000"/>
                <w:sz w:val="17"/>
              </w:rPr>
              <w:t xml:space="preserve">8</w:t>
            </w:r>
          </w:p>
        </w:tc>
        <w:tc>
          <w:tcPr>
            <w:tcW w:w="1160" w:type="dxa"/>
            <w:tcBorders/>
            <w:vAlign w:val="center"/>
          </w:tcPr>
          <w:p>
            <w:pPr>
              <w:jc w:val="center"/>
            </w:pPr>
            <w:r>
              <w:rPr>
                <w:rFonts w:ascii="宋体" w:eastAsia="宋体" w:hAnsi="宋体" w:cs="宋体"/>
                <w:b w:val="0"/>
                <w:i w:val="0"/>
                <w:color w:val="000000"/>
                <w:sz w:val="17"/>
              </w:rPr>
              <w:t xml:space="preserve">9</w:t>
            </w:r>
          </w:p>
        </w:tc>
        <w:tc>
          <w:tcPr>
            <w:tcW w:w="1160" w:type="dxa"/>
            <w:tcBorders/>
            <w:vAlign w:val="center"/>
          </w:tcPr>
          <w:p>
            <w:pPr>
              <w:jc w:val="center"/>
            </w:pPr>
            <w:r>
              <w:rPr>
                <w:rFonts w:ascii="宋体" w:eastAsia="宋体" w:hAnsi="宋体" w:cs="宋体"/>
                <w:b w:val="0"/>
                <w:i w:val="0"/>
                <w:color w:val="000000"/>
                <w:sz w:val="17"/>
              </w:rPr>
              <w:t xml:space="preserve">10</w:t>
            </w:r>
          </w:p>
        </w:tc>
        <w:tc>
          <w:tcPr>
            <w:tcW w:w="1160" w:type="dxa"/>
            <w:tcBorders/>
            <w:vAlign w:val="center"/>
          </w:tcPr>
          <w:p>
            <w:pPr>
              <w:jc w:val="center"/>
            </w:pPr>
            <w:r>
              <w:rPr>
                <w:rFonts w:ascii="宋体" w:eastAsia="宋体" w:hAnsi="宋体" w:cs="宋体"/>
                <w:b w:val="0"/>
                <w:i w:val="0"/>
                <w:color w:val="000000"/>
                <w:sz w:val="17"/>
              </w:rPr>
              <w:t xml:space="preserve">11</w:t>
            </w:r>
          </w:p>
        </w:tc>
        <w:tc>
          <w:tcPr>
            <w:tcW w:w="1198" w:type="dxa"/>
            <w:tcBorders/>
            <w:vAlign w:val="center"/>
          </w:tcPr>
          <w:p>
            <w:pPr>
              <w:jc w:val="center"/>
            </w:pPr>
            <w:r>
              <w:rPr>
                <w:rFonts w:ascii="宋体" w:eastAsia="宋体" w:hAnsi="宋体" w:cs="宋体"/>
                <w:b w:val="0"/>
                <w:i w:val="0"/>
                <w:color w:val="000000"/>
                <w:sz w:val="17"/>
              </w:rPr>
              <w:t xml:space="preserve">12</w:t>
            </w:r>
          </w:p>
        </w:tc>
      </w:tr>
      <w:tr>
        <w:trPr>
          <w:trHeight w:hRule="exact" w:val="371"/>
          <w:jc w:val="center"/>
        </w:trPr>
        <w:tc>
          <w:tcPr>
            <w:tcW w:w="1160" w:type="dxa"/>
            <w:tcBorders/>
            <w:vAlign w:val="center"/>
          </w:tcPr>
          <w:p>
            <w:pPr>
              <w:jc w:val="right"/>
            </w:pPr>
            <w:r>
              <w:rPr>
                <w:rFonts w:ascii="宋体" w:eastAsia="宋体" w:hAnsi="宋体" w:cs="宋体"/>
                <w:b w:val="0"/>
                <w:i w:val="0"/>
                <w:color w:val="000000"/>
                <w:sz w:val="17"/>
              </w:rPr>
              <w:t xml:space="preserve">8.50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8.00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8.00</w:t>
            </w:r>
          </w:p>
        </w:tc>
        <w:tc>
          <w:tcPr>
            <w:tcW w:w="1160" w:type="dxa"/>
            <w:tcBorders/>
            <w:vAlign w:val="center"/>
          </w:tcPr>
          <w:p>
            <w:pPr>
              <w:jc w:val="right"/>
            </w:pPr>
            <w:r>
              <w:rPr>
                <w:rFonts w:ascii="宋体" w:eastAsia="宋体" w:hAnsi="宋体" w:cs="宋体"/>
                <w:b w:val="0"/>
                <w:i w:val="0"/>
                <w:color w:val="000000"/>
                <w:sz w:val="17"/>
              </w:rPr>
              <w:t xml:space="preserve">0.50</w:t>
            </w:r>
          </w:p>
        </w:tc>
        <w:tc>
          <w:tcPr>
            <w:tcW w:w="1160" w:type="dxa"/>
            <w:tcBorders/>
            <w:vAlign w:val="center"/>
          </w:tcPr>
          <w:p>
            <w:pPr>
              <w:jc w:val="right"/>
            </w:pPr>
            <w:r>
              <w:rPr>
                <w:rFonts w:ascii="宋体" w:eastAsia="宋体" w:hAnsi="宋体" w:cs="宋体"/>
                <w:b w:val="0"/>
                <w:i w:val="0"/>
                <w:color w:val="000000"/>
                <w:sz w:val="17"/>
              </w:rPr>
              <w:t xml:space="preserve">8.50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8.00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8.00</w:t>
            </w:r>
          </w:p>
        </w:tc>
        <w:tc>
          <w:tcPr>
            <w:tcW w:w="1198" w:type="dxa"/>
            <w:tcBorders/>
            <w:vAlign w:val="center"/>
          </w:tcPr>
          <w:p>
            <w:pPr>
              <w:jc w:val="right"/>
            </w:pPr>
            <w:r>
              <w:rPr>
                <w:rFonts w:ascii="宋体" w:eastAsia="宋体" w:hAnsi="宋体" w:cs="宋体"/>
                <w:b w:val="0"/>
                <w:i w:val="0"/>
                <w:color w:val="000000"/>
                <w:sz w:val="17"/>
              </w:rPr>
              <w:t xml:space="preserve">0.50</w:t>
            </w: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部门本年度财政拨款“三公”经费支出预决算情况。其中，预算数为“三公”经费全年预算数，反映按规定程序调整后的预算数；决算数是包括当年财政拨款和以前年度结转资金安排的实际支出。本表金额转换为万元时，因四舍五入可能存在尾差。</w:t>
      </w:r>
    </w:p>
    <w:p>
      <w:pPr>
        <w:jc w:val="left"/>
        <w:rPr>
          <w:rFonts w:ascii="宋体" w:eastAsia="宋体" w:hAnsi="宋体" w:asciiTheme="minorEastAsia" w:eastAsiaTheme="minorEastAsia" w:hAnsiTheme="minorEastAsia" w:cs="Arial" w:cstheme="minorEastAsia" w:hint="eastAsia"/>
          <w:color w:val="000000"/>
          <w:kern w:val="0"/>
          <w:sz w:val="18"/>
          <w:szCs w:val="18"/>
          <w:lang w:val="en-US" w:eastAsia="zh-CN"/>
        </w:rPr>
      </w:pPr>
    </w:p>
    <w:p>
      <w:pPr>
        <w:jc w:val="left"/>
        <w:rPr>
          <w:rFonts w:ascii="宋体" w:eastAsia="宋体" w:hAnsi="宋体" w:asciiTheme="minorEastAsia" w:eastAsiaTheme="minorEastAsia" w:hAnsiTheme="minorEastAsia" w:cs="Arial" w:cstheme="minorEastAsia" w:hint="eastAsia"/>
          <w:sz w:val="18"/>
          <w:szCs w:val="18"/>
          <w:lang w:val="en-US" w:eastAsia="zh-CN"/>
        </w:rPr>
      </w:pPr>
    </w:p>
    <w:p>
      <w:pPr>
        <w:jc w:val="left"/>
        <w:rPr>
          <w:rFonts w:ascii="宋体" w:eastAsia="宋体" w:hAnsi="宋体" w:asciiTheme="minorEastAsia" w:eastAsiaTheme="minorEastAsia" w:hAnsiTheme="minorEastAsia" w:cs="Arial" w:cstheme="minorEastAsia" w:hint="eastAsia"/>
          <w:sz w:val="18"/>
          <w:szCs w:val="18"/>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sectPr>
          <w:pgSz w:w="11906" w:h="16838" w:orient="portrait"/>
          <w:pgMar w:top="2098" w:right="1474" w:bottom="1984" w:left="1587" w:header="720" w:footer="720" w:gutter="0"/>
          <w:pgNumType w:fmt="numberInDash"/>
          <w:cols w:num="1" w:space="425">
            <w:col w:w="8845" w:space="425"/>
          </w:cols>
          <w:docGrid w:type="lines" w:linePitch="312" w:charSpace="0"/>
        </w:sectPr>
      </w:pPr>
      <w:r>
        <w:rPr>
          <w:rFonts w:ascii="黑体" w:eastAsia="黑体" w:hAnsi="宋体" w:cs="黑体" w:hint="eastAsia"/>
          <w:kern w:val="2"/>
          <w:sz w:val="48"/>
          <w:szCs w:val="48"/>
          <w:lang w:val="en-US" w:eastAsia="zh-CN"/>
        </w:rPr>
        <w:t xml:space="preserve">第三部分 </w:t>
        <w:br/>
        <w:t xml:space="preserve">2023年度部门决算情况说明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一、收入支出决算总体情况说明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2023年度收、支总计均为</w:t>
      </w:r>
      <w:r>
        <w:rPr>
          <w:rFonts w:ascii="仿宋" w:eastAsia="仿宋" w:hAnsi="仿宋" w:cs="仿宋" w:hint="eastAsia"/>
          <w:kern w:val="0"/>
          <w:sz w:val="32"/>
          <w:szCs w:val="32"/>
          <w:lang w:val="en-US" w:eastAsia="zh-CN"/>
        </w:rPr>
        <w:t xml:space="preserve">1108.67</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与上年度相比，收、支总计各</w:t>
      </w:r>
      <w:r>
        <w:rPr>
          <w:rFonts w:ascii="仿宋" w:eastAsia="仿宋" w:hAnsi="仿宋" w:cs="仿宋" w:hint="eastAsia"/>
          <w:kern w:val="0"/>
          <w:sz w:val="32"/>
          <w:szCs w:val="32"/>
          <w:lang w:val="en-US" w:eastAsia="zh-CN"/>
        </w:rPr>
        <w:t xml:space="preserve">减少3997.10万元，下降78.29%</w:t>
      </w:r>
      <w:r>
        <w:rPr>
          <w:rFonts w:ascii="仿宋" w:eastAsia="仿宋" w:hAnsi="仿宋" w:cs="仿宋" w:hint="eastAsia"/>
          <w:kern w:val="0"/>
          <w:sz w:val="32"/>
          <w:szCs w:val="32"/>
          <w:lang w:val="en-US" w:eastAsia="zh-CN"/>
        </w:rPr>
        <w:t xml:space="preserve">。主要原因是信创项目和政务云项目经费支出减少,新调入及招录13人导致人员经费增加。</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二、收入决算情况说明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2"/>
          <w:sz w:val="32"/>
          <w:szCs w:val="32"/>
          <w:lang w:val="en-US" w:eastAsia="zh-CN"/>
        </w:rPr>
        <w:t xml:space="preserve">2023年度收入合计</w:t>
      </w:r>
      <w:r>
        <w:rPr>
          <w:rFonts w:ascii="仿宋" w:eastAsia="仿宋" w:hAnsi="仿宋" w:cs="仿宋" w:hint="eastAsia"/>
          <w:kern w:val="2"/>
          <w:sz w:val="32"/>
          <w:szCs w:val="32"/>
          <w:lang w:val="en-US" w:eastAsia="zh-CN"/>
        </w:rPr>
        <w:t xml:space="preserve">1000.40</w:t>
      </w:r>
      <w:r>
        <w:rPr>
          <w:rFonts w:ascii="仿宋" w:eastAsia="仿宋" w:hAnsi="仿宋" w:cs="仿宋" w:hint="eastAsia"/>
          <w:kern w:val="2"/>
          <w:sz w:val="32"/>
          <w:szCs w:val="32"/>
          <w:lang w:val="en-US" w:eastAsia="zh-CN"/>
        </w:rPr>
        <w:t xml:space="preserve">万元，其中：</w:t>
      </w:r>
      <w:r>
        <w:rPr>
          <w:rFonts w:ascii="仿宋" w:eastAsia="仿宋" w:hAnsi="仿宋" w:cs="仿宋" w:hint="eastAsia"/>
          <w:kern w:val="2"/>
          <w:sz w:val="32"/>
          <w:szCs w:val="32"/>
          <w:lang w:val="en-US" w:eastAsia="zh-CN"/>
        </w:rPr>
        <w:t xml:space="preserve">财政拨款收入1000.39万元，占100.00%；上级补助收入0.00万元，占0.00%；事业收入0.00万元，占0.00%；经营收入0.00万元，占0.00%；附属单位上缴收入0.00万元，占0.00%；其他收入0.01万元，占0.00%</w:t>
      </w:r>
      <w:r>
        <w:rPr>
          <w:rFonts w:ascii="仿宋" w:eastAsia="仿宋" w:hAnsi="仿宋" w:cs="仿宋" w:hint="eastAsia"/>
          <w:kern w:val="0"/>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三、支出决算情况说明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2"/>
          <w:sz w:val="32"/>
          <w:szCs w:val="32"/>
          <w:lang w:val="en-US" w:eastAsia="zh-CN"/>
        </w:rPr>
        <w:t xml:space="preserve">2023年度支出合计</w:t>
      </w:r>
      <w:r>
        <w:rPr>
          <w:rFonts w:ascii="仿宋" w:eastAsia="仿宋" w:hAnsi="仿宋" w:cs="仿宋" w:hint="eastAsia"/>
          <w:kern w:val="2"/>
          <w:sz w:val="32"/>
          <w:szCs w:val="32"/>
          <w:lang w:val="en-US" w:eastAsia="zh-CN"/>
        </w:rPr>
        <w:t xml:space="preserve">1108.64</w:t>
      </w:r>
      <w:r>
        <w:rPr>
          <w:rFonts w:ascii="仿宋" w:eastAsia="仿宋" w:hAnsi="仿宋" w:cs="仿宋" w:hint="eastAsia"/>
          <w:kern w:val="2"/>
          <w:sz w:val="32"/>
          <w:szCs w:val="32"/>
          <w:lang w:val="en-US" w:eastAsia="zh-CN"/>
        </w:rPr>
        <w:t xml:space="preserve">万元，其中：</w:t>
      </w:r>
      <w:r>
        <w:rPr>
          <w:rFonts w:ascii="仿宋" w:eastAsia="仿宋" w:hAnsi="仿宋" w:cs="仿宋" w:hint="eastAsia"/>
          <w:kern w:val="2"/>
          <w:sz w:val="32"/>
          <w:szCs w:val="32"/>
          <w:lang w:val="en-US" w:eastAsia="zh-CN"/>
        </w:rPr>
        <w:t xml:space="preserve">基本支出864.68万元，占77.99%；项目支出243.96万元，占22.01%；上缴上级支出0.00万元，占0.00%；经营支出0.00万元，占0.00%；对附属单位补助支出0.00万元，占0.00%</w:t>
      </w:r>
      <w:r>
        <w:rPr>
          <w:rFonts w:ascii="仿宋" w:eastAsia="仿宋" w:hAnsi="仿宋" w:cs="仿宋" w:hint="eastAsia"/>
          <w:kern w:val="0"/>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四、财政拨款收入支出决算总体情况说明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2023年度财政拨款收、支总计均为</w:t>
      </w:r>
      <w:r>
        <w:rPr>
          <w:rFonts w:ascii="仿宋" w:eastAsia="仿宋" w:hAnsi="仿宋" w:cs="仿宋" w:hint="eastAsia"/>
          <w:kern w:val="0"/>
          <w:sz w:val="32"/>
          <w:szCs w:val="32"/>
          <w:lang w:val="en-US" w:eastAsia="zh-CN"/>
        </w:rPr>
        <w:t xml:space="preserve">1108.64</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与上年度相比，财政拨款收、支总计各</w:t>
      </w:r>
      <w:r>
        <w:rPr>
          <w:rFonts w:ascii="仿宋" w:eastAsia="仿宋" w:hAnsi="仿宋" w:cs="仿宋" w:hint="eastAsia"/>
          <w:kern w:val="0"/>
          <w:sz w:val="32"/>
          <w:szCs w:val="32"/>
          <w:lang w:val="en-US" w:eastAsia="zh-CN"/>
        </w:rPr>
        <w:t xml:space="preserve">减少3997.11万元，下降78.29%</w:t>
      </w:r>
      <w:r>
        <w:rPr>
          <w:rFonts w:ascii="仿宋" w:eastAsia="仿宋" w:hAnsi="仿宋" w:cs="仿宋" w:hint="eastAsia"/>
          <w:kern w:val="0"/>
          <w:sz w:val="32"/>
          <w:szCs w:val="32"/>
          <w:lang w:val="en-US" w:eastAsia="zh-CN"/>
        </w:rPr>
        <w:t xml:space="preserve">。主要原因是信创项目和政务云项目经费支出减少,新调入及招录13人导致人员经费增加。</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五、一般公共预算财政拨款支出决算情况说明</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（一）总体情况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kern w:val="0"/>
          <w:sz w:val="32"/>
          <w:szCs w:val="32"/>
          <w:lang w:val="en-US" w:eastAsia="zh-CN"/>
        </w:rPr>
        <w:t xml:space="preserve">2023年度一般公共预算财政拨款支出</w:t>
      </w:r>
      <w:r>
        <w:rPr>
          <w:rFonts w:ascii="仿宋" w:eastAsia="仿宋" w:hAnsi="仿宋" w:cs="仿宋" w:hint="eastAsia"/>
          <w:kern w:val="0"/>
          <w:sz w:val="32"/>
          <w:szCs w:val="32"/>
          <w:lang w:val="en-US" w:eastAsia="zh-CN"/>
        </w:rPr>
        <w:t xml:space="preserve">1108.64</w:t>
      </w:r>
      <w:r>
        <w:rPr>
          <w:rFonts w:ascii="仿宋" w:eastAsia="仿宋" w:hAnsi="仿宋" w:cs="仿宋" w:hint="eastAsia"/>
          <w:kern w:val="0"/>
          <w:sz w:val="32"/>
          <w:szCs w:val="32"/>
          <w:lang w:val="en-US" w:eastAsia="zh-CN"/>
        </w:rPr>
        <w:t xml:space="preserve">万元，占支出合计的</w:t>
      </w:r>
      <w:r>
        <w:rPr>
          <w:rFonts w:ascii="仿宋" w:eastAsia="仿宋" w:hAnsi="仿宋" w:cs="仿宋" w:hint="eastAsia"/>
          <w:kern w:val="0"/>
          <w:sz w:val="32"/>
          <w:szCs w:val="32"/>
          <w:lang w:val="en-US" w:eastAsia="zh-CN"/>
        </w:rPr>
        <w:t xml:space="preserve">100.00</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与上年度相比，一般公共预算财政拨款支出</w:t>
      </w:r>
      <w:r>
        <w:rPr>
          <w:rFonts w:ascii="仿宋" w:eastAsia="仿宋" w:hAnsi="仿宋" w:cs="仿宋" w:hint="eastAsia"/>
          <w:kern w:val="0"/>
          <w:sz w:val="32"/>
          <w:szCs w:val="32"/>
          <w:lang w:val="en-US" w:eastAsia="zh-CN"/>
        </w:rPr>
        <w:t xml:space="preserve">减少3997.11万元，下降78.29%</w:t>
      </w:r>
      <w:r>
        <w:rPr>
          <w:rFonts w:ascii="仿宋" w:eastAsia="仿宋" w:hAnsi="仿宋" w:cs="仿宋" w:hint="eastAsia"/>
          <w:kern w:val="0"/>
          <w:sz w:val="32"/>
          <w:szCs w:val="32"/>
          <w:lang w:val="en-US" w:eastAsia="zh-CN"/>
        </w:rPr>
        <w:t xml:space="preserve">。主要原因是信创项目和政务云项目经费支出减少,新调入及招录13人导致人员经费增加。</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（二）结构情况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2"/>
          <w:sz w:val="32"/>
          <w:szCs w:val="32"/>
          <w:lang w:val="en-US" w:eastAsia="zh-CN"/>
        </w:rPr>
        <w:t xml:space="preserve">2023年度一般公共预算财政拨款支出</w:t>
      </w:r>
      <w:r>
        <w:rPr>
          <w:rFonts w:ascii="仿宋" w:eastAsia="仿宋" w:hAnsi="仿宋" w:cs="仿宋" w:hint="eastAsia"/>
          <w:kern w:val="2"/>
          <w:sz w:val="32"/>
          <w:szCs w:val="32"/>
          <w:lang w:val="en-US" w:eastAsia="zh-CN"/>
        </w:rPr>
        <w:t xml:space="preserve">1108.64</w:t>
      </w:r>
      <w:r>
        <w:rPr>
          <w:rFonts w:ascii="仿宋" w:eastAsia="仿宋" w:hAnsi="仿宋" w:cs="仿宋" w:hint="eastAsia"/>
          <w:kern w:val="2"/>
          <w:sz w:val="32"/>
          <w:szCs w:val="32"/>
          <w:lang w:val="en-US" w:eastAsia="zh-CN"/>
        </w:rPr>
        <w:t xml:space="preserve">万元，主要用于以下方面：</w:t>
      </w:r>
      <w:r>
        <w:rPr>
          <w:rFonts w:ascii="仿宋" w:eastAsia="仿宋" w:hAnsi="仿宋" w:cs="仿宋" w:hint="eastAsia"/>
          <w:kern w:val="2"/>
          <w:sz w:val="32"/>
          <w:szCs w:val="32"/>
          <w:lang w:val="en-US" w:eastAsia="zh-CN"/>
        </w:rPr>
        <w:t xml:space="preserve">一般公共服务支出（类）961.28万元，占86.71%；社会保障和就业支出（类）72.67万元，占6.55%；卫生健康支出（类）33.11万元，占2.99%；农林水支出（类）2.50万元，占0.23%；住房保障支出（类）39.08万元，占3.53%</w:t>
      </w:r>
      <w:r>
        <w:rPr>
          <w:rFonts w:ascii="仿宋" w:eastAsia="仿宋" w:hAnsi="仿宋" w:cs="仿宋" w:hint="eastAsia"/>
          <w:kern w:val="0"/>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（三）具体情况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2023年度一般公共预算财政拨款支出年初预算为</w:t>
      </w:r>
      <w:r>
        <w:rPr>
          <w:rFonts w:ascii="仿宋" w:eastAsia="仿宋" w:hAnsi="仿宋" w:cs="仿宋" w:hint="eastAsia"/>
          <w:kern w:val="0"/>
          <w:sz w:val="32"/>
          <w:szCs w:val="32"/>
          <w:lang w:val="en-US" w:eastAsia="zh-CN"/>
        </w:rPr>
        <w:t xml:space="preserve">4018.56</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1108.64</w:t>
      </w:r>
      <w:r>
        <w:rPr>
          <w:rFonts w:ascii="仿宋" w:eastAsia="仿宋" w:hAnsi="仿宋" w:cs="仿宋" w:hint="eastAsia"/>
          <w:kern w:val="0"/>
          <w:sz w:val="32"/>
          <w:szCs w:val="32"/>
          <w:lang w:val="en-US" w:eastAsia="zh-CN"/>
        </w:rPr>
        <w:t xml:space="preserve">万元，完成年初预算的</w:t>
      </w:r>
      <w:r>
        <w:rPr>
          <w:rFonts w:ascii="仿宋" w:eastAsia="仿宋" w:hAnsi="仿宋" w:cs="仿宋" w:hint="eastAsia"/>
          <w:kern w:val="0"/>
          <w:sz w:val="32"/>
          <w:szCs w:val="32"/>
          <w:lang w:val="en-US" w:eastAsia="zh-CN"/>
        </w:rPr>
        <w:t xml:space="preserve">27.59</w:t>
      </w:r>
      <w:r>
        <w:rPr>
          <w:rFonts w:ascii="仿宋" w:eastAsia="仿宋" w:hAnsi="仿宋" w:cs="仿宋" w:hint="eastAsia"/>
          <w:kern w:val="0"/>
          <w:sz w:val="32"/>
          <w:szCs w:val="32"/>
          <w:lang w:val="en-US" w:eastAsia="zh-CN"/>
        </w:rPr>
        <w:t xml:space="preserve">%。其中：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b/>
          <w:kern w:val="0"/>
          <w:sz w:val="32"/>
          <w:szCs w:val="32"/>
          <w:lang w:val="en-US" w:eastAsia="zh-CN"/>
        </w:rPr>
        <w:t xml:space="preserve">1.一般公共服务支出（类）人大事务（款）行政运行（项）</w:t>
      </w:r>
      <w:r>
        <w:rPr>
          <w:rFonts w:ascii="仿宋" w:eastAsia="仿宋" w:hAnsi="仿宋" w:cs="仿宋" w:hint="default"/>
          <w:kern w:val="0"/>
          <w:sz w:val="32"/>
          <w:szCs w:val="32"/>
          <w:lang w:val="en-US" w:eastAsia="zh-CN"/>
        </w:rPr>
        <w:t xml:space="preserve">年初预算数为0.00万元，决算数13.90万元,决算数与年初预算数存在差异的主要原因是此金额为9月代扣统发工资中社保公积金及个税等，年初无此预算。</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b/>
          <w:kern w:val="0"/>
          <w:sz w:val="32"/>
          <w:szCs w:val="32"/>
          <w:lang w:val="en-US" w:eastAsia="zh-CN"/>
        </w:rPr>
        <w:t xml:space="preserve">2.一般公共服务支出（类）政府办公厅（室）及相关机构事务（款）行政运行（项）</w:t>
      </w:r>
      <w:r>
        <w:rPr>
          <w:rFonts w:ascii="仿宋" w:eastAsia="仿宋" w:hAnsi="仿宋" w:cs="仿宋" w:hint="default"/>
          <w:kern w:val="0"/>
          <w:sz w:val="32"/>
          <w:szCs w:val="32"/>
          <w:lang w:val="en-US" w:eastAsia="zh-CN"/>
        </w:rPr>
        <w:t xml:space="preserve">年初预算数为477.72万元，决算数475.23万元,完成年初预算的99.48%，决算数与年初预算数存在差异的主要原因是本年度有2人调出，1人退休，人员经费变动。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b/>
          <w:kern w:val="0"/>
          <w:sz w:val="32"/>
          <w:szCs w:val="32"/>
          <w:lang w:val="en-US" w:eastAsia="zh-CN"/>
        </w:rPr>
        <w:t xml:space="preserve">3.一般公共服务支出（类）政府办公厅（室）及相关机构事务（款）一般行政管理事务（项）</w:t>
      </w:r>
      <w:r>
        <w:rPr>
          <w:rFonts w:ascii="仿宋" w:eastAsia="仿宋" w:hAnsi="仿宋" w:cs="仿宋" w:hint="default"/>
          <w:kern w:val="0"/>
          <w:sz w:val="32"/>
          <w:szCs w:val="32"/>
          <w:lang w:val="en-US" w:eastAsia="zh-CN"/>
        </w:rPr>
        <w:t xml:space="preserve">年初预算数为142.74万元，决算数142.74万元,完成年初预算的100.00%，决算数与年初预算数不存在差异。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b/>
          <w:kern w:val="0"/>
          <w:sz w:val="32"/>
          <w:szCs w:val="32"/>
          <w:lang w:val="en-US" w:eastAsia="zh-CN"/>
        </w:rPr>
        <w:t xml:space="preserve">4.一般公共服务支出（类）政府办公厅（室）及相关机构事务（款）事业运行（项）</w:t>
      </w:r>
      <w:r>
        <w:rPr>
          <w:rFonts w:ascii="仿宋" w:eastAsia="仿宋" w:hAnsi="仿宋" w:cs="仿宋" w:hint="default"/>
          <w:kern w:val="0"/>
          <w:sz w:val="32"/>
          <w:szCs w:val="32"/>
          <w:lang w:val="en-US" w:eastAsia="zh-CN"/>
        </w:rPr>
        <w:t xml:space="preserve">年初预算数为154.64万元，决算数203.13万元,完成年初预算的131.36%，决算数与年初预算数存在差异的主要原因是2023年度新调入及招录13人导致人员经费增加。</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b/>
          <w:kern w:val="0"/>
          <w:sz w:val="32"/>
          <w:szCs w:val="32"/>
          <w:lang w:val="en-US" w:eastAsia="zh-CN"/>
        </w:rPr>
        <w:t xml:space="preserve">5.一般公共服务支出（类）群众团体事务（款）工会事务（项）</w:t>
      </w:r>
      <w:r>
        <w:rPr>
          <w:rFonts w:ascii="仿宋" w:eastAsia="仿宋" w:hAnsi="仿宋" w:cs="仿宋" w:hint="default"/>
          <w:kern w:val="0"/>
          <w:sz w:val="32"/>
          <w:szCs w:val="32"/>
          <w:lang w:val="en-US" w:eastAsia="zh-CN"/>
        </w:rPr>
        <w:t xml:space="preserve">年初预算数为3.47万元，决算数3.47万元,完成年初预算的100.00%，决算数与年初预算数不存在差异。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b/>
          <w:kern w:val="0"/>
          <w:sz w:val="32"/>
          <w:szCs w:val="32"/>
          <w:lang w:val="en-US" w:eastAsia="zh-CN"/>
        </w:rPr>
        <w:t xml:space="preserve">6.一般公共服务支出（类）其他一般公共服务支出（款）其他一般公共服务支出（项）</w:t>
      </w:r>
      <w:r>
        <w:rPr>
          <w:rFonts w:ascii="仿宋" w:eastAsia="仿宋" w:hAnsi="仿宋" w:cs="仿宋" w:hint="default"/>
          <w:kern w:val="0"/>
          <w:sz w:val="32"/>
          <w:szCs w:val="32"/>
          <w:lang w:val="en-US" w:eastAsia="zh-CN"/>
        </w:rPr>
        <w:t xml:space="preserve">年初预算数为122.81万元，决算数122.81万元,完成年初预算的100.00%，决算数与年初预算数不存在差异。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b/>
          <w:kern w:val="0"/>
          <w:sz w:val="32"/>
          <w:szCs w:val="32"/>
          <w:lang w:val="en-US" w:eastAsia="zh-CN"/>
        </w:rPr>
        <w:t xml:space="preserve">7.社会保障和就业支出（类）行政事业单位养老支出（款）行政单位离退休（项）</w:t>
      </w:r>
      <w:r>
        <w:rPr>
          <w:rFonts w:ascii="仿宋" w:eastAsia="仿宋" w:hAnsi="仿宋" w:cs="仿宋" w:hint="default"/>
          <w:kern w:val="0"/>
          <w:sz w:val="32"/>
          <w:szCs w:val="32"/>
          <w:lang w:val="en-US" w:eastAsia="zh-CN"/>
        </w:rPr>
        <w:t xml:space="preserve">年初预算数为23.65万元，决算数31.77万元,完成年初预算的134.33%，决算数与年初预算数存在差异的主要原因是本年度新增退休人员1人。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b/>
          <w:kern w:val="0"/>
          <w:sz w:val="32"/>
          <w:szCs w:val="32"/>
          <w:lang w:val="en-US" w:eastAsia="zh-CN"/>
        </w:rPr>
        <w:t xml:space="preserve">8.社会保障和就业支出（类）行政事业单位养老支出（款）机关事业单位基本养老保险缴费支出（项）</w:t>
      </w:r>
      <w:r>
        <w:rPr>
          <w:rFonts w:ascii="仿宋" w:eastAsia="仿宋" w:hAnsi="仿宋" w:cs="仿宋" w:hint="default"/>
          <w:kern w:val="0"/>
          <w:sz w:val="32"/>
          <w:szCs w:val="32"/>
          <w:lang w:val="en-US" w:eastAsia="zh-CN"/>
        </w:rPr>
        <w:t xml:space="preserve">年初预算数为39.78万元，决算数40.90万元,完成年初预算的102.82%，决算数与年初预算数存在差异的主要原因是本年度调出2人，退休1人导致经费减少,下半年调整缴费基数导致经费增加,2023年度新调入及招录13人导致人员经费增加,导致总额增加。</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b/>
          <w:kern w:val="0"/>
          <w:sz w:val="32"/>
          <w:szCs w:val="32"/>
          <w:lang w:val="en-US" w:eastAsia="zh-CN"/>
        </w:rPr>
        <w:t xml:space="preserve">9.卫生健康支出（类）行政事业单位医疗（款）行政单位医疗（项）</w:t>
      </w:r>
      <w:r>
        <w:rPr>
          <w:rFonts w:ascii="仿宋" w:eastAsia="仿宋" w:hAnsi="仿宋" w:cs="仿宋" w:hint="default"/>
          <w:kern w:val="0"/>
          <w:sz w:val="32"/>
          <w:szCs w:val="32"/>
          <w:lang w:val="en-US" w:eastAsia="zh-CN"/>
        </w:rPr>
        <w:t xml:space="preserve">年初预算数为14.93万元，决算数12.31万元,完成年初预算的82.45%，决算数与年初预算数存在差异的主要原因是下半年调整缴费基数导致总额减少。</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b/>
          <w:kern w:val="0"/>
          <w:sz w:val="32"/>
          <w:szCs w:val="32"/>
          <w:lang w:val="en-US" w:eastAsia="zh-CN"/>
        </w:rPr>
        <w:t xml:space="preserve">10.卫生健康支出（类）行政事业单位医疗（款）事业单位医疗（项）</w:t>
      </w:r>
      <w:r>
        <w:rPr>
          <w:rFonts w:ascii="仿宋" w:eastAsia="仿宋" w:hAnsi="仿宋" w:cs="仿宋" w:hint="default"/>
          <w:kern w:val="0"/>
          <w:sz w:val="32"/>
          <w:szCs w:val="32"/>
          <w:lang w:val="en-US" w:eastAsia="zh-CN"/>
        </w:rPr>
        <w:t xml:space="preserve">年初预算数为5.76万元，决算数7.13万元,完成年初预算的123.78%，决算数与年初预算数存在差异的主要原因是2023年度新调入及招录13人导致人员经费增加。</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b/>
          <w:kern w:val="0"/>
          <w:sz w:val="32"/>
          <w:szCs w:val="32"/>
          <w:lang w:val="en-US" w:eastAsia="zh-CN"/>
        </w:rPr>
        <w:t xml:space="preserve">11.卫生健康支出（类）行政事业单位医疗（款）公务员医疗补助（项）</w:t>
      </w:r>
      <w:r>
        <w:rPr>
          <w:rFonts w:ascii="仿宋" w:eastAsia="仿宋" w:hAnsi="仿宋" w:cs="仿宋" w:hint="default"/>
          <w:kern w:val="0"/>
          <w:sz w:val="32"/>
          <w:szCs w:val="32"/>
          <w:lang w:val="en-US" w:eastAsia="zh-CN"/>
        </w:rPr>
        <w:t xml:space="preserve">年初预算数为14.22万元，决算数13.67万元,完成年初预算的96.13%，决算数与年初预算数存在差异的主要原因是下半年调整缴费基数导致总额减少。</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b/>
          <w:kern w:val="0"/>
          <w:sz w:val="32"/>
          <w:szCs w:val="32"/>
          <w:lang w:val="en-US" w:eastAsia="zh-CN"/>
        </w:rPr>
        <w:t xml:space="preserve">12.农林水支出（类）巩固脱贫攻坚成果衔接乡村振兴（款）一般行政管理事务（项）</w:t>
      </w:r>
      <w:r>
        <w:rPr>
          <w:rFonts w:ascii="仿宋" w:eastAsia="仿宋" w:hAnsi="仿宋" w:cs="仿宋" w:hint="default"/>
          <w:kern w:val="0"/>
          <w:sz w:val="32"/>
          <w:szCs w:val="32"/>
          <w:lang w:val="en-US" w:eastAsia="zh-CN"/>
        </w:rPr>
        <w:t xml:space="preserve">年初预算数为0.00万元，决算数2.50万元,决算数与年初预算数存在差异的主要原因是年初无此预算。</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b/>
          <w:kern w:val="0"/>
          <w:sz w:val="32"/>
          <w:szCs w:val="32"/>
          <w:lang w:val="en-US" w:eastAsia="zh-CN"/>
        </w:rPr>
        <w:t xml:space="preserve">13.住房保障支出（类）住房改革支出（款）住房公积金（项）</w:t>
      </w:r>
      <w:r>
        <w:rPr>
          <w:rFonts w:ascii="仿宋" w:eastAsia="仿宋" w:hAnsi="仿宋" w:cs="仿宋" w:hint="default"/>
          <w:kern w:val="0"/>
          <w:sz w:val="32"/>
          <w:szCs w:val="32"/>
          <w:lang w:val="en-US" w:eastAsia="zh-CN"/>
        </w:rPr>
        <w:t xml:space="preserve">年初预算数为39.40万元，决算数39.08万元,完成年初预算的99.19%，决算数与年初预算数存在差异的主要原因是本年度调出2人、退休1人,新调入及招录13人，综合导致人员经费总额减少。</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highlight w:val="none"/>
        </w:rPr>
      </w:pPr>
      <w:r>
        <w:rPr>
          <w:rFonts w:ascii="黑体" w:eastAsia="黑体" w:hAnsi="宋体" w:cs="黑体" w:hint="eastAsia"/>
          <w:kern w:val="2"/>
          <w:sz w:val="32"/>
          <w:szCs w:val="32"/>
          <w:highlight w:val="none"/>
          <w:lang w:val="en-US" w:eastAsia="zh-CN"/>
        </w:rPr>
        <w:t xml:space="preserve">六、一般公共预算财政拨款基本支出决算情况说明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2023年度一般公共预算财政拨款基本支出</w:t>
      </w:r>
      <w:r>
        <w:rPr>
          <w:rFonts w:ascii="仿宋" w:eastAsia="仿宋" w:hAnsi="仿宋" w:cs="仿宋" w:hint="eastAsia"/>
          <w:kern w:val="0"/>
          <w:sz w:val="32"/>
          <w:szCs w:val="32"/>
          <w:lang w:val="en-US" w:eastAsia="zh-CN"/>
        </w:rPr>
        <w:t xml:space="preserve">864.68</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其中：人员经费797.29万元，主要包括：</w:t>
      </w:r>
      <w:r>
        <w:rPr>
          <w:rFonts w:ascii="仿宋" w:eastAsia="仿宋" w:hAnsi="仿宋" w:cs="仿宋" w:hint="eastAsia"/>
          <w:kern w:val="0"/>
          <w:sz w:val="32"/>
          <w:szCs w:val="32"/>
          <w:lang w:val="en-US" w:eastAsia="zh-CN"/>
        </w:rPr>
        <w:t xml:space="preserve">基本工资</w:t>
      </w:r>
      <w:r>
        <w:rPr>
          <w:rFonts w:ascii="仿宋" w:eastAsia="仿宋" w:hAnsi="仿宋" w:cs="仿宋" w:hint="eastAsia"/>
          <w:kern w:val="0"/>
          <w:sz w:val="32"/>
          <w:szCs w:val="32"/>
          <w:lang w:val="en-US" w:eastAsia="zh-CN"/>
        </w:rPr>
        <w:t xml:space="preserve">、津贴补贴</w:t>
      </w:r>
      <w:r>
        <w:rPr>
          <w:rFonts w:ascii="仿宋" w:eastAsia="仿宋" w:hAnsi="仿宋" w:cs="仿宋" w:hint="eastAsia"/>
          <w:kern w:val="0"/>
          <w:sz w:val="32"/>
          <w:szCs w:val="32"/>
          <w:lang w:val="en-US" w:eastAsia="zh-CN"/>
        </w:rPr>
        <w:t xml:space="preserve">、奖金</w:t>
      </w:r>
      <w:r>
        <w:rPr>
          <w:rFonts w:ascii="仿宋" w:eastAsia="仿宋" w:hAnsi="仿宋" w:cs="仿宋" w:hint="eastAsia"/>
          <w:kern w:val="0"/>
          <w:sz w:val="32"/>
          <w:szCs w:val="32"/>
          <w:lang w:val="en-US" w:eastAsia="zh-CN"/>
        </w:rPr>
        <w:t xml:space="preserve">、绩效工资</w:t>
      </w:r>
      <w:r>
        <w:rPr>
          <w:rFonts w:ascii="仿宋" w:eastAsia="仿宋" w:hAnsi="仿宋" w:cs="仿宋" w:hint="eastAsia"/>
          <w:kern w:val="0"/>
          <w:sz w:val="32"/>
          <w:szCs w:val="32"/>
          <w:lang w:val="en-US" w:eastAsia="zh-CN"/>
        </w:rPr>
        <w:t xml:space="preserve">、机关事业单位基本养老保险缴费</w:t>
      </w:r>
      <w:r>
        <w:rPr>
          <w:rFonts w:ascii="仿宋" w:eastAsia="仿宋" w:hAnsi="仿宋" w:cs="仿宋" w:hint="eastAsia"/>
          <w:kern w:val="0"/>
          <w:sz w:val="32"/>
          <w:szCs w:val="32"/>
          <w:lang w:val="en-US" w:eastAsia="zh-CN"/>
        </w:rPr>
        <w:t xml:space="preserve">、职业年金缴费</w:t>
      </w:r>
      <w:r>
        <w:rPr>
          <w:rFonts w:ascii="仿宋" w:eastAsia="仿宋" w:hAnsi="仿宋" w:cs="仿宋" w:hint="eastAsia"/>
          <w:kern w:val="0"/>
          <w:sz w:val="32"/>
          <w:szCs w:val="32"/>
          <w:lang w:val="en-US" w:eastAsia="zh-CN"/>
        </w:rPr>
        <w:t xml:space="preserve">、职工基本医疗保险缴费</w:t>
      </w:r>
      <w:r>
        <w:rPr>
          <w:rFonts w:ascii="仿宋" w:eastAsia="仿宋" w:hAnsi="仿宋" w:cs="仿宋" w:hint="eastAsia"/>
          <w:kern w:val="0"/>
          <w:sz w:val="32"/>
          <w:szCs w:val="32"/>
          <w:lang w:val="en-US" w:eastAsia="zh-CN"/>
        </w:rPr>
        <w:t xml:space="preserve">、公务员医疗补助缴费</w:t>
      </w:r>
      <w:r>
        <w:rPr>
          <w:rFonts w:ascii="仿宋" w:eastAsia="仿宋" w:hAnsi="仿宋" w:cs="仿宋" w:hint="eastAsia"/>
          <w:kern w:val="0"/>
          <w:sz w:val="32"/>
          <w:szCs w:val="32"/>
          <w:lang w:val="en-US" w:eastAsia="zh-CN"/>
        </w:rPr>
        <w:t xml:space="preserve">、其他社会保障缴费</w:t>
      </w:r>
      <w:r>
        <w:rPr>
          <w:rFonts w:ascii="仿宋" w:eastAsia="仿宋" w:hAnsi="仿宋" w:cs="仿宋" w:hint="eastAsia"/>
          <w:kern w:val="0"/>
          <w:sz w:val="32"/>
          <w:szCs w:val="32"/>
          <w:lang w:val="en-US" w:eastAsia="zh-CN"/>
        </w:rPr>
        <w:t xml:space="preserve">、住房公积金</w:t>
      </w:r>
      <w:r>
        <w:rPr>
          <w:rFonts w:ascii="仿宋" w:eastAsia="仿宋" w:hAnsi="仿宋" w:cs="仿宋" w:hint="eastAsia"/>
          <w:kern w:val="0"/>
          <w:sz w:val="32"/>
          <w:szCs w:val="32"/>
          <w:lang w:val="en-US" w:eastAsia="zh-CN"/>
        </w:rPr>
        <w:t xml:space="preserve">、其他工资福利支出</w:t>
      </w:r>
      <w:r>
        <w:rPr>
          <w:rFonts w:ascii="仿宋" w:eastAsia="仿宋" w:hAnsi="仿宋" w:cs="仿宋" w:hint="eastAsia"/>
          <w:kern w:val="0"/>
          <w:sz w:val="32"/>
          <w:szCs w:val="32"/>
          <w:lang w:val="en-US" w:eastAsia="zh-CN"/>
        </w:rPr>
        <w:t xml:space="preserve">、退休费</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公用经费67.39万元，主要包括：</w:t>
      </w:r>
      <w:r>
        <w:rPr>
          <w:rFonts w:ascii="仿宋" w:eastAsia="仿宋" w:hAnsi="仿宋" w:cs="仿宋" w:hint="eastAsia"/>
          <w:kern w:val="0"/>
          <w:sz w:val="32"/>
          <w:szCs w:val="32"/>
          <w:lang w:val="en-US" w:eastAsia="zh-CN"/>
        </w:rPr>
        <w:t xml:space="preserve">办公费</w:t>
      </w:r>
      <w:r>
        <w:rPr>
          <w:rFonts w:ascii="仿宋" w:eastAsia="仿宋" w:hAnsi="仿宋" w:cs="仿宋" w:hint="eastAsia"/>
          <w:kern w:val="0"/>
          <w:sz w:val="32"/>
          <w:szCs w:val="32"/>
          <w:lang w:val="en-US" w:eastAsia="zh-CN"/>
        </w:rPr>
        <w:t xml:space="preserve">、邮电费</w:t>
      </w:r>
      <w:r>
        <w:rPr>
          <w:rFonts w:ascii="仿宋" w:eastAsia="仿宋" w:hAnsi="仿宋" w:cs="仿宋" w:hint="eastAsia"/>
          <w:kern w:val="0"/>
          <w:sz w:val="32"/>
          <w:szCs w:val="32"/>
          <w:lang w:val="en-US" w:eastAsia="zh-CN"/>
        </w:rPr>
        <w:t xml:space="preserve">、差旅费</w:t>
      </w:r>
      <w:r>
        <w:rPr>
          <w:rFonts w:ascii="仿宋" w:eastAsia="仿宋" w:hAnsi="仿宋" w:cs="仿宋" w:hint="eastAsia"/>
          <w:kern w:val="0"/>
          <w:sz w:val="32"/>
          <w:szCs w:val="32"/>
          <w:lang w:val="en-US" w:eastAsia="zh-CN"/>
        </w:rPr>
        <w:t xml:space="preserve">、维修（护）费</w:t>
      </w:r>
      <w:r>
        <w:rPr>
          <w:rFonts w:ascii="仿宋" w:eastAsia="仿宋" w:hAnsi="仿宋" w:cs="仿宋" w:hint="eastAsia"/>
          <w:kern w:val="0"/>
          <w:sz w:val="32"/>
          <w:szCs w:val="32"/>
          <w:lang w:val="en-US" w:eastAsia="zh-CN"/>
        </w:rPr>
        <w:t xml:space="preserve">、公务接待费</w:t>
      </w:r>
      <w:r>
        <w:rPr>
          <w:rFonts w:ascii="仿宋" w:eastAsia="仿宋" w:hAnsi="仿宋" w:cs="仿宋" w:hint="eastAsia"/>
          <w:kern w:val="0"/>
          <w:sz w:val="32"/>
          <w:szCs w:val="32"/>
          <w:lang w:val="en-US" w:eastAsia="zh-CN"/>
        </w:rPr>
        <w:t xml:space="preserve">、工会经费</w:t>
      </w:r>
      <w:r>
        <w:rPr>
          <w:rFonts w:ascii="仿宋" w:eastAsia="仿宋" w:hAnsi="仿宋" w:cs="仿宋" w:hint="eastAsia"/>
          <w:kern w:val="0"/>
          <w:sz w:val="32"/>
          <w:szCs w:val="32"/>
          <w:lang w:val="en-US" w:eastAsia="zh-CN"/>
        </w:rPr>
        <w:t xml:space="preserve">、福利费</w:t>
      </w:r>
      <w:r>
        <w:rPr>
          <w:rFonts w:ascii="仿宋" w:eastAsia="仿宋" w:hAnsi="仿宋" w:cs="仿宋" w:hint="eastAsia"/>
          <w:kern w:val="0"/>
          <w:sz w:val="32"/>
          <w:szCs w:val="32"/>
          <w:lang w:val="en-US" w:eastAsia="zh-CN"/>
        </w:rPr>
        <w:t xml:space="preserve">、公务用车运行维护费</w:t>
      </w:r>
      <w:r>
        <w:rPr>
          <w:rFonts w:ascii="仿宋" w:eastAsia="仿宋" w:hAnsi="仿宋" w:cs="仿宋" w:hint="eastAsia"/>
          <w:kern w:val="0"/>
          <w:sz w:val="32"/>
          <w:szCs w:val="32"/>
          <w:lang w:val="en-US" w:eastAsia="zh-CN"/>
        </w:rPr>
        <w:t xml:space="preserve">、其他交通费用</w:t>
      </w:r>
      <w:r>
        <w:rPr>
          <w:rFonts w:ascii="仿宋" w:eastAsia="仿宋" w:hAnsi="仿宋" w:cs="仿宋" w:hint="eastAsia"/>
          <w:kern w:val="0"/>
          <w:sz w:val="32"/>
          <w:szCs w:val="32"/>
          <w:lang w:val="en-US" w:eastAsia="zh-CN"/>
        </w:rPr>
        <w:t xml:space="preserve">、其他商品和服务支出</w:t>
      </w:r>
      <w:r>
        <w:rPr>
          <w:rFonts w:ascii="仿宋" w:eastAsia="仿宋" w:hAnsi="仿宋" w:cs="仿宋" w:hint="eastAsia"/>
          <w:kern w:val="0"/>
          <w:sz w:val="32"/>
          <w:szCs w:val="32"/>
          <w:lang w:val="en-US" w:eastAsia="zh-CN"/>
        </w:rPr>
        <w:t xml:space="preserve">、办公设备购置</w:t>
      </w:r>
      <w:r>
        <w:rPr>
          <w:rFonts w:ascii="仿宋" w:eastAsia="仿宋" w:hAnsi="仿宋" w:cs="仿宋" w:hint="eastAsia"/>
          <w:kern w:val="0"/>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七、政府性基金预算财政拨款支出决算情况说明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本部门2023年度没有政府性基金收入，也没有使用政府性基金安排的支出。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八、国有资本经营预算财政拨款支出决算情况说明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kern w:val="0"/>
          <w:sz w:val="32"/>
          <w:szCs w:val="32"/>
          <w:lang w:val="en-US" w:eastAsia="zh-CN"/>
        </w:rPr>
        <w:t xml:space="preserve">本部门2023年度没有国有资本经营收入，也没有使用国有资本经营安排的支出。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九、财政拨款“三公”经费支出决算情况说明</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（一）“三公”经费财政拨款支出决算总体情况说明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kern w:val="0"/>
          <w:sz w:val="32"/>
          <w:szCs w:val="32"/>
          <w:lang w:val="en-US" w:eastAsia="zh-CN"/>
        </w:rPr>
        <w:t xml:space="preserve">2023年度“三公”经费财政拨款支出预算为</w:t>
      </w:r>
      <w:r>
        <w:rPr>
          <w:rFonts w:ascii="仿宋" w:eastAsia="仿宋" w:hAnsi="仿宋" w:cs="仿宋" w:hint="eastAsia"/>
          <w:kern w:val="0"/>
          <w:sz w:val="32"/>
          <w:szCs w:val="32"/>
          <w:lang w:val="en-US" w:eastAsia="zh-CN"/>
        </w:rPr>
        <w:t xml:space="preserve">8.50</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8.50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，完成预算的100.00%</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2023年度“三公”经费支出决算数与预算数无差异。</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（二）“三公”经费财政拨款支出决算具体情况说明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2023年度“三公”经费财政拨款支出决算中，因公出国（境）费支出决算</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，占0.00%</w:t>
      </w:r>
      <w:r>
        <w:rPr>
          <w:rFonts w:ascii="仿宋" w:eastAsia="仿宋" w:hAnsi="仿宋" w:cs="仿宋" w:hint="eastAsia"/>
          <w:kern w:val="0"/>
          <w:sz w:val="32"/>
          <w:szCs w:val="32"/>
          <w:lang w:val="en-US" w:eastAsia="zh-CN"/>
        </w:rPr>
        <w:t xml:space="preserve">；公务用车购置及运行费支出决算</w:t>
      </w:r>
      <w:r>
        <w:rPr>
          <w:rFonts w:ascii="仿宋" w:eastAsia="仿宋" w:hAnsi="仿宋" w:cs="仿宋" w:hint="eastAsia"/>
          <w:kern w:val="0"/>
          <w:sz w:val="32"/>
          <w:szCs w:val="32"/>
          <w:lang w:val="en-US" w:eastAsia="zh-CN"/>
        </w:rPr>
        <w:t xml:space="preserve">8.00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,完成预算的100.00%</w:t>
      </w:r>
      <w:r>
        <w:rPr>
          <w:rFonts w:ascii="仿宋" w:eastAsia="仿宋" w:hAnsi="仿宋" w:cs="仿宋" w:hint="eastAsia"/>
          <w:kern w:val="0"/>
          <w:sz w:val="32"/>
          <w:szCs w:val="32"/>
          <w:lang w:val="en-US" w:eastAsia="zh-CN"/>
        </w:rPr>
        <w:t xml:space="preserve">，占94.12%</w:t>
      </w:r>
      <w:r>
        <w:rPr>
          <w:rFonts w:ascii="仿宋" w:eastAsia="仿宋" w:hAnsi="仿宋" w:cs="仿宋" w:hint="eastAsia"/>
          <w:kern w:val="0"/>
          <w:sz w:val="32"/>
          <w:szCs w:val="32"/>
          <w:lang w:val="en-US" w:eastAsia="zh-CN"/>
        </w:rPr>
        <w:t xml:space="preserve">；公务接待费支出决算</w:t>
      </w:r>
      <w:r>
        <w:rPr>
          <w:rFonts w:ascii="仿宋" w:eastAsia="仿宋" w:hAnsi="仿宋" w:cs="仿宋" w:hint="eastAsia"/>
          <w:kern w:val="0"/>
          <w:sz w:val="32"/>
          <w:szCs w:val="32"/>
          <w:lang w:val="en-US" w:eastAsia="zh-CN"/>
        </w:rPr>
        <w:t xml:space="preserve">0.50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，完成预算的100.00%</w:t>
      </w:r>
      <w:r>
        <w:rPr>
          <w:rFonts w:ascii="仿宋" w:eastAsia="仿宋" w:hAnsi="仿宋" w:cs="仿宋" w:hint="eastAsia"/>
          <w:kern w:val="0"/>
          <w:sz w:val="32"/>
          <w:szCs w:val="32"/>
          <w:lang w:val="en-US" w:eastAsia="zh-CN"/>
        </w:rPr>
        <w:t xml:space="preserve">，占5.88%</w:t>
      </w:r>
      <w:r>
        <w:rPr>
          <w:rFonts w:ascii="仿宋" w:eastAsia="仿宋" w:hAnsi="仿宋" w:cs="仿宋" w:hint="eastAsia"/>
          <w:kern w:val="0"/>
          <w:sz w:val="32"/>
          <w:szCs w:val="32"/>
          <w:lang w:val="en-US" w:eastAsia="zh-CN"/>
        </w:rPr>
        <w:t xml:space="preserve">。具体情况如下：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1.因公出国（境）费</w:t>
      </w:r>
      <w:r>
        <w:rPr>
          <w:rFonts w:ascii="仿宋" w:eastAsia="仿宋" w:hAnsi="仿宋" w:cs="仿宋" w:hint="eastAsia"/>
          <w:kern w:val="0"/>
          <w:sz w:val="32"/>
          <w:szCs w:val="32"/>
          <w:lang w:val="en-US" w:eastAsia="zh-CN"/>
        </w:rPr>
        <w:t xml:space="preserve">预算为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决算数与预算数无差异。</w:t>
      </w:r>
      <w:r>
        <w:rPr>
          <w:rFonts w:ascii="仿宋" w:eastAsia="仿宋" w:hAnsi="仿宋" w:cs="仿宋" w:hint="eastAsia"/>
          <w:kern w:val="0"/>
          <w:sz w:val="32"/>
          <w:szCs w:val="32"/>
          <w:lang w:val="en-US" w:eastAsia="zh-CN"/>
        </w:rPr>
        <w:t xml:space="preserve">全年因公出国（境）团组</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个，累计</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人次。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2.公务用车购置及运行费</w:t>
      </w:r>
      <w:r>
        <w:rPr>
          <w:rFonts w:ascii="仿宋" w:eastAsia="仿宋" w:hAnsi="仿宋" w:cs="仿宋" w:hint="eastAsia"/>
          <w:kern w:val="0"/>
          <w:sz w:val="32"/>
          <w:szCs w:val="32"/>
          <w:lang w:val="en-US" w:eastAsia="zh-CN"/>
        </w:rPr>
        <w:t xml:space="preserve">预算为</w:t>
      </w:r>
      <w:r>
        <w:rPr>
          <w:rFonts w:ascii="仿宋" w:eastAsia="仿宋" w:hAnsi="仿宋" w:cs="仿宋" w:hint="eastAsia"/>
          <w:kern w:val="0"/>
          <w:sz w:val="32"/>
          <w:szCs w:val="32"/>
          <w:lang w:val="en-US" w:eastAsia="zh-CN"/>
        </w:rPr>
        <w:t xml:space="preserve">8.00</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8.00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，完成预算的100.00%</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决算数与预算数无差异。</w:t>
      </w:r>
      <w:r>
        <w:rPr>
          <w:rFonts w:ascii="仿宋" w:eastAsia="仿宋" w:hAnsi="仿宋" w:cs="仿宋" w:hint="eastAsia"/>
          <w:kern w:val="0"/>
          <w:sz w:val="32"/>
          <w:szCs w:val="32"/>
          <w:lang w:val="en-US" w:eastAsia="zh-CN"/>
        </w:rPr>
        <w:t xml:space="preserve">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公务用车购置支出</w:t>
      </w:r>
      <w:r>
        <w:rPr>
          <w:rFonts w:ascii="仿宋" w:eastAsia="仿宋" w:hAnsi="仿宋" w:cs="仿宋" w:hint="eastAsia"/>
          <w:kern w:val="0"/>
          <w:sz w:val="32"/>
          <w:szCs w:val="32"/>
          <w:lang w:val="en-US" w:eastAsia="zh-CN"/>
        </w:rPr>
        <w:t xml:space="preserve">0.00万元，购置车辆0台。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公务用车运行维护支出</w:t>
      </w:r>
      <w:r>
        <w:rPr>
          <w:rFonts w:ascii="仿宋" w:eastAsia="仿宋" w:hAnsi="仿宋" w:cs="仿宋" w:hint="eastAsia"/>
          <w:kern w:val="0"/>
          <w:sz w:val="32"/>
          <w:szCs w:val="32"/>
          <w:lang w:val="en-US" w:eastAsia="zh-CN"/>
        </w:rPr>
        <w:t xml:space="preserve">8.00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主要用于公务用车日常维修、油料消耗及车辆保险。</w:t>
      </w:r>
      <w:r>
        <w:rPr>
          <w:rFonts w:ascii="仿宋" w:eastAsia="仿宋" w:hAnsi="仿宋" w:cs="仿宋" w:hint="eastAsia"/>
          <w:kern w:val="0"/>
          <w:sz w:val="32"/>
          <w:szCs w:val="32"/>
          <w:lang w:val="en-US" w:eastAsia="zh-CN"/>
        </w:rPr>
        <w:t xml:space="preserve">2023年期末，部门开支财政拨款的公务用车保有量为</w:t>
      </w:r>
      <w:r>
        <w:rPr>
          <w:rFonts w:ascii="仿宋" w:eastAsia="仿宋" w:hAnsi="仿宋" w:cs="仿宋" w:hint="eastAsia"/>
          <w:kern w:val="2"/>
          <w:sz w:val="32"/>
          <w:szCs w:val="32"/>
          <w:lang w:val="en-US" w:eastAsia="zh-CN"/>
        </w:rPr>
        <w:t xml:space="preserve">2</w:t>
      </w:r>
      <w:r>
        <w:rPr>
          <w:rFonts w:ascii="仿宋" w:eastAsia="仿宋" w:hAnsi="仿宋" w:cs="仿宋" w:hint="eastAsia"/>
          <w:kern w:val="0"/>
          <w:sz w:val="32"/>
          <w:szCs w:val="32"/>
          <w:lang w:val="en-US" w:eastAsia="zh-CN"/>
        </w:rPr>
        <w:t xml:space="preserve">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b w:val="0"/>
          <w:bCs w:val="0"/>
          <w:kern w:val="0"/>
          <w:sz w:val="32"/>
          <w:szCs w:val="32"/>
          <w:lang w:val="en-US" w:eastAsia="zh-CN"/>
        </w:rPr>
      </w:pPr>
      <w:r>
        <w:rPr>
          <w:rFonts w:ascii="仿宋" w:eastAsia="仿宋" w:hAnsi="仿宋" w:cs="仿宋" w:hint="eastAsia"/>
          <w:b/>
          <w:bCs/>
          <w:kern w:val="0"/>
          <w:sz w:val="32"/>
          <w:szCs w:val="32"/>
          <w:lang w:val="en-US" w:eastAsia="zh-CN"/>
        </w:rPr>
        <w:t xml:space="preserve">3.公务接待费</w:t>
      </w:r>
      <w:r>
        <w:rPr>
          <w:rFonts w:ascii="仿宋" w:eastAsia="仿宋" w:hAnsi="仿宋" w:cs="仿宋" w:hint="eastAsia"/>
          <w:b w:val="0"/>
          <w:bCs w:val="0"/>
          <w:kern w:val="0"/>
          <w:sz w:val="32"/>
          <w:szCs w:val="32"/>
          <w:lang w:val="en-US" w:eastAsia="zh-CN"/>
        </w:rPr>
        <w:t xml:space="preserve">预算为</w:t>
      </w:r>
      <w:r>
        <w:rPr>
          <w:rFonts w:ascii="仿宋" w:eastAsia="仿宋" w:hAnsi="仿宋" w:cs="仿宋" w:hint="eastAsia"/>
          <w:b w:val="0"/>
          <w:bCs w:val="0"/>
          <w:kern w:val="0"/>
          <w:sz w:val="32"/>
          <w:szCs w:val="32"/>
          <w:lang w:val="en-US" w:eastAsia="zh-CN"/>
        </w:rPr>
        <w:t xml:space="preserve">0.50</w:t>
      </w:r>
      <w:r>
        <w:rPr>
          <w:rFonts w:ascii="仿宋" w:eastAsia="仿宋" w:hAnsi="仿宋" w:cs="仿宋" w:hint="eastAsia"/>
          <w:b w:val="0"/>
          <w:bCs w:val="0"/>
          <w:kern w:val="0"/>
          <w:sz w:val="32"/>
          <w:szCs w:val="32"/>
          <w:lang w:val="en-US" w:eastAsia="zh-CN"/>
        </w:rPr>
        <w:t xml:space="preserve">万元，支出决算为</w:t>
      </w:r>
      <w:r>
        <w:rPr>
          <w:rFonts w:ascii="仿宋" w:eastAsia="仿宋" w:hAnsi="仿宋" w:cs="仿宋" w:hint="eastAsia"/>
          <w:b w:val="0"/>
          <w:bCs w:val="0"/>
          <w:kern w:val="0"/>
          <w:sz w:val="32"/>
          <w:szCs w:val="32"/>
          <w:lang w:val="en-US" w:eastAsia="zh-CN"/>
        </w:rPr>
        <w:t xml:space="preserve">0.50</w:t>
      </w:r>
      <w:r>
        <w:rPr>
          <w:rFonts w:ascii="仿宋" w:eastAsia="仿宋" w:hAnsi="仿宋" w:cs="仿宋" w:hint="eastAsia"/>
          <w:b w:val="0"/>
          <w:bCs w:val="0"/>
          <w:kern w:val="0"/>
          <w:sz w:val="32"/>
          <w:szCs w:val="32"/>
          <w:lang w:val="en-US" w:eastAsia="zh-CN"/>
        </w:rPr>
        <w:t xml:space="preserve">万元</w:t>
      </w:r>
      <w:r>
        <w:rPr>
          <w:rFonts w:ascii="仿宋" w:eastAsia="仿宋" w:hAnsi="仿宋" w:cs="仿宋" w:hint="eastAsia"/>
          <w:kern w:val="0"/>
          <w:sz w:val="32"/>
          <w:szCs w:val="32"/>
          <w:lang w:val="en-US" w:eastAsia="zh-CN"/>
        </w:rPr>
        <w:t xml:space="preserve">，完成预算的100.00%</w:t>
      </w:r>
      <w:r>
        <w:rPr>
          <w:rFonts w:ascii="仿宋" w:eastAsia="仿宋" w:hAnsi="仿宋" w:cs="仿宋" w:hint="eastAsia"/>
          <w:b w:val="0"/>
          <w:bCs w:val="0"/>
          <w:kern w:val="0"/>
          <w:sz w:val="32"/>
          <w:szCs w:val="32"/>
          <w:lang w:val="en-US" w:eastAsia="zh-CN"/>
        </w:rPr>
        <w:t xml:space="preserve">。</w:t>
      </w:r>
      <w:r>
        <w:rPr>
          <w:rFonts w:ascii="仿宋" w:eastAsia="仿宋" w:hAnsi="仿宋" w:cs="仿宋" w:hint="eastAsia"/>
          <w:b w:val="0"/>
          <w:bCs w:val="0"/>
          <w:kern w:val="0"/>
          <w:sz w:val="32"/>
          <w:szCs w:val="32"/>
          <w:lang w:val="en-US" w:eastAsia="zh-CN"/>
        </w:rPr>
        <w:t xml:space="preserve">决算数与预算数无差异。</w:t>
      </w:r>
      <w:r>
        <w:rPr>
          <w:rFonts w:ascii="仿宋" w:eastAsia="仿宋" w:hAnsi="仿宋" w:cs="仿宋" w:hint="eastAsia"/>
          <w:b w:val="0"/>
          <w:bCs w:val="0"/>
          <w:kern w:val="0"/>
          <w:sz w:val="32"/>
          <w:szCs w:val="32"/>
          <w:lang w:val="en-US" w:eastAsia="zh-CN"/>
        </w:rPr>
        <w:t xml:space="preserve">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b w:val="0"/>
          <w:bCs w:val="0"/>
          <w:kern w:val="0"/>
          <w:sz w:val="32"/>
          <w:szCs w:val="32"/>
          <w:lang w:val="en-US" w:eastAsia="zh-CN"/>
        </w:rPr>
      </w:pPr>
      <w:r>
        <w:rPr>
          <w:rFonts w:ascii="仿宋" w:eastAsia="仿宋" w:hAnsi="仿宋" w:cs="仿宋" w:hint="eastAsia"/>
          <w:b/>
          <w:bCs/>
          <w:kern w:val="0"/>
          <w:sz w:val="32"/>
          <w:szCs w:val="32"/>
          <w:lang w:val="en-US" w:eastAsia="zh-CN"/>
        </w:rPr>
        <w:t xml:space="preserve">外宾接待支出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b w:val="0"/>
          <w:bCs w:val="0"/>
          <w:kern w:val="0"/>
          <w:sz w:val="32"/>
          <w:szCs w:val="32"/>
          <w:lang w:val="en-US" w:eastAsia="zh-CN"/>
        </w:rPr>
        <w:t xml:space="preserve">万元。</w:t>
      </w:r>
      <w:r>
        <w:rPr>
          <w:rFonts w:ascii="仿宋" w:eastAsia="仿宋" w:hAnsi="仿宋" w:cs="仿宋" w:hint="eastAsia"/>
          <w:b w:val="0"/>
          <w:bCs w:val="0"/>
          <w:kern w:val="0"/>
          <w:sz w:val="32"/>
          <w:szCs w:val="32"/>
          <w:lang w:val="en-US" w:eastAsia="zh-CN"/>
        </w:rPr>
        <w:t xml:space="preserve">2023年共接待国（境）外来访团组</w:t>
      </w:r>
      <w:r>
        <w:rPr>
          <w:rFonts w:ascii="仿宋" w:eastAsia="仿宋" w:hAnsi="仿宋" w:cs="仿宋" w:hint="eastAsia"/>
          <w:b w:val="0"/>
          <w:bCs w:val="0"/>
          <w:kern w:val="0"/>
          <w:sz w:val="32"/>
          <w:szCs w:val="32"/>
          <w:lang w:val="en-US" w:eastAsia="zh-CN"/>
        </w:rPr>
        <w:t xml:space="preserve">0</w:t>
      </w:r>
      <w:r>
        <w:rPr>
          <w:rFonts w:ascii="仿宋" w:eastAsia="仿宋" w:hAnsi="仿宋" w:cs="仿宋" w:hint="eastAsia"/>
          <w:b w:val="0"/>
          <w:bCs w:val="0"/>
          <w:kern w:val="0"/>
          <w:sz w:val="32"/>
          <w:szCs w:val="32"/>
          <w:lang w:val="en-US" w:eastAsia="zh-CN"/>
        </w:rPr>
        <w:t xml:space="preserve">个、来访外宾</w:t>
      </w:r>
      <w:r>
        <w:rPr>
          <w:rFonts w:ascii="仿宋" w:eastAsia="仿宋" w:hAnsi="仿宋" w:cs="仿宋" w:hint="eastAsia"/>
          <w:b w:val="0"/>
          <w:bCs w:val="0"/>
          <w:kern w:val="0"/>
          <w:sz w:val="32"/>
          <w:szCs w:val="32"/>
          <w:lang w:val="en-US" w:eastAsia="zh-CN"/>
        </w:rPr>
        <w:t xml:space="preserve">0</w:t>
      </w:r>
      <w:r>
        <w:rPr>
          <w:rFonts w:ascii="仿宋" w:eastAsia="仿宋" w:hAnsi="仿宋" w:cs="仿宋" w:hint="eastAsia"/>
          <w:b w:val="0"/>
          <w:bCs w:val="0"/>
          <w:kern w:val="0"/>
          <w:sz w:val="32"/>
          <w:szCs w:val="32"/>
          <w:lang w:val="en-US" w:eastAsia="zh-CN"/>
        </w:rPr>
        <w:t xml:space="preserve">人次（不包括陪同人员）。</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其他国内公务接待支出</w:t>
      </w:r>
      <w:r>
        <w:rPr>
          <w:rFonts w:ascii="仿宋" w:eastAsia="仿宋" w:hAnsi="仿宋" w:cs="仿宋" w:hint="eastAsia"/>
          <w:b w:val="0"/>
          <w:bCs w:val="0"/>
          <w:kern w:val="0"/>
          <w:sz w:val="32"/>
          <w:szCs w:val="32"/>
          <w:lang w:val="en-US" w:eastAsia="zh-CN"/>
        </w:rPr>
        <w:t xml:space="preserve">0.50</w:t>
      </w:r>
      <w:r>
        <w:rPr>
          <w:rFonts w:ascii="仿宋" w:eastAsia="仿宋" w:hAnsi="仿宋" w:cs="仿宋" w:hint="eastAsia"/>
          <w:kern w:val="0"/>
          <w:sz w:val="32"/>
          <w:szCs w:val="32"/>
          <w:lang w:val="en-US" w:eastAsia="zh-CN"/>
        </w:rPr>
        <w:t xml:space="preserve">万元。</w:t>
      </w:r>
      <w:r>
        <w:rPr>
          <w:rFonts w:ascii="仿宋" w:eastAsia="仿宋" w:hAnsi="仿宋" w:cs="仿宋" w:hint="eastAsia"/>
          <w:b w:val="0"/>
          <w:bCs w:val="0"/>
          <w:kern w:val="0"/>
          <w:sz w:val="32"/>
          <w:szCs w:val="32"/>
          <w:lang w:val="en-US" w:eastAsia="zh-CN"/>
        </w:rPr>
        <w:t xml:space="preserve">主要用于接待外地市考察学习人员。</w:t>
      </w:r>
      <w:r>
        <w:rPr>
          <w:rFonts w:ascii="仿宋" w:eastAsia="仿宋" w:hAnsi="仿宋" w:cs="仿宋" w:hint="eastAsia"/>
          <w:kern w:val="0"/>
          <w:sz w:val="32"/>
          <w:szCs w:val="32"/>
          <w:lang w:val="en-US" w:eastAsia="zh-CN"/>
        </w:rPr>
        <w:t xml:space="preserve">2023年共接待国内来访团组</w:t>
      </w:r>
      <w:r>
        <w:rPr>
          <w:rFonts w:ascii="仿宋" w:eastAsia="仿宋" w:hAnsi="仿宋" w:cs="仿宋" w:hint="eastAsia"/>
          <w:kern w:val="0"/>
          <w:sz w:val="32"/>
          <w:szCs w:val="32"/>
          <w:lang w:val="en-US" w:eastAsia="zh-CN"/>
        </w:rPr>
        <w:t xml:space="preserve">5</w:t>
      </w:r>
      <w:r>
        <w:rPr>
          <w:rFonts w:ascii="仿宋" w:eastAsia="仿宋" w:hAnsi="仿宋" w:cs="仿宋" w:hint="eastAsia"/>
          <w:kern w:val="0"/>
          <w:sz w:val="32"/>
          <w:szCs w:val="32"/>
          <w:lang w:val="en-US" w:eastAsia="zh-CN"/>
        </w:rPr>
        <w:t xml:space="preserve">个、来宾</w:t>
      </w:r>
      <w:r>
        <w:rPr>
          <w:rFonts w:ascii="仿宋" w:eastAsia="仿宋" w:hAnsi="仿宋" w:cs="仿宋" w:hint="eastAsia"/>
          <w:kern w:val="0"/>
          <w:sz w:val="32"/>
          <w:szCs w:val="32"/>
          <w:lang w:val="en-US" w:eastAsia="zh-CN"/>
        </w:rPr>
        <w:t xml:space="preserve">39</w:t>
      </w:r>
      <w:r>
        <w:rPr>
          <w:rFonts w:ascii="仿宋" w:eastAsia="仿宋" w:hAnsi="仿宋" w:cs="仿宋" w:hint="eastAsia"/>
          <w:kern w:val="0"/>
          <w:sz w:val="32"/>
          <w:szCs w:val="32"/>
          <w:lang w:val="en-US" w:eastAsia="zh-CN"/>
        </w:rPr>
        <w:t xml:space="preserve">人次（不包括陪同人员）。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十、机关运行经费支出情况说明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kern w:val="0"/>
          <w:sz w:val="32"/>
          <w:szCs w:val="32"/>
          <w:lang w:val="en-US" w:eastAsia="zh-CN"/>
        </w:rPr>
        <w:t xml:space="preserve">2023年度机关运行经费支出55.49万元，</w:t>
      </w:r>
      <w:r>
        <w:rPr>
          <w:rFonts w:ascii="仿宋" w:eastAsia="仿宋" w:hAnsi="仿宋" w:cs="仿宋" w:hint="eastAsia"/>
          <w:kern w:val="0"/>
          <w:sz w:val="32"/>
          <w:szCs w:val="32"/>
          <w:lang w:val="en-US" w:eastAsia="zh-CN"/>
        </w:rPr>
        <w:t xml:space="preserve">较2022年度增长27.19万元，</w:t>
      </w:r>
      <w:r>
        <w:rPr>
          <w:rFonts w:ascii="仿宋" w:eastAsia="仿宋" w:hAnsi="仿宋" w:cs="仿宋" w:hint="eastAsia"/>
          <w:kern w:val="0"/>
          <w:sz w:val="32"/>
          <w:szCs w:val="32"/>
          <w:lang w:val="en-US" w:eastAsia="zh-CN"/>
        </w:rPr>
        <w:t xml:space="preserve">增长96.08%，</w:t>
      </w:r>
      <w:r>
        <w:rPr>
          <w:rFonts w:ascii="仿宋" w:eastAsia="仿宋" w:hAnsi="仿宋" w:cs="仿宋" w:hint="eastAsia"/>
          <w:kern w:val="0"/>
          <w:sz w:val="32"/>
          <w:szCs w:val="32"/>
          <w:lang w:val="en-US" w:eastAsia="zh-CN"/>
        </w:rPr>
        <w:t xml:space="preserve">主要原因是人员经费变动形成。</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十一、政府采购支出情况说明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2023年度政府采购支出总额</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万元，其中：政府采购货物支出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万元、政府采购工程支出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万元、政府采购服务支出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万元。授予中小企业合同金额</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万元，占政府采购支出总额的</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%，其中：授予小微企业合同金额</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万元，占授予中小企业合同金额的</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十二、国有资产占用情况说明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2023年期末，本部门共有车辆</w:t>
      </w:r>
      <w:r>
        <w:rPr>
          <w:rFonts w:ascii="仿宋" w:eastAsia="仿宋" w:hAnsi="仿宋" w:cs="仿宋" w:hint="eastAsia"/>
          <w:kern w:val="0"/>
          <w:sz w:val="32"/>
          <w:szCs w:val="32"/>
          <w:lang w:val="en-US" w:eastAsia="zh-CN"/>
        </w:rPr>
        <w:t xml:space="preserve">2</w:t>
      </w:r>
      <w:r>
        <w:rPr>
          <w:rFonts w:ascii="仿宋" w:eastAsia="仿宋" w:hAnsi="仿宋" w:cs="仿宋" w:hint="eastAsia"/>
          <w:kern w:val="0"/>
          <w:sz w:val="32"/>
          <w:szCs w:val="32"/>
          <w:lang w:val="en-US" w:eastAsia="zh-CN"/>
        </w:rPr>
        <w:t xml:space="preserve">辆，其中：省级领导干部用车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辆、主要领导干部用车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辆、机要通信用车</w:t>
      </w:r>
      <w:r>
        <w:rPr>
          <w:rFonts w:ascii="仿宋" w:eastAsia="仿宋" w:hAnsi="仿宋" w:cs="仿宋" w:hint="eastAsia"/>
          <w:kern w:val="0"/>
          <w:sz w:val="32"/>
          <w:szCs w:val="32"/>
          <w:lang w:val="en-US" w:eastAsia="zh-CN"/>
        </w:rPr>
        <w:t xml:space="preserve">1</w:t>
      </w:r>
      <w:r>
        <w:rPr>
          <w:rFonts w:ascii="仿宋" w:eastAsia="仿宋" w:hAnsi="仿宋" w:cs="仿宋" w:hint="eastAsia"/>
          <w:kern w:val="0"/>
          <w:sz w:val="32"/>
          <w:szCs w:val="32"/>
          <w:lang w:val="en-US" w:eastAsia="zh-CN"/>
        </w:rPr>
        <w:t xml:space="preserve">辆、应急保障车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辆、执法执勤用车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辆、特种专业技术用车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ab/>
      </w:r>
      <w:r>
        <w:rPr>
          <w:rFonts w:ascii="仿宋" w:eastAsia="仿宋" w:hAnsi="仿宋" w:cs="仿宋" w:hint="eastAsia"/>
          <w:kern w:val="0"/>
          <w:sz w:val="32"/>
          <w:szCs w:val="32"/>
          <w:lang w:val="en-US" w:eastAsia="zh-CN"/>
        </w:rPr>
        <w:t xml:space="preserve">辆、离退休干部用车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辆、其他用车</w:t>
      </w:r>
      <w:r>
        <w:rPr>
          <w:rFonts w:ascii="仿宋" w:eastAsia="仿宋" w:hAnsi="仿宋" w:cs="仿宋" w:hint="eastAsia"/>
          <w:kern w:val="0"/>
          <w:sz w:val="32"/>
          <w:szCs w:val="32"/>
          <w:lang w:val="en-US" w:eastAsia="zh-CN"/>
        </w:rPr>
        <w:t xml:space="preserve">1</w:t>
      </w:r>
      <w:r>
        <w:rPr>
          <w:rFonts w:ascii="仿宋" w:eastAsia="仿宋" w:hAnsi="仿宋" w:cs="仿宋" w:hint="eastAsia"/>
          <w:kern w:val="0"/>
          <w:sz w:val="32"/>
          <w:szCs w:val="32"/>
          <w:lang w:val="en-US" w:eastAsia="zh-CN"/>
        </w:rPr>
        <w:t xml:space="preserve">辆；单价100万元（含）以上设备（不含车辆）</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台（套）。</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十三、预算绩效情况说明</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eastAsia"/>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（一）绩效管理工作开展情况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我部门认真贯彻市委、市政府关于全面实施预算绩效管理的相关要求，全面深化预算绩效管理理念，积极开展预算绩效管理各项工作。建立了预算决策有评估、预算编制有目标、预算执行有监控、预算完成有评价、评价结果有应用的预算绩效管理机制，财政资源配置效率和财政资金使用效益不断提升。</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eastAsia"/>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（二）整体绩效自评结果和项目绩效自评结果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sz w:val="32"/>
          <w:szCs w:val="32"/>
        </w:rPr>
        <w:t xml:space="preserve">我部门对本部门</w:t>
      </w:r>
      <w:r>
        <w:rPr>
          <w:rFonts w:ascii="仿宋" w:eastAsia="仿宋" w:hAnsi="仿宋" w:cs="仿宋" w:hint="eastAsia"/>
          <w:kern w:val="0"/>
          <w:sz w:val="32"/>
          <w:szCs w:val="32"/>
          <w:lang w:val="en-US" w:eastAsia="zh-CN"/>
        </w:rPr>
        <w:t xml:space="preserve">2023年度的整体支出和项目支出绩效目标进行了自评。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1.部门整体绩效自评。</w:t>
      </w:r>
      <w:r>
        <w:rPr>
          <w:rFonts w:ascii="仿宋" w:eastAsia="仿宋" w:hAnsi="仿宋" w:cs="仿宋" w:hint="eastAsia"/>
          <w:kern w:val="0"/>
          <w:sz w:val="32"/>
          <w:szCs w:val="32"/>
          <w:lang w:val="en-US" w:eastAsia="zh-CN"/>
        </w:rPr>
        <w:t xml:space="preserve">涉及预算资金</w:t>
      </w:r>
      <w:r>
        <w:rPr>
          <w:rFonts w:ascii="仿宋" w:eastAsia="仿宋" w:hAnsi="仿宋" w:cs="仿宋" w:hint="eastAsia"/>
          <w:kern w:val="0"/>
          <w:sz w:val="32"/>
          <w:szCs w:val="32"/>
          <w:lang w:val="en-US" w:eastAsia="zh-CN"/>
        </w:rPr>
        <w:t xml:space="preserve">4018.56</w:t>
      </w:r>
      <w:r>
        <w:rPr>
          <w:rFonts w:ascii="仿宋" w:eastAsia="仿宋" w:hAnsi="仿宋" w:cs="仿宋" w:hint="eastAsia"/>
          <w:kern w:val="0"/>
          <w:sz w:val="32"/>
          <w:szCs w:val="32"/>
          <w:lang w:val="en-US" w:eastAsia="zh-CN"/>
        </w:rPr>
        <w:t xml:space="preserve">万元。自评得分为</w:t>
      </w:r>
      <w:r>
        <w:rPr>
          <w:rFonts w:ascii="仿宋" w:eastAsia="仿宋" w:hAnsi="仿宋" w:cs="仿宋" w:hint="eastAsia"/>
          <w:kern w:val="0"/>
          <w:sz w:val="32"/>
          <w:szCs w:val="32"/>
          <w:lang w:val="en-US" w:eastAsia="zh-CN"/>
        </w:rPr>
        <w:t xml:space="preserve">98.22</w:t>
      </w:r>
      <w:r>
        <w:rPr>
          <w:rFonts w:ascii="仿宋" w:eastAsia="仿宋" w:hAnsi="仿宋" w:cs="仿宋" w:hint="eastAsia"/>
          <w:kern w:val="0"/>
          <w:sz w:val="32"/>
          <w:szCs w:val="32"/>
          <w:lang w:val="en-US" w:eastAsia="zh-CN"/>
        </w:rPr>
        <w:t xml:space="preserve">分，等级为“</w:t>
      </w:r>
      <w:r>
        <w:rPr>
          <w:rFonts w:ascii="仿宋" w:eastAsia="仿宋" w:hAnsi="仿宋" w:cs="仿宋" w:hint="eastAsia"/>
          <w:kern w:val="0"/>
          <w:sz w:val="32"/>
          <w:szCs w:val="32"/>
          <w:lang w:val="en-US" w:eastAsia="zh-CN"/>
        </w:rPr>
        <w:t xml:space="preserve">优</w:t>
      </w:r>
      <w:r>
        <w:rPr>
          <w:rFonts w:ascii="仿宋" w:eastAsia="仿宋" w:hAnsi="仿宋" w:cs="仿宋" w:hint="default"/>
          <w:kern w:val="0"/>
          <w:sz w:val="32"/>
          <w:szCs w:val="32"/>
          <w:lang w:val="en-US" w:eastAsia="zh-CN"/>
        </w:rPr>
        <w:t xml:space="preserve">”</w:t>
      </w:r>
      <w:r>
        <w:rPr>
          <w:rFonts w:ascii="仿宋" w:eastAsia="仿宋" w:hAnsi="仿宋" w:cs="仿宋" w:hint="eastAsia"/>
          <w:kern w:val="0"/>
          <w:sz w:val="32"/>
          <w:szCs w:val="32"/>
          <w:lang w:val="en-US" w:eastAsia="zh-CN"/>
        </w:rPr>
        <w:t xml:space="preserve">。从部门整体自评情况来看，</w:t>
      </w:r>
      <w:r>
        <w:rPr>
          <w:rFonts w:ascii="仿宋" w:eastAsia="仿宋" w:hAnsi="仿宋" w:cs="仿宋" w:hint="eastAsia"/>
          <w:kern w:val="0"/>
          <w:sz w:val="32"/>
          <w:szCs w:val="32"/>
          <w:lang w:val="en-US" w:eastAsia="zh-CN"/>
        </w:rPr>
        <w:t xml:space="preserve">我单位高度重视绩效管理工作，全面深化贯穿预算编制、执行、监督全过程的绩效管理理念，积极开展预算绩效管理工作，采取事前申报绩效目标、事中开展绩效日常监督、事后进行绩效评价的方式，建立了全过程的绩效管理模式，并将绩效结果运用到实际工作中</w:t>
      </w:r>
      <w:r>
        <w:rPr>
          <w:rFonts w:ascii="仿宋" w:eastAsia="仿宋" w:hAnsi="仿宋" w:cs="仿宋" w:hint="eastAsia"/>
          <w:kern w:val="0"/>
          <w:sz w:val="32"/>
          <w:szCs w:val="32"/>
          <w:lang w:val="en-US" w:eastAsia="zh-CN"/>
        </w:rPr>
        <w:t xml:space="preserve">。</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2.项目绩效自评。</w:t>
      </w:r>
      <w:bookmarkStart w:id="0" w:name="_GoBack"/>
      <w:bookmarkEnd w:id="0"/>
      <w:r>
        <w:rPr>
          <w:rFonts w:ascii="仿宋" w:eastAsia="仿宋" w:hAnsi="仿宋" w:cs="仿宋" w:hint="eastAsia"/>
          <w:kern w:val="0"/>
          <w:sz w:val="32"/>
          <w:szCs w:val="32"/>
          <w:lang w:val="en-US" w:eastAsia="zh-CN"/>
        </w:rPr>
        <w:t xml:space="preserve">基于项目预期目标的实现程度，我部门对2023年度部门预算项目支出（含部门参与分配的转移支付项目）开展绩效自评，涉及项目3个，项目金额251.11万元。其中：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1）市民之家运行经费，自评得分为94.52分，等级为“优”。主要用于市民之家大厅日常运行维护支出，包括：市民之家大厅工作经费；加强大厅设施的维修维护；增添室内绿植布置；24小时自助服务区运行维护费；为办事群众提供免费复印的复印纸、耗材和维修支出；配备老年人专用物品和常用应急药品等物资；窗口电脑、打印机等设备运维，电话费支出。项目自评得分94.52分，预算执行率45.18%，产出指标完成率100%，效益指标完成率100%，满意度指标完成率100% 。</w:t>
        <w:br/>
        <w:t xml:space="preserve">    （2）数字政府建设领导小组和放管服专项经费，自评得分为90分，等级为“优”。主要用于：数字政府建设领导小组和放管服领导小组工作经费；开展放管服工作，包括便民服务所需的免费邮寄、印刷办事指南、制作企业大礼包等费用。项目自评得分90分，预算执行率0%，产出指标完成率100%，效益指标完成率100%，满意度指标完成率100% 。</w:t>
        <w:br/>
        <w:t xml:space="preserve">    （3）市级电子印章服务费，自评得分为100分，等级为“优”。市级电子印章服务费年初预算6.11万元，实际执行6.11万元，预算执行率100%。印章制发主要用于河南省政务服务一体化平台，落实“减证便民”政策，方便群众办事，实现“数据多跑路，群众少跑腿”，本年度新制电子印章77个，并对已制作完成的电子印章进行续费190次，完成年度目标。</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default"/>
          <w:kern w:val="2"/>
          <w:sz w:val="32"/>
          <w:szCs w:val="32"/>
          <w:lang w:val="en-US" w:eastAsia="zh-CN"/>
        </w:rPr>
        <w:t xml:space="preserve">从项目绩效自评情况来看，3个项目评价等级为“优”、0个项目评价等级为“良”、0个项目评价等级为“中”、0个项目评价等级为“差”。</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default"/>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（三）部门重点绩效评价结果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根据工作实际，我部门未选取项目开展部门重点绩效评价。</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sectPr>
          <w:pgSz w:w="11906" w:h="16838" w:orient="portrait"/>
          <w:pgMar w:top="2098" w:right="1474" w:bottom="1984" w:left="1587" w:header="720" w:footer="720" w:gutter="0"/>
          <w:pgNumType w:fmt="numberInDash"/>
          <w:cols w:num="1" w:space="425">
            <w:col w:w="8845" w:space="425"/>
          </w:cols>
          <w:docGrid w:type="lines" w:linePitch="312" w:charSpace="0"/>
        </w:sectPr>
      </w:pPr>
    </w:p>
    <w:tbl>
      <w:tblPr>
        <w:tblStyle w:val="NormalTable_6bba9b92-dff2-4a7e-837b-107474953ab0"/>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Look w:firstRow="0" w:lastRow="0" w:firstColumn="0" w:lastColumn="0" w:noHBand="1" w:noVBand="1"/>
      </w:tblPr>
      <w:tblGrid>
        <w:gridCol w:w="1056"/>
        <w:gridCol w:w="1293"/>
        <w:gridCol w:w="944"/>
        <w:gridCol w:w="791"/>
        <w:gridCol w:w="2120"/>
        <w:gridCol w:w="1358"/>
        <w:gridCol w:w="1724"/>
        <w:gridCol w:w="780"/>
        <w:gridCol w:w="723"/>
        <w:gridCol w:w="927"/>
        <w:gridCol w:w="944"/>
        <w:gridCol w:w="1514"/>
      </w:tblGrid>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69"/>
        </w:trPr>
        <w:tc>
          <w:tcPr>
            <w:tcW w:type="auto" w:w="0"/>
            <w:gridSpan w:val="12"/>
            <w:tcBorders>
              <w:top w:val="nil"/>
              <w:left w:val="nil"/>
              <w:bottom w:val="nil"/>
              <w:right w:val="nil"/>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b/>
                <w:bCs/>
                <w:i w:val="0"/>
                <w:iCs w:val="0"/>
                <w:color w:val="000000"/>
                <w:sz w:val="38"/>
                <w:szCs w:val="38"/>
                <w:u w:val="none"/>
              </w:rPr>
            </w:pPr>
            <w:r>
              <w:rPr>
                <w:rFonts w:ascii="宋体" w:eastAsia="宋体" w:hAnsi="宋体" w:cs="宋体"/>
                <w:b/>
                <w:bCs/>
                <w:i w:val="0"/>
                <w:iCs w:val="0"/>
                <w:color w:val="000000"/>
                <w:kern w:val="0"/>
                <w:sz w:val="38"/>
                <w:szCs w:val="38"/>
                <w:u w:val="none"/>
                <w:bdr w:val="none" w:sz="0" w:space="0" w:color="auto"/>
                <w:lang w:val="en-US" w:eastAsia="zh-CN"/>
              </w:rPr>
              <w:t xml:space="preserve">部门整体自评表</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部门（单位）名称</w:t>
            </w:r>
          </w:p>
        </w:tc>
        <w:tc>
          <w:tcPr>
            <w:tcW w:type="auto" w:w="0"/>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许昌市政务服务和大数据管理局</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部门整体支出情况</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年初预算数</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全年预算数</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全年执行数</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分值</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执行率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得分</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jc w:val="center"/>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部门预算总额（万元）</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4018.56</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1563.95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1157.5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74.01</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8.22</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jc w:val="center"/>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资金来源：（1）政府预算资金</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4018.56</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1514.67</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1108.64</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73.19</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jc w:val="center"/>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     （2）财政专户管理资金</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jc w:val="center"/>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     （3）单位资金</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49.28</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48.86</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99.15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年度履职目标</w:t>
            </w: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预期目标</w:t>
            </w:r>
          </w:p>
        </w:tc>
        <w:tc>
          <w:tcPr>
            <w:tcW w:type="auto" w:w="0"/>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实际完成情况</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13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jc w:val="center"/>
              <w:rPr>
                <w:rFonts w:ascii="宋体" w:eastAsia="宋体" w:hAnsi="宋体" w:cs="宋体" w:hint="eastAsia"/>
                <w:i w:val="0"/>
                <w:iCs w:val="0"/>
                <w:color w:val="000000"/>
                <w:sz w:val="18"/>
                <w:szCs w:val="18"/>
                <w:u w:val="none"/>
              </w:rPr>
            </w:pP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2023年，力争政务服务改革和数字政府建设整体工作走在全省前列，进入全国先进；实现“一件事一次办”事项82项，“跨省通办”事项22项，电子证照制证总量达200万本以上；政务服务事项完整度和准确率、事项进驻综合性政务服务大厅实现率、“一窗”分类受理率、“好差评”实名差评按期整改率、电子证照以类型制证率、数据共享责任清单覆盖率均达到100%。</w:t>
            </w:r>
          </w:p>
        </w:tc>
        <w:tc>
          <w:tcPr>
            <w:tcW w:type="auto" w:w="0"/>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政务服务改革和数字政府建设整体工作走在全省前列，进入全国先进；实现“一件事一次办”事项82项，“跨省通办”事项22项，电子证照制证总量达200万本以上；政务服务事项完整度和准确率、事项进驻综合性政务服务大厅实现率、“一窗”分类受理率、“好差评”实名差评按期整改率、电子证照以类型制证率、数据共享责任清单覆盖率均达到100%。</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年度主要任务</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任务名称</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主要内容</w:t>
            </w:r>
          </w:p>
        </w:tc>
        <w:tc>
          <w:tcPr>
            <w:tcW w:type="auto" w:w="0"/>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实际完成情况</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904"/>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加快完成市直数据信息机构重塑性改革</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积极与市委编办等部门沟通对接，推动市直相关部门的人员、资产尽快划转到位，组建市政务大数据中心，明确内设机构人员组成和工作职责，建立健全工作制度，尽快形成工作合力，全面开展相关工作。</w:t>
            </w:r>
          </w:p>
        </w:tc>
        <w:tc>
          <w:tcPr>
            <w:tcW w:type="auto" w:w="0"/>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积极与市委编办等部门沟</w:t>
            </w:r>
            <w:r>
              <w:rPr>
                <w:rFonts w:ascii="宋体" w:eastAsia="宋体" w:hAnsi="宋体" w:cs="宋体"/>
                <w:i w:val="0"/>
                <w:iCs w:val="0"/>
                <w:color w:val="000000"/>
                <w:kern w:val="0"/>
                <w:sz w:val="18"/>
                <w:szCs w:val="18"/>
                <w:u w:val="none"/>
                <w:bdr w:val="none" w:sz="0" w:space="0" w:color="auto"/>
                <w:lang w:val="en-US" w:eastAsia="zh-CN"/>
              </w:rPr>
              <w:t xml:space="preserve">通对接，推动市直相关部门的人员、资产尽快划转到位，组建市政务大数据中心，明确内设机构人员组成和工作职责，建立健全工作制度，尽快形成工作合力，全面开展相关工作。</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035"/>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持续推进政务服务环境优化</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按照“应进必进”要求，完善调整政务服务进驻事项负面清单，清单之外事项统一纳入各级大厅；做优“办不成事”反映窗口，让“办成事”成为常态，“办不成事”成为例外；优化功能布局，推进政务大厅适老化及无障碍改造，提升企业群众办事体验；持续开展赠送“开业大礼包”、免费复印、免费邮寄、延时服务、上门服务等特色服务，为群众、企业提供更暖心的办事服务环境；指导督促各地各窗口单位认真落实政务服务“好差评”评价工作</w:t>
            </w:r>
          </w:p>
        </w:tc>
        <w:tc>
          <w:tcPr>
            <w:tcW w:type="auto" w:w="0"/>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政务服务环境持续优化。一是积极推进惠企政策“免申即享”。二是扎实推进政务服务“有诉即办”。三是优化大厅服务环境。四是推进政务服务“好差评”工作。五是做好“互联网+监管”数据汇聚工作。</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035"/>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持续推进数字政府建设</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梳理市直单位的数字政府项目，汇总形成2023年数字政府建设要点；不断优化智慧大脑功能，强化智慧应用上屏，归集现阶段各类应用，突出优势功能点，归类做好算法设计，让各类在用系统实现“一屏展示”；强化新应用建设，推动“一网统管”、“数字孪生”城市建设，打通各系统壁垒，逐步实现“一屏调度”；推动“三云”（政务云、鲲鹏云、信创云）逐步融合为“一朵云”，加快电子政务外网升级改造，做好全市“一云一网”支撑作用</w:t>
            </w:r>
          </w:p>
        </w:tc>
        <w:tc>
          <w:tcPr>
            <w:tcW w:type="auto" w:w="0"/>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数字政府建设加快推进。一是统筹推进我市数字政府建设。二是推进数据共享应用。三是推动特色智慧应用建设。四是创新“四电”应用场景。五是全力保障“云网”安全。六是助推市经济运行调度平台建设。七是加强战略合作。八是开展统一运维工作。</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035"/>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持续推进政务服务效能提升</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加大对各县（市、区）最小颗粒度工作的督导力度，实现事项精细化、要素模板化、指南标准化；如期完成国务院第一批“一件事一次办”事项清单任务，实现企业和个人全生命周期更多政务服务事项实现“一件事一次办”，打造政务服务升级版；通过“异地代收代办”“多地联办”“全程网办”等方式，推进更多政务服务事项实现“跨省通办”和“全省通办”；建立全市“自助办”体系，丰富24小时自助区功能；做好电子证照制发工作</w:t>
            </w:r>
          </w:p>
        </w:tc>
        <w:tc>
          <w:tcPr>
            <w:tcW w:type="auto" w:w="0"/>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政务服务能力全面提升。一是扎实推进“大厅之外无审批”。二是全力推行“一件事一次办”。三是积极推动“免证可办”。四是全面推广“跨省通办”。五是打造15分钟便民服务圈。六是提升政务服务规范化水平。七是提升窗口人员服务能力</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一级指标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二级指标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三级指标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年度指标值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实际完成值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分值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得分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偏差度</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偏差原因分析及改进措施</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绩效指标</w:t>
            </w: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投入管理指标</w:t>
            </w:r>
          </w:p>
        </w:tc>
        <w:tc>
          <w:tcPr>
            <w:tcW w:type="auto" w:w="0"/>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工作目标管理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年度履职目标相关性</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相关</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工作任务科学性</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科学</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绩效指标合理性</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合理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jc w:val="center"/>
              <w:rPr>
                <w:rFonts w:ascii="宋体" w:eastAsia="宋体" w:hAnsi="宋体" w:cs="宋体" w:hint="eastAsia"/>
                <w:i w:val="0"/>
                <w:iCs w:val="0"/>
                <w:color w:val="000000"/>
                <w:sz w:val="18"/>
                <w:szCs w:val="18"/>
                <w:u w:val="none"/>
              </w:rPr>
            </w:pPr>
          </w:p>
        </w:tc>
        <w:tc>
          <w:tcPr>
            <w:tcW w:type="auto" w:w="0"/>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预算和财务管理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预算编制完整性</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完整</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专项资金细化率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91%</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预算调整率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14%</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结转结余率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14%</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“三公经费”控制率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政府采购执行率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决算真实性</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真实</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资金使用合规性</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合规</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管理制度健全性</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健全</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预决算信息公开性</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公开</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资产管理规范性</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规范</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jc w:val="center"/>
              <w:rPr>
                <w:rFonts w:ascii="宋体" w:eastAsia="宋体" w:hAnsi="宋体" w:cs="宋体" w:hint="eastAsia"/>
                <w:i w:val="0"/>
                <w:iCs w:val="0"/>
                <w:color w:val="000000"/>
                <w:sz w:val="18"/>
                <w:szCs w:val="18"/>
                <w:u w:val="none"/>
              </w:rPr>
            </w:pPr>
          </w:p>
        </w:tc>
        <w:tc>
          <w:tcPr>
            <w:tcW w:type="auto" w:w="0"/>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绩效管理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绩效目标编制完成率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绩效监控完成率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绩效自评完成率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部门绩效评价完成率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评价结果应用率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产出指标</w:t>
            </w:r>
          </w:p>
        </w:tc>
        <w:tc>
          <w:tcPr>
            <w:tcW w:type="auto" w:w="0"/>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重点工作任务完成</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加快完成市直数据信息机构重塑性改革</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3</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3</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 持续推进政务服务效能提升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3</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3</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 持续推进政务服务环境优化</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3</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3</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 持续推进数字政府建设</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3.5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3.5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jc w:val="center"/>
              <w:rPr>
                <w:rFonts w:ascii="宋体" w:eastAsia="宋体" w:hAnsi="宋体" w:cs="宋体" w:hint="eastAsia"/>
                <w:i w:val="0"/>
                <w:iCs w:val="0"/>
                <w:color w:val="000000"/>
                <w:sz w:val="18"/>
                <w:szCs w:val="18"/>
                <w:u w:val="none"/>
              </w:rPr>
            </w:pPr>
          </w:p>
        </w:tc>
        <w:tc>
          <w:tcPr>
            <w:tcW w:type="auto" w:w="0"/>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履职目标实现</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 加快完成市直数据信息机构重塑性改革</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3</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3</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  持续推进政务服务效能提升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3</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3</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  持续推进政务服务环境优化</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3</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3</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  持续推进数字政府建设</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3.5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3.5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效益指标</w:t>
            </w:r>
          </w:p>
        </w:tc>
        <w:tc>
          <w:tcPr>
            <w:tcW w:type="auto" w:w="0"/>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履职效益</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  加快完成市直数据信息机构重塑性改革</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   持续推进政务服务效能提升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明显</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   持续推进政务服务环境优化</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明显</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   持续推进数字政府建设</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明显</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jc w:val="center"/>
              <w:rPr>
                <w:rFonts w:ascii="宋体" w:eastAsia="宋体" w:hAnsi="宋体" w:cs="宋体" w:hint="eastAsia"/>
                <w:i w:val="0"/>
                <w:iCs w:val="0"/>
                <w:color w:val="000000"/>
                <w:sz w:val="18"/>
                <w:szCs w:val="18"/>
                <w:u w:val="none"/>
              </w:rPr>
            </w:pPr>
          </w:p>
        </w:tc>
        <w:tc>
          <w:tcPr>
            <w:tcW w:type="auto" w:w="0"/>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满意度</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群众满意度</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96%</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8</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8</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窗口工作人员满意度</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7</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7</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jc w:val="center"/>
              <w:rPr>
                <w:rFonts w:ascii="宋体" w:eastAsia="宋体" w:hAnsi="宋体" w:cs="宋体" w:hint="eastAsia"/>
                <w:i w:val="0"/>
                <w:iCs w:val="0"/>
                <w:color w:val="000000"/>
                <w:sz w:val="18"/>
                <w:szCs w:val="18"/>
                <w:u w:val="none"/>
              </w:rPr>
            </w:pPr>
          </w:p>
        </w:tc>
        <w:tc>
          <w:tcPr>
            <w:tcW w:type="auto" w:w="0"/>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总分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98.22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rPr>
                <w:rFonts w:ascii="宋体" w:eastAsia="宋体" w:hAnsi="宋体" w:cs="宋体" w:hint="eastAsia"/>
                <w:i w:val="0"/>
                <w:iCs w:val="0"/>
                <w:color w:val="000000"/>
                <w:sz w:val="18"/>
                <w:szCs w:val="18"/>
                <w:u w:val="none"/>
              </w:rPr>
            </w:pPr>
          </w:p>
        </w:tc>
      </w:tr>
    </w:tbl>
    <w:p>
      <w:pPr>
        <w:pStyle w:val="Normal_7ed055b3-1ea0-41a4-952f-4367d909e9a5"/>
        <w:sectPr>
          <w:pgSz w:w="16838" w:h="11906" w:orient="landscape"/>
          <w:pgMar w:top="1800" w:right="1440" w:bottom="1800" w:left="1440" w:header="851" w:footer="992" w:gutter="0"/>
          <w:cols w:num="1" w:space="425">
            <w:col w:w="13958" w:space="425"/>
          </w:cols>
          <w:docGrid w:type="lines" w:linePitch="312" w:charSpace="0"/>
        </w:sectPr>
      </w:pPr>
    </w:p>
    <w:tbl>
      <w:tblPr>
        <w:tblStyle w:val="NormalTable_6bba9b92-dff2-4a7e-837b-107474953ab0"/>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Look w:firstRow="0" w:lastRow="0" w:firstColumn="0" w:lastColumn="0" w:noHBand="1" w:noVBand="1"/>
      </w:tblPr>
      <w:tblGrid>
        <w:gridCol w:w="840"/>
        <w:gridCol w:w="974"/>
        <w:gridCol w:w="1138"/>
        <w:gridCol w:w="1062"/>
        <w:gridCol w:w="913"/>
        <w:gridCol w:w="1612"/>
        <w:gridCol w:w="1062"/>
        <w:gridCol w:w="916"/>
        <w:gridCol w:w="1059"/>
        <w:gridCol w:w="1062"/>
        <w:gridCol w:w="927"/>
        <w:gridCol w:w="930"/>
        <w:gridCol w:w="2133"/>
      </w:tblGrid>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69"/>
        </w:trPr>
        <w:tc>
          <w:tcPr>
            <w:tcW w:type="auto" w:w="0"/>
            <w:gridSpan w:val="13"/>
            <w:tcBorders>
              <w:top w:val="nil"/>
              <w:left w:val="nil"/>
              <w:bottom w:val="nil"/>
              <w:right w:val="nil"/>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b/>
                <w:bCs/>
                <w:i w:val="0"/>
                <w:iCs w:val="0"/>
                <w:color w:val="000000"/>
                <w:sz w:val="38"/>
                <w:szCs w:val="38"/>
                <w:u w:val="none"/>
              </w:rPr>
            </w:pPr>
            <w:r>
              <w:rPr>
                <w:rFonts w:ascii="宋体" w:eastAsia="宋体" w:hAnsi="宋体" w:cs="宋体"/>
                <w:b/>
                <w:bCs/>
                <w:i w:val="0"/>
                <w:iCs w:val="0"/>
                <w:color w:val="000000"/>
                <w:kern w:val="0"/>
                <w:sz w:val="38"/>
                <w:szCs w:val="38"/>
                <w:u w:val="none"/>
                <w:lang w:val="en-US" w:eastAsia="zh-CN"/>
              </w:rPr>
              <w:t xml:space="preserve">项目单位自评表</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项目名称</w:t>
            </w:r>
          </w:p>
        </w:tc>
        <w:tc>
          <w:tcPr>
            <w:tcW w:type="auto" w:w="0"/>
            <w:gridSpan w:val="11"/>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市民之家运行经费</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主管部门</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许昌市政务服务和大数据管理局</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实施单位</w:t>
            </w: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许昌市政务服务和大数据管理局</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项目资金（万元）</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年初预算数</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全年预算数</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全年执行数</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分值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执行率 %</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得分</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年度资金总额（万元）：</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205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205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92.61</w:t>
            </w:r>
          </w:p>
        </w:tc>
        <w:tc>
          <w:tcPr>
            <w:tcW w:type="auto" w:w="0"/>
            <w:tcBorders>
              <w:top w:val="nil"/>
              <w:left w:val="nil"/>
              <w:bottom w:val="nil"/>
              <w:right w:val="nil"/>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45.18</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4.52</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政府性预算资金</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205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205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92.61</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45.18</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财政专户管理资金</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单位资金</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资金管理情况</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 情况说明</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分值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得分</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存在问题和改进措施</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安排科学性</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按照部门预算编制和资金管理办法的要求，进行项目论证，评审，立项等必要程序</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78"/>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拨付合规性</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严格按照国库集中支付制度有关规定支付资金，未出现违规将资金从国库转入财政专户或支付到预算单位自有资金账户等问题</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使用规范性</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严格按照下达预算的科目和项目执行，未出现截留，挤占，挪用和擅自调整等问题</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预算绩效管理情况</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将资金纳入绩效管理，设置绩效目标，开展绩效监控</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年度总体目标</w:t>
            </w: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预期目标</w:t>
            </w:r>
          </w:p>
        </w:tc>
        <w:tc>
          <w:tcPr>
            <w:tcW w:type="auto" w:w="0"/>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实际完成情况</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13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jc w:val="center"/>
              <w:rPr>
                <w:rFonts w:ascii="宋体" w:eastAsia="宋体" w:hAnsi="宋体" w:cs="宋体" w:hint="eastAsia"/>
                <w:i w:val="0"/>
                <w:iCs w:val="0"/>
                <w:color w:val="000000"/>
                <w:sz w:val="18"/>
                <w:szCs w:val="18"/>
                <w:u w:val="none"/>
              </w:rPr>
            </w:pP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主要用于市民之家大厅日常运行维护支出，包括：市民之家大厅工作经费；加强大厅设施的维修维护；增添室内绿植布置；24小时自助服务区运行维护费；为办事群众提供免费复印的复印纸、耗材和维修支出；配备老年人专用物品和常用应急药品等物资；窗口电脑、打印机等设备运维，电话费支出</w:t>
            </w:r>
          </w:p>
        </w:tc>
        <w:tc>
          <w:tcPr>
            <w:tcW w:type="auto" w:w="0"/>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已完成民之家大厅日常运行维护支出，包括：市民之家大厅工作经费；加强大厅设施的维修维护；增添室内绿植布置；24小时自助服务区运行维护费；为办事群众提供免费复印的复印纸、耗材和维修支出；配备老年人专用物品和常用应急药品等物资；窗口电脑、打印机等设备运维，电话费支出</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绩效指标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一级指标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二级指标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三级指标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年度指标值</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实际完成值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分值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得分</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偏差度 %</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偏差原因分析及改进措施</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成本指标</w:t>
            </w: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经济成本指标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自助服务区复印纸及耗材</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≤10万元</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10万元</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窗口电话费</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≤5万元</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5万元</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市民之家工作经费</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≤155万元</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155万元</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3</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3</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设备维修购置总成本</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≤35万元</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35万元</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3</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3</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社会成本指标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生态环境成本指标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产出指标</w:t>
            </w: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数量指标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设备维修数量</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≤20次</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20次</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绿植摆放</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≤1批</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1批</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质量指标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验收合格率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大厅设备完好率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时效指标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采购完成时间</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≤1月</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1月</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设备维修及时</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≤1天</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1天</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效益指标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经济效益指标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工作效率提升情况</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明显</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社会效益指标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生态效益指标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满意度指标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服务对象满意度指标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办事群众满意度</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96%</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jc w:val="center"/>
              <w:rPr>
                <w:rFonts w:ascii="宋体" w:eastAsia="宋体" w:hAnsi="宋体" w:cs="宋体" w:hint="eastAsia"/>
                <w:i w:val="0"/>
                <w:iCs w:val="0"/>
                <w:color w:val="000000"/>
                <w:sz w:val="18"/>
                <w:szCs w:val="18"/>
                <w:u w:val="none"/>
              </w:rPr>
            </w:pPr>
          </w:p>
        </w:tc>
        <w:tc>
          <w:tcPr>
            <w:tcW w:type="auto" w:w="0"/>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总分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94.52</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jc w:val="center"/>
              <w:rPr>
                <w:rFonts w:ascii="宋体" w:eastAsia="宋体" w:hAnsi="宋体" w:cs="宋体" w:hint="eastAsia"/>
                <w:i w:val="0"/>
                <w:iCs w:val="0"/>
                <w:color w:val="000000"/>
                <w:sz w:val="18"/>
                <w:szCs w:val="18"/>
                <w:u w:val="none"/>
              </w:rPr>
            </w:pPr>
          </w:p>
        </w:tc>
      </w:tr>
    </w:tbl>
    <w:p>
      <w:pPr>
        <w:pStyle w:val="Normal_7ed055b3-1ea0-41a4-952f-4367d909e9a5"/>
      </w:pPr>
      <w:r>
        <w:br w:type="page"/>
      </w:r>
    </w:p>
    <w:tbl>
      <w:tblPr>
        <w:tblStyle w:val="NormalTable_6bba9b92-dff2-4a7e-837b-107474953ab0"/>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Look w:firstRow="0" w:lastRow="0" w:firstColumn="0" w:lastColumn="0" w:noHBand="1" w:noVBand="1"/>
      </w:tblPr>
      <w:tblGrid>
        <w:gridCol w:w="840"/>
        <w:gridCol w:w="974"/>
        <w:gridCol w:w="1138"/>
        <w:gridCol w:w="1062"/>
        <w:gridCol w:w="913"/>
        <w:gridCol w:w="1612"/>
        <w:gridCol w:w="1062"/>
        <w:gridCol w:w="916"/>
        <w:gridCol w:w="1059"/>
        <w:gridCol w:w="1062"/>
        <w:gridCol w:w="927"/>
        <w:gridCol w:w="930"/>
        <w:gridCol w:w="2133"/>
      </w:tblGrid>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69"/>
        </w:trPr>
        <w:tc>
          <w:tcPr>
            <w:tcW w:type="auto" w:w="0"/>
            <w:gridSpan w:val="13"/>
            <w:tcBorders>
              <w:top w:val="nil"/>
              <w:left w:val="nil"/>
              <w:bottom w:val="nil"/>
              <w:right w:val="nil"/>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b/>
                <w:bCs/>
                <w:i w:val="0"/>
                <w:iCs w:val="0"/>
                <w:color w:val="000000"/>
                <w:sz w:val="38"/>
                <w:szCs w:val="38"/>
                <w:u w:val="none"/>
              </w:rPr>
            </w:pPr>
            <w:r>
              <w:rPr>
                <w:rFonts w:ascii="宋体" w:eastAsia="宋体" w:hAnsi="宋体" w:cs="宋体"/>
                <w:b/>
                <w:bCs/>
                <w:i w:val="0"/>
                <w:iCs w:val="0"/>
                <w:color w:val="000000"/>
                <w:kern w:val="0"/>
                <w:sz w:val="38"/>
                <w:szCs w:val="38"/>
                <w:u w:val="none"/>
                <w:lang w:val="en-US" w:eastAsia="zh-CN"/>
              </w:rPr>
              <w:t xml:space="preserve">项目单位自评表</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项目名称</w:t>
            </w:r>
          </w:p>
        </w:tc>
        <w:tc>
          <w:tcPr>
            <w:tcW w:type="auto" w:w="0"/>
            <w:gridSpan w:val="11"/>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数字政府建设领导小组和放管服专项经费</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主管部门</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许昌市政务服务和大数据管理局</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实施单位</w:t>
            </w: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许昌市政务服务和大数据管理局</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项目资金（万元）</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年初预算数</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全年预算数</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全年执行数</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分值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执行率 %</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得分</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年度资金总额（万元）：</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40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40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tcBorders>
              <w:top w:val="nil"/>
              <w:left w:val="nil"/>
              <w:bottom w:val="nil"/>
              <w:right w:val="nil"/>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政府性预算资金</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40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40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财政专户管理资金</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单位资金</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资金管理情况</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 情况说明</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分值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得分</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存在问题和改进措施</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安排科学性</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按照部门预算编制和资金管理办法的要求，进行项目论证，评审，立项等必要程序</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78"/>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拨付合规性</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严格按照国库集中支付制度有关规定支付资金，未出现违规将资金从国库转入财政专户或支付到预算单位自有资金账户等问题</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使用规范性</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严格按照下达预算的科目和项目执行，未出现截留，挤占，挪用和擅自调整等问题</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预算绩效管理情况</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将资金纳入绩效管理，设置绩效目标，开展绩效监控</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年度总体目标</w:t>
            </w: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预期目标</w:t>
            </w:r>
          </w:p>
        </w:tc>
        <w:tc>
          <w:tcPr>
            <w:tcW w:type="auto" w:w="0"/>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实际完成情况</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904"/>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jc w:val="center"/>
              <w:rPr>
                <w:rFonts w:ascii="宋体" w:eastAsia="宋体" w:hAnsi="宋体" w:cs="宋体" w:hint="eastAsia"/>
                <w:i w:val="0"/>
                <w:iCs w:val="0"/>
                <w:color w:val="000000"/>
                <w:sz w:val="18"/>
                <w:szCs w:val="18"/>
                <w:u w:val="none"/>
              </w:rPr>
            </w:pP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申请数字政府建设领导小组和放管服专项经费40万元，主要用于：1.数字政府建设领导小组和放管服领导小组工作经费；2.开展放管服工作，包括便民服务所需的免费邮寄、印刷办事指南、制作企业大礼包等费用。</w:t>
            </w:r>
          </w:p>
        </w:tc>
        <w:tc>
          <w:tcPr>
            <w:tcW w:type="auto" w:w="0"/>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用于数字政府建设领导小组和放管服专项经费40万元，主要用于：1.数字政府建设领导小组和放管服领导小组工作经费；2.开展放管服工作，包括便民服务所需的免费邮寄、印刷办事指南、制作企业大礼包等费用。</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绩效指标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一级指标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二级指标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三级指标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年度指标值</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实际完成值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分值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得分</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偏差度 %</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偏差原因分析及改进措施</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成本指标</w:t>
            </w: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经济成本指标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数字政府建设经费</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≤12万元</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12万元</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3</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3</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办事指南和宣传版面总成本</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≤10万元</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10万元</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3</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3</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免费邮寄总成本</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≤18万元</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17万元</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4</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4</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社会成本指标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生态环境成本指标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产出指标</w:t>
            </w: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数量指标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办公经费</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≤12批</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12批</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办事指南和宣传版面制作次数</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≤12次</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12次</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8</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8</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出差次数</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≤20次</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20次</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6</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6</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质量指标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办事指南和宣传版面合格率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6</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6</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时效指标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效益指标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经济效益指标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78"/>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社会效益指标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指导我市智慧城市及信息化建设，做好放管服改革工作</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提升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生态效益指标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满意度指标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服务对象满意度指标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办事群众满意度</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96%</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jc w:val="center"/>
              <w:rPr>
                <w:rFonts w:ascii="宋体" w:eastAsia="宋体" w:hAnsi="宋体" w:cs="宋体" w:hint="eastAsia"/>
                <w:i w:val="0"/>
                <w:iCs w:val="0"/>
                <w:color w:val="000000"/>
                <w:sz w:val="18"/>
                <w:szCs w:val="18"/>
                <w:u w:val="none"/>
              </w:rPr>
            </w:pPr>
          </w:p>
        </w:tc>
        <w:tc>
          <w:tcPr>
            <w:tcW w:type="auto" w:w="0"/>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总分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7ed055b3-1ea0-41a4-952f-4367d909e9a5"/>
              <w:jc w:val="center"/>
              <w:rPr>
                <w:rFonts w:ascii="宋体" w:eastAsia="宋体" w:hAnsi="宋体" w:cs="宋体" w:hint="eastAsia"/>
                <w:i w:val="0"/>
                <w:iCs w:val="0"/>
                <w:color w:val="000000"/>
                <w:sz w:val="18"/>
                <w:szCs w:val="18"/>
                <w:u w:val="none"/>
              </w:rPr>
            </w:pPr>
          </w:p>
        </w:tc>
      </w:tr>
    </w:tbl>
    <w:p>
      <w:pPr>
        <w:pStyle w:val="Normal_7ed055b3-1ea0-41a4-952f-4367d909e9a5"/>
      </w:pPr>
      <w:r>
        <w:br w:type="page"/>
      </w:r>
    </w:p>
    <w:tbl>
      <w:tblPr>
        <w:tblStyle w:val="NormalTable_6bba9b92-dff2-4a7e-837b-107474953ab0"/>
        <w:tblW w:w="15460" w:type="dxa"/>
        <w:tblInd w:w="0" w:type="dxa"/>
        <w:tblLayout w:type="fixed"/>
        <w:tblCellMar>
          <w:top w:w="0" w:type="dxa"/>
          <w:left w:w="108" w:type="dxa"/>
          <w:bottom w:w="0" w:type="dxa"/>
          <w:right w:w="108" w:type="dxa"/>
        </w:tblCellMar>
        <w:tblLook w:firstRow="0" w:lastRow="0" w:firstColumn="0" w:lastColumn="0" w:noHBand="1" w:noVBand="1"/>
      </w:tblPr>
      <w:tblGrid>
        <w:gridCol w:w="1383"/>
        <w:gridCol w:w="2269"/>
        <w:gridCol w:w="2633"/>
        <w:gridCol w:w="2074"/>
        <w:gridCol w:w="2266"/>
        <w:gridCol w:w="1160"/>
        <w:gridCol w:w="1055"/>
        <w:gridCol w:w="935"/>
        <w:gridCol w:w="1449"/>
        <w:gridCol w:w="236"/>
      </w:tblGrid>
      <w:tr>
        <w:tblPrEx>
          <w:tblW w:w="15460" w:type="dxa"/>
          <w:tblInd w:w="0" w:type="dxa"/>
          <w:tblBorders/>
          <w:shd w:val="clear" w:color="auto" w:fill="auto"/>
          <w:tblLayout w:type="fixed"/>
          <w:tblCellMar>
            <w:top w:w="0" w:type="dxa"/>
            <w:left w:w="108" w:type="dxa"/>
            <w:bottom w:w="0" w:type="dxa"/>
            <w:right w:w="108" w:type="dxa"/>
          </w:tblCellMar>
        </w:tblPrEx>
        <w:trPr>
          <w:trHeight w:val="540"/>
        </w:trPr>
        <w:tc>
          <w:tcPr>
            <w:tcW w:w="15224" w:type="dxa"/>
            <w:gridSpan w:val="9"/>
            <w:tcBorders>
              <w:top w:val="single" w:sz="4" w:space="0" w:color="auto"/>
              <w:left w:val="single" w:sz="4" w:space="0" w:color="auto"/>
              <w:bottom w:val="single" w:sz="4" w:space="0" w:color="auto"/>
              <w:right w:val="single" w:sz="4" w:space="0" w:color="000000"/>
            </w:tcBorders>
            <w:shd w:val="clear" w:color="auto" w:fill="auto"/>
            <w:noWrap w:val="1"/>
            <w:vAlign w:val="center"/>
          </w:tcPr>
          <w:p>
            <w:pPr>
              <w:pStyle w:val="Normal_7ed055b3-1ea0-41a4-952f-4367d909e9a5"/>
              <w:widowControl/>
              <w:spacing w:before="0" w:after="0" w:line="240" w:lineRule="auto"/>
              <w:jc w:val="center"/>
              <w:rPr>
                <w:rFonts w:ascii="宋体" w:eastAsia="宋体" w:hAnsi="宋体" w:cs="宋体"/>
                <w:color w:val="000000"/>
                <w:kern w:val="0"/>
                <w:sz w:val="40"/>
                <w:szCs w:val="40"/>
              </w:rPr>
            </w:pPr>
            <w:r>
              <w:rPr>
                <w:rFonts w:ascii="宋体" w:eastAsia="宋体" w:hAnsi="宋体" w:cs="宋体" w:hint="eastAsia"/>
                <w:color w:val="000000"/>
                <w:kern w:val="0"/>
                <w:sz w:val="40"/>
                <w:szCs w:val="40"/>
              </w:rPr>
              <w:t xml:space="preserve">项目支出绩效自评情况表 </w:t>
            </w:r>
          </w:p>
        </w:tc>
        <w:tc>
          <w:tcPr>
            <w:tcW w:w="236" w:type="dxa"/>
            <w:tcBorders>
              <w:top w:val="nil"/>
              <w:left w:val="nil"/>
              <w:bottom w:val="nil"/>
              <w:right w:val="nil"/>
            </w:tcBorders>
            <w:shd w:val="clear" w:color="auto" w:fill="auto"/>
            <w:noWrap w:val="1"/>
            <w:vAlign w:val="center"/>
          </w:tcPr>
          <w:p>
            <w:pPr>
              <w:pStyle w:val="Normal_7ed055b3-1ea0-41a4-952f-4367d909e9a5"/>
              <w:widowControl/>
              <w:spacing w:before="0" w:after="0" w:line="240" w:lineRule="auto"/>
              <w:jc w:val="left"/>
              <w:rPr>
                <w:rFonts w:ascii="等线" w:eastAsia="等线" w:hAnsi="宋体" w:cs="宋体"/>
                <w:color w:val="000000"/>
                <w:kern w:val="0"/>
                <w:sz w:val="22"/>
              </w:rPr>
            </w:pPr>
          </w:p>
        </w:tc>
      </w:tr>
      <w:tr>
        <w:tblPrEx>
          <w:tblW w:w="15460" w:type="dxa"/>
          <w:tblInd w:w="0" w:type="dxa"/>
          <w:tblBorders/>
          <w:shd w:val="clear" w:color="auto" w:fill="auto"/>
          <w:tblLayout w:type="fixed"/>
          <w:tblCellMar>
            <w:top w:w="0" w:type="dxa"/>
            <w:left w:w="108" w:type="dxa"/>
            <w:bottom w:w="0" w:type="dxa"/>
            <w:right w:w="108" w:type="dxa"/>
          </w:tblCellMar>
        </w:tblPrEx>
        <w:trPr>
          <w:trHeight w:val="285"/>
        </w:trPr>
        <w:tc>
          <w:tcPr>
            <w:tcW w:w="1383" w:type="dxa"/>
            <w:tcBorders>
              <w:top w:val="single" w:sz="4" w:space="0" w:color="auto"/>
              <w:left w:val="single" w:sz="4" w:space="0" w:color="auto"/>
              <w:bottom w:val="single" w:sz="4" w:space="0" w:color="auto"/>
              <w:right w:val="single" w:sz="4" w:space="0" w:color="auto"/>
            </w:tcBorders>
            <w:shd w:val="clear" w:color="auto" w:fill="auto"/>
            <w:noWrap w:val="1"/>
            <w:vAlign w:val="center"/>
          </w:tcPr>
          <w:p>
            <w:pPr>
              <w:pStyle w:val="Normal_7ed055b3-1ea0-41a4-952f-4367d909e9a5"/>
              <w:widowControl/>
              <w:spacing w:before="0" w:after="0" w:line="24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项目名称</w:t>
            </w:r>
          </w:p>
        </w:tc>
        <w:tc>
          <w:tcPr>
            <w:tcW w:w="13841" w:type="dxa"/>
            <w:gridSpan w:val="8"/>
            <w:tcBorders>
              <w:top w:val="single" w:sz="4" w:space="0" w:color="auto"/>
              <w:left w:val="nil"/>
              <w:bottom w:val="single" w:sz="4" w:space="0" w:color="auto"/>
              <w:right w:val="single" w:sz="4" w:space="0" w:color="auto"/>
            </w:tcBorders>
            <w:shd w:val="clear" w:color="auto" w:fill="auto"/>
          </w:tcPr>
          <w:p>
            <w:pPr>
              <w:pStyle w:val="Normal_7ed055b3-1ea0-41a4-952f-4367d909e9a5"/>
              <w:widowControl/>
              <w:spacing w:before="0" w:after="0" w:line="24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市级电子印章服务费</w:t>
            </w:r>
          </w:p>
        </w:tc>
        <w:tc>
          <w:tcPr>
            <w:tcW w:w="236" w:type="dxa"/>
            <w:tcBorders>
              <w:top w:val="nil"/>
              <w:left w:val="nil"/>
              <w:bottom w:val="nil"/>
              <w:right w:val="nil"/>
            </w:tcBorders>
            <w:shd w:val="clear" w:color="auto" w:fill="auto"/>
            <w:noWrap w:val="1"/>
            <w:vAlign w:val="center"/>
          </w:tcPr>
          <w:p>
            <w:pPr>
              <w:pStyle w:val="Normal_7ed055b3-1ea0-41a4-952f-4367d909e9a5"/>
              <w:widowControl/>
              <w:spacing w:before="0" w:after="0" w:line="240" w:lineRule="auto"/>
              <w:jc w:val="left"/>
              <w:rPr>
                <w:rFonts w:ascii="等线" w:eastAsia="等线" w:hAnsi="宋体" w:cs="宋体"/>
                <w:color w:val="000000"/>
                <w:kern w:val="0"/>
                <w:sz w:val="22"/>
              </w:rPr>
            </w:pPr>
          </w:p>
        </w:tc>
      </w:tr>
      <w:tr>
        <w:tblPrEx>
          <w:tblW w:w="15460" w:type="dxa"/>
          <w:tblInd w:w="0" w:type="dxa"/>
          <w:tblBorders/>
          <w:shd w:val="clear" w:color="auto" w:fill="auto"/>
          <w:tblLayout w:type="fixed"/>
          <w:tblCellMar>
            <w:top w:w="0" w:type="dxa"/>
            <w:left w:w="108" w:type="dxa"/>
            <w:bottom w:w="0" w:type="dxa"/>
            <w:right w:w="108" w:type="dxa"/>
          </w:tblCellMar>
        </w:tblPrEx>
        <w:trPr>
          <w:trHeight w:val="285"/>
        </w:trPr>
        <w:tc>
          <w:tcPr>
            <w:tcW w:w="1383" w:type="dxa"/>
            <w:tcBorders>
              <w:top w:val="single" w:sz="4" w:space="0" w:color="auto"/>
              <w:left w:val="single" w:sz="4" w:space="0" w:color="auto"/>
              <w:bottom w:val="single" w:sz="4" w:space="0" w:color="auto"/>
              <w:right w:val="single" w:sz="4" w:space="0" w:color="auto"/>
            </w:tcBorders>
            <w:shd w:val="clear" w:color="auto" w:fill="auto"/>
            <w:noWrap w:val="1"/>
            <w:vAlign w:val="center"/>
          </w:tcPr>
          <w:p>
            <w:pPr>
              <w:pStyle w:val="Normal_7ed055b3-1ea0-41a4-952f-4367d909e9a5"/>
              <w:widowControl/>
              <w:spacing w:before="0" w:after="0" w:line="24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主管部门</w:t>
            </w:r>
          </w:p>
        </w:tc>
        <w:tc>
          <w:tcPr>
            <w:tcW w:w="4902" w:type="dxa"/>
            <w:gridSpan w:val="2"/>
            <w:tcBorders>
              <w:top w:val="single" w:sz="4" w:space="0" w:color="auto"/>
              <w:left w:val="nil"/>
              <w:bottom w:val="single" w:sz="4" w:space="0" w:color="auto"/>
              <w:right w:val="single" w:sz="4" w:space="0" w:color="000000"/>
            </w:tcBorders>
            <w:shd w:val="clear" w:color="auto" w:fill="auto"/>
            <w:noWrap w:val="1"/>
            <w:vAlign w:val="center"/>
          </w:tcPr>
          <w:p>
            <w:pPr>
              <w:pStyle w:val="Normal_7ed055b3-1ea0-41a4-952f-4367d909e9a5"/>
              <w:widowControl/>
              <w:spacing w:before="0" w:after="0" w:line="24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许昌市政务服务和大数据管理局</w:t>
            </w:r>
          </w:p>
        </w:tc>
        <w:tc>
          <w:tcPr>
            <w:tcW w:w="4340" w:type="dxa"/>
            <w:gridSpan w:val="2"/>
            <w:tcBorders>
              <w:top w:val="single" w:sz="4" w:space="0" w:color="auto"/>
              <w:left w:val="nil"/>
              <w:bottom w:val="single" w:sz="4" w:space="0" w:color="auto"/>
              <w:right w:val="single" w:sz="4" w:space="0" w:color="auto"/>
            </w:tcBorders>
            <w:shd w:val="clear" w:color="auto" w:fill="auto"/>
            <w:noWrap w:val="1"/>
            <w:vAlign w:val="center"/>
          </w:tcPr>
          <w:p>
            <w:pPr>
              <w:pStyle w:val="Normal_7ed055b3-1ea0-41a4-952f-4367d909e9a5"/>
              <w:widowControl/>
              <w:spacing w:before="0" w:after="0" w:line="24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实施单位</w:t>
            </w:r>
          </w:p>
        </w:tc>
        <w:tc>
          <w:tcPr>
            <w:tcW w:w="4599" w:type="dxa"/>
            <w:gridSpan w:val="4"/>
            <w:tcBorders>
              <w:top w:val="single" w:sz="4" w:space="0" w:color="auto"/>
              <w:left w:val="nil"/>
              <w:bottom w:val="single" w:sz="4" w:space="0" w:color="auto"/>
              <w:right w:val="single" w:sz="4" w:space="0" w:color="000000"/>
            </w:tcBorders>
            <w:shd w:val="clear" w:color="auto" w:fill="auto"/>
            <w:noWrap w:val="1"/>
            <w:vAlign w:val="center"/>
          </w:tcPr>
          <w:p>
            <w:pPr>
              <w:pStyle w:val="Normal_7ed055b3-1ea0-41a4-952f-4367d909e9a5"/>
              <w:widowControl/>
              <w:spacing w:before="0" w:after="0" w:line="24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许昌市信息中心</w:t>
            </w:r>
          </w:p>
        </w:tc>
        <w:tc>
          <w:tcPr>
            <w:tcW w:w="236" w:type="dxa"/>
            <w:tcBorders>
              <w:top w:val="nil"/>
              <w:left w:val="nil"/>
              <w:bottom w:val="nil"/>
              <w:right w:val="nil"/>
            </w:tcBorders>
            <w:shd w:val="clear" w:color="auto" w:fill="auto"/>
            <w:noWrap w:val="1"/>
            <w:vAlign w:val="center"/>
          </w:tcPr>
          <w:p>
            <w:pPr>
              <w:pStyle w:val="Normal_7ed055b3-1ea0-41a4-952f-4367d909e9a5"/>
              <w:widowControl/>
              <w:spacing w:before="0" w:after="0" w:line="240" w:lineRule="auto"/>
              <w:jc w:val="left"/>
              <w:rPr>
                <w:rFonts w:ascii="等线" w:eastAsia="等线" w:hAnsi="宋体" w:cs="宋体"/>
                <w:color w:val="000000"/>
                <w:kern w:val="0"/>
                <w:sz w:val="22"/>
              </w:rPr>
            </w:pPr>
          </w:p>
        </w:tc>
      </w:tr>
      <w:tr>
        <w:tblPrEx>
          <w:tblW w:w="15460" w:type="dxa"/>
          <w:tblInd w:w="0" w:type="dxa"/>
          <w:tblBorders/>
          <w:shd w:val="clear" w:color="auto" w:fill="auto"/>
          <w:tblLayout w:type="fixed"/>
          <w:tblCellMar>
            <w:top w:w="0" w:type="dxa"/>
            <w:left w:w="108" w:type="dxa"/>
            <w:bottom w:w="0" w:type="dxa"/>
            <w:right w:w="108" w:type="dxa"/>
          </w:tblCellMar>
        </w:tblPrEx>
        <w:trPr>
          <w:trHeight w:val="285"/>
        </w:trPr>
        <w:tc>
          <w:tcPr>
            <w:tcW w:w="1383" w:type="dxa"/>
            <w:vMerge w:val="restart"/>
            <w:tcBorders>
              <w:top w:val="single" w:sz="4" w:space="0" w:color="auto"/>
              <w:left w:val="single" w:sz="4" w:space="0" w:color="auto"/>
              <w:bottom w:val="single" w:sz="4" w:space="0" w:color="000000"/>
              <w:right w:val="single" w:sz="4" w:space="0" w:color="000000"/>
            </w:tcBorders>
            <w:shd w:val="clear" w:color="auto" w:fill="auto"/>
            <w:vAlign w:val="center"/>
          </w:tcPr>
          <w:p>
            <w:pPr>
              <w:pStyle w:val="Normal_7ed055b3-1ea0-41a4-952f-4367d909e9a5"/>
              <w:widowControl/>
              <w:spacing w:before="0" w:after="0" w:line="24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项目资金                (万元)</w:t>
            </w:r>
          </w:p>
        </w:tc>
        <w:tc>
          <w:tcPr>
            <w:tcW w:w="2269" w:type="dxa"/>
            <w:tcBorders>
              <w:top w:val="single" w:sz="4" w:space="0" w:color="auto"/>
              <w:left w:val="nil"/>
              <w:bottom w:val="single" w:sz="4" w:space="0" w:color="auto"/>
              <w:right w:val="single" w:sz="4" w:space="0" w:color="000000"/>
            </w:tcBorders>
            <w:shd w:val="clear" w:color="auto" w:fill="auto"/>
            <w:noWrap w:val="1"/>
            <w:vAlign w:val="center"/>
          </w:tcPr>
          <w:p>
            <w:pPr>
              <w:pStyle w:val="Normal_7ed055b3-1ea0-41a4-952f-4367d909e9a5"/>
              <w:widowControl/>
              <w:spacing w:before="0" w:after="0" w:line="24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2633" w:type="dxa"/>
            <w:tcBorders>
              <w:top w:val="single" w:sz="4" w:space="0" w:color="auto"/>
              <w:left w:val="nil"/>
              <w:bottom w:val="single" w:sz="4" w:space="0" w:color="auto"/>
              <w:right w:val="single" w:sz="4" w:space="0" w:color="auto"/>
            </w:tcBorders>
            <w:shd w:val="clear" w:color="auto" w:fill="auto"/>
            <w:noWrap w:val="1"/>
            <w:vAlign w:val="center"/>
          </w:tcPr>
          <w:p>
            <w:pPr>
              <w:pStyle w:val="Normal_7ed055b3-1ea0-41a4-952f-4367d909e9a5"/>
              <w:widowControl/>
              <w:spacing w:before="0" w:after="0" w:line="24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年初预算数</w:t>
            </w:r>
          </w:p>
        </w:tc>
        <w:tc>
          <w:tcPr>
            <w:tcW w:w="2074" w:type="dxa"/>
            <w:tcBorders>
              <w:top w:val="single" w:sz="4" w:space="0" w:color="auto"/>
              <w:left w:val="nil"/>
              <w:bottom w:val="single" w:sz="4" w:space="0" w:color="auto"/>
              <w:right w:val="single" w:sz="4" w:space="0" w:color="000000"/>
            </w:tcBorders>
            <w:shd w:val="clear" w:color="auto" w:fill="auto"/>
            <w:noWrap w:val="1"/>
            <w:vAlign w:val="center"/>
          </w:tcPr>
          <w:p>
            <w:pPr>
              <w:pStyle w:val="Normal_7ed055b3-1ea0-41a4-952f-4367d909e9a5"/>
              <w:widowControl/>
              <w:spacing w:before="0" w:after="0" w:line="24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全年预算数</w:t>
            </w:r>
          </w:p>
        </w:tc>
        <w:tc>
          <w:tcPr>
            <w:tcW w:w="2266" w:type="dxa"/>
            <w:tcBorders>
              <w:top w:val="single" w:sz="4" w:space="0" w:color="auto"/>
              <w:left w:val="nil"/>
              <w:bottom w:val="single" w:sz="4" w:space="0" w:color="auto"/>
              <w:right w:val="single" w:sz="4" w:space="0" w:color="000000"/>
            </w:tcBorders>
            <w:shd w:val="clear" w:color="auto" w:fill="auto"/>
            <w:noWrap w:val="1"/>
            <w:vAlign w:val="center"/>
          </w:tcPr>
          <w:p>
            <w:pPr>
              <w:pStyle w:val="Normal_7ed055b3-1ea0-41a4-952f-4367d909e9a5"/>
              <w:widowControl/>
              <w:spacing w:before="0" w:after="0" w:line="24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全年执行数</w:t>
            </w:r>
          </w:p>
        </w:tc>
        <w:tc>
          <w:tcPr>
            <w:tcW w:w="1160" w:type="dxa"/>
            <w:tcBorders>
              <w:top w:val="single" w:sz="4" w:space="0" w:color="auto"/>
              <w:left w:val="nil"/>
              <w:bottom w:val="single" w:sz="4" w:space="0" w:color="auto"/>
              <w:right w:val="single" w:sz="4" w:space="0" w:color="auto"/>
            </w:tcBorders>
            <w:shd w:val="clear" w:color="auto" w:fill="auto"/>
            <w:noWrap w:val="1"/>
            <w:vAlign w:val="center"/>
          </w:tcPr>
          <w:p>
            <w:pPr>
              <w:pStyle w:val="Normal_7ed055b3-1ea0-41a4-952f-4367d909e9a5"/>
              <w:widowControl/>
              <w:spacing w:before="0" w:after="0" w:line="24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分值</w:t>
            </w:r>
          </w:p>
        </w:tc>
        <w:tc>
          <w:tcPr>
            <w:tcW w:w="1055" w:type="dxa"/>
            <w:tcBorders>
              <w:top w:val="nil"/>
              <w:left w:val="nil"/>
              <w:bottom w:val="single" w:sz="4" w:space="0" w:color="auto"/>
              <w:right w:val="single" w:sz="4" w:space="0" w:color="auto"/>
            </w:tcBorders>
            <w:shd w:val="clear" w:color="auto" w:fill="auto"/>
            <w:noWrap w:val="1"/>
            <w:vAlign w:val="center"/>
          </w:tcPr>
          <w:p>
            <w:pPr>
              <w:pStyle w:val="Normal_7ed055b3-1ea0-41a4-952f-4367d909e9a5"/>
              <w:widowControl/>
              <w:spacing w:before="0" w:after="0" w:line="24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执行率</w:t>
            </w:r>
          </w:p>
        </w:tc>
        <w:tc>
          <w:tcPr>
            <w:tcW w:w="2384" w:type="dxa"/>
            <w:gridSpan w:val="2"/>
            <w:tcBorders>
              <w:top w:val="single" w:sz="4" w:space="0" w:color="auto"/>
              <w:left w:val="nil"/>
              <w:bottom w:val="single" w:sz="4" w:space="0" w:color="auto"/>
              <w:right w:val="single" w:sz="4" w:space="0" w:color="000000"/>
            </w:tcBorders>
            <w:shd w:val="clear" w:color="auto" w:fill="auto"/>
            <w:noWrap w:val="1"/>
            <w:vAlign w:val="center"/>
          </w:tcPr>
          <w:p>
            <w:pPr>
              <w:pStyle w:val="Normal_7ed055b3-1ea0-41a4-952f-4367d909e9a5"/>
              <w:widowControl/>
              <w:spacing w:before="0" w:after="0" w:line="24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得分</w:t>
            </w:r>
          </w:p>
        </w:tc>
        <w:tc>
          <w:tcPr>
            <w:tcW w:w="236" w:type="dxa"/>
            <w:tcBorders>
              <w:top w:val="nil"/>
              <w:left w:val="nil"/>
              <w:bottom w:val="nil"/>
              <w:right w:val="nil"/>
            </w:tcBorders>
            <w:shd w:val="clear" w:color="auto" w:fill="auto"/>
            <w:noWrap w:val="1"/>
            <w:vAlign w:val="center"/>
          </w:tcPr>
          <w:p>
            <w:pPr>
              <w:pStyle w:val="Normal_7ed055b3-1ea0-41a4-952f-4367d909e9a5"/>
              <w:widowControl/>
              <w:spacing w:before="0" w:after="0" w:line="240" w:lineRule="auto"/>
              <w:jc w:val="left"/>
              <w:rPr>
                <w:rFonts w:ascii="等线" w:eastAsia="等线" w:hAnsi="宋体" w:cs="宋体"/>
                <w:color w:val="000000"/>
                <w:kern w:val="0"/>
                <w:sz w:val="22"/>
              </w:rPr>
            </w:pPr>
          </w:p>
        </w:tc>
      </w:tr>
      <w:tr>
        <w:tblPrEx>
          <w:tblW w:w="15460" w:type="dxa"/>
          <w:tblInd w:w="0" w:type="dxa"/>
          <w:tblBorders/>
          <w:shd w:val="clear" w:color="auto" w:fill="auto"/>
          <w:tblLayout w:type="fixed"/>
          <w:tblCellMar>
            <w:top w:w="0" w:type="dxa"/>
            <w:left w:w="108" w:type="dxa"/>
            <w:bottom w:w="0" w:type="dxa"/>
            <w:right w:w="108" w:type="dxa"/>
          </w:tblCellMar>
        </w:tblPrEx>
        <w:trPr>
          <w:trHeight w:val="315"/>
        </w:trPr>
        <w:tc>
          <w:tcPr>
            <w:tcW w:w="1383" w:type="dxa"/>
            <w:vMerge/>
            <w:tcBorders>
              <w:top w:val="single" w:sz="4" w:space="0" w:color="auto"/>
              <w:left w:val="single" w:sz="4" w:space="0" w:color="auto"/>
              <w:bottom w:val="single" w:sz="4" w:space="0" w:color="000000"/>
              <w:right w:val="single" w:sz="4" w:space="0" w:color="000000"/>
            </w:tcBorders>
            <w:vAlign w:val="center"/>
          </w:tcPr>
          <w:p>
            <w:pPr>
              <w:pStyle w:val="Normal_7ed055b3-1ea0-41a4-952f-4367d909e9a5"/>
              <w:widowControl/>
              <w:spacing w:before="0" w:after="0" w:line="240" w:lineRule="auto"/>
              <w:jc w:val="left"/>
              <w:rPr>
                <w:rFonts w:ascii="宋体" w:eastAsia="宋体" w:hAnsi="宋体" w:cs="宋体"/>
                <w:color w:val="000000"/>
                <w:kern w:val="0"/>
                <w:sz w:val="24"/>
                <w:szCs w:val="24"/>
              </w:rPr>
            </w:pPr>
          </w:p>
        </w:tc>
        <w:tc>
          <w:tcPr>
            <w:tcW w:w="2269" w:type="dxa"/>
            <w:tcBorders>
              <w:top w:val="single" w:sz="4" w:space="0" w:color="auto"/>
              <w:left w:val="nil"/>
              <w:bottom w:val="single" w:sz="4" w:space="0" w:color="auto"/>
              <w:right w:val="single" w:sz="4" w:space="0" w:color="auto"/>
            </w:tcBorders>
            <w:shd w:val="clear" w:color="auto" w:fill="auto"/>
            <w:noWrap w:val="1"/>
            <w:vAlign w:val="center"/>
          </w:tcPr>
          <w:p>
            <w:pPr>
              <w:pStyle w:val="Normal_7ed055b3-1ea0-41a4-952f-4367d909e9a5"/>
              <w:widowControl/>
              <w:spacing w:before="0" w:after="0" w:line="24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年度资金总额：</w:t>
            </w:r>
          </w:p>
        </w:tc>
        <w:tc>
          <w:tcPr>
            <w:tcW w:w="2633" w:type="dxa"/>
            <w:tcBorders>
              <w:top w:val="single" w:sz="4" w:space="0" w:color="auto"/>
              <w:left w:val="nil"/>
              <w:bottom w:val="single" w:sz="4" w:space="0" w:color="auto"/>
              <w:right w:val="single" w:sz="4" w:space="0" w:color="auto"/>
            </w:tcBorders>
            <w:shd w:val="clear" w:color="auto" w:fill="auto"/>
            <w:noWrap w:val="1"/>
            <w:vAlign w:val="center"/>
          </w:tcPr>
          <w:p>
            <w:pPr>
              <w:pStyle w:val="Normal_7ed055b3-1ea0-41a4-952f-4367d909e9a5"/>
              <w:widowControl/>
              <w:spacing w:before="0" w:after="0" w:line="24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6.11</w:t>
            </w:r>
          </w:p>
        </w:tc>
        <w:tc>
          <w:tcPr>
            <w:tcW w:w="2074" w:type="dxa"/>
            <w:tcBorders>
              <w:top w:val="single" w:sz="4" w:space="0" w:color="auto"/>
              <w:left w:val="nil"/>
              <w:bottom w:val="single" w:sz="4" w:space="0" w:color="auto"/>
              <w:right w:val="single" w:sz="4" w:space="0" w:color="000000"/>
            </w:tcBorders>
            <w:shd w:val="clear" w:color="auto" w:fill="auto"/>
            <w:noWrap w:val="1"/>
            <w:vAlign w:val="center"/>
          </w:tcPr>
          <w:p>
            <w:pPr>
              <w:pStyle w:val="Normal_7ed055b3-1ea0-41a4-952f-4367d909e9a5"/>
              <w:widowControl/>
              <w:spacing w:before="0" w:after="0" w:line="24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6.11</w:t>
            </w:r>
          </w:p>
        </w:tc>
        <w:tc>
          <w:tcPr>
            <w:tcW w:w="2266" w:type="dxa"/>
            <w:tcBorders>
              <w:top w:val="single" w:sz="4" w:space="0" w:color="auto"/>
              <w:left w:val="nil"/>
              <w:bottom w:val="single" w:sz="4" w:space="0" w:color="auto"/>
              <w:right w:val="single" w:sz="4" w:space="0" w:color="000000"/>
            </w:tcBorders>
            <w:shd w:val="clear" w:color="auto" w:fill="auto"/>
            <w:noWrap w:val="1"/>
            <w:vAlign w:val="center"/>
          </w:tcPr>
          <w:p>
            <w:pPr>
              <w:pStyle w:val="Normal_7ed055b3-1ea0-41a4-952f-4367d909e9a5"/>
              <w:widowControl/>
              <w:spacing w:before="0" w:after="0" w:line="24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6.11</w:t>
            </w:r>
          </w:p>
        </w:tc>
        <w:tc>
          <w:tcPr>
            <w:tcW w:w="1160" w:type="dxa"/>
            <w:tcBorders>
              <w:top w:val="single" w:sz="4" w:space="0" w:color="auto"/>
              <w:left w:val="nil"/>
              <w:bottom w:val="single" w:sz="4" w:space="0" w:color="auto"/>
              <w:right w:val="single" w:sz="4" w:space="0" w:color="auto"/>
            </w:tcBorders>
            <w:shd w:val="clear" w:color="auto" w:fill="auto"/>
            <w:noWrap w:val="1"/>
            <w:vAlign w:val="center"/>
          </w:tcPr>
          <w:p>
            <w:pPr>
              <w:pStyle w:val="Normal_7ed055b3-1ea0-41a4-952f-4367d909e9a5"/>
              <w:widowControl/>
              <w:spacing w:before="0" w:after="0" w:line="24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10</w:t>
            </w:r>
          </w:p>
        </w:tc>
        <w:tc>
          <w:tcPr>
            <w:tcW w:w="1055" w:type="dxa"/>
            <w:tcBorders>
              <w:top w:val="nil"/>
              <w:left w:val="nil"/>
              <w:bottom w:val="single" w:sz="4" w:space="0" w:color="auto"/>
              <w:right w:val="single" w:sz="4" w:space="0" w:color="auto"/>
            </w:tcBorders>
            <w:shd w:val="clear" w:color="auto" w:fill="auto"/>
            <w:noWrap w:val="1"/>
            <w:vAlign w:val="center"/>
          </w:tcPr>
          <w:p>
            <w:pPr>
              <w:pStyle w:val="Normal_7ed055b3-1ea0-41a4-952f-4367d909e9a5"/>
              <w:widowControl/>
              <w:spacing w:before="0" w:after="0" w:line="24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100 %</w:t>
            </w:r>
          </w:p>
        </w:tc>
        <w:tc>
          <w:tcPr>
            <w:tcW w:w="2384" w:type="dxa"/>
            <w:gridSpan w:val="2"/>
            <w:tcBorders>
              <w:top w:val="single" w:sz="4" w:space="0" w:color="auto"/>
              <w:left w:val="nil"/>
              <w:bottom w:val="single" w:sz="4" w:space="0" w:color="auto"/>
              <w:right w:val="single" w:sz="4" w:space="0" w:color="000000"/>
            </w:tcBorders>
            <w:shd w:val="clear" w:color="auto" w:fill="auto"/>
            <w:noWrap w:val="1"/>
            <w:vAlign w:val="center"/>
          </w:tcPr>
          <w:p>
            <w:pPr>
              <w:pStyle w:val="Normal_7ed055b3-1ea0-41a4-952f-4367d909e9a5"/>
              <w:widowControl/>
              <w:spacing w:before="0" w:after="0" w:line="24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10</w:t>
            </w:r>
          </w:p>
        </w:tc>
        <w:tc>
          <w:tcPr>
            <w:tcW w:w="236" w:type="dxa"/>
            <w:tcBorders>
              <w:top w:val="nil"/>
              <w:left w:val="nil"/>
              <w:bottom w:val="nil"/>
              <w:right w:val="nil"/>
            </w:tcBorders>
            <w:shd w:val="clear" w:color="auto" w:fill="auto"/>
            <w:noWrap w:val="1"/>
            <w:vAlign w:val="center"/>
          </w:tcPr>
          <w:p>
            <w:pPr>
              <w:pStyle w:val="Normal_7ed055b3-1ea0-41a4-952f-4367d909e9a5"/>
              <w:widowControl/>
              <w:spacing w:before="0" w:after="0" w:line="240" w:lineRule="auto"/>
              <w:jc w:val="left"/>
              <w:rPr>
                <w:rFonts w:ascii="等线" w:eastAsia="等线" w:hAnsi="宋体" w:cs="宋体"/>
                <w:color w:val="000000"/>
                <w:kern w:val="0"/>
                <w:sz w:val="22"/>
              </w:rPr>
            </w:pPr>
          </w:p>
        </w:tc>
      </w:tr>
      <w:tr>
        <w:tblPrEx>
          <w:tblW w:w="15460" w:type="dxa"/>
          <w:tblInd w:w="0" w:type="dxa"/>
          <w:tblBorders/>
          <w:shd w:val="clear" w:color="auto" w:fill="auto"/>
          <w:tblLayout w:type="fixed"/>
          <w:tblCellMar>
            <w:top w:w="0" w:type="dxa"/>
            <w:left w:w="108" w:type="dxa"/>
            <w:bottom w:w="0" w:type="dxa"/>
            <w:right w:w="108" w:type="dxa"/>
          </w:tblCellMar>
        </w:tblPrEx>
        <w:trPr>
          <w:trHeight w:val="285"/>
        </w:trPr>
        <w:tc>
          <w:tcPr>
            <w:tcW w:w="1383" w:type="dxa"/>
            <w:vMerge/>
            <w:tcBorders>
              <w:top w:val="single" w:sz="4" w:space="0" w:color="auto"/>
              <w:left w:val="single" w:sz="4" w:space="0" w:color="auto"/>
              <w:bottom w:val="single" w:sz="4" w:space="0" w:color="000000"/>
              <w:right w:val="single" w:sz="4" w:space="0" w:color="000000"/>
            </w:tcBorders>
            <w:vAlign w:val="center"/>
          </w:tcPr>
          <w:p>
            <w:pPr>
              <w:pStyle w:val="Normal_7ed055b3-1ea0-41a4-952f-4367d909e9a5"/>
              <w:widowControl/>
              <w:spacing w:before="0" w:after="0" w:line="240" w:lineRule="auto"/>
              <w:jc w:val="left"/>
              <w:rPr>
                <w:rFonts w:ascii="宋体" w:eastAsia="宋体" w:hAnsi="宋体" w:cs="宋体"/>
                <w:color w:val="000000"/>
                <w:kern w:val="0"/>
                <w:sz w:val="24"/>
                <w:szCs w:val="24"/>
              </w:rPr>
            </w:pPr>
          </w:p>
        </w:tc>
        <w:tc>
          <w:tcPr>
            <w:tcW w:w="2269" w:type="dxa"/>
            <w:tcBorders>
              <w:top w:val="single" w:sz="4" w:space="0" w:color="auto"/>
              <w:left w:val="nil"/>
              <w:bottom w:val="single" w:sz="4" w:space="0" w:color="auto"/>
              <w:right w:val="single" w:sz="4" w:space="0" w:color="auto"/>
            </w:tcBorders>
            <w:shd w:val="clear" w:color="auto" w:fill="auto"/>
            <w:noWrap w:val="1"/>
            <w:vAlign w:val="center"/>
          </w:tcPr>
          <w:p>
            <w:pPr>
              <w:pStyle w:val="Normal_7ed055b3-1ea0-41a4-952f-4367d909e9a5"/>
              <w:widowControl/>
              <w:spacing w:before="0" w:after="0" w:line="24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财政拨款</w:t>
            </w:r>
          </w:p>
        </w:tc>
        <w:tc>
          <w:tcPr>
            <w:tcW w:w="2633" w:type="dxa"/>
            <w:tcBorders>
              <w:top w:val="single" w:sz="4" w:space="0" w:color="auto"/>
              <w:left w:val="nil"/>
              <w:bottom w:val="single" w:sz="4" w:space="0" w:color="auto"/>
              <w:right w:val="single" w:sz="4" w:space="0" w:color="auto"/>
            </w:tcBorders>
            <w:shd w:val="clear" w:color="auto" w:fill="auto"/>
            <w:noWrap w:val="1"/>
            <w:vAlign w:val="center"/>
          </w:tcPr>
          <w:p>
            <w:pPr>
              <w:pStyle w:val="Normal_7ed055b3-1ea0-41a4-952f-4367d909e9a5"/>
              <w:widowControl/>
              <w:spacing w:before="0" w:after="0" w:line="24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6.11</w:t>
            </w:r>
          </w:p>
        </w:tc>
        <w:tc>
          <w:tcPr>
            <w:tcW w:w="2074" w:type="dxa"/>
            <w:tcBorders>
              <w:top w:val="single" w:sz="4" w:space="0" w:color="auto"/>
              <w:left w:val="nil"/>
              <w:bottom w:val="single" w:sz="4" w:space="0" w:color="auto"/>
              <w:right w:val="single" w:sz="4" w:space="0" w:color="000000"/>
            </w:tcBorders>
            <w:shd w:val="clear" w:color="auto" w:fill="auto"/>
            <w:noWrap w:val="1"/>
            <w:vAlign w:val="center"/>
          </w:tcPr>
          <w:p>
            <w:pPr>
              <w:pStyle w:val="Normal_7ed055b3-1ea0-41a4-952f-4367d909e9a5"/>
              <w:widowControl/>
              <w:spacing w:before="0" w:after="0" w:line="24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6.11</w:t>
            </w:r>
          </w:p>
        </w:tc>
        <w:tc>
          <w:tcPr>
            <w:tcW w:w="2266" w:type="dxa"/>
            <w:tcBorders>
              <w:top w:val="single" w:sz="4" w:space="0" w:color="auto"/>
              <w:left w:val="nil"/>
              <w:bottom w:val="single" w:sz="4" w:space="0" w:color="auto"/>
              <w:right w:val="single" w:sz="4" w:space="0" w:color="000000"/>
            </w:tcBorders>
            <w:shd w:val="clear" w:color="auto" w:fill="auto"/>
            <w:noWrap w:val="1"/>
            <w:vAlign w:val="center"/>
          </w:tcPr>
          <w:p>
            <w:pPr>
              <w:pStyle w:val="Normal_7ed055b3-1ea0-41a4-952f-4367d909e9a5"/>
              <w:widowControl/>
              <w:spacing w:before="0" w:after="0" w:line="24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6.11</w:t>
            </w:r>
          </w:p>
        </w:tc>
        <w:tc>
          <w:tcPr>
            <w:tcW w:w="1160" w:type="dxa"/>
            <w:tcBorders>
              <w:top w:val="single" w:sz="4" w:space="0" w:color="auto"/>
              <w:left w:val="nil"/>
              <w:bottom w:val="single" w:sz="4" w:space="0" w:color="auto"/>
              <w:right w:val="single" w:sz="4" w:space="0" w:color="auto"/>
            </w:tcBorders>
            <w:shd w:val="clear" w:color="auto" w:fill="auto"/>
            <w:noWrap w:val="1"/>
            <w:vAlign w:val="center"/>
          </w:tcPr>
          <w:p>
            <w:pPr>
              <w:pStyle w:val="Normal_7ed055b3-1ea0-41a4-952f-4367d909e9a5"/>
              <w:widowControl/>
              <w:spacing w:before="0" w:after="0" w:line="24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w:t>
            </w:r>
          </w:p>
        </w:tc>
        <w:tc>
          <w:tcPr>
            <w:tcW w:w="1055" w:type="dxa"/>
            <w:tcBorders>
              <w:top w:val="nil"/>
              <w:left w:val="nil"/>
              <w:bottom w:val="single" w:sz="4" w:space="0" w:color="auto"/>
              <w:right w:val="single" w:sz="4" w:space="0" w:color="auto"/>
            </w:tcBorders>
            <w:shd w:val="clear" w:color="auto" w:fill="auto"/>
            <w:noWrap w:val="1"/>
            <w:vAlign w:val="center"/>
          </w:tcPr>
          <w:p>
            <w:pPr>
              <w:pStyle w:val="Normal_7ed055b3-1ea0-41a4-952f-4367d909e9a5"/>
              <w:widowControl/>
              <w:spacing w:before="0" w:after="0" w:line="24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100 %</w:t>
            </w:r>
          </w:p>
        </w:tc>
        <w:tc>
          <w:tcPr>
            <w:tcW w:w="2384" w:type="dxa"/>
            <w:gridSpan w:val="2"/>
            <w:tcBorders>
              <w:top w:val="single" w:sz="4" w:space="0" w:color="auto"/>
              <w:left w:val="nil"/>
              <w:bottom w:val="single" w:sz="4" w:space="0" w:color="auto"/>
              <w:right w:val="single" w:sz="4" w:space="0" w:color="000000"/>
            </w:tcBorders>
            <w:shd w:val="clear" w:color="auto" w:fill="auto"/>
            <w:noWrap w:val="1"/>
            <w:vAlign w:val="center"/>
          </w:tcPr>
          <w:p>
            <w:pPr>
              <w:pStyle w:val="Normal_7ed055b3-1ea0-41a4-952f-4367d909e9a5"/>
              <w:widowControl/>
              <w:spacing w:before="0" w:after="0" w:line="24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w:t>
            </w:r>
          </w:p>
        </w:tc>
        <w:tc>
          <w:tcPr>
            <w:tcW w:w="236" w:type="dxa"/>
            <w:tcBorders>
              <w:top w:val="nil"/>
              <w:left w:val="nil"/>
              <w:bottom w:val="nil"/>
              <w:right w:val="nil"/>
            </w:tcBorders>
            <w:shd w:val="clear" w:color="auto" w:fill="auto"/>
            <w:noWrap w:val="1"/>
            <w:vAlign w:val="center"/>
          </w:tcPr>
          <w:p>
            <w:pPr>
              <w:pStyle w:val="Normal_7ed055b3-1ea0-41a4-952f-4367d909e9a5"/>
              <w:widowControl/>
              <w:spacing w:before="0" w:after="0" w:line="240" w:lineRule="auto"/>
              <w:jc w:val="left"/>
              <w:rPr>
                <w:rFonts w:ascii="等线" w:eastAsia="等线" w:hAnsi="宋体" w:cs="宋体"/>
                <w:color w:val="000000"/>
                <w:kern w:val="0"/>
                <w:sz w:val="22"/>
              </w:rPr>
            </w:pPr>
          </w:p>
        </w:tc>
      </w:tr>
      <w:tr>
        <w:tblPrEx>
          <w:tblW w:w="15460" w:type="dxa"/>
          <w:tblInd w:w="0" w:type="dxa"/>
          <w:tblBorders/>
          <w:shd w:val="clear" w:color="auto" w:fill="auto"/>
          <w:tblLayout w:type="fixed"/>
          <w:tblCellMar>
            <w:top w:w="0" w:type="dxa"/>
            <w:left w:w="108" w:type="dxa"/>
            <w:bottom w:w="0" w:type="dxa"/>
            <w:right w:w="108" w:type="dxa"/>
          </w:tblCellMar>
        </w:tblPrEx>
        <w:trPr>
          <w:trHeight w:val="285"/>
        </w:trPr>
        <w:tc>
          <w:tcPr>
            <w:tcW w:w="1383" w:type="dxa"/>
            <w:vMerge/>
            <w:tcBorders>
              <w:top w:val="single" w:sz="4" w:space="0" w:color="auto"/>
              <w:left w:val="single" w:sz="4" w:space="0" w:color="auto"/>
              <w:bottom w:val="single" w:sz="4" w:space="0" w:color="000000"/>
              <w:right w:val="single" w:sz="4" w:space="0" w:color="000000"/>
            </w:tcBorders>
            <w:vAlign w:val="center"/>
          </w:tcPr>
          <w:p>
            <w:pPr>
              <w:pStyle w:val="Normal_7ed055b3-1ea0-41a4-952f-4367d909e9a5"/>
              <w:widowControl/>
              <w:spacing w:before="0" w:after="0" w:line="240" w:lineRule="auto"/>
              <w:jc w:val="left"/>
              <w:rPr>
                <w:rFonts w:ascii="宋体" w:eastAsia="宋体" w:hAnsi="宋体" w:cs="宋体"/>
                <w:color w:val="000000"/>
                <w:kern w:val="0"/>
                <w:sz w:val="24"/>
                <w:szCs w:val="24"/>
              </w:rPr>
            </w:pPr>
          </w:p>
        </w:tc>
        <w:tc>
          <w:tcPr>
            <w:tcW w:w="2269" w:type="dxa"/>
            <w:tcBorders>
              <w:top w:val="single" w:sz="4" w:space="0" w:color="auto"/>
              <w:left w:val="nil"/>
              <w:bottom w:val="single" w:sz="4" w:space="0" w:color="auto"/>
              <w:right w:val="single" w:sz="4" w:space="0" w:color="auto"/>
            </w:tcBorders>
            <w:shd w:val="clear" w:color="auto" w:fill="auto"/>
            <w:noWrap w:val="1"/>
            <w:vAlign w:val="center"/>
          </w:tcPr>
          <w:p>
            <w:pPr>
              <w:pStyle w:val="Normal_7ed055b3-1ea0-41a4-952f-4367d909e9a5"/>
              <w:widowControl/>
              <w:spacing w:before="0" w:after="0" w:line="24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财政专户管理资金</w:t>
            </w:r>
          </w:p>
        </w:tc>
        <w:tc>
          <w:tcPr>
            <w:tcW w:w="2633" w:type="dxa"/>
            <w:tcBorders>
              <w:top w:val="single" w:sz="4" w:space="0" w:color="auto"/>
              <w:left w:val="nil"/>
              <w:bottom w:val="single" w:sz="4" w:space="0" w:color="auto"/>
              <w:right w:val="single" w:sz="4" w:space="0" w:color="auto"/>
            </w:tcBorders>
            <w:shd w:val="clear" w:color="auto" w:fill="auto"/>
            <w:noWrap w:val="1"/>
            <w:vAlign w:val="center"/>
          </w:tcPr>
          <w:p>
            <w:pPr>
              <w:pStyle w:val="Normal_7ed055b3-1ea0-41a4-952f-4367d909e9a5"/>
              <w:widowControl/>
              <w:spacing w:before="0" w:after="0" w:line="24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0</w:t>
            </w:r>
          </w:p>
        </w:tc>
        <w:tc>
          <w:tcPr>
            <w:tcW w:w="2074" w:type="dxa"/>
            <w:tcBorders>
              <w:top w:val="single" w:sz="4" w:space="0" w:color="auto"/>
              <w:left w:val="nil"/>
              <w:bottom w:val="single" w:sz="4" w:space="0" w:color="auto"/>
              <w:right w:val="single" w:sz="4" w:space="0" w:color="000000"/>
            </w:tcBorders>
            <w:shd w:val="clear" w:color="auto" w:fill="auto"/>
            <w:noWrap w:val="1"/>
            <w:vAlign w:val="center"/>
          </w:tcPr>
          <w:p>
            <w:pPr>
              <w:pStyle w:val="Normal_7ed055b3-1ea0-41a4-952f-4367d909e9a5"/>
              <w:widowControl/>
              <w:spacing w:before="0" w:after="0" w:line="24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0</w:t>
            </w:r>
          </w:p>
        </w:tc>
        <w:tc>
          <w:tcPr>
            <w:tcW w:w="2266" w:type="dxa"/>
            <w:tcBorders>
              <w:top w:val="single" w:sz="4" w:space="0" w:color="auto"/>
              <w:left w:val="nil"/>
              <w:bottom w:val="single" w:sz="4" w:space="0" w:color="auto"/>
              <w:right w:val="single" w:sz="4" w:space="0" w:color="000000"/>
            </w:tcBorders>
            <w:shd w:val="clear" w:color="auto" w:fill="auto"/>
            <w:noWrap w:val="1"/>
            <w:vAlign w:val="center"/>
          </w:tcPr>
          <w:p>
            <w:pPr>
              <w:pStyle w:val="Normal_7ed055b3-1ea0-41a4-952f-4367d909e9a5"/>
              <w:widowControl/>
              <w:spacing w:before="0" w:after="0" w:line="24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0</w:t>
            </w:r>
          </w:p>
        </w:tc>
        <w:tc>
          <w:tcPr>
            <w:tcW w:w="1160" w:type="dxa"/>
            <w:tcBorders>
              <w:top w:val="single" w:sz="4" w:space="0" w:color="auto"/>
              <w:left w:val="nil"/>
              <w:bottom w:val="single" w:sz="4" w:space="0" w:color="auto"/>
              <w:right w:val="single" w:sz="4" w:space="0" w:color="auto"/>
            </w:tcBorders>
            <w:shd w:val="clear" w:color="auto" w:fill="auto"/>
            <w:noWrap w:val="1"/>
            <w:vAlign w:val="center"/>
          </w:tcPr>
          <w:p>
            <w:pPr>
              <w:pStyle w:val="Normal_7ed055b3-1ea0-41a4-952f-4367d909e9a5"/>
              <w:widowControl/>
              <w:spacing w:before="0" w:after="0" w:line="24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w:t>
            </w:r>
          </w:p>
        </w:tc>
        <w:tc>
          <w:tcPr>
            <w:tcW w:w="1055" w:type="dxa"/>
            <w:tcBorders>
              <w:top w:val="nil"/>
              <w:left w:val="nil"/>
              <w:bottom w:val="single" w:sz="4" w:space="0" w:color="auto"/>
              <w:right w:val="single" w:sz="4" w:space="0" w:color="auto"/>
            </w:tcBorders>
            <w:shd w:val="clear" w:color="auto" w:fill="auto"/>
            <w:noWrap w:val="1"/>
            <w:vAlign w:val="center"/>
          </w:tcPr>
          <w:p>
            <w:pPr>
              <w:pStyle w:val="Normal_7ed055b3-1ea0-41a4-952f-4367d909e9a5"/>
              <w:widowControl/>
              <w:spacing w:before="0" w:after="0" w:line="24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0.00%</w:t>
            </w:r>
          </w:p>
        </w:tc>
        <w:tc>
          <w:tcPr>
            <w:tcW w:w="2384" w:type="dxa"/>
            <w:gridSpan w:val="2"/>
            <w:tcBorders>
              <w:top w:val="single" w:sz="4" w:space="0" w:color="auto"/>
              <w:left w:val="nil"/>
              <w:bottom w:val="single" w:sz="4" w:space="0" w:color="auto"/>
              <w:right w:val="single" w:sz="4" w:space="0" w:color="000000"/>
            </w:tcBorders>
            <w:shd w:val="clear" w:color="auto" w:fill="auto"/>
            <w:noWrap w:val="1"/>
            <w:vAlign w:val="center"/>
          </w:tcPr>
          <w:p>
            <w:pPr>
              <w:pStyle w:val="Normal_7ed055b3-1ea0-41a4-952f-4367d909e9a5"/>
              <w:widowControl/>
              <w:spacing w:before="0" w:after="0" w:line="24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w:t>
            </w:r>
          </w:p>
        </w:tc>
        <w:tc>
          <w:tcPr>
            <w:tcW w:w="236" w:type="dxa"/>
            <w:tcBorders>
              <w:top w:val="nil"/>
              <w:left w:val="nil"/>
              <w:bottom w:val="nil"/>
              <w:right w:val="nil"/>
            </w:tcBorders>
            <w:shd w:val="clear" w:color="auto" w:fill="auto"/>
            <w:noWrap w:val="1"/>
            <w:vAlign w:val="center"/>
          </w:tcPr>
          <w:p>
            <w:pPr>
              <w:pStyle w:val="Normal_7ed055b3-1ea0-41a4-952f-4367d909e9a5"/>
              <w:widowControl/>
              <w:spacing w:before="0" w:after="0" w:line="240" w:lineRule="auto"/>
              <w:jc w:val="left"/>
              <w:rPr>
                <w:rFonts w:ascii="等线" w:eastAsia="等线" w:hAnsi="宋体" w:cs="宋体"/>
                <w:color w:val="000000"/>
                <w:kern w:val="0"/>
                <w:sz w:val="22"/>
              </w:rPr>
            </w:pPr>
          </w:p>
        </w:tc>
      </w:tr>
      <w:tr>
        <w:tblPrEx>
          <w:tblW w:w="15460" w:type="dxa"/>
          <w:tblInd w:w="0" w:type="dxa"/>
          <w:tblBorders/>
          <w:shd w:val="clear" w:color="auto" w:fill="auto"/>
          <w:tblLayout w:type="fixed"/>
          <w:tblCellMar>
            <w:top w:w="0" w:type="dxa"/>
            <w:left w:w="108" w:type="dxa"/>
            <w:bottom w:w="0" w:type="dxa"/>
            <w:right w:w="108" w:type="dxa"/>
          </w:tblCellMar>
        </w:tblPrEx>
        <w:trPr>
          <w:trHeight w:val="285"/>
        </w:trPr>
        <w:tc>
          <w:tcPr>
            <w:tcW w:w="1383" w:type="dxa"/>
            <w:vMerge/>
            <w:tcBorders>
              <w:top w:val="single" w:sz="4" w:space="0" w:color="auto"/>
              <w:left w:val="single" w:sz="4" w:space="0" w:color="auto"/>
              <w:bottom w:val="single" w:sz="4" w:space="0" w:color="000000"/>
              <w:right w:val="single" w:sz="4" w:space="0" w:color="000000"/>
            </w:tcBorders>
            <w:vAlign w:val="center"/>
          </w:tcPr>
          <w:p>
            <w:pPr>
              <w:pStyle w:val="Normal_7ed055b3-1ea0-41a4-952f-4367d909e9a5"/>
              <w:widowControl/>
              <w:spacing w:before="0" w:after="0" w:line="240" w:lineRule="auto"/>
              <w:jc w:val="left"/>
              <w:rPr>
                <w:rFonts w:ascii="宋体" w:eastAsia="宋体" w:hAnsi="宋体" w:cs="宋体"/>
                <w:color w:val="000000"/>
                <w:kern w:val="0"/>
                <w:sz w:val="24"/>
                <w:szCs w:val="24"/>
              </w:rPr>
            </w:pPr>
          </w:p>
        </w:tc>
        <w:tc>
          <w:tcPr>
            <w:tcW w:w="2269" w:type="dxa"/>
            <w:tcBorders>
              <w:top w:val="single" w:sz="4" w:space="0" w:color="auto"/>
              <w:left w:val="nil"/>
              <w:bottom w:val="single" w:sz="4" w:space="0" w:color="auto"/>
              <w:right w:val="single" w:sz="4" w:space="0" w:color="auto"/>
            </w:tcBorders>
            <w:shd w:val="clear" w:color="auto" w:fill="auto"/>
            <w:noWrap w:val="1"/>
            <w:vAlign w:val="center"/>
          </w:tcPr>
          <w:p>
            <w:pPr>
              <w:pStyle w:val="Normal_7ed055b3-1ea0-41a4-952f-4367d909e9a5"/>
              <w:widowControl/>
              <w:spacing w:before="0" w:after="0" w:line="24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单位资金</w:t>
            </w:r>
          </w:p>
        </w:tc>
        <w:tc>
          <w:tcPr>
            <w:tcW w:w="2633" w:type="dxa"/>
            <w:tcBorders>
              <w:top w:val="single" w:sz="4" w:space="0" w:color="auto"/>
              <w:left w:val="nil"/>
              <w:bottom w:val="single" w:sz="4" w:space="0" w:color="auto"/>
              <w:right w:val="single" w:sz="4" w:space="0" w:color="auto"/>
            </w:tcBorders>
            <w:shd w:val="clear" w:color="auto" w:fill="auto"/>
            <w:noWrap w:val="1"/>
            <w:vAlign w:val="center"/>
          </w:tcPr>
          <w:p>
            <w:pPr>
              <w:pStyle w:val="Normal_7ed055b3-1ea0-41a4-952f-4367d909e9a5"/>
              <w:widowControl/>
              <w:spacing w:before="0" w:after="0" w:line="24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0</w:t>
            </w:r>
          </w:p>
        </w:tc>
        <w:tc>
          <w:tcPr>
            <w:tcW w:w="2074" w:type="dxa"/>
            <w:tcBorders>
              <w:top w:val="single" w:sz="4" w:space="0" w:color="auto"/>
              <w:left w:val="nil"/>
              <w:bottom w:val="single" w:sz="4" w:space="0" w:color="auto"/>
              <w:right w:val="single" w:sz="4" w:space="0" w:color="000000"/>
            </w:tcBorders>
            <w:shd w:val="clear" w:color="auto" w:fill="auto"/>
            <w:noWrap w:val="1"/>
            <w:vAlign w:val="center"/>
          </w:tcPr>
          <w:p>
            <w:pPr>
              <w:pStyle w:val="Normal_7ed055b3-1ea0-41a4-952f-4367d909e9a5"/>
              <w:widowControl/>
              <w:spacing w:before="0" w:after="0" w:line="24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0</w:t>
            </w:r>
          </w:p>
        </w:tc>
        <w:tc>
          <w:tcPr>
            <w:tcW w:w="2266" w:type="dxa"/>
            <w:tcBorders>
              <w:top w:val="single" w:sz="4" w:space="0" w:color="auto"/>
              <w:left w:val="nil"/>
              <w:bottom w:val="single" w:sz="4" w:space="0" w:color="auto"/>
              <w:right w:val="single" w:sz="4" w:space="0" w:color="000000"/>
            </w:tcBorders>
            <w:shd w:val="clear" w:color="auto" w:fill="auto"/>
            <w:noWrap w:val="1"/>
            <w:vAlign w:val="center"/>
          </w:tcPr>
          <w:p>
            <w:pPr>
              <w:pStyle w:val="Normal_7ed055b3-1ea0-41a4-952f-4367d909e9a5"/>
              <w:widowControl/>
              <w:spacing w:before="0" w:after="0" w:line="24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0</w:t>
            </w:r>
          </w:p>
        </w:tc>
        <w:tc>
          <w:tcPr>
            <w:tcW w:w="1160" w:type="dxa"/>
            <w:tcBorders>
              <w:top w:val="single" w:sz="4" w:space="0" w:color="auto"/>
              <w:left w:val="nil"/>
              <w:bottom w:val="single" w:sz="4" w:space="0" w:color="auto"/>
              <w:right w:val="single" w:sz="4" w:space="0" w:color="auto"/>
            </w:tcBorders>
            <w:shd w:val="clear" w:color="auto" w:fill="auto"/>
            <w:noWrap w:val="1"/>
            <w:vAlign w:val="center"/>
          </w:tcPr>
          <w:p>
            <w:pPr>
              <w:pStyle w:val="Normal_7ed055b3-1ea0-41a4-952f-4367d909e9a5"/>
              <w:widowControl/>
              <w:spacing w:before="0" w:after="0" w:line="24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w:t>
            </w:r>
          </w:p>
        </w:tc>
        <w:tc>
          <w:tcPr>
            <w:tcW w:w="1055" w:type="dxa"/>
            <w:tcBorders>
              <w:top w:val="nil"/>
              <w:left w:val="nil"/>
              <w:bottom w:val="single" w:sz="4" w:space="0" w:color="auto"/>
              <w:right w:val="single" w:sz="4" w:space="0" w:color="auto"/>
            </w:tcBorders>
            <w:shd w:val="clear" w:color="auto" w:fill="auto"/>
            <w:noWrap w:val="1"/>
            <w:vAlign w:val="center"/>
          </w:tcPr>
          <w:p>
            <w:pPr>
              <w:pStyle w:val="Normal_7ed055b3-1ea0-41a4-952f-4367d909e9a5"/>
              <w:widowControl/>
              <w:spacing w:before="0" w:after="0" w:line="24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0.00%</w:t>
            </w:r>
          </w:p>
        </w:tc>
        <w:tc>
          <w:tcPr>
            <w:tcW w:w="2384" w:type="dxa"/>
            <w:gridSpan w:val="2"/>
            <w:tcBorders>
              <w:top w:val="single" w:sz="4" w:space="0" w:color="auto"/>
              <w:left w:val="nil"/>
              <w:bottom w:val="single" w:sz="4" w:space="0" w:color="auto"/>
              <w:right w:val="single" w:sz="4" w:space="0" w:color="000000"/>
            </w:tcBorders>
            <w:shd w:val="clear" w:color="auto" w:fill="auto"/>
            <w:noWrap w:val="1"/>
            <w:vAlign w:val="center"/>
          </w:tcPr>
          <w:p>
            <w:pPr>
              <w:pStyle w:val="Normal_7ed055b3-1ea0-41a4-952f-4367d909e9a5"/>
              <w:widowControl/>
              <w:spacing w:before="0" w:after="0" w:line="24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w:t>
            </w:r>
          </w:p>
        </w:tc>
        <w:tc>
          <w:tcPr>
            <w:tcW w:w="236" w:type="dxa"/>
            <w:tcBorders>
              <w:top w:val="nil"/>
              <w:left w:val="nil"/>
              <w:bottom w:val="nil"/>
              <w:right w:val="nil"/>
            </w:tcBorders>
            <w:shd w:val="clear" w:color="auto" w:fill="auto"/>
            <w:noWrap w:val="1"/>
            <w:vAlign w:val="center"/>
          </w:tcPr>
          <w:p>
            <w:pPr>
              <w:pStyle w:val="Normal_7ed055b3-1ea0-41a4-952f-4367d909e9a5"/>
              <w:widowControl/>
              <w:spacing w:before="0" w:after="0" w:line="240" w:lineRule="auto"/>
              <w:jc w:val="left"/>
              <w:rPr>
                <w:rFonts w:ascii="等线" w:eastAsia="等线" w:hAnsi="宋体" w:cs="宋体"/>
                <w:color w:val="000000"/>
                <w:kern w:val="0"/>
                <w:sz w:val="22"/>
              </w:rPr>
            </w:pPr>
          </w:p>
        </w:tc>
      </w:tr>
      <w:tr>
        <w:tblPrEx>
          <w:tblW w:w="15460" w:type="dxa"/>
          <w:tblInd w:w="0" w:type="dxa"/>
          <w:tblBorders/>
          <w:shd w:val="clear" w:color="auto" w:fill="auto"/>
          <w:tblLayout w:type="fixed"/>
          <w:tblCellMar>
            <w:top w:w="0" w:type="dxa"/>
            <w:left w:w="108" w:type="dxa"/>
            <w:bottom w:w="0" w:type="dxa"/>
            <w:right w:w="108" w:type="dxa"/>
          </w:tblCellMar>
        </w:tblPrEx>
        <w:trPr>
          <w:trHeight w:val="285"/>
        </w:trPr>
        <w:tc>
          <w:tcPr>
            <w:tcW w:w="1383" w:type="dxa"/>
            <w:vMerge w:val="restart"/>
            <w:tcBorders>
              <w:top w:val="single" w:sz="4" w:space="0" w:color="auto"/>
              <w:left w:val="single" w:sz="4" w:space="0" w:color="auto"/>
              <w:bottom w:val="single" w:sz="4" w:space="0" w:color="000000"/>
              <w:right w:val="single" w:sz="4" w:space="0" w:color="000000"/>
            </w:tcBorders>
            <w:shd w:val="clear" w:color="auto" w:fill="auto"/>
            <w:vAlign w:val="center"/>
          </w:tcPr>
          <w:p>
            <w:pPr>
              <w:pStyle w:val="Normal_7ed055b3-1ea0-41a4-952f-4367d909e9a5"/>
              <w:widowControl/>
              <w:spacing w:before="0" w:after="0" w:line="24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资金管理情况</w:t>
            </w:r>
          </w:p>
        </w:tc>
        <w:tc>
          <w:tcPr>
            <w:tcW w:w="4902" w:type="dxa"/>
            <w:gridSpan w:val="2"/>
            <w:tcBorders>
              <w:top w:val="single" w:sz="4" w:space="0" w:color="auto"/>
              <w:left w:val="nil"/>
              <w:bottom w:val="single" w:sz="4" w:space="0" w:color="auto"/>
              <w:right w:val="single" w:sz="4" w:space="0" w:color="000000"/>
            </w:tcBorders>
            <w:shd w:val="clear" w:color="auto" w:fill="auto"/>
            <w:noWrap w:val="1"/>
            <w:vAlign w:val="center"/>
          </w:tcPr>
          <w:p>
            <w:pPr>
              <w:pStyle w:val="Normal_7ed055b3-1ea0-41a4-952f-4367d909e9a5"/>
              <w:widowControl/>
              <w:spacing w:before="0" w:after="0" w:line="24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4340" w:type="dxa"/>
            <w:gridSpan w:val="2"/>
            <w:tcBorders>
              <w:top w:val="single" w:sz="4" w:space="0" w:color="auto"/>
              <w:left w:val="nil"/>
              <w:bottom w:val="single" w:sz="4" w:space="0" w:color="auto"/>
              <w:right w:val="single" w:sz="4" w:space="0" w:color="000000"/>
            </w:tcBorders>
            <w:shd w:val="clear" w:color="auto" w:fill="auto"/>
            <w:noWrap w:val="1"/>
            <w:vAlign w:val="center"/>
          </w:tcPr>
          <w:p>
            <w:pPr>
              <w:pStyle w:val="Normal_7ed055b3-1ea0-41a4-952f-4367d909e9a5"/>
              <w:widowControl/>
              <w:spacing w:before="0" w:after="0" w:line="24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情况说明</w:t>
            </w:r>
          </w:p>
        </w:tc>
        <w:tc>
          <w:tcPr>
            <w:tcW w:w="1160" w:type="dxa"/>
            <w:tcBorders>
              <w:top w:val="single" w:sz="4" w:space="0" w:color="auto"/>
              <w:left w:val="nil"/>
              <w:bottom w:val="single" w:sz="4" w:space="0" w:color="auto"/>
              <w:right w:val="single" w:sz="4" w:space="0" w:color="000000"/>
            </w:tcBorders>
            <w:shd w:val="clear" w:color="auto" w:fill="auto"/>
            <w:noWrap w:val="1"/>
            <w:vAlign w:val="center"/>
          </w:tcPr>
          <w:p>
            <w:pPr>
              <w:pStyle w:val="Normal_7ed055b3-1ea0-41a4-952f-4367d909e9a5"/>
              <w:widowControl/>
              <w:spacing w:before="0" w:after="0" w:line="24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分值（20）</w:t>
            </w:r>
          </w:p>
        </w:tc>
        <w:tc>
          <w:tcPr>
            <w:tcW w:w="1055" w:type="dxa"/>
            <w:tcBorders>
              <w:top w:val="nil"/>
              <w:left w:val="nil"/>
              <w:bottom w:val="single" w:sz="4" w:space="0" w:color="auto"/>
              <w:right w:val="single" w:sz="4" w:space="0" w:color="auto"/>
            </w:tcBorders>
            <w:shd w:val="clear" w:color="auto" w:fill="auto"/>
            <w:noWrap w:val="1"/>
            <w:vAlign w:val="center"/>
          </w:tcPr>
          <w:p>
            <w:pPr>
              <w:pStyle w:val="Normal_7ed055b3-1ea0-41a4-952f-4367d909e9a5"/>
              <w:widowControl/>
              <w:spacing w:before="0" w:after="0" w:line="24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得分</w:t>
            </w:r>
          </w:p>
        </w:tc>
        <w:tc>
          <w:tcPr>
            <w:tcW w:w="2384" w:type="dxa"/>
            <w:gridSpan w:val="2"/>
            <w:tcBorders>
              <w:top w:val="single" w:sz="4" w:space="0" w:color="auto"/>
              <w:left w:val="nil"/>
              <w:bottom w:val="single" w:sz="4" w:space="0" w:color="auto"/>
              <w:right w:val="single" w:sz="4" w:space="0" w:color="000000"/>
            </w:tcBorders>
            <w:shd w:val="clear" w:color="auto" w:fill="auto"/>
            <w:noWrap w:val="1"/>
            <w:vAlign w:val="center"/>
          </w:tcPr>
          <w:p>
            <w:pPr>
              <w:pStyle w:val="Normal_7ed055b3-1ea0-41a4-952f-4367d909e9a5"/>
              <w:widowControl/>
              <w:spacing w:before="0" w:after="0" w:line="24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存在问题和改进措施</w:t>
            </w:r>
          </w:p>
        </w:tc>
        <w:tc>
          <w:tcPr>
            <w:tcW w:w="236" w:type="dxa"/>
            <w:tcBorders>
              <w:top w:val="nil"/>
              <w:left w:val="nil"/>
              <w:bottom w:val="nil"/>
              <w:right w:val="nil"/>
            </w:tcBorders>
            <w:shd w:val="clear" w:color="auto" w:fill="auto"/>
            <w:noWrap w:val="1"/>
            <w:vAlign w:val="center"/>
          </w:tcPr>
          <w:p>
            <w:pPr>
              <w:pStyle w:val="Normal_7ed055b3-1ea0-41a4-952f-4367d909e9a5"/>
              <w:widowControl/>
              <w:spacing w:before="0" w:after="0" w:line="240" w:lineRule="auto"/>
              <w:jc w:val="left"/>
              <w:rPr>
                <w:rFonts w:ascii="等线" w:eastAsia="等线" w:hAnsi="宋体" w:cs="宋体"/>
                <w:color w:val="000000"/>
                <w:kern w:val="0"/>
                <w:sz w:val="22"/>
              </w:rPr>
            </w:pPr>
          </w:p>
        </w:tc>
      </w:tr>
      <w:tr>
        <w:tblPrEx>
          <w:tblW w:w="15460" w:type="dxa"/>
          <w:tblInd w:w="0" w:type="dxa"/>
          <w:tblBorders/>
          <w:shd w:val="clear" w:color="auto" w:fill="auto"/>
          <w:tblLayout w:type="fixed"/>
          <w:tblCellMar>
            <w:top w:w="0" w:type="dxa"/>
            <w:left w:w="108" w:type="dxa"/>
            <w:bottom w:w="0" w:type="dxa"/>
            <w:right w:w="108" w:type="dxa"/>
          </w:tblCellMar>
        </w:tblPrEx>
        <w:trPr>
          <w:trHeight w:val="285"/>
        </w:trPr>
        <w:tc>
          <w:tcPr>
            <w:tcW w:w="1383" w:type="dxa"/>
            <w:vMerge/>
            <w:tcBorders>
              <w:top w:val="single" w:sz="4" w:space="0" w:color="auto"/>
              <w:left w:val="single" w:sz="4" w:space="0" w:color="auto"/>
              <w:bottom w:val="single" w:sz="4" w:space="0" w:color="000000"/>
              <w:right w:val="single" w:sz="4" w:space="0" w:color="000000"/>
            </w:tcBorders>
            <w:vAlign w:val="center"/>
          </w:tcPr>
          <w:p>
            <w:pPr>
              <w:pStyle w:val="Normal_7ed055b3-1ea0-41a4-952f-4367d909e9a5"/>
              <w:widowControl/>
              <w:spacing w:before="0" w:after="0" w:line="240" w:lineRule="auto"/>
              <w:jc w:val="left"/>
              <w:rPr>
                <w:rFonts w:ascii="宋体" w:eastAsia="宋体" w:hAnsi="宋体" w:cs="宋体"/>
                <w:color w:val="000000"/>
                <w:kern w:val="0"/>
                <w:sz w:val="24"/>
                <w:szCs w:val="24"/>
              </w:rPr>
            </w:pPr>
          </w:p>
        </w:tc>
        <w:tc>
          <w:tcPr>
            <w:tcW w:w="4902" w:type="dxa"/>
            <w:gridSpan w:val="2"/>
            <w:tcBorders>
              <w:top w:val="single" w:sz="4" w:space="0" w:color="auto"/>
              <w:left w:val="nil"/>
              <w:bottom w:val="single" w:sz="4" w:space="0" w:color="auto"/>
              <w:right w:val="single" w:sz="4" w:space="0" w:color="000000"/>
            </w:tcBorders>
            <w:shd w:val="clear" w:color="auto" w:fill="auto"/>
            <w:noWrap w:val="1"/>
            <w:vAlign w:val="center"/>
          </w:tcPr>
          <w:p>
            <w:pPr>
              <w:pStyle w:val="Normal_7ed055b3-1ea0-41a4-952f-4367d909e9a5"/>
              <w:widowControl/>
              <w:spacing w:before="0" w:after="0" w:line="24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安排科学性</w:t>
            </w:r>
          </w:p>
        </w:tc>
        <w:tc>
          <w:tcPr>
            <w:tcW w:w="4340" w:type="dxa"/>
            <w:gridSpan w:val="2"/>
            <w:tcBorders>
              <w:top w:val="single" w:sz="4" w:space="0" w:color="auto"/>
              <w:left w:val="nil"/>
              <w:bottom w:val="single" w:sz="4" w:space="0" w:color="auto"/>
              <w:right w:val="single" w:sz="4" w:space="0" w:color="000000"/>
            </w:tcBorders>
            <w:shd w:val="clear" w:color="auto" w:fill="auto"/>
            <w:noWrap w:val="1"/>
            <w:vAlign w:val="center"/>
          </w:tcPr>
          <w:p>
            <w:pPr>
              <w:pStyle w:val="Normal_7ed055b3-1ea0-41a4-952f-4367d909e9a5"/>
              <w:widowControl/>
              <w:spacing w:before="0" w:after="0" w:line="24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根据省“放管服”领导小组统一安排，各地市需制作电子印章落实“减证便民”政策。</w:t>
            </w:r>
          </w:p>
        </w:tc>
        <w:tc>
          <w:tcPr>
            <w:tcW w:w="1160" w:type="dxa"/>
            <w:tcBorders>
              <w:top w:val="single" w:sz="4" w:space="0" w:color="auto"/>
              <w:left w:val="nil"/>
              <w:bottom w:val="single" w:sz="4" w:space="0" w:color="auto"/>
              <w:right w:val="single" w:sz="4" w:space="0" w:color="000000"/>
            </w:tcBorders>
            <w:shd w:val="clear" w:color="auto" w:fill="auto"/>
            <w:noWrap w:val="1"/>
            <w:vAlign w:val="center"/>
          </w:tcPr>
          <w:p>
            <w:pPr>
              <w:pStyle w:val="Normal_7ed055b3-1ea0-41a4-952f-4367d909e9a5"/>
              <w:widowControl/>
              <w:spacing w:before="0" w:after="0" w:line="24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5</w:t>
            </w:r>
          </w:p>
        </w:tc>
        <w:tc>
          <w:tcPr>
            <w:tcW w:w="1055" w:type="dxa"/>
            <w:tcBorders>
              <w:top w:val="nil"/>
              <w:left w:val="nil"/>
              <w:bottom w:val="single" w:sz="4" w:space="0" w:color="auto"/>
              <w:right w:val="single" w:sz="4" w:space="0" w:color="auto"/>
            </w:tcBorders>
            <w:shd w:val="clear" w:color="auto" w:fill="auto"/>
            <w:noWrap w:val="1"/>
            <w:vAlign w:val="center"/>
          </w:tcPr>
          <w:p>
            <w:pPr>
              <w:pStyle w:val="Normal_7ed055b3-1ea0-41a4-952f-4367d909e9a5"/>
              <w:widowControl/>
              <w:spacing w:before="0" w:after="0" w:line="24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5</w:t>
            </w:r>
          </w:p>
        </w:tc>
        <w:tc>
          <w:tcPr>
            <w:tcW w:w="2384" w:type="dxa"/>
            <w:gridSpan w:val="2"/>
            <w:tcBorders>
              <w:top w:val="single" w:sz="4" w:space="0" w:color="auto"/>
              <w:left w:val="nil"/>
              <w:bottom w:val="single" w:sz="4" w:space="0" w:color="auto"/>
              <w:right w:val="single" w:sz="4" w:space="0" w:color="000000"/>
            </w:tcBorders>
            <w:shd w:val="clear" w:color="auto" w:fill="auto"/>
            <w:noWrap w:val="1"/>
            <w:vAlign w:val="center"/>
          </w:tcPr>
          <w:p>
            <w:pPr>
              <w:pStyle w:val="Normal_7ed055b3-1ea0-41a4-952f-4367d909e9a5"/>
              <w:widowControl/>
              <w:spacing w:before="0" w:after="0" w:line="24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236" w:type="dxa"/>
            <w:tcBorders>
              <w:top w:val="nil"/>
              <w:left w:val="nil"/>
              <w:bottom w:val="nil"/>
              <w:right w:val="nil"/>
            </w:tcBorders>
            <w:shd w:val="clear" w:color="auto" w:fill="auto"/>
            <w:noWrap w:val="1"/>
            <w:vAlign w:val="center"/>
          </w:tcPr>
          <w:p>
            <w:pPr>
              <w:pStyle w:val="Normal_7ed055b3-1ea0-41a4-952f-4367d909e9a5"/>
              <w:widowControl/>
              <w:spacing w:before="0" w:after="0" w:line="240" w:lineRule="auto"/>
              <w:jc w:val="left"/>
              <w:rPr>
                <w:rFonts w:ascii="等线" w:eastAsia="等线" w:hAnsi="宋体" w:cs="宋体"/>
                <w:color w:val="000000"/>
                <w:kern w:val="0"/>
                <w:sz w:val="22"/>
              </w:rPr>
            </w:pPr>
          </w:p>
        </w:tc>
      </w:tr>
      <w:tr>
        <w:tblPrEx>
          <w:tblW w:w="15460" w:type="dxa"/>
          <w:tblInd w:w="0" w:type="dxa"/>
          <w:tblBorders/>
          <w:shd w:val="clear" w:color="auto" w:fill="auto"/>
          <w:tblLayout w:type="fixed"/>
          <w:tblCellMar>
            <w:top w:w="0" w:type="dxa"/>
            <w:left w:w="108" w:type="dxa"/>
            <w:bottom w:w="0" w:type="dxa"/>
            <w:right w:w="108" w:type="dxa"/>
          </w:tblCellMar>
        </w:tblPrEx>
        <w:trPr>
          <w:trHeight w:val="285"/>
        </w:trPr>
        <w:tc>
          <w:tcPr>
            <w:tcW w:w="1383" w:type="dxa"/>
            <w:vMerge/>
            <w:tcBorders>
              <w:top w:val="single" w:sz="4" w:space="0" w:color="auto"/>
              <w:left w:val="single" w:sz="4" w:space="0" w:color="auto"/>
              <w:bottom w:val="single" w:sz="4" w:space="0" w:color="000000"/>
              <w:right w:val="single" w:sz="4" w:space="0" w:color="000000"/>
            </w:tcBorders>
            <w:vAlign w:val="center"/>
          </w:tcPr>
          <w:p>
            <w:pPr>
              <w:pStyle w:val="Normal_7ed055b3-1ea0-41a4-952f-4367d909e9a5"/>
              <w:widowControl/>
              <w:spacing w:before="0" w:after="0" w:line="240" w:lineRule="auto"/>
              <w:jc w:val="left"/>
              <w:rPr>
                <w:rFonts w:ascii="宋体" w:eastAsia="宋体" w:hAnsi="宋体" w:cs="宋体"/>
                <w:color w:val="000000"/>
                <w:kern w:val="0"/>
                <w:sz w:val="24"/>
                <w:szCs w:val="24"/>
              </w:rPr>
            </w:pPr>
          </w:p>
        </w:tc>
        <w:tc>
          <w:tcPr>
            <w:tcW w:w="4902" w:type="dxa"/>
            <w:gridSpan w:val="2"/>
            <w:tcBorders>
              <w:top w:val="single" w:sz="4" w:space="0" w:color="auto"/>
              <w:left w:val="nil"/>
              <w:bottom w:val="single" w:sz="4" w:space="0" w:color="auto"/>
              <w:right w:val="single" w:sz="4" w:space="0" w:color="000000"/>
            </w:tcBorders>
            <w:shd w:val="clear" w:color="auto" w:fill="auto"/>
            <w:noWrap w:val="1"/>
            <w:vAlign w:val="center"/>
          </w:tcPr>
          <w:p>
            <w:pPr>
              <w:pStyle w:val="Normal_7ed055b3-1ea0-41a4-952f-4367d909e9a5"/>
              <w:widowControl/>
              <w:spacing w:before="0" w:after="0" w:line="24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拨付合规性</w:t>
            </w:r>
          </w:p>
        </w:tc>
        <w:tc>
          <w:tcPr>
            <w:tcW w:w="4340" w:type="dxa"/>
            <w:gridSpan w:val="2"/>
            <w:tcBorders>
              <w:top w:val="single" w:sz="4" w:space="0" w:color="auto"/>
              <w:left w:val="nil"/>
              <w:bottom w:val="single" w:sz="4" w:space="0" w:color="auto"/>
              <w:right w:val="single" w:sz="4" w:space="0" w:color="000000"/>
            </w:tcBorders>
            <w:shd w:val="clear" w:color="auto" w:fill="auto"/>
            <w:noWrap w:val="1"/>
            <w:vAlign w:val="center"/>
          </w:tcPr>
          <w:p>
            <w:pPr>
              <w:pStyle w:val="Normal_7ed055b3-1ea0-41a4-952f-4367d909e9a5"/>
              <w:widowControl/>
              <w:spacing w:before="0" w:after="0" w:line="24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严格按照国库集中支付制度有关规定支付资金，未出现违规将资金从国库准入财政专户或支付到实有账户等问题。</w:t>
            </w:r>
          </w:p>
        </w:tc>
        <w:tc>
          <w:tcPr>
            <w:tcW w:w="1160" w:type="dxa"/>
            <w:tcBorders>
              <w:top w:val="single" w:sz="4" w:space="0" w:color="auto"/>
              <w:left w:val="nil"/>
              <w:bottom w:val="single" w:sz="4" w:space="0" w:color="auto"/>
              <w:right w:val="single" w:sz="4" w:space="0" w:color="000000"/>
            </w:tcBorders>
            <w:shd w:val="clear" w:color="auto" w:fill="auto"/>
            <w:noWrap w:val="1"/>
            <w:vAlign w:val="center"/>
          </w:tcPr>
          <w:p>
            <w:pPr>
              <w:pStyle w:val="Normal_7ed055b3-1ea0-41a4-952f-4367d909e9a5"/>
              <w:widowControl/>
              <w:spacing w:before="0" w:after="0" w:line="24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5</w:t>
            </w:r>
          </w:p>
        </w:tc>
        <w:tc>
          <w:tcPr>
            <w:tcW w:w="1055" w:type="dxa"/>
            <w:tcBorders>
              <w:top w:val="nil"/>
              <w:left w:val="nil"/>
              <w:bottom w:val="single" w:sz="4" w:space="0" w:color="auto"/>
              <w:right w:val="single" w:sz="4" w:space="0" w:color="auto"/>
            </w:tcBorders>
            <w:shd w:val="clear" w:color="auto" w:fill="auto"/>
            <w:noWrap w:val="1"/>
            <w:vAlign w:val="center"/>
          </w:tcPr>
          <w:p>
            <w:pPr>
              <w:pStyle w:val="Normal_7ed055b3-1ea0-41a4-952f-4367d909e9a5"/>
              <w:widowControl/>
              <w:spacing w:before="0" w:after="0" w:line="24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5</w:t>
            </w:r>
          </w:p>
        </w:tc>
        <w:tc>
          <w:tcPr>
            <w:tcW w:w="2384" w:type="dxa"/>
            <w:gridSpan w:val="2"/>
            <w:tcBorders>
              <w:top w:val="single" w:sz="4" w:space="0" w:color="auto"/>
              <w:left w:val="nil"/>
              <w:bottom w:val="single" w:sz="4" w:space="0" w:color="auto"/>
              <w:right w:val="single" w:sz="4" w:space="0" w:color="000000"/>
            </w:tcBorders>
            <w:shd w:val="clear" w:color="auto" w:fill="auto"/>
            <w:noWrap w:val="1"/>
            <w:vAlign w:val="center"/>
          </w:tcPr>
          <w:p>
            <w:pPr>
              <w:pStyle w:val="Normal_7ed055b3-1ea0-41a4-952f-4367d909e9a5"/>
              <w:widowControl/>
              <w:spacing w:before="0" w:after="0" w:line="24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236" w:type="dxa"/>
            <w:tcBorders>
              <w:top w:val="nil"/>
              <w:left w:val="nil"/>
              <w:bottom w:val="nil"/>
              <w:right w:val="nil"/>
            </w:tcBorders>
            <w:shd w:val="clear" w:color="auto" w:fill="auto"/>
            <w:noWrap w:val="1"/>
            <w:vAlign w:val="center"/>
          </w:tcPr>
          <w:p>
            <w:pPr>
              <w:pStyle w:val="Normal_7ed055b3-1ea0-41a4-952f-4367d909e9a5"/>
              <w:widowControl/>
              <w:spacing w:before="0" w:after="0" w:line="240" w:lineRule="auto"/>
              <w:jc w:val="left"/>
              <w:rPr>
                <w:rFonts w:ascii="等线" w:eastAsia="等线" w:hAnsi="宋体" w:cs="宋体"/>
                <w:color w:val="000000"/>
                <w:kern w:val="0"/>
                <w:sz w:val="22"/>
              </w:rPr>
            </w:pPr>
          </w:p>
        </w:tc>
      </w:tr>
      <w:tr>
        <w:tblPrEx>
          <w:tblW w:w="15460" w:type="dxa"/>
          <w:tblInd w:w="0" w:type="dxa"/>
          <w:tblBorders/>
          <w:shd w:val="clear" w:color="auto" w:fill="auto"/>
          <w:tblLayout w:type="fixed"/>
          <w:tblCellMar>
            <w:top w:w="0" w:type="dxa"/>
            <w:left w:w="108" w:type="dxa"/>
            <w:bottom w:w="0" w:type="dxa"/>
            <w:right w:w="108" w:type="dxa"/>
          </w:tblCellMar>
        </w:tblPrEx>
        <w:trPr>
          <w:trHeight w:val="285"/>
        </w:trPr>
        <w:tc>
          <w:tcPr>
            <w:tcW w:w="1383" w:type="dxa"/>
            <w:vMerge/>
            <w:tcBorders>
              <w:top w:val="single" w:sz="4" w:space="0" w:color="auto"/>
              <w:left w:val="single" w:sz="4" w:space="0" w:color="auto"/>
              <w:bottom w:val="single" w:sz="4" w:space="0" w:color="000000"/>
              <w:right w:val="single" w:sz="4" w:space="0" w:color="000000"/>
            </w:tcBorders>
            <w:vAlign w:val="center"/>
          </w:tcPr>
          <w:p>
            <w:pPr>
              <w:pStyle w:val="Normal_7ed055b3-1ea0-41a4-952f-4367d909e9a5"/>
              <w:widowControl/>
              <w:spacing w:before="0" w:after="0" w:line="240" w:lineRule="auto"/>
              <w:jc w:val="left"/>
              <w:rPr>
                <w:rFonts w:ascii="宋体" w:eastAsia="宋体" w:hAnsi="宋体" w:cs="宋体"/>
                <w:color w:val="000000"/>
                <w:kern w:val="0"/>
                <w:sz w:val="24"/>
                <w:szCs w:val="24"/>
              </w:rPr>
            </w:pPr>
          </w:p>
        </w:tc>
        <w:tc>
          <w:tcPr>
            <w:tcW w:w="4902" w:type="dxa"/>
            <w:gridSpan w:val="2"/>
            <w:tcBorders>
              <w:top w:val="single" w:sz="4" w:space="0" w:color="auto"/>
              <w:left w:val="nil"/>
              <w:bottom w:val="single" w:sz="4" w:space="0" w:color="auto"/>
              <w:right w:val="single" w:sz="4" w:space="0" w:color="000000"/>
            </w:tcBorders>
            <w:shd w:val="clear" w:color="auto" w:fill="auto"/>
            <w:noWrap w:val="1"/>
            <w:vAlign w:val="center"/>
          </w:tcPr>
          <w:p>
            <w:pPr>
              <w:pStyle w:val="Normal_7ed055b3-1ea0-41a4-952f-4367d909e9a5"/>
              <w:widowControl/>
              <w:spacing w:before="0" w:after="0" w:line="24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使用规范性</w:t>
            </w:r>
          </w:p>
        </w:tc>
        <w:tc>
          <w:tcPr>
            <w:tcW w:w="4340" w:type="dxa"/>
            <w:gridSpan w:val="2"/>
            <w:tcBorders>
              <w:top w:val="single" w:sz="4" w:space="0" w:color="auto"/>
              <w:left w:val="nil"/>
              <w:bottom w:val="single" w:sz="4" w:space="0" w:color="auto"/>
              <w:right w:val="single" w:sz="4" w:space="0" w:color="000000"/>
            </w:tcBorders>
            <w:shd w:val="clear" w:color="auto" w:fill="auto"/>
            <w:noWrap w:val="1"/>
            <w:vAlign w:val="center"/>
          </w:tcPr>
          <w:p>
            <w:pPr>
              <w:pStyle w:val="Normal_7ed055b3-1ea0-41a4-952f-4367d909e9a5"/>
              <w:widowControl/>
              <w:spacing w:before="0" w:after="0" w:line="24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严格按照规定下达预算的科目和项目执行，未出现截留、挤占、挪用和擅自调整等问题。</w:t>
            </w:r>
          </w:p>
        </w:tc>
        <w:tc>
          <w:tcPr>
            <w:tcW w:w="1160" w:type="dxa"/>
            <w:tcBorders>
              <w:top w:val="single" w:sz="4" w:space="0" w:color="auto"/>
              <w:left w:val="nil"/>
              <w:bottom w:val="single" w:sz="4" w:space="0" w:color="auto"/>
              <w:right w:val="single" w:sz="4" w:space="0" w:color="000000"/>
            </w:tcBorders>
            <w:shd w:val="clear" w:color="auto" w:fill="auto"/>
            <w:noWrap w:val="1"/>
            <w:vAlign w:val="center"/>
          </w:tcPr>
          <w:p>
            <w:pPr>
              <w:pStyle w:val="Normal_7ed055b3-1ea0-41a4-952f-4367d909e9a5"/>
              <w:widowControl/>
              <w:spacing w:before="0" w:after="0" w:line="24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5</w:t>
            </w:r>
          </w:p>
        </w:tc>
        <w:tc>
          <w:tcPr>
            <w:tcW w:w="1055" w:type="dxa"/>
            <w:tcBorders>
              <w:top w:val="nil"/>
              <w:left w:val="nil"/>
              <w:bottom w:val="single" w:sz="4" w:space="0" w:color="auto"/>
              <w:right w:val="single" w:sz="4" w:space="0" w:color="auto"/>
            </w:tcBorders>
            <w:shd w:val="clear" w:color="auto" w:fill="auto"/>
            <w:noWrap w:val="1"/>
            <w:vAlign w:val="center"/>
          </w:tcPr>
          <w:p>
            <w:pPr>
              <w:pStyle w:val="Normal_7ed055b3-1ea0-41a4-952f-4367d909e9a5"/>
              <w:widowControl/>
              <w:spacing w:before="0" w:after="0" w:line="24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5</w:t>
            </w:r>
          </w:p>
        </w:tc>
        <w:tc>
          <w:tcPr>
            <w:tcW w:w="2384" w:type="dxa"/>
            <w:gridSpan w:val="2"/>
            <w:tcBorders>
              <w:top w:val="single" w:sz="4" w:space="0" w:color="auto"/>
              <w:left w:val="nil"/>
              <w:bottom w:val="single" w:sz="4" w:space="0" w:color="auto"/>
              <w:right w:val="single" w:sz="4" w:space="0" w:color="000000"/>
            </w:tcBorders>
            <w:shd w:val="clear" w:color="auto" w:fill="auto"/>
            <w:noWrap w:val="1"/>
            <w:vAlign w:val="center"/>
          </w:tcPr>
          <w:p>
            <w:pPr>
              <w:pStyle w:val="Normal_7ed055b3-1ea0-41a4-952f-4367d909e9a5"/>
              <w:widowControl/>
              <w:spacing w:before="0" w:after="0" w:line="24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236" w:type="dxa"/>
            <w:tcBorders>
              <w:top w:val="nil"/>
              <w:left w:val="nil"/>
              <w:bottom w:val="nil"/>
              <w:right w:val="nil"/>
            </w:tcBorders>
            <w:shd w:val="clear" w:color="auto" w:fill="auto"/>
            <w:noWrap w:val="1"/>
            <w:vAlign w:val="center"/>
          </w:tcPr>
          <w:p>
            <w:pPr>
              <w:pStyle w:val="Normal_7ed055b3-1ea0-41a4-952f-4367d909e9a5"/>
              <w:widowControl/>
              <w:spacing w:before="0" w:after="0" w:line="240" w:lineRule="auto"/>
              <w:jc w:val="left"/>
              <w:rPr>
                <w:rFonts w:ascii="等线" w:eastAsia="等线" w:hAnsi="宋体" w:cs="宋体"/>
                <w:color w:val="000000"/>
                <w:kern w:val="0"/>
                <w:sz w:val="22"/>
              </w:rPr>
            </w:pPr>
          </w:p>
        </w:tc>
      </w:tr>
      <w:tr>
        <w:tblPrEx>
          <w:tblW w:w="15460" w:type="dxa"/>
          <w:tblInd w:w="0" w:type="dxa"/>
          <w:tblBorders/>
          <w:shd w:val="clear" w:color="auto" w:fill="auto"/>
          <w:tblLayout w:type="fixed"/>
          <w:tblCellMar>
            <w:top w:w="0" w:type="dxa"/>
            <w:left w:w="108" w:type="dxa"/>
            <w:bottom w:w="0" w:type="dxa"/>
            <w:right w:w="108" w:type="dxa"/>
          </w:tblCellMar>
        </w:tblPrEx>
        <w:trPr>
          <w:trHeight w:val="285"/>
        </w:trPr>
        <w:tc>
          <w:tcPr>
            <w:tcW w:w="1383" w:type="dxa"/>
            <w:vMerge/>
            <w:tcBorders>
              <w:top w:val="single" w:sz="4" w:space="0" w:color="auto"/>
              <w:left w:val="single" w:sz="4" w:space="0" w:color="auto"/>
              <w:bottom w:val="single" w:sz="4" w:space="0" w:color="000000"/>
              <w:right w:val="single" w:sz="4" w:space="0" w:color="000000"/>
            </w:tcBorders>
            <w:vAlign w:val="center"/>
          </w:tcPr>
          <w:p>
            <w:pPr>
              <w:pStyle w:val="Normal_7ed055b3-1ea0-41a4-952f-4367d909e9a5"/>
              <w:widowControl/>
              <w:spacing w:before="0" w:after="0" w:line="240" w:lineRule="auto"/>
              <w:jc w:val="left"/>
              <w:rPr>
                <w:rFonts w:ascii="宋体" w:eastAsia="宋体" w:hAnsi="宋体" w:cs="宋体"/>
                <w:color w:val="000000"/>
                <w:kern w:val="0"/>
                <w:sz w:val="24"/>
                <w:szCs w:val="24"/>
              </w:rPr>
            </w:pPr>
          </w:p>
        </w:tc>
        <w:tc>
          <w:tcPr>
            <w:tcW w:w="4902" w:type="dxa"/>
            <w:gridSpan w:val="2"/>
            <w:tcBorders>
              <w:top w:val="single" w:sz="4" w:space="0" w:color="auto"/>
              <w:left w:val="nil"/>
              <w:bottom w:val="single" w:sz="4" w:space="0" w:color="auto"/>
              <w:right w:val="single" w:sz="4" w:space="0" w:color="000000"/>
            </w:tcBorders>
            <w:shd w:val="clear" w:color="auto" w:fill="auto"/>
            <w:noWrap w:val="1"/>
            <w:vAlign w:val="center"/>
          </w:tcPr>
          <w:p>
            <w:pPr>
              <w:pStyle w:val="Normal_7ed055b3-1ea0-41a4-952f-4367d909e9a5"/>
              <w:widowControl/>
              <w:spacing w:before="0" w:after="0" w:line="24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预算绩效管理情况</w:t>
            </w:r>
          </w:p>
        </w:tc>
        <w:tc>
          <w:tcPr>
            <w:tcW w:w="4340" w:type="dxa"/>
            <w:gridSpan w:val="2"/>
            <w:tcBorders>
              <w:top w:val="single" w:sz="4" w:space="0" w:color="auto"/>
              <w:left w:val="nil"/>
              <w:bottom w:val="single" w:sz="4" w:space="0" w:color="auto"/>
              <w:right w:val="single" w:sz="4" w:space="0" w:color="000000"/>
            </w:tcBorders>
            <w:shd w:val="clear" w:color="auto" w:fill="auto"/>
            <w:noWrap w:val="1"/>
            <w:vAlign w:val="center"/>
          </w:tcPr>
          <w:p>
            <w:pPr>
              <w:pStyle w:val="Normal_7ed055b3-1ea0-41a4-952f-4367d909e9a5"/>
              <w:widowControl/>
              <w:spacing w:before="0" w:after="0" w:line="24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将资金纳入绩效管理，设置绩效目标，开展绩效监控。</w:t>
            </w:r>
          </w:p>
        </w:tc>
        <w:tc>
          <w:tcPr>
            <w:tcW w:w="1160" w:type="dxa"/>
            <w:tcBorders>
              <w:top w:val="single" w:sz="4" w:space="0" w:color="auto"/>
              <w:left w:val="nil"/>
              <w:bottom w:val="single" w:sz="4" w:space="0" w:color="auto"/>
              <w:right w:val="single" w:sz="4" w:space="0" w:color="000000"/>
            </w:tcBorders>
            <w:shd w:val="clear" w:color="auto" w:fill="auto"/>
            <w:noWrap w:val="1"/>
            <w:vAlign w:val="center"/>
          </w:tcPr>
          <w:p>
            <w:pPr>
              <w:pStyle w:val="Normal_7ed055b3-1ea0-41a4-952f-4367d909e9a5"/>
              <w:widowControl/>
              <w:spacing w:before="0" w:after="0" w:line="24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5</w:t>
            </w:r>
          </w:p>
        </w:tc>
        <w:tc>
          <w:tcPr>
            <w:tcW w:w="1055" w:type="dxa"/>
            <w:tcBorders>
              <w:top w:val="nil"/>
              <w:left w:val="nil"/>
              <w:bottom w:val="single" w:sz="4" w:space="0" w:color="auto"/>
              <w:right w:val="single" w:sz="4" w:space="0" w:color="auto"/>
            </w:tcBorders>
            <w:shd w:val="clear" w:color="auto" w:fill="auto"/>
            <w:noWrap w:val="1"/>
            <w:vAlign w:val="center"/>
          </w:tcPr>
          <w:p>
            <w:pPr>
              <w:pStyle w:val="Normal_7ed055b3-1ea0-41a4-952f-4367d909e9a5"/>
              <w:widowControl/>
              <w:spacing w:before="0" w:after="0" w:line="24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5</w:t>
            </w:r>
          </w:p>
        </w:tc>
        <w:tc>
          <w:tcPr>
            <w:tcW w:w="2384" w:type="dxa"/>
            <w:gridSpan w:val="2"/>
            <w:tcBorders>
              <w:top w:val="single" w:sz="4" w:space="0" w:color="auto"/>
              <w:left w:val="nil"/>
              <w:bottom w:val="single" w:sz="4" w:space="0" w:color="auto"/>
              <w:right w:val="single" w:sz="4" w:space="0" w:color="000000"/>
            </w:tcBorders>
            <w:shd w:val="clear" w:color="auto" w:fill="auto"/>
            <w:noWrap w:val="1"/>
            <w:vAlign w:val="center"/>
          </w:tcPr>
          <w:p>
            <w:pPr>
              <w:pStyle w:val="Normal_7ed055b3-1ea0-41a4-952f-4367d909e9a5"/>
              <w:widowControl/>
              <w:spacing w:before="0" w:after="0" w:line="24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236" w:type="dxa"/>
            <w:tcBorders>
              <w:top w:val="nil"/>
              <w:left w:val="nil"/>
              <w:bottom w:val="nil"/>
              <w:right w:val="nil"/>
            </w:tcBorders>
            <w:shd w:val="clear" w:color="auto" w:fill="auto"/>
            <w:noWrap w:val="1"/>
            <w:vAlign w:val="center"/>
          </w:tcPr>
          <w:p>
            <w:pPr>
              <w:pStyle w:val="Normal_7ed055b3-1ea0-41a4-952f-4367d909e9a5"/>
              <w:widowControl/>
              <w:spacing w:before="0" w:after="0" w:line="240" w:lineRule="auto"/>
              <w:jc w:val="left"/>
              <w:rPr>
                <w:rFonts w:ascii="等线" w:eastAsia="等线" w:hAnsi="宋体" w:cs="宋体"/>
                <w:color w:val="000000"/>
                <w:kern w:val="0"/>
                <w:sz w:val="22"/>
              </w:rPr>
            </w:pPr>
          </w:p>
        </w:tc>
      </w:tr>
      <w:tr>
        <w:tblPrEx>
          <w:tblW w:w="15460" w:type="dxa"/>
          <w:tblInd w:w="0" w:type="dxa"/>
          <w:tblBorders/>
          <w:shd w:val="clear" w:color="auto" w:fill="auto"/>
          <w:tblLayout w:type="fixed"/>
          <w:tblCellMar>
            <w:top w:w="0" w:type="dxa"/>
            <w:left w:w="108" w:type="dxa"/>
            <w:bottom w:w="0" w:type="dxa"/>
            <w:right w:w="108" w:type="dxa"/>
          </w:tblCellMar>
        </w:tblPrEx>
        <w:trPr>
          <w:trHeight w:val="435"/>
        </w:trPr>
        <w:tc>
          <w:tcPr>
            <w:tcW w:w="1383" w:type="dxa"/>
            <w:vMerge w:val="restart"/>
            <w:tcBorders>
              <w:top w:val="nil"/>
              <w:left w:val="single" w:sz="4" w:space="0" w:color="auto"/>
              <w:bottom w:val="single" w:sz="4" w:space="0" w:color="000000"/>
              <w:right w:val="single" w:sz="4" w:space="0" w:color="auto"/>
            </w:tcBorders>
            <w:shd w:val="clear" w:color="auto" w:fill="auto"/>
            <w:vAlign w:val="center"/>
          </w:tcPr>
          <w:p>
            <w:pPr>
              <w:pStyle w:val="Normal_7ed055b3-1ea0-41a4-952f-4367d909e9a5"/>
              <w:widowControl/>
              <w:spacing w:before="0" w:after="0" w:line="24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年度总体目标</w:t>
            </w:r>
          </w:p>
        </w:tc>
        <w:tc>
          <w:tcPr>
            <w:tcW w:w="4902" w:type="dxa"/>
            <w:gridSpan w:val="2"/>
            <w:tcBorders>
              <w:top w:val="single" w:sz="4" w:space="0" w:color="auto"/>
              <w:left w:val="nil"/>
              <w:bottom w:val="single" w:sz="4" w:space="0" w:color="auto"/>
              <w:right w:val="single" w:sz="4" w:space="0" w:color="000000"/>
            </w:tcBorders>
            <w:shd w:val="clear" w:color="auto" w:fill="auto"/>
            <w:vAlign w:val="center"/>
          </w:tcPr>
          <w:p>
            <w:pPr>
              <w:pStyle w:val="Normal_7ed055b3-1ea0-41a4-952f-4367d909e9a5"/>
              <w:widowControl/>
              <w:spacing w:before="0" w:after="0" w:line="24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预期目标</w:t>
            </w:r>
          </w:p>
        </w:tc>
        <w:tc>
          <w:tcPr>
            <w:tcW w:w="8939" w:type="dxa"/>
            <w:gridSpan w:val="6"/>
            <w:tcBorders>
              <w:top w:val="single" w:sz="4" w:space="0" w:color="auto"/>
              <w:left w:val="nil"/>
              <w:bottom w:val="single" w:sz="4" w:space="0" w:color="auto"/>
              <w:right w:val="single" w:sz="4" w:space="0" w:color="000000"/>
            </w:tcBorders>
            <w:shd w:val="clear" w:color="auto" w:fill="auto"/>
            <w:noWrap w:val="1"/>
            <w:vAlign w:val="center"/>
          </w:tcPr>
          <w:p>
            <w:pPr>
              <w:pStyle w:val="Normal_7ed055b3-1ea0-41a4-952f-4367d909e9a5"/>
              <w:widowControl/>
              <w:spacing w:before="0" w:after="0" w:line="24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实际完成情况</w:t>
            </w:r>
          </w:p>
        </w:tc>
        <w:tc>
          <w:tcPr>
            <w:tcW w:w="236" w:type="dxa"/>
            <w:tcBorders>
              <w:top w:val="nil"/>
              <w:left w:val="nil"/>
              <w:bottom w:val="nil"/>
              <w:right w:val="nil"/>
            </w:tcBorders>
            <w:shd w:val="clear" w:color="auto" w:fill="auto"/>
            <w:noWrap w:val="1"/>
            <w:vAlign w:val="center"/>
          </w:tcPr>
          <w:p>
            <w:pPr>
              <w:pStyle w:val="Normal_7ed055b3-1ea0-41a4-952f-4367d909e9a5"/>
              <w:widowControl/>
              <w:spacing w:before="0" w:after="0" w:line="240" w:lineRule="auto"/>
              <w:jc w:val="left"/>
              <w:rPr>
                <w:rFonts w:ascii="等线" w:eastAsia="等线" w:hAnsi="宋体" w:cs="宋体"/>
                <w:color w:val="000000"/>
                <w:kern w:val="0"/>
                <w:sz w:val="22"/>
              </w:rPr>
            </w:pPr>
          </w:p>
        </w:tc>
      </w:tr>
      <w:tr>
        <w:tblPrEx>
          <w:tblW w:w="15460" w:type="dxa"/>
          <w:tblInd w:w="0" w:type="dxa"/>
          <w:tblBorders/>
          <w:shd w:val="clear" w:color="auto" w:fill="auto"/>
          <w:tblLayout w:type="fixed"/>
          <w:tblCellMar>
            <w:top w:w="0" w:type="dxa"/>
            <w:left w:w="108" w:type="dxa"/>
            <w:bottom w:w="0" w:type="dxa"/>
            <w:right w:w="108" w:type="dxa"/>
          </w:tblCellMar>
        </w:tblPrEx>
        <w:trPr>
          <w:trHeight w:val="1493"/>
        </w:trPr>
        <w:tc>
          <w:tcPr>
            <w:tcW w:w="1383" w:type="dxa"/>
            <w:vMerge/>
            <w:tcBorders>
              <w:top w:val="nil"/>
              <w:left w:val="single" w:sz="4" w:space="0" w:color="auto"/>
              <w:bottom w:val="single" w:sz="4" w:space="0" w:color="000000"/>
              <w:right w:val="single" w:sz="4" w:space="0" w:color="auto"/>
            </w:tcBorders>
            <w:vAlign w:val="center"/>
          </w:tcPr>
          <w:p>
            <w:pPr>
              <w:pStyle w:val="Normal_7ed055b3-1ea0-41a4-952f-4367d909e9a5"/>
              <w:widowControl/>
              <w:spacing w:before="0" w:after="0" w:line="240" w:lineRule="auto"/>
              <w:jc w:val="left"/>
              <w:rPr>
                <w:rFonts w:ascii="宋体" w:eastAsia="宋体" w:hAnsi="宋体" w:cs="宋体"/>
                <w:color w:val="000000"/>
                <w:kern w:val="0"/>
                <w:sz w:val="24"/>
                <w:szCs w:val="24"/>
              </w:rPr>
            </w:pPr>
          </w:p>
        </w:tc>
        <w:tc>
          <w:tcPr>
            <w:tcW w:w="4902" w:type="dxa"/>
            <w:gridSpan w:val="2"/>
            <w:tcBorders>
              <w:top w:val="single" w:sz="4" w:space="0" w:color="auto"/>
              <w:left w:val="nil"/>
              <w:bottom w:val="single" w:sz="4" w:space="0" w:color="auto"/>
              <w:right w:val="single" w:sz="4" w:space="0" w:color="auto"/>
            </w:tcBorders>
            <w:shd w:val="clear" w:color="auto" w:fill="auto"/>
          </w:tcPr>
          <w:p>
            <w:pPr>
              <w:pStyle w:val="Normal_7ed055b3-1ea0-41a4-952f-4367d909e9a5"/>
              <w:widowControl/>
              <w:spacing w:before="0" w:after="0" w:line="24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对已经制作完成政务服务电子印章服务费用续费，对新增政务服务电子印章制作及支付服务费。印章主要用于河南省政务服务一体化平台，落实“减证便民”政策，方便群众办事，实现“数据多跑路，群众少跑腿”。</w:t>
            </w:r>
          </w:p>
        </w:tc>
        <w:tc>
          <w:tcPr>
            <w:tcW w:w="8939" w:type="dxa"/>
            <w:gridSpan w:val="6"/>
            <w:tcBorders>
              <w:top w:val="single" w:sz="4" w:space="0" w:color="auto"/>
              <w:left w:val="nil"/>
              <w:bottom w:val="single" w:sz="4" w:space="0" w:color="auto"/>
              <w:right w:val="single" w:sz="4" w:space="0" w:color="auto"/>
            </w:tcBorders>
            <w:shd w:val="clear" w:color="auto" w:fill="auto"/>
            <w:noWrap w:val="1"/>
          </w:tcPr>
          <w:p>
            <w:pPr>
              <w:pStyle w:val="Normal_7ed055b3-1ea0-41a4-952f-4367d909e9a5"/>
              <w:widowControl/>
              <w:spacing w:before="0" w:after="0" w:line="24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对已制作完成的电子印章进行续费190次，新制电子印章77个，完成年度目标。</w:t>
            </w:r>
          </w:p>
        </w:tc>
        <w:tc>
          <w:tcPr>
            <w:tcW w:w="236" w:type="dxa"/>
            <w:tcBorders>
              <w:top w:val="nil"/>
              <w:left w:val="nil"/>
              <w:bottom w:val="nil"/>
              <w:right w:val="nil"/>
            </w:tcBorders>
            <w:shd w:val="clear" w:color="auto" w:fill="auto"/>
            <w:noWrap w:val="1"/>
            <w:vAlign w:val="center"/>
          </w:tcPr>
          <w:p>
            <w:pPr>
              <w:pStyle w:val="Normal_7ed055b3-1ea0-41a4-952f-4367d909e9a5"/>
              <w:widowControl/>
              <w:spacing w:before="0" w:after="0" w:line="240" w:lineRule="auto"/>
              <w:jc w:val="left"/>
              <w:rPr>
                <w:rFonts w:ascii="等线" w:eastAsia="等线" w:hAnsi="宋体" w:cs="宋体"/>
                <w:color w:val="000000"/>
                <w:kern w:val="0"/>
                <w:sz w:val="22"/>
              </w:rPr>
            </w:pPr>
          </w:p>
        </w:tc>
      </w:tr>
      <w:tr>
        <w:tblPrEx>
          <w:tblW w:w="15460" w:type="dxa"/>
          <w:tblInd w:w="0" w:type="dxa"/>
          <w:tblBorders/>
          <w:shd w:val="clear" w:color="auto" w:fill="auto"/>
          <w:tblLayout w:type="fixed"/>
          <w:tblCellMar>
            <w:top w:w="0" w:type="dxa"/>
            <w:left w:w="108" w:type="dxa"/>
            <w:bottom w:w="0" w:type="dxa"/>
            <w:right w:w="108" w:type="dxa"/>
          </w:tblCellMar>
        </w:tblPrEx>
        <w:trPr>
          <w:trHeight w:val="300"/>
        </w:trPr>
        <w:tc>
          <w:tcPr>
            <w:tcW w:w="15224" w:type="dxa"/>
            <w:gridSpan w:val="9"/>
            <w:vMerge w:val="restart"/>
            <w:tcBorders>
              <w:top w:val="single" w:sz="4" w:space="0" w:color="auto"/>
              <w:left w:val="single" w:sz="4" w:space="0" w:color="auto"/>
              <w:bottom w:val="single" w:sz="4" w:space="0" w:color="000000"/>
              <w:right w:val="single" w:sz="4" w:space="0" w:color="000000"/>
            </w:tcBorders>
            <w:shd w:val="clear" w:color="auto" w:fill="auto"/>
            <w:vAlign w:val="center"/>
          </w:tcPr>
          <w:p>
            <w:pPr>
              <w:pStyle w:val="Normal_7ed055b3-1ea0-41a4-952f-4367d909e9a5"/>
              <w:widowControl/>
              <w:spacing w:before="0" w:after="0" w:line="24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绩效指标</w:t>
            </w:r>
          </w:p>
        </w:tc>
        <w:tc>
          <w:tcPr>
            <w:tcW w:w="236" w:type="dxa"/>
            <w:tcBorders>
              <w:top w:val="nil"/>
              <w:left w:val="nil"/>
              <w:bottom w:val="nil"/>
              <w:right w:val="nil"/>
            </w:tcBorders>
            <w:shd w:val="clear" w:color="auto" w:fill="auto"/>
            <w:noWrap w:val="1"/>
            <w:vAlign w:val="center"/>
          </w:tcPr>
          <w:p>
            <w:pPr>
              <w:pStyle w:val="Normal_7ed055b3-1ea0-41a4-952f-4367d909e9a5"/>
              <w:widowControl/>
              <w:spacing w:before="0" w:after="0" w:line="240" w:lineRule="auto"/>
              <w:jc w:val="left"/>
              <w:rPr>
                <w:rFonts w:ascii="等线" w:eastAsia="等线" w:hAnsi="宋体" w:cs="宋体"/>
                <w:color w:val="000000"/>
                <w:kern w:val="0"/>
                <w:sz w:val="22"/>
              </w:rPr>
            </w:pPr>
          </w:p>
        </w:tc>
      </w:tr>
      <w:tr>
        <w:tblPrEx>
          <w:tblW w:w="15460" w:type="dxa"/>
          <w:tblInd w:w="0" w:type="dxa"/>
          <w:tblBorders/>
          <w:shd w:val="clear" w:color="auto" w:fill="auto"/>
          <w:tblLayout w:type="fixed"/>
          <w:tblCellMar>
            <w:top w:w="0" w:type="dxa"/>
            <w:left w:w="108" w:type="dxa"/>
            <w:bottom w:w="0" w:type="dxa"/>
            <w:right w:w="108" w:type="dxa"/>
          </w:tblCellMar>
        </w:tblPrEx>
        <w:trPr>
          <w:trHeight w:val="300"/>
        </w:trPr>
        <w:tc>
          <w:tcPr>
            <w:tcW w:w="15224" w:type="dxa"/>
            <w:gridSpan w:val="9"/>
            <w:vMerge/>
            <w:tcBorders>
              <w:top w:val="single" w:sz="4" w:space="0" w:color="auto"/>
              <w:left w:val="single" w:sz="4" w:space="0" w:color="auto"/>
              <w:bottom w:val="single" w:sz="4" w:space="0" w:color="000000"/>
              <w:right w:val="single" w:sz="4" w:space="0" w:color="000000"/>
            </w:tcBorders>
            <w:vAlign w:val="center"/>
          </w:tcPr>
          <w:p>
            <w:pPr>
              <w:pStyle w:val="Normal_7ed055b3-1ea0-41a4-952f-4367d909e9a5"/>
              <w:widowControl/>
              <w:spacing w:before="0" w:after="0" w:line="240" w:lineRule="auto"/>
              <w:jc w:val="left"/>
              <w:rPr>
                <w:rFonts w:ascii="宋体" w:eastAsia="宋体" w:hAnsi="宋体" w:cs="宋体"/>
                <w:color w:val="000000"/>
                <w:kern w:val="0"/>
                <w:sz w:val="24"/>
                <w:szCs w:val="24"/>
              </w:rPr>
            </w:pPr>
          </w:p>
        </w:tc>
        <w:tc>
          <w:tcPr>
            <w:tcW w:w="236" w:type="dxa"/>
            <w:tcBorders>
              <w:top w:val="nil"/>
              <w:left w:val="nil"/>
              <w:bottom w:val="nil"/>
              <w:right w:val="nil"/>
            </w:tcBorders>
            <w:shd w:val="clear" w:color="auto" w:fill="auto"/>
            <w:noWrap w:val="1"/>
            <w:vAlign w:val="center"/>
          </w:tcPr>
          <w:p>
            <w:pPr>
              <w:pStyle w:val="Normal_7ed055b3-1ea0-41a4-952f-4367d909e9a5"/>
              <w:widowControl/>
              <w:spacing w:before="0" w:after="0" w:line="240" w:lineRule="auto"/>
              <w:jc w:val="left"/>
              <w:rPr>
                <w:rFonts w:ascii="等线" w:eastAsia="等线" w:hAnsi="宋体" w:cs="宋体"/>
                <w:color w:val="000000"/>
                <w:kern w:val="0"/>
                <w:sz w:val="22"/>
              </w:rPr>
            </w:pPr>
          </w:p>
        </w:tc>
      </w:tr>
      <w:tr>
        <w:tblPrEx>
          <w:tblW w:w="15460" w:type="dxa"/>
          <w:tblInd w:w="0" w:type="dxa"/>
          <w:tblBorders/>
          <w:shd w:val="clear" w:color="auto" w:fill="auto"/>
          <w:tblLayout w:type="fixed"/>
          <w:tblCellMar>
            <w:top w:w="0" w:type="dxa"/>
            <w:left w:w="108" w:type="dxa"/>
            <w:bottom w:w="0" w:type="dxa"/>
            <w:right w:w="108" w:type="dxa"/>
          </w:tblCellMar>
        </w:tblPrEx>
        <w:trPr>
          <w:trHeight w:val="278"/>
        </w:trPr>
        <w:tc>
          <w:tcPr>
            <w:tcW w:w="1383" w:type="dxa"/>
            <w:vMerge w:val="restart"/>
            <w:tcBorders>
              <w:top w:val="single" w:sz="4" w:space="0" w:color="auto"/>
              <w:left w:val="single" w:sz="4" w:space="0" w:color="auto"/>
              <w:bottom w:val="single" w:sz="4" w:space="0" w:color="000000"/>
              <w:right w:val="single" w:sz="4" w:space="0" w:color="000000"/>
            </w:tcBorders>
            <w:shd w:val="clear" w:color="auto" w:fill="auto"/>
            <w:vAlign w:val="center"/>
          </w:tcPr>
          <w:p>
            <w:pPr>
              <w:pStyle w:val="Normal_7ed055b3-1ea0-41a4-952f-4367d909e9a5"/>
              <w:widowControl/>
              <w:spacing w:before="0" w:after="0" w:line="24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一级指标</w:t>
            </w:r>
          </w:p>
        </w:tc>
        <w:tc>
          <w:tcPr>
            <w:tcW w:w="2269" w:type="dxa"/>
            <w:vMerge w:val="restart"/>
            <w:tcBorders>
              <w:top w:val="single" w:sz="4" w:space="0" w:color="auto"/>
              <w:left w:val="single" w:sz="4" w:space="0" w:color="auto"/>
              <w:bottom w:val="single" w:sz="4" w:space="0" w:color="000000"/>
              <w:right w:val="single" w:sz="4" w:space="0" w:color="000000"/>
            </w:tcBorders>
            <w:shd w:val="clear" w:color="auto" w:fill="auto"/>
            <w:vAlign w:val="center"/>
          </w:tcPr>
          <w:p>
            <w:pPr>
              <w:pStyle w:val="Normal_7ed055b3-1ea0-41a4-952f-4367d909e9a5"/>
              <w:widowControl/>
              <w:spacing w:before="0" w:after="0" w:line="24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二级指标</w:t>
            </w:r>
          </w:p>
        </w:tc>
        <w:tc>
          <w:tcPr>
            <w:tcW w:w="2633" w:type="dxa"/>
            <w:vMerge w:val="restart"/>
            <w:tcBorders>
              <w:top w:val="single" w:sz="4" w:space="0" w:color="auto"/>
              <w:left w:val="single" w:sz="4" w:space="0" w:color="auto"/>
              <w:bottom w:val="single" w:sz="4" w:space="0" w:color="000000"/>
              <w:right w:val="single" w:sz="4" w:space="0" w:color="000000"/>
            </w:tcBorders>
            <w:shd w:val="clear" w:color="auto" w:fill="auto"/>
            <w:vAlign w:val="center"/>
          </w:tcPr>
          <w:p>
            <w:pPr>
              <w:pStyle w:val="Normal_7ed055b3-1ea0-41a4-952f-4367d909e9a5"/>
              <w:widowControl/>
              <w:spacing w:before="0" w:after="0" w:line="24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三级指标</w:t>
            </w:r>
          </w:p>
        </w:tc>
        <w:tc>
          <w:tcPr>
            <w:tcW w:w="2074" w:type="dxa"/>
            <w:vMerge w:val="restart"/>
            <w:tcBorders>
              <w:top w:val="single" w:sz="4" w:space="0" w:color="auto"/>
              <w:left w:val="single" w:sz="4" w:space="0" w:color="auto"/>
              <w:bottom w:val="single" w:sz="4" w:space="0" w:color="000000"/>
              <w:right w:val="single" w:sz="4" w:space="0" w:color="000000"/>
            </w:tcBorders>
            <w:shd w:val="clear" w:color="auto" w:fill="auto"/>
            <w:vAlign w:val="center"/>
          </w:tcPr>
          <w:p>
            <w:pPr>
              <w:pStyle w:val="Normal_7ed055b3-1ea0-41a4-952f-4367d909e9a5"/>
              <w:widowControl/>
              <w:spacing w:before="0" w:after="0" w:line="24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年度指标值</w:t>
            </w:r>
          </w:p>
        </w:tc>
        <w:tc>
          <w:tcPr>
            <w:tcW w:w="2266" w:type="dxa"/>
            <w:vMerge w:val="restart"/>
            <w:tcBorders>
              <w:top w:val="single" w:sz="4" w:space="0" w:color="auto"/>
              <w:left w:val="single" w:sz="4" w:space="0" w:color="auto"/>
              <w:bottom w:val="single" w:sz="4" w:space="0" w:color="000000"/>
              <w:right w:val="single" w:sz="4" w:space="0" w:color="000000"/>
            </w:tcBorders>
            <w:shd w:val="clear" w:color="auto" w:fill="auto"/>
            <w:vAlign w:val="center"/>
          </w:tcPr>
          <w:p>
            <w:pPr>
              <w:pStyle w:val="Normal_7ed055b3-1ea0-41a4-952f-4367d909e9a5"/>
              <w:widowControl/>
              <w:spacing w:before="0" w:after="0" w:line="24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实际值完成值</w:t>
            </w:r>
          </w:p>
        </w:tc>
        <w:tc>
          <w:tcPr>
            <w:tcW w:w="1160" w:type="dxa"/>
            <w:vMerge w:val="restart"/>
            <w:tcBorders>
              <w:top w:val="single" w:sz="4" w:space="0" w:color="auto"/>
              <w:left w:val="single" w:sz="4" w:space="0" w:color="auto"/>
              <w:bottom w:val="single" w:sz="4" w:space="0" w:color="000000"/>
              <w:right w:val="single" w:sz="4" w:space="0" w:color="000000"/>
            </w:tcBorders>
            <w:shd w:val="clear" w:color="auto" w:fill="auto"/>
            <w:vAlign w:val="center"/>
          </w:tcPr>
          <w:p>
            <w:pPr>
              <w:pStyle w:val="Normal_7ed055b3-1ea0-41a4-952f-4367d909e9a5"/>
              <w:widowControl/>
              <w:spacing w:before="0" w:after="0" w:line="24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分值</w:t>
            </w:r>
          </w:p>
        </w:tc>
        <w:tc>
          <w:tcPr>
            <w:tcW w:w="1055" w:type="dxa"/>
            <w:vMerge w:val="restart"/>
            <w:tcBorders>
              <w:top w:val="single" w:sz="4" w:space="0" w:color="auto"/>
              <w:left w:val="single" w:sz="4" w:space="0" w:color="auto"/>
              <w:bottom w:val="single" w:sz="4" w:space="0" w:color="000000"/>
              <w:right w:val="single" w:sz="4" w:space="0" w:color="000000"/>
            </w:tcBorders>
            <w:shd w:val="clear" w:color="auto" w:fill="auto"/>
            <w:vAlign w:val="center"/>
          </w:tcPr>
          <w:p>
            <w:pPr>
              <w:pStyle w:val="Normal_7ed055b3-1ea0-41a4-952f-4367d909e9a5"/>
              <w:widowControl/>
              <w:spacing w:before="0" w:after="0" w:line="24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得分</w:t>
            </w:r>
          </w:p>
        </w:tc>
        <w:tc>
          <w:tcPr>
            <w:tcW w:w="935" w:type="dxa"/>
            <w:vMerge w:val="restart"/>
            <w:tcBorders>
              <w:top w:val="nil"/>
              <w:left w:val="single" w:sz="4" w:space="0" w:color="auto"/>
              <w:bottom w:val="single" w:sz="4" w:space="0" w:color="000000"/>
              <w:right w:val="single" w:sz="4" w:space="0" w:color="auto"/>
            </w:tcBorders>
            <w:shd w:val="clear" w:color="auto" w:fill="auto"/>
            <w:vAlign w:val="center"/>
          </w:tcPr>
          <w:p>
            <w:pPr>
              <w:pStyle w:val="Normal_7ed055b3-1ea0-41a4-952f-4367d909e9a5"/>
              <w:widowControl/>
              <w:spacing w:before="0" w:after="0" w:line="24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偏差度</w:t>
            </w:r>
          </w:p>
        </w:tc>
        <w:tc>
          <w:tcPr>
            <w:tcW w:w="1449" w:type="dxa"/>
            <w:vMerge w:val="restart"/>
            <w:tcBorders>
              <w:top w:val="nil"/>
              <w:left w:val="single" w:sz="4" w:space="0" w:color="auto"/>
              <w:bottom w:val="single" w:sz="4" w:space="0" w:color="000000"/>
              <w:right w:val="single" w:sz="4" w:space="0" w:color="auto"/>
            </w:tcBorders>
            <w:shd w:val="clear" w:color="auto" w:fill="auto"/>
            <w:vAlign w:val="center"/>
          </w:tcPr>
          <w:p>
            <w:pPr>
              <w:pStyle w:val="Normal_7ed055b3-1ea0-41a4-952f-4367d909e9a5"/>
              <w:widowControl/>
              <w:spacing w:before="0" w:after="0" w:line="24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偏差原因分析及改进措施</w:t>
            </w:r>
          </w:p>
        </w:tc>
        <w:tc>
          <w:tcPr>
            <w:tcW w:w="236" w:type="dxa"/>
            <w:tcBorders>
              <w:top w:val="nil"/>
              <w:left w:val="nil"/>
              <w:bottom w:val="nil"/>
              <w:right w:val="nil"/>
            </w:tcBorders>
            <w:shd w:val="clear" w:color="auto" w:fill="auto"/>
            <w:noWrap w:val="1"/>
            <w:vAlign w:val="center"/>
          </w:tcPr>
          <w:p>
            <w:pPr>
              <w:pStyle w:val="Normal_7ed055b3-1ea0-41a4-952f-4367d909e9a5"/>
              <w:widowControl/>
              <w:spacing w:before="0" w:after="0" w:line="240" w:lineRule="auto"/>
              <w:jc w:val="left"/>
              <w:rPr>
                <w:rFonts w:ascii="等线" w:eastAsia="等线" w:hAnsi="宋体" w:cs="宋体"/>
                <w:color w:val="000000"/>
                <w:kern w:val="0"/>
                <w:sz w:val="22"/>
              </w:rPr>
            </w:pPr>
          </w:p>
        </w:tc>
      </w:tr>
      <w:tr>
        <w:tblPrEx>
          <w:tblW w:w="15460" w:type="dxa"/>
          <w:tblInd w:w="0" w:type="dxa"/>
          <w:tblBorders/>
          <w:shd w:val="clear" w:color="auto" w:fill="auto"/>
          <w:tblLayout w:type="fixed"/>
          <w:tblCellMar>
            <w:top w:w="0" w:type="dxa"/>
            <w:left w:w="108" w:type="dxa"/>
            <w:bottom w:w="0" w:type="dxa"/>
            <w:right w:w="108" w:type="dxa"/>
          </w:tblCellMar>
        </w:tblPrEx>
        <w:trPr>
          <w:trHeight w:val="278"/>
        </w:trPr>
        <w:tc>
          <w:tcPr>
            <w:tcW w:w="1383" w:type="dxa"/>
            <w:vMerge/>
            <w:tcBorders>
              <w:top w:val="single" w:sz="4" w:space="0" w:color="auto"/>
              <w:left w:val="single" w:sz="4" w:space="0" w:color="auto"/>
              <w:bottom w:val="single" w:sz="4" w:space="0" w:color="000000"/>
              <w:right w:val="single" w:sz="4" w:space="0" w:color="000000"/>
            </w:tcBorders>
            <w:vAlign w:val="center"/>
          </w:tcPr>
          <w:p>
            <w:pPr>
              <w:pStyle w:val="Normal_7ed055b3-1ea0-41a4-952f-4367d909e9a5"/>
              <w:widowControl/>
              <w:spacing w:before="0" w:after="0" w:line="240" w:lineRule="auto"/>
              <w:jc w:val="left"/>
              <w:rPr>
                <w:rFonts w:ascii="宋体" w:eastAsia="宋体" w:hAnsi="宋体" w:cs="宋体"/>
                <w:color w:val="000000"/>
                <w:kern w:val="0"/>
                <w:sz w:val="24"/>
                <w:szCs w:val="24"/>
              </w:rPr>
            </w:pPr>
          </w:p>
        </w:tc>
        <w:tc>
          <w:tcPr>
            <w:tcW w:w="2269" w:type="dxa"/>
            <w:vMerge/>
            <w:tcBorders>
              <w:top w:val="single" w:sz="4" w:space="0" w:color="auto"/>
              <w:left w:val="single" w:sz="4" w:space="0" w:color="auto"/>
              <w:bottom w:val="single" w:sz="4" w:space="0" w:color="000000"/>
              <w:right w:val="single" w:sz="4" w:space="0" w:color="000000"/>
            </w:tcBorders>
            <w:vAlign w:val="center"/>
          </w:tcPr>
          <w:p>
            <w:pPr>
              <w:pStyle w:val="Normal_7ed055b3-1ea0-41a4-952f-4367d909e9a5"/>
              <w:widowControl/>
              <w:spacing w:before="0" w:after="0" w:line="240" w:lineRule="auto"/>
              <w:jc w:val="left"/>
              <w:rPr>
                <w:rFonts w:ascii="宋体" w:eastAsia="宋体" w:hAnsi="宋体" w:cs="宋体"/>
                <w:color w:val="000000"/>
                <w:kern w:val="0"/>
                <w:sz w:val="24"/>
                <w:szCs w:val="24"/>
              </w:rPr>
            </w:pPr>
          </w:p>
        </w:tc>
        <w:tc>
          <w:tcPr>
            <w:tcW w:w="2633" w:type="dxa"/>
            <w:vMerge/>
            <w:tcBorders>
              <w:top w:val="single" w:sz="4" w:space="0" w:color="auto"/>
              <w:left w:val="single" w:sz="4" w:space="0" w:color="auto"/>
              <w:bottom w:val="single" w:sz="4" w:space="0" w:color="000000"/>
              <w:right w:val="single" w:sz="4" w:space="0" w:color="000000"/>
            </w:tcBorders>
            <w:vAlign w:val="center"/>
          </w:tcPr>
          <w:p>
            <w:pPr>
              <w:pStyle w:val="Normal_7ed055b3-1ea0-41a4-952f-4367d909e9a5"/>
              <w:widowControl/>
              <w:spacing w:before="0" w:after="0" w:line="240" w:lineRule="auto"/>
              <w:jc w:val="left"/>
              <w:rPr>
                <w:rFonts w:ascii="宋体" w:eastAsia="宋体" w:hAnsi="宋体" w:cs="宋体"/>
                <w:color w:val="000000"/>
                <w:kern w:val="0"/>
                <w:sz w:val="24"/>
                <w:szCs w:val="24"/>
              </w:rPr>
            </w:pPr>
          </w:p>
        </w:tc>
        <w:tc>
          <w:tcPr>
            <w:tcW w:w="2074" w:type="dxa"/>
            <w:vMerge/>
            <w:tcBorders>
              <w:top w:val="single" w:sz="4" w:space="0" w:color="auto"/>
              <w:left w:val="single" w:sz="4" w:space="0" w:color="auto"/>
              <w:bottom w:val="single" w:sz="4" w:space="0" w:color="000000"/>
              <w:right w:val="single" w:sz="4" w:space="0" w:color="000000"/>
            </w:tcBorders>
            <w:vAlign w:val="center"/>
          </w:tcPr>
          <w:p>
            <w:pPr>
              <w:pStyle w:val="Normal_7ed055b3-1ea0-41a4-952f-4367d909e9a5"/>
              <w:widowControl/>
              <w:spacing w:before="0" w:after="0" w:line="240" w:lineRule="auto"/>
              <w:jc w:val="left"/>
              <w:rPr>
                <w:rFonts w:ascii="宋体" w:eastAsia="宋体" w:hAnsi="宋体" w:cs="宋体"/>
                <w:color w:val="000000"/>
                <w:kern w:val="0"/>
                <w:sz w:val="24"/>
                <w:szCs w:val="24"/>
              </w:rPr>
            </w:pPr>
          </w:p>
        </w:tc>
        <w:tc>
          <w:tcPr>
            <w:tcW w:w="2266" w:type="dxa"/>
            <w:vMerge/>
            <w:tcBorders>
              <w:top w:val="single" w:sz="4" w:space="0" w:color="auto"/>
              <w:left w:val="single" w:sz="4" w:space="0" w:color="auto"/>
              <w:bottom w:val="single" w:sz="4" w:space="0" w:color="000000"/>
              <w:right w:val="single" w:sz="4" w:space="0" w:color="000000"/>
            </w:tcBorders>
            <w:vAlign w:val="center"/>
          </w:tcPr>
          <w:p>
            <w:pPr>
              <w:pStyle w:val="Normal_7ed055b3-1ea0-41a4-952f-4367d909e9a5"/>
              <w:widowControl/>
              <w:spacing w:before="0" w:after="0" w:line="240" w:lineRule="auto"/>
              <w:jc w:val="left"/>
              <w:rPr>
                <w:rFonts w:ascii="宋体" w:eastAsia="宋体" w:hAnsi="宋体" w:cs="宋体"/>
                <w:color w:val="000000"/>
                <w:kern w:val="0"/>
                <w:sz w:val="24"/>
                <w:szCs w:val="24"/>
              </w:rPr>
            </w:pPr>
          </w:p>
        </w:tc>
        <w:tc>
          <w:tcPr>
            <w:tcW w:w="1160" w:type="dxa"/>
            <w:vMerge/>
            <w:tcBorders>
              <w:top w:val="single" w:sz="4" w:space="0" w:color="auto"/>
              <w:left w:val="single" w:sz="4" w:space="0" w:color="auto"/>
              <w:bottom w:val="single" w:sz="4" w:space="0" w:color="000000"/>
              <w:right w:val="single" w:sz="4" w:space="0" w:color="000000"/>
            </w:tcBorders>
            <w:vAlign w:val="center"/>
          </w:tcPr>
          <w:p>
            <w:pPr>
              <w:pStyle w:val="Normal_7ed055b3-1ea0-41a4-952f-4367d909e9a5"/>
              <w:widowControl/>
              <w:spacing w:before="0" w:after="0" w:line="240" w:lineRule="auto"/>
              <w:jc w:val="left"/>
              <w:rPr>
                <w:rFonts w:ascii="宋体" w:eastAsia="宋体" w:hAnsi="宋体" w:cs="宋体"/>
                <w:color w:val="000000"/>
                <w:kern w:val="0"/>
                <w:sz w:val="24"/>
                <w:szCs w:val="24"/>
              </w:rPr>
            </w:pPr>
          </w:p>
        </w:tc>
        <w:tc>
          <w:tcPr>
            <w:tcW w:w="1055" w:type="dxa"/>
            <w:vMerge/>
            <w:tcBorders>
              <w:top w:val="single" w:sz="4" w:space="0" w:color="auto"/>
              <w:left w:val="single" w:sz="4" w:space="0" w:color="auto"/>
              <w:bottom w:val="single" w:sz="4" w:space="0" w:color="000000"/>
              <w:right w:val="single" w:sz="4" w:space="0" w:color="000000"/>
            </w:tcBorders>
            <w:vAlign w:val="center"/>
          </w:tcPr>
          <w:p>
            <w:pPr>
              <w:pStyle w:val="Normal_7ed055b3-1ea0-41a4-952f-4367d909e9a5"/>
              <w:widowControl/>
              <w:spacing w:before="0" w:after="0" w:line="240" w:lineRule="auto"/>
              <w:jc w:val="left"/>
              <w:rPr>
                <w:rFonts w:ascii="宋体" w:eastAsia="宋体" w:hAnsi="宋体" w:cs="宋体"/>
                <w:color w:val="000000"/>
                <w:kern w:val="0"/>
                <w:sz w:val="24"/>
                <w:szCs w:val="24"/>
              </w:rPr>
            </w:pPr>
          </w:p>
        </w:tc>
        <w:tc>
          <w:tcPr>
            <w:tcW w:w="935" w:type="dxa"/>
            <w:vMerge/>
            <w:tcBorders>
              <w:top w:val="nil"/>
              <w:left w:val="single" w:sz="4" w:space="0" w:color="auto"/>
              <w:bottom w:val="single" w:sz="4" w:space="0" w:color="000000"/>
              <w:right w:val="single" w:sz="4" w:space="0" w:color="auto"/>
            </w:tcBorders>
            <w:vAlign w:val="center"/>
          </w:tcPr>
          <w:p>
            <w:pPr>
              <w:pStyle w:val="Normal_7ed055b3-1ea0-41a4-952f-4367d909e9a5"/>
              <w:widowControl/>
              <w:spacing w:before="0" w:after="0" w:line="240" w:lineRule="auto"/>
              <w:jc w:val="left"/>
              <w:rPr>
                <w:rFonts w:ascii="宋体" w:eastAsia="宋体" w:hAnsi="宋体" w:cs="宋体"/>
                <w:color w:val="000000"/>
                <w:kern w:val="0"/>
                <w:sz w:val="24"/>
                <w:szCs w:val="24"/>
              </w:rPr>
            </w:pPr>
          </w:p>
        </w:tc>
        <w:tc>
          <w:tcPr>
            <w:tcW w:w="1449" w:type="dxa"/>
            <w:vMerge/>
            <w:tcBorders>
              <w:top w:val="nil"/>
              <w:left w:val="single" w:sz="4" w:space="0" w:color="auto"/>
              <w:bottom w:val="single" w:sz="4" w:space="0" w:color="000000"/>
              <w:right w:val="single" w:sz="4" w:space="0" w:color="auto"/>
            </w:tcBorders>
            <w:vAlign w:val="center"/>
          </w:tcPr>
          <w:p>
            <w:pPr>
              <w:pStyle w:val="Normal_7ed055b3-1ea0-41a4-952f-4367d909e9a5"/>
              <w:widowControl/>
              <w:spacing w:before="0" w:after="0" w:line="240" w:lineRule="auto"/>
              <w:jc w:val="left"/>
              <w:rPr>
                <w:rFonts w:ascii="宋体" w:eastAsia="宋体" w:hAnsi="宋体" w:cs="宋体"/>
                <w:color w:val="000000"/>
                <w:kern w:val="0"/>
                <w:sz w:val="24"/>
                <w:szCs w:val="24"/>
              </w:rPr>
            </w:pPr>
          </w:p>
        </w:tc>
        <w:tc>
          <w:tcPr>
            <w:tcW w:w="236" w:type="dxa"/>
            <w:tcBorders>
              <w:top w:val="nil"/>
              <w:left w:val="nil"/>
              <w:bottom w:val="nil"/>
              <w:right w:val="nil"/>
            </w:tcBorders>
            <w:shd w:val="clear" w:color="auto" w:fill="auto"/>
            <w:noWrap w:val="1"/>
            <w:vAlign w:val="center"/>
          </w:tcPr>
          <w:p>
            <w:pPr>
              <w:pStyle w:val="Normal_7ed055b3-1ea0-41a4-952f-4367d909e9a5"/>
              <w:widowControl/>
              <w:spacing w:before="0" w:after="0" w:line="240" w:lineRule="auto"/>
              <w:jc w:val="left"/>
              <w:rPr>
                <w:rFonts w:ascii="等线" w:eastAsia="等线" w:hAnsi="宋体" w:cs="宋体"/>
                <w:color w:val="000000"/>
                <w:kern w:val="0"/>
                <w:sz w:val="22"/>
              </w:rPr>
            </w:pPr>
          </w:p>
        </w:tc>
      </w:tr>
      <w:tr>
        <w:tblPrEx>
          <w:tblW w:w="15460" w:type="dxa"/>
          <w:tblInd w:w="0" w:type="dxa"/>
          <w:tblBorders/>
          <w:shd w:val="clear" w:color="auto" w:fill="auto"/>
          <w:tblLayout w:type="fixed"/>
          <w:tblCellMar>
            <w:top w:w="0" w:type="dxa"/>
            <w:left w:w="108" w:type="dxa"/>
            <w:bottom w:w="0" w:type="dxa"/>
            <w:right w:w="108" w:type="dxa"/>
          </w:tblCellMar>
        </w:tblPrEx>
        <w:trPr>
          <w:trHeight w:val="762"/>
        </w:trPr>
        <w:tc>
          <w:tcPr>
            <w:tcW w:w="1383" w:type="dxa"/>
            <w:tcBorders>
              <w:top w:val="single" w:sz="4" w:space="0" w:color="auto"/>
              <w:left w:val="single" w:sz="4" w:space="0" w:color="auto"/>
              <w:bottom w:val="single" w:sz="4" w:space="0" w:color="auto"/>
              <w:right w:val="single" w:sz="4" w:space="0" w:color="auto"/>
            </w:tcBorders>
            <w:shd w:val="clear" w:color="auto" w:fill="auto"/>
            <w:vAlign w:val="center"/>
          </w:tcPr>
          <w:p>
            <w:pPr>
              <w:pStyle w:val="Normal_7ed055b3-1ea0-41a4-952f-4367d909e9a5"/>
              <w:widowControl/>
              <w:spacing w:before="0" w:after="0" w:line="240" w:lineRule="auto"/>
              <w:jc w:val="center"/>
              <w:rPr>
                <w:rFonts w:ascii="宋体" w:eastAsia="宋体" w:hAnsi="宋体" w:cs="宋体"/>
                <w:kern w:val="0"/>
                <w:sz w:val="24"/>
                <w:szCs w:val="24"/>
              </w:rPr>
            </w:pPr>
            <w:r>
              <w:rPr>
                <w:rFonts w:ascii="宋体" w:eastAsia="宋体" w:hAnsi="宋体" w:cs="宋体" w:hint="eastAsia"/>
                <w:kern w:val="0"/>
                <w:sz w:val="24"/>
                <w:szCs w:val="24"/>
              </w:rPr>
              <w:t xml:space="preserve">成本指标</w:t>
            </w:r>
          </w:p>
        </w:tc>
        <w:tc>
          <w:tcPr>
            <w:tcW w:w="2269" w:type="dxa"/>
            <w:tcBorders>
              <w:top w:val="single" w:sz="4" w:space="0" w:color="auto"/>
              <w:left w:val="nil"/>
              <w:bottom w:val="single" w:sz="4" w:space="0" w:color="auto"/>
              <w:right w:val="single" w:sz="4" w:space="0" w:color="auto"/>
            </w:tcBorders>
            <w:shd w:val="clear" w:color="auto" w:fill="auto"/>
            <w:vAlign w:val="center"/>
          </w:tcPr>
          <w:p>
            <w:pPr>
              <w:pStyle w:val="Normal_7ed055b3-1ea0-41a4-952f-4367d909e9a5"/>
              <w:widowControl/>
              <w:spacing w:before="0" w:after="0" w:line="240" w:lineRule="auto"/>
              <w:jc w:val="center"/>
              <w:rPr>
                <w:rFonts w:ascii="宋体" w:eastAsia="宋体" w:hAnsi="宋体" w:cs="宋体"/>
                <w:kern w:val="0"/>
                <w:sz w:val="24"/>
                <w:szCs w:val="24"/>
              </w:rPr>
            </w:pPr>
            <w:r>
              <w:rPr>
                <w:rFonts w:ascii="宋体" w:eastAsia="宋体" w:hAnsi="宋体" w:cs="宋体" w:hint="eastAsia"/>
                <w:kern w:val="0"/>
                <w:sz w:val="24"/>
                <w:szCs w:val="24"/>
              </w:rPr>
              <w:t xml:space="preserve">经济成本指标</w:t>
            </w:r>
          </w:p>
        </w:tc>
        <w:tc>
          <w:tcPr>
            <w:tcW w:w="2633" w:type="dxa"/>
            <w:tcBorders>
              <w:top w:val="single" w:sz="4" w:space="0" w:color="auto"/>
              <w:left w:val="nil"/>
              <w:bottom w:val="single" w:sz="4" w:space="0" w:color="auto"/>
              <w:right w:val="single" w:sz="4" w:space="0" w:color="auto"/>
            </w:tcBorders>
            <w:shd w:val="clear" w:color="auto" w:fill="auto"/>
            <w:vAlign w:val="center"/>
          </w:tcPr>
          <w:p>
            <w:pPr>
              <w:pStyle w:val="Normal_7ed055b3-1ea0-41a4-952f-4367d909e9a5"/>
              <w:widowControl/>
              <w:spacing w:before="0" w:after="0" w:line="240" w:lineRule="auto"/>
              <w:jc w:val="center"/>
              <w:rPr>
                <w:rFonts w:ascii="宋体" w:eastAsia="宋体" w:hAnsi="宋体" w:cs="宋体"/>
                <w:kern w:val="0"/>
                <w:sz w:val="24"/>
                <w:szCs w:val="24"/>
              </w:rPr>
            </w:pPr>
            <w:r>
              <w:rPr>
                <w:rFonts w:ascii="宋体" w:eastAsia="宋体" w:hAnsi="宋体" w:cs="宋体" w:hint="eastAsia"/>
                <w:kern w:val="0"/>
                <w:sz w:val="24"/>
                <w:szCs w:val="24"/>
              </w:rPr>
              <w:t xml:space="preserve">印章制作及服务费</w:t>
            </w:r>
          </w:p>
        </w:tc>
        <w:tc>
          <w:tcPr>
            <w:tcW w:w="2074" w:type="dxa"/>
            <w:tcBorders>
              <w:top w:val="single" w:sz="4" w:space="0" w:color="auto"/>
              <w:left w:val="nil"/>
              <w:bottom w:val="single" w:sz="4" w:space="0" w:color="auto"/>
              <w:right w:val="single" w:sz="4" w:space="0" w:color="auto"/>
            </w:tcBorders>
            <w:shd w:val="clear" w:color="auto" w:fill="auto"/>
            <w:vAlign w:val="center"/>
          </w:tcPr>
          <w:p>
            <w:pPr>
              <w:pStyle w:val="Normal_7ed055b3-1ea0-41a4-952f-4367d909e9a5"/>
              <w:widowControl/>
              <w:spacing w:before="0" w:after="0" w:line="240" w:lineRule="auto"/>
              <w:jc w:val="center"/>
              <w:rPr>
                <w:rFonts w:ascii="宋体" w:eastAsia="宋体" w:hAnsi="宋体" w:cs="宋体"/>
                <w:kern w:val="0"/>
                <w:sz w:val="24"/>
                <w:szCs w:val="24"/>
              </w:rPr>
            </w:pPr>
            <w:r>
              <w:rPr>
                <w:rFonts w:ascii="宋体" w:eastAsia="宋体" w:hAnsi="宋体" w:cs="宋体" w:hint="eastAsia"/>
                <w:kern w:val="0"/>
                <w:sz w:val="24"/>
                <w:szCs w:val="24"/>
              </w:rPr>
              <w:t xml:space="preserve">≤80000元</w:t>
            </w:r>
          </w:p>
        </w:tc>
        <w:tc>
          <w:tcPr>
            <w:tcW w:w="2266" w:type="dxa"/>
            <w:tcBorders>
              <w:top w:val="single" w:sz="4" w:space="0" w:color="auto"/>
              <w:left w:val="nil"/>
              <w:bottom w:val="single" w:sz="4" w:space="0" w:color="auto"/>
              <w:right w:val="single" w:sz="4" w:space="0" w:color="auto"/>
            </w:tcBorders>
            <w:shd w:val="clear" w:color="auto" w:fill="auto"/>
            <w:vAlign w:val="center"/>
          </w:tcPr>
          <w:p>
            <w:pPr>
              <w:pStyle w:val="Normal_7ed055b3-1ea0-41a4-952f-4367d909e9a5"/>
              <w:widowControl/>
              <w:spacing w:before="0" w:after="0" w:line="240" w:lineRule="auto"/>
              <w:jc w:val="center"/>
              <w:rPr>
                <w:rFonts w:ascii="宋体" w:eastAsia="宋体" w:hAnsi="宋体" w:cs="宋体"/>
                <w:kern w:val="0"/>
                <w:sz w:val="24"/>
                <w:szCs w:val="24"/>
              </w:rPr>
            </w:pPr>
            <w:r>
              <w:rPr>
                <w:rFonts w:ascii="宋体" w:eastAsia="宋体" w:hAnsi="宋体" w:cs="宋体" w:hint="eastAsia"/>
                <w:kern w:val="0"/>
                <w:sz w:val="24"/>
                <w:szCs w:val="24"/>
              </w:rPr>
              <w:t xml:space="preserve">6.11元</w:t>
            </w:r>
          </w:p>
        </w:tc>
        <w:tc>
          <w:tcPr>
            <w:tcW w:w="1160" w:type="dxa"/>
            <w:tcBorders>
              <w:top w:val="single" w:sz="4" w:space="0" w:color="auto"/>
              <w:left w:val="nil"/>
              <w:bottom w:val="single" w:sz="4" w:space="0" w:color="auto"/>
              <w:right w:val="single" w:sz="4" w:space="0" w:color="auto"/>
            </w:tcBorders>
            <w:shd w:val="clear" w:color="auto" w:fill="auto"/>
            <w:vAlign w:val="center"/>
          </w:tcPr>
          <w:p>
            <w:pPr>
              <w:pStyle w:val="Normal_7ed055b3-1ea0-41a4-952f-4367d909e9a5"/>
              <w:widowControl/>
              <w:spacing w:before="0" w:after="0" w:line="240" w:lineRule="auto"/>
              <w:jc w:val="center"/>
              <w:rPr>
                <w:rFonts w:ascii="宋体" w:eastAsia="宋体" w:hAnsi="宋体" w:cs="宋体"/>
                <w:kern w:val="0"/>
                <w:sz w:val="24"/>
                <w:szCs w:val="24"/>
              </w:rPr>
            </w:pPr>
            <w:r>
              <w:rPr>
                <w:rFonts w:ascii="宋体" w:eastAsia="宋体" w:hAnsi="宋体" w:cs="宋体" w:hint="eastAsia"/>
                <w:kern w:val="0"/>
                <w:sz w:val="24"/>
                <w:szCs w:val="24"/>
              </w:rPr>
              <w:t xml:space="preserve">10</w:t>
            </w:r>
          </w:p>
        </w:tc>
        <w:tc>
          <w:tcPr>
            <w:tcW w:w="1055" w:type="dxa"/>
            <w:tcBorders>
              <w:top w:val="single" w:sz="4" w:space="0" w:color="auto"/>
              <w:left w:val="nil"/>
              <w:bottom w:val="single" w:sz="4" w:space="0" w:color="auto"/>
              <w:right w:val="single" w:sz="4" w:space="0" w:color="auto"/>
            </w:tcBorders>
            <w:shd w:val="clear" w:color="auto" w:fill="auto"/>
            <w:vAlign w:val="center"/>
          </w:tcPr>
          <w:p>
            <w:pPr>
              <w:pStyle w:val="Normal_7ed055b3-1ea0-41a4-952f-4367d909e9a5"/>
              <w:widowControl/>
              <w:spacing w:before="0" w:after="0" w:line="240" w:lineRule="auto"/>
              <w:jc w:val="center"/>
              <w:rPr>
                <w:rFonts w:ascii="宋体" w:eastAsia="宋体" w:hAnsi="宋体" w:cs="宋体"/>
                <w:kern w:val="0"/>
                <w:sz w:val="24"/>
                <w:szCs w:val="24"/>
              </w:rPr>
            </w:pPr>
            <w:r>
              <w:rPr>
                <w:rFonts w:ascii="宋体" w:eastAsia="宋体" w:hAnsi="宋体" w:cs="宋体" w:hint="eastAsia"/>
                <w:kern w:val="0"/>
                <w:sz w:val="24"/>
                <w:szCs w:val="24"/>
              </w:rPr>
              <w:t xml:space="preserve">10</w:t>
            </w:r>
          </w:p>
        </w:tc>
        <w:tc>
          <w:tcPr>
            <w:tcW w:w="935" w:type="dxa"/>
            <w:tcBorders>
              <w:top w:val="single" w:sz="4" w:space="0" w:color="auto"/>
              <w:left w:val="nil"/>
              <w:bottom w:val="single" w:sz="4" w:space="0" w:color="auto"/>
              <w:right w:val="single" w:sz="4" w:space="0" w:color="auto"/>
            </w:tcBorders>
            <w:shd w:val="clear" w:color="auto" w:fill="auto"/>
            <w:vAlign w:val="center"/>
          </w:tcPr>
          <w:p>
            <w:pPr>
              <w:pStyle w:val="Normal_7ed055b3-1ea0-41a4-952f-4367d909e9a5"/>
              <w:widowControl/>
              <w:spacing w:before="0" w:after="0" w:line="240" w:lineRule="auto"/>
              <w:jc w:val="center"/>
              <w:rPr>
                <w:rFonts w:ascii="宋体" w:eastAsia="宋体" w:hAnsi="宋体" w:cs="宋体"/>
                <w:kern w:val="0"/>
                <w:sz w:val="24"/>
                <w:szCs w:val="24"/>
              </w:rPr>
            </w:pPr>
            <w:r>
              <w:rPr>
                <w:rFonts w:ascii="宋体" w:eastAsia="宋体" w:hAnsi="宋体" w:cs="宋体" w:hint="eastAsia"/>
                <w:kern w:val="0"/>
                <w:sz w:val="24"/>
                <w:szCs w:val="24"/>
              </w:rPr>
              <w:t xml:space="preserve">0.00</w:t>
            </w:r>
          </w:p>
        </w:tc>
        <w:tc>
          <w:tcPr>
            <w:tcW w:w="1449" w:type="dxa"/>
            <w:tcBorders>
              <w:top w:val="single" w:sz="4" w:space="0" w:color="auto"/>
              <w:left w:val="nil"/>
              <w:bottom w:val="single" w:sz="4" w:space="0" w:color="auto"/>
              <w:right w:val="single" w:sz="4" w:space="0" w:color="auto"/>
            </w:tcBorders>
            <w:shd w:val="clear" w:color="auto" w:fill="auto"/>
            <w:vAlign w:val="center"/>
          </w:tcPr>
          <w:p>
            <w:pPr>
              <w:pStyle w:val="Normal_7ed055b3-1ea0-41a4-952f-4367d909e9a5"/>
              <w:widowControl/>
              <w:spacing w:before="0" w:after="0" w:line="240" w:lineRule="auto"/>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236" w:type="dxa"/>
            <w:tcBorders>
              <w:top w:val="nil"/>
              <w:left w:val="nil"/>
              <w:bottom w:val="nil"/>
              <w:right w:val="nil"/>
            </w:tcBorders>
            <w:shd w:val="clear" w:color="auto" w:fill="auto"/>
            <w:noWrap w:val="1"/>
            <w:vAlign w:val="bottom"/>
          </w:tcPr>
          <w:p>
            <w:pPr>
              <w:pStyle w:val="Normal_7ed055b3-1ea0-41a4-952f-4367d909e9a5"/>
              <w:widowControl/>
              <w:spacing w:before="0" w:after="0" w:line="240" w:lineRule="auto"/>
              <w:jc w:val="left"/>
              <w:rPr>
                <w:rFonts w:ascii="等线" w:eastAsia="等线" w:hAnsi="宋体" w:cs="宋体"/>
                <w:color w:val="000000"/>
                <w:kern w:val="0"/>
                <w:sz w:val="22"/>
              </w:rPr>
            </w:pPr>
          </w:p>
        </w:tc>
      </w:tr>
      <w:tr>
        <w:tblPrEx>
          <w:tblW w:w="15460" w:type="dxa"/>
          <w:tblInd w:w="0" w:type="dxa"/>
          <w:tblBorders/>
          <w:shd w:val="clear" w:color="auto" w:fill="auto"/>
          <w:tblLayout w:type="fixed"/>
          <w:tblCellMar>
            <w:top w:w="0" w:type="dxa"/>
            <w:left w:w="108" w:type="dxa"/>
            <w:bottom w:w="0" w:type="dxa"/>
            <w:right w:w="108" w:type="dxa"/>
          </w:tblCellMar>
        </w:tblPrEx>
        <w:trPr>
          <w:trHeight w:val="762"/>
        </w:trPr>
        <w:tc>
          <w:tcPr>
            <w:tcW w:w="138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pPr>
              <w:pStyle w:val="Normal_7ed055b3-1ea0-41a4-952f-4367d909e9a5"/>
              <w:widowControl/>
              <w:spacing w:before="0" w:after="0" w:line="240" w:lineRule="auto"/>
              <w:jc w:val="center"/>
              <w:rPr>
                <w:rFonts w:ascii="宋体" w:eastAsia="宋体" w:hAnsi="宋体" w:cs="宋体"/>
                <w:kern w:val="0"/>
                <w:sz w:val="24"/>
                <w:szCs w:val="24"/>
              </w:rPr>
            </w:pPr>
            <w:r>
              <w:rPr>
                <w:rFonts w:ascii="宋体" w:eastAsia="宋体" w:hAnsi="宋体" w:cs="宋体" w:hint="eastAsia"/>
                <w:kern w:val="0"/>
                <w:sz w:val="24"/>
                <w:szCs w:val="24"/>
              </w:rPr>
              <w:t xml:space="preserve">产出指标</w:t>
            </w:r>
          </w:p>
        </w:tc>
        <w:tc>
          <w:tcPr>
            <w:tcW w:w="2269" w:type="dxa"/>
            <w:tcBorders>
              <w:top w:val="single" w:sz="4" w:space="0" w:color="auto"/>
              <w:left w:val="nil"/>
              <w:bottom w:val="single" w:sz="4" w:space="0" w:color="auto"/>
              <w:right w:val="single" w:sz="4" w:space="0" w:color="auto"/>
            </w:tcBorders>
            <w:shd w:val="clear" w:color="auto" w:fill="auto"/>
            <w:vAlign w:val="center"/>
          </w:tcPr>
          <w:p>
            <w:pPr>
              <w:pStyle w:val="Normal_7ed055b3-1ea0-41a4-952f-4367d909e9a5"/>
              <w:widowControl/>
              <w:spacing w:before="0" w:after="0" w:line="240" w:lineRule="auto"/>
              <w:jc w:val="center"/>
              <w:rPr>
                <w:rFonts w:ascii="宋体" w:eastAsia="宋体" w:hAnsi="宋体" w:cs="宋体"/>
                <w:kern w:val="0"/>
                <w:sz w:val="24"/>
                <w:szCs w:val="24"/>
              </w:rPr>
            </w:pPr>
            <w:r>
              <w:rPr>
                <w:rFonts w:ascii="宋体" w:eastAsia="宋体" w:hAnsi="宋体" w:cs="宋体" w:hint="eastAsia"/>
                <w:kern w:val="0"/>
                <w:sz w:val="24"/>
                <w:szCs w:val="24"/>
              </w:rPr>
              <w:t xml:space="preserve">数量指标</w:t>
            </w:r>
          </w:p>
        </w:tc>
        <w:tc>
          <w:tcPr>
            <w:tcW w:w="2633" w:type="dxa"/>
            <w:tcBorders>
              <w:top w:val="single" w:sz="4" w:space="0" w:color="auto"/>
              <w:left w:val="nil"/>
              <w:bottom w:val="single" w:sz="4" w:space="0" w:color="auto"/>
              <w:right w:val="single" w:sz="4" w:space="0" w:color="auto"/>
            </w:tcBorders>
            <w:shd w:val="clear" w:color="auto" w:fill="auto"/>
            <w:vAlign w:val="center"/>
          </w:tcPr>
          <w:p>
            <w:pPr>
              <w:pStyle w:val="Normal_7ed055b3-1ea0-41a4-952f-4367d909e9a5"/>
              <w:widowControl/>
              <w:spacing w:before="0" w:after="0" w:line="240" w:lineRule="auto"/>
              <w:jc w:val="center"/>
              <w:rPr>
                <w:rFonts w:ascii="宋体" w:eastAsia="宋体" w:hAnsi="宋体" w:cs="宋体"/>
                <w:kern w:val="0"/>
                <w:sz w:val="24"/>
                <w:szCs w:val="24"/>
              </w:rPr>
            </w:pPr>
            <w:r>
              <w:rPr>
                <w:rFonts w:ascii="宋体" w:eastAsia="宋体" w:hAnsi="宋体" w:cs="宋体" w:hint="eastAsia"/>
                <w:kern w:val="0"/>
                <w:sz w:val="24"/>
                <w:szCs w:val="24"/>
              </w:rPr>
              <w:t xml:space="preserve">承担政务服务事项的电子印章制备数量</w:t>
            </w:r>
          </w:p>
        </w:tc>
        <w:tc>
          <w:tcPr>
            <w:tcW w:w="2074" w:type="dxa"/>
            <w:tcBorders>
              <w:top w:val="single" w:sz="4" w:space="0" w:color="auto"/>
              <w:left w:val="nil"/>
              <w:bottom w:val="single" w:sz="4" w:space="0" w:color="auto"/>
              <w:right w:val="single" w:sz="4" w:space="0" w:color="auto"/>
            </w:tcBorders>
            <w:shd w:val="clear" w:color="auto" w:fill="auto"/>
            <w:vAlign w:val="center"/>
          </w:tcPr>
          <w:p>
            <w:pPr>
              <w:pStyle w:val="Normal_7ed055b3-1ea0-41a4-952f-4367d909e9a5"/>
              <w:widowControl/>
              <w:spacing w:before="0" w:after="0" w:line="240" w:lineRule="auto"/>
              <w:jc w:val="center"/>
              <w:rPr>
                <w:rFonts w:ascii="宋体" w:eastAsia="宋体" w:hAnsi="宋体" w:cs="宋体"/>
                <w:kern w:val="0"/>
                <w:sz w:val="24"/>
                <w:szCs w:val="24"/>
              </w:rPr>
            </w:pPr>
            <w:r>
              <w:rPr>
                <w:rFonts w:ascii="宋体" w:eastAsia="宋体" w:hAnsi="宋体" w:cs="宋体" w:hint="eastAsia"/>
                <w:kern w:val="0"/>
                <w:sz w:val="24"/>
                <w:szCs w:val="24"/>
              </w:rPr>
              <w:t xml:space="preserve">≥150个</w:t>
            </w:r>
          </w:p>
        </w:tc>
        <w:tc>
          <w:tcPr>
            <w:tcW w:w="2266" w:type="dxa"/>
            <w:tcBorders>
              <w:top w:val="single" w:sz="4" w:space="0" w:color="auto"/>
              <w:left w:val="nil"/>
              <w:bottom w:val="single" w:sz="4" w:space="0" w:color="auto"/>
              <w:right w:val="single" w:sz="4" w:space="0" w:color="auto"/>
            </w:tcBorders>
            <w:shd w:val="clear" w:color="auto" w:fill="auto"/>
            <w:vAlign w:val="center"/>
          </w:tcPr>
          <w:p>
            <w:pPr>
              <w:pStyle w:val="Normal_7ed055b3-1ea0-41a4-952f-4367d909e9a5"/>
              <w:widowControl/>
              <w:spacing w:before="0" w:after="0" w:line="240" w:lineRule="auto"/>
              <w:jc w:val="center"/>
              <w:rPr>
                <w:rFonts w:ascii="宋体" w:eastAsia="宋体" w:hAnsi="宋体" w:cs="宋体"/>
                <w:kern w:val="0"/>
                <w:sz w:val="24"/>
                <w:szCs w:val="24"/>
              </w:rPr>
            </w:pPr>
            <w:r>
              <w:rPr>
                <w:rFonts w:ascii="宋体" w:eastAsia="宋体" w:hAnsi="宋体" w:cs="宋体" w:hint="eastAsia"/>
                <w:kern w:val="0"/>
                <w:sz w:val="24"/>
                <w:szCs w:val="24"/>
              </w:rPr>
              <w:t xml:space="preserve">160个</w:t>
            </w:r>
          </w:p>
        </w:tc>
        <w:tc>
          <w:tcPr>
            <w:tcW w:w="1160" w:type="dxa"/>
            <w:tcBorders>
              <w:top w:val="single" w:sz="4" w:space="0" w:color="auto"/>
              <w:left w:val="nil"/>
              <w:bottom w:val="single" w:sz="4" w:space="0" w:color="auto"/>
              <w:right w:val="single" w:sz="4" w:space="0" w:color="auto"/>
            </w:tcBorders>
            <w:shd w:val="clear" w:color="auto" w:fill="auto"/>
            <w:vAlign w:val="center"/>
          </w:tcPr>
          <w:p>
            <w:pPr>
              <w:pStyle w:val="Normal_7ed055b3-1ea0-41a4-952f-4367d909e9a5"/>
              <w:widowControl/>
              <w:spacing w:before="0" w:after="0" w:line="240" w:lineRule="auto"/>
              <w:jc w:val="center"/>
              <w:rPr>
                <w:rFonts w:ascii="宋体" w:eastAsia="宋体" w:hAnsi="宋体" w:cs="宋体"/>
                <w:kern w:val="0"/>
                <w:sz w:val="24"/>
                <w:szCs w:val="24"/>
              </w:rPr>
            </w:pPr>
            <w:r>
              <w:rPr>
                <w:rFonts w:ascii="宋体" w:eastAsia="宋体" w:hAnsi="宋体" w:cs="宋体" w:hint="eastAsia"/>
                <w:kern w:val="0"/>
                <w:sz w:val="24"/>
                <w:szCs w:val="24"/>
              </w:rPr>
              <w:t xml:space="preserve">10</w:t>
            </w:r>
          </w:p>
        </w:tc>
        <w:tc>
          <w:tcPr>
            <w:tcW w:w="1055" w:type="dxa"/>
            <w:tcBorders>
              <w:top w:val="single" w:sz="4" w:space="0" w:color="auto"/>
              <w:left w:val="nil"/>
              <w:bottom w:val="single" w:sz="4" w:space="0" w:color="auto"/>
              <w:right w:val="single" w:sz="4" w:space="0" w:color="auto"/>
            </w:tcBorders>
            <w:shd w:val="clear" w:color="auto" w:fill="auto"/>
            <w:vAlign w:val="center"/>
          </w:tcPr>
          <w:p>
            <w:pPr>
              <w:pStyle w:val="Normal_7ed055b3-1ea0-41a4-952f-4367d909e9a5"/>
              <w:widowControl/>
              <w:spacing w:before="0" w:after="0" w:line="240" w:lineRule="auto"/>
              <w:jc w:val="center"/>
              <w:rPr>
                <w:rFonts w:ascii="宋体" w:eastAsia="宋体" w:hAnsi="宋体" w:cs="宋体"/>
                <w:kern w:val="0"/>
                <w:sz w:val="24"/>
                <w:szCs w:val="24"/>
              </w:rPr>
            </w:pPr>
            <w:r>
              <w:rPr>
                <w:rFonts w:ascii="宋体" w:eastAsia="宋体" w:hAnsi="宋体" w:cs="宋体" w:hint="eastAsia"/>
                <w:kern w:val="0"/>
                <w:sz w:val="24"/>
                <w:szCs w:val="24"/>
              </w:rPr>
              <w:t xml:space="preserve">10</w:t>
            </w:r>
          </w:p>
        </w:tc>
        <w:tc>
          <w:tcPr>
            <w:tcW w:w="935" w:type="dxa"/>
            <w:tcBorders>
              <w:top w:val="nil"/>
              <w:left w:val="nil"/>
              <w:bottom w:val="single" w:sz="4" w:space="0" w:color="auto"/>
              <w:right w:val="single" w:sz="4" w:space="0" w:color="auto"/>
            </w:tcBorders>
            <w:shd w:val="clear" w:color="auto" w:fill="auto"/>
            <w:vAlign w:val="center"/>
          </w:tcPr>
          <w:p>
            <w:pPr>
              <w:pStyle w:val="Normal_7ed055b3-1ea0-41a4-952f-4367d909e9a5"/>
              <w:widowControl/>
              <w:spacing w:before="0" w:after="0" w:line="240" w:lineRule="auto"/>
              <w:jc w:val="center"/>
              <w:rPr>
                <w:rFonts w:ascii="宋体" w:eastAsia="宋体" w:hAnsi="宋体" w:cs="宋体"/>
                <w:kern w:val="0"/>
                <w:sz w:val="24"/>
                <w:szCs w:val="24"/>
              </w:rPr>
            </w:pPr>
            <w:r>
              <w:rPr>
                <w:rFonts w:ascii="宋体" w:eastAsia="宋体" w:hAnsi="宋体" w:cs="宋体" w:hint="eastAsia"/>
                <w:kern w:val="0"/>
                <w:sz w:val="24"/>
                <w:szCs w:val="24"/>
              </w:rPr>
              <w:t xml:space="preserve">0.00</w:t>
            </w:r>
          </w:p>
        </w:tc>
        <w:tc>
          <w:tcPr>
            <w:tcW w:w="1449" w:type="dxa"/>
            <w:tcBorders>
              <w:top w:val="nil"/>
              <w:left w:val="nil"/>
              <w:bottom w:val="single" w:sz="4" w:space="0" w:color="auto"/>
              <w:right w:val="single" w:sz="4" w:space="0" w:color="auto"/>
            </w:tcBorders>
            <w:shd w:val="clear" w:color="auto" w:fill="auto"/>
            <w:vAlign w:val="center"/>
          </w:tcPr>
          <w:p>
            <w:pPr>
              <w:pStyle w:val="Normal_7ed055b3-1ea0-41a4-952f-4367d909e9a5"/>
              <w:widowControl/>
              <w:spacing w:before="0" w:after="0" w:line="240" w:lineRule="auto"/>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236" w:type="dxa"/>
            <w:tcBorders>
              <w:top w:val="nil"/>
              <w:left w:val="nil"/>
              <w:bottom w:val="nil"/>
              <w:right w:val="nil"/>
            </w:tcBorders>
            <w:shd w:val="clear" w:color="auto" w:fill="auto"/>
            <w:noWrap w:val="1"/>
            <w:vAlign w:val="bottom"/>
          </w:tcPr>
          <w:p>
            <w:pPr>
              <w:pStyle w:val="Normal_7ed055b3-1ea0-41a4-952f-4367d909e9a5"/>
              <w:widowControl/>
              <w:spacing w:before="0" w:after="0" w:line="240" w:lineRule="auto"/>
              <w:jc w:val="left"/>
              <w:rPr>
                <w:rFonts w:ascii="等线" w:eastAsia="等线" w:hAnsi="宋体" w:cs="宋体"/>
                <w:color w:val="000000"/>
                <w:kern w:val="0"/>
                <w:sz w:val="22"/>
              </w:rPr>
            </w:pPr>
          </w:p>
        </w:tc>
      </w:tr>
      <w:tr>
        <w:tblPrEx>
          <w:tblW w:w="15460" w:type="dxa"/>
          <w:tblInd w:w="0" w:type="dxa"/>
          <w:tblBorders/>
          <w:shd w:val="clear" w:color="auto" w:fill="auto"/>
          <w:tblLayout w:type="fixed"/>
          <w:tblCellMar>
            <w:top w:w="0" w:type="dxa"/>
            <w:left w:w="108" w:type="dxa"/>
            <w:bottom w:w="0" w:type="dxa"/>
            <w:right w:w="108" w:type="dxa"/>
          </w:tblCellMar>
        </w:tblPrEx>
        <w:trPr>
          <w:trHeight w:val="762"/>
        </w:trPr>
        <w:tc>
          <w:tcPr>
            <w:tcW w:w="1383" w:type="dxa"/>
            <w:vMerge/>
            <w:tcBorders>
              <w:top w:val="single" w:sz="4" w:space="0" w:color="auto"/>
              <w:left w:val="single" w:sz="4" w:space="0" w:color="auto"/>
              <w:bottom w:val="single" w:sz="4" w:space="0" w:color="auto"/>
              <w:right w:val="single" w:sz="4" w:space="0" w:color="auto"/>
            </w:tcBorders>
            <w:vAlign w:val="center"/>
          </w:tcPr>
          <w:p>
            <w:pPr>
              <w:pStyle w:val="Normal_7ed055b3-1ea0-41a4-952f-4367d909e9a5"/>
              <w:widowControl/>
              <w:spacing w:before="0" w:after="0" w:line="240" w:lineRule="auto"/>
              <w:jc w:val="left"/>
              <w:rPr>
                <w:rFonts w:ascii="宋体" w:eastAsia="宋体" w:hAnsi="宋体" w:cs="宋体"/>
                <w:kern w:val="0"/>
                <w:sz w:val="24"/>
                <w:szCs w:val="24"/>
              </w:rPr>
            </w:pPr>
          </w:p>
        </w:tc>
        <w:tc>
          <w:tcPr>
            <w:tcW w:w="2269" w:type="dxa"/>
            <w:tcBorders>
              <w:top w:val="single" w:sz="4" w:space="0" w:color="auto"/>
              <w:left w:val="nil"/>
              <w:bottom w:val="single" w:sz="4" w:space="0" w:color="auto"/>
              <w:right w:val="single" w:sz="4" w:space="0" w:color="auto"/>
            </w:tcBorders>
            <w:shd w:val="clear" w:color="auto" w:fill="auto"/>
            <w:vAlign w:val="center"/>
          </w:tcPr>
          <w:p>
            <w:pPr>
              <w:pStyle w:val="Normal_7ed055b3-1ea0-41a4-952f-4367d909e9a5"/>
              <w:widowControl/>
              <w:spacing w:before="0" w:after="0" w:line="240" w:lineRule="auto"/>
              <w:jc w:val="center"/>
              <w:rPr>
                <w:rFonts w:ascii="宋体" w:eastAsia="宋体" w:hAnsi="宋体" w:cs="宋体"/>
                <w:kern w:val="0"/>
                <w:sz w:val="24"/>
                <w:szCs w:val="24"/>
              </w:rPr>
            </w:pPr>
            <w:r>
              <w:rPr>
                <w:rFonts w:ascii="宋体" w:eastAsia="宋体" w:hAnsi="宋体" w:cs="宋体" w:hint="eastAsia"/>
                <w:kern w:val="0"/>
                <w:sz w:val="24"/>
                <w:szCs w:val="24"/>
              </w:rPr>
              <w:t xml:space="preserve">质量指标</w:t>
            </w:r>
          </w:p>
        </w:tc>
        <w:tc>
          <w:tcPr>
            <w:tcW w:w="2633" w:type="dxa"/>
            <w:tcBorders>
              <w:top w:val="single" w:sz="4" w:space="0" w:color="auto"/>
              <w:left w:val="nil"/>
              <w:bottom w:val="single" w:sz="4" w:space="0" w:color="auto"/>
              <w:right w:val="single" w:sz="4" w:space="0" w:color="auto"/>
            </w:tcBorders>
            <w:shd w:val="clear" w:color="auto" w:fill="auto"/>
            <w:vAlign w:val="center"/>
          </w:tcPr>
          <w:p>
            <w:pPr>
              <w:pStyle w:val="Normal_7ed055b3-1ea0-41a4-952f-4367d909e9a5"/>
              <w:widowControl/>
              <w:spacing w:before="0" w:after="0" w:line="240" w:lineRule="auto"/>
              <w:jc w:val="center"/>
              <w:rPr>
                <w:rFonts w:ascii="宋体" w:eastAsia="宋体" w:hAnsi="宋体" w:cs="宋体"/>
                <w:kern w:val="0"/>
                <w:sz w:val="24"/>
                <w:szCs w:val="24"/>
              </w:rPr>
            </w:pPr>
            <w:r>
              <w:rPr>
                <w:rFonts w:ascii="宋体" w:eastAsia="宋体" w:hAnsi="宋体" w:cs="宋体" w:hint="eastAsia"/>
                <w:kern w:val="0"/>
                <w:sz w:val="24"/>
                <w:szCs w:val="24"/>
              </w:rPr>
              <w:t xml:space="preserve">承担政务服务事项的电子印章制备覆盖率</w:t>
            </w:r>
          </w:p>
        </w:tc>
        <w:tc>
          <w:tcPr>
            <w:tcW w:w="2074" w:type="dxa"/>
            <w:tcBorders>
              <w:top w:val="single" w:sz="4" w:space="0" w:color="auto"/>
              <w:left w:val="nil"/>
              <w:bottom w:val="single" w:sz="4" w:space="0" w:color="auto"/>
              <w:right w:val="single" w:sz="4" w:space="0" w:color="auto"/>
            </w:tcBorders>
            <w:shd w:val="clear" w:color="auto" w:fill="auto"/>
            <w:vAlign w:val="center"/>
          </w:tcPr>
          <w:p>
            <w:pPr>
              <w:pStyle w:val="Normal_7ed055b3-1ea0-41a4-952f-4367d909e9a5"/>
              <w:widowControl/>
              <w:spacing w:before="0" w:after="0" w:line="240" w:lineRule="auto"/>
              <w:jc w:val="center"/>
              <w:rPr>
                <w:rFonts w:ascii="宋体" w:eastAsia="宋体" w:hAnsi="宋体" w:cs="宋体"/>
                <w:kern w:val="0"/>
                <w:sz w:val="24"/>
                <w:szCs w:val="24"/>
              </w:rPr>
            </w:pPr>
            <w:r>
              <w:rPr>
                <w:rFonts w:ascii="宋体" w:eastAsia="宋体" w:hAnsi="宋体" w:cs="宋体" w:hint="eastAsia"/>
                <w:kern w:val="0"/>
                <w:sz w:val="24"/>
                <w:szCs w:val="24"/>
              </w:rPr>
              <w:t xml:space="preserve">=100%</w:t>
            </w:r>
          </w:p>
        </w:tc>
        <w:tc>
          <w:tcPr>
            <w:tcW w:w="2266" w:type="dxa"/>
            <w:tcBorders>
              <w:top w:val="single" w:sz="4" w:space="0" w:color="auto"/>
              <w:left w:val="nil"/>
              <w:bottom w:val="single" w:sz="4" w:space="0" w:color="auto"/>
              <w:right w:val="single" w:sz="4" w:space="0" w:color="auto"/>
            </w:tcBorders>
            <w:shd w:val="clear" w:color="auto" w:fill="auto"/>
            <w:vAlign w:val="center"/>
          </w:tcPr>
          <w:p>
            <w:pPr>
              <w:pStyle w:val="Normal_7ed055b3-1ea0-41a4-952f-4367d909e9a5"/>
              <w:widowControl/>
              <w:spacing w:before="0" w:after="0" w:line="240" w:lineRule="auto"/>
              <w:jc w:val="center"/>
              <w:rPr>
                <w:rFonts w:ascii="宋体" w:eastAsia="宋体" w:hAnsi="宋体" w:cs="宋体"/>
                <w:kern w:val="0"/>
                <w:sz w:val="24"/>
                <w:szCs w:val="24"/>
              </w:rPr>
            </w:pPr>
            <w:r>
              <w:rPr>
                <w:rFonts w:ascii="宋体" w:eastAsia="宋体" w:hAnsi="宋体" w:cs="宋体" w:hint="eastAsia"/>
                <w:kern w:val="0"/>
                <w:sz w:val="24"/>
                <w:szCs w:val="24"/>
              </w:rPr>
              <w:t xml:space="preserve">100%</w:t>
            </w:r>
          </w:p>
        </w:tc>
        <w:tc>
          <w:tcPr>
            <w:tcW w:w="1160" w:type="dxa"/>
            <w:tcBorders>
              <w:top w:val="single" w:sz="4" w:space="0" w:color="auto"/>
              <w:left w:val="nil"/>
              <w:bottom w:val="single" w:sz="4" w:space="0" w:color="auto"/>
              <w:right w:val="single" w:sz="4" w:space="0" w:color="auto"/>
            </w:tcBorders>
            <w:shd w:val="clear" w:color="auto" w:fill="auto"/>
            <w:vAlign w:val="center"/>
          </w:tcPr>
          <w:p>
            <w:pPr>
              <w:pStyle w:val="Normal_7ed055b3-1ea0-41a4-952f-4367d909e9a5"/>
              <w:widowControl/>
              <w:spacing w:before="0" w:after="0" w:line="240" w:lineRule="auto"/>
              <w:jc w:val="center"/>
              <w:rPr>
                <w:rFonts w:ascii="宋体" w:eastAsia="宋体" w:hAnsi="宋体" w:cs="宋体"/>
                <w:kern w:val="0"/>
                <w:sz w:val="24"/>
                <w:szCs w:val="24"/>
              </w:rPr>
            </w:pPr>
            <w:r>
              <w:rPr>
                <w:rFonts w:ascii="宋体" w:eastAsia="宋体" w:hAnsi="宋体" w:cs="宋体" w:hint="eastAsia"/>
                <w:kern w:val="0"/>
                <w:sz w:val="24"/>
                <w:szCs w:val="24"/>
              </w:rPr>
              <w:t xml:space="preserve">10</w:t>
            </w:r>
          </w:p>
        </w:tc>
        <w:tc>
          <w:tcPr>
            <w:tcW w:w="1055" w:type="dxa"/>
            <w:tcBorders>
              <w:top w:val="single" w:sz="4" w:space="0" w:color="auto"/>
              <w:left w:val="nil"/>
              <w:bottom w:val="single" w:sz="4" w:space="0" w:color="auto"/>
              <w:right w:val="single" w:sz="4" w:space="0" w:color="auto"/>
            </w:tcBorders>
            <w:shd w:val="clear" w:color="auto" w:fill="auto"/>
            <w:vAlign w:val="center"/>
          </w:tcPr>
          <w:p>
            <w:pPr>
              <w:pStyle w:val="Normal_7ed055b3-1ea0-41a4-952f-4367d909e9a5"/>
              <w:widowControl/>
              <w:spacing w:before="0" w:after="0" w:line="240" w:lineRule="auto"/>
              <w:jc w:val="center"/>
              <w:rPr>
                <w:rFonts w:ascii="宋体" w:eastAsia="宋体" w:hAnsi="宋体" w:cs="宋体"/>
                <w:kern w:val="0"/>
                <w:sz w:val="24"/>
                <w:szCs w:val="24"/>
              </w:rPr>
            </w:pPr>
            <w:r>
              <w:rPr>
                <w:rFonts w:ascii="宋体" w:eastAsia="宋体" w:hAnsi="宋体" w:cs="宋体" w:hint="eastAsia"/>
                <w:kern w:val="0"/>
                <w:sz w:val="24"/>
                <w:szCs w:val="24"/>
              </w:rPr>
              <w:t xml:space="preserve">10</w:t>
            </w:r>
          </w:p>
        </w:tc>
        <w:tc>
          <w:tcPr>
            <w:tcW w:w="935" w:type="dxa"/>
            <w:tcBorders>
              <w:top w:val="nil"/>
              <w:left w:val="nil"/>
              <w:bottom w:val="single" w:sz="4" w:space="0" w:color="auto"/>
              <w:right w:val="single" w:sz="4" w:space="0" w:color="auto"/>
            </w:tcBorders>
            <w:shd w:val="clear" w:color="auto" w:fill="auto"/>
            <w:vAlign w:val="center"/>
          </w:tcPr>
          <w:p>
            <w:pPr>
              <w:pStyle w:val="Normal_7ed055b3-1ea0-41a4-952f-4367d909e9a5"/>
              <w:widowControl/>
              <w:spacing w:before="0" w:after="0" w:line="240" w:lineRule="auto"/>
              <w:jc w:val="center"/>
              <w:rPr>
                <w:rFonts w:ascii="宋体" w:eastAsia="宋体" w:hAnsi="宋体" w:cs="宋体"/>
                <w:kern w:val="0"/>
                <w:sz w:val="24"/>
                <w:szCs w:val="24"/>
              </w:rPr>
            </w:pPr>
            <w:r>
              <w:rPr>
                <w:rFonts w:ascii="宋体" w:eastAsia="宋体" w:hAnsi="宋体" w:cs="宋体" w:hint="eastAsia"/>
                <w:kern w:val="0"/>
                <w:sz w:val="24"/>
                <w:szCs w:val="24"/>
              </w:rPr>
              <w:t xml:space="preserve">0.00</w:t>
            </w:r>
          </w:p>
        </w:tc>
        <w:tc>
          <w:tcPr>
            <w:tcW w:w="1449" w:type="dxa"/>
            <w:tcBorders>
              <w:top w:val="nil"/>
              <w:left w:val="nil"/>
              <w:bottom w:val="single" w:sz="4" w:space="0" w:color="auto"/>
              <w:right w:val="single" w:sz="4" w:space="0" w:color="auto"/>
            </w:tcBorders>
            <w:shd w:val="clear" w:color="auto" w:fill="auto"/>
            <w:vAlign w:val="center"/>
          </w:tcPr>
          <w:p>
            <w:pPr>
              <w:pStyle w:val="Normal_7ed055b3-1ea0-41a4-952f-4367d909e9a5"/>
              <w:widowControl/>
              <w:spacing w:before="0" w:after="0" w:line="240" w:lineRule="auto"/>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236" w:type="dxa"/>
            <w:tcBorders>
              <w:top w:val="nil"/>
              <w:left w:val="nil"/>
              <w:bottom w:val="nil"/>
              <w:right w:val="nil"/>
            </w:tcBorders>
            <w:shd w:val="clear" w:color="auto" w:fill="auto"/>
            <w:noWrap w:val="1"/>
            <w:vAlign w:val="bottom"/>
          </w:tcPr>
          <w:p>
            <w:pPr>
              <w:pStyle w:val="Normal_7ed055b3-1ea0-41a4-952f-4367d909e9a5"/>
              <w:widowControl/>
              <w:spacing w:before="0" w:after="0" w:line="240" w:lineRule="auto"/>
              <w:jc w:val="left"/>
              <w:rPr>
                <w:rFonts w:ascii="等线" w:eastAsia="等线" w:hAnsi="宋体" w:cs="宋体"/>
                <w:color w:val="000000"/>
                <w:kern w:val="0"/>
                <w:sz w:val="22"/>
              </w:rPr>
            </w:pPr>
          </w:p>
        </w:tc>
      </w:tr>
      <w:tr>
        <w:tblPrEx>
          <w:tblW w:w="15460" w:type="dxa"/>
          <w:tblInd w:w="0" w:type="dxa"/>
          <w:tblBorders/>
          <w:shd w:val="clear" w:color="auto" w:fill="auto"/>
          <w:tblLayout w:type="fixed"/>
          <w:tblCellMar>
            <w:top w:w="0" w:type="dxa"/>
            <w:left w:w="108" w:type="dxa"/>
            <w:bottom w:w="0" w:type="dxa"/>
            <w:right w:w="108" w:type="dxa"/>
          </w:tblCellMar>
        </w:tblPrEx>
        <w:trPr>
          <w:trHeight w:val="762"/>
        </w:trPr>
        <w:tc>
          <w:tcPr>
            <w:tcW w:w="1383" w:type="dxa"/>
            <w:vMerge/>
            <w:tcBorders>
              <w:top w:val="single" w:sz="4" w:space="0" w:color="auto"/>
              <w:left w:val="single" w:sz="4" w:space="0" w:color="auto"/>
              <w:bottom w:val="single" w:sz="4" w:space="0" w:color="auto"/>
              <w:right w:val="single" w:sz="4" w:space="0" w:color="auto"/>
            </w:tcBorders>
            <w:vAlign w:val="center"/>
          </w:tcPr>
          <w:p>
            <w:pPr>
              <w:pStyle w:val="Normal_7ed055b3-1ea0-41a4-952f-4367d909e9a5"/>
              <w:widowControl/>
              <w:spacing w:before="0" w:after="0" w:line="240" w:lineRule="auto"/>
              <w:jc w:val="left"/>
              <w:rPr>
                <w:rFonts w:ascii="宋体" w:eastAsia="宋体" w:hAnsi="宋体" w:cs="宋体"/>
                <w:kern w:val="0"/>
                <w:sz w:val="24"/>
                <w:szCs w:val="24"/>
              </w:rPr>
            </w:pPr>
          </w:p>
        </w:tc>
        <w:tc>
          <w:tcPr>
            <w:tcW w:w="2269" w:type="dxa"/>
            <w:tcBorders>
              <w:top w:val="single" w:sz="4" w:space="0" w:color="auto"/>
              <w:left w:val="nil"/>
              <w:bottom w:val="single" w:sz="4" w:space="0" w:color="auto"/>
              <w:right w:val="single" w:sz="4" w:space="0" w:color="auto"/>
            </w:tcBorders>
            <w:shd w:val="clear" w:color="auto" w:fill="auto"/>
            <w:vAlign w:val="center"/>
          </w:tcPr>
          <w:p>
            <w:pPr>
              <w:pStyle w:val="Normal_7ed055b3-1ea0-41a4-952f-4367d909e9a5"/>
              <w:widowControl/>
              <w:spacing w:before="0" w:after="0" w:line="240" w:lineRule="auto"/>
              <w:jc w:val="center"/>
              <w:rPr>
                <w:rFonts w:ascii="宋体" w:eastAsia="宋体" w:hAnsi="宋体" w:cs="宋体"/>
                <w:kern w:val="0"/>
                <w:sz w:val="24"/>
                <w:szCs w:val="24"/>
              </w:rPr>
            </w:pPr>
            <w:r>
              <w:rPr>
                <w:rFonts w:ascii="宋体" w:eastAsia="宋体" w:hAnsi="宋体" w:cs="宋体" w:hint="eastAsia"/>
                <w:kern w:val="0"/>
                <w:sz w:val="24"/>
                <w:szCs w:val="24"/>
              </w:rPr>
              <w:t xml:space="preserve">时效指标</w:t>
            </w:r>
          </w:p>
        </w:tc>
        <w:tc>
          <w:tcPr>
            <w:tcW w:w="2633" w:type="dxa"/>
            <w:tcBorders>
              <w:top w:val="single" w:sz="4" w:space="0" w:color="auto"/>
              <w:left w:val="nil"/>
              <w:bottom w:val="single" w:sz="4" w:space="0" w:color="auto"/>
              <w:right w:val="single" w:sz="4" w:space="0" w:color="auto"/>
            </w:tcBorders>
            <w:shd w:val="clear" w:color="auto" w:fill="auto"/>
            <w:vAlign w:val="center"/>
          </w:tcPr>
          <w:p>
            <w:pPr>
              <w:pStyle w:val="Normal_7ed055b3-1ea0-41a4-952f-4367d909e9a5"/>
              <w:widowControl/>
              <w:spacing w:before="0" w:after="0" w:line="240" w:lineRule="auto"/>
              <w:jc w:val="center"/>
              <w:rPr>
                <w:rFonts w:ascii="宋体" w:eastAsia="宋体" w:hAnsi="宋体" w:cs="宋体"/>
                <w:kern w:val="0"/>
                <w:sz w:val="24"/>
                <w:szCs w:val="24"/>
              </w:rPr>
            </w:pPr>
            <w:r>
              <w:rPr>
                <w:rFonts w:ascii="宋体" w:eastAsia="宋体" w:hAnsi="宋体" w:cs="宋体" w:hint="eastAsia"/>
                <w:kern w:val="0"/>
                <w:sz w:val="24"/>
                <w:szCs w:val="24"/>
              </w:rPr>
              <w:t xml:space="preserve">办理电子印章的平均实效</w:t>
            </w:r>
          </w:p>
        </w:tc>
        <w:tc>
          <w:tcPr>
            <w:tcW w:w="2074" w:type="dxa"/>
            <w:tcBorders>
              <w:top w:val="single" w:sz="4" w:space="0" w:color="auto"/>
              <w:left w:val="nil"/>
              <w:bottom w:val="single" w:sz="4" w:space="0" w:color="auto"/>
              <w:right w:val="single" w:sz="4" w:space="0" w:color="auto"/>
            </w:tcBorders>
            <w:shd w:val="clear" w:color="auto" w:fill="auto"/>
            <w:vAlign w:val="center"/>
          </w:tcPr>
          <w:p>
            <w:pPr>
              <w:pStyle w:val="Normal_7ed055b3-1ea0-41a4-952f-4367d909e9a5"/>
              <w:widowControl/>
              <w:spacing w:before="0" w:after="0" w:line="240" w:lineRule="auto"/>
              <w:jc w:val="center"/>
              <w:rPr>
                <w:rFonts w:ascii="宋体" w:eastAsia="宋体" w:hAnsi="宋体" w:cs="宋体"/>
                <w:kern w:val="0"/>
                <w:sz w:val="24"/>
                <w:szCs w:val="24"/>
              </w:rPr>
            </w:pPr>
            <w:r>
              <w:rPr>
                <w:rFonts w:ascii="宋体" w:eastAsia="宋体" w:hAnsi="宋体" w:cs="宋体" w:hint="eastAsia"/>
                <w:kern w:val="0"/>
                <w:sz w:val="24"/>
                <w:szCs w:val="24"/>
              </w:rPr>
              <w:t xml:space="preserve">≤2天</w:t>
            </w:r>
          </w:p>
        </w:tc>
        <w:tc>
          <w:tcPr>
            <w:tcW w:w="2266" w:type="dxa"/>
            <w:tcBorders>
              <w:top w:val="single" w:sz="4" w:space="0" w:color="auto"/>
              <w:left w:val="nil"/>
              <w:bottom w:val="single" w:sz="4" w:space="0" w:color="auto"/>
              <w:right w:val="single" w:sz="4" w:space="0" w:color="auto"/>
            </w:tcBorders>
            <w:shd w:val="clear" w:color="auto" w:fill="auto"/>
            <w:vAlign w:val="center"/>
          </w:tcPr>
          <w:p>
            <w:pPr>
              <w:pStyle w:val="Normal_7ed055b3-1ea0-41a4-952f-4367d909e9a5"/>
              <w:widowControl/>
              <w:spacing w:before="0" w:after="0" w:line="240" w:lineRule="auto"/>
              <w:jc w:val="center"/>
              <w:rPr>
                <w:rFonts w:ascii="宋体" w:eastAsia="宋体" w:hAnsi="宋体" w:cs="宋体"/>
                <w:kern w:val="0"/>
                <w:sz w:val="24"/>
                <w:szCs w:val="24"/>
              </w:rPr>
            </w:pPr>
            <w:r>
              <w:rPr>
                <w:rFonts w:ascii="宋体" w:eastAsia="宋体" w:hAnsi="宋体" w:cs="宋体" w:hint="eastAsia"/>
                <w:kern w:val="0"/>
                <w:sz w:val="24"/>
                <w:szCs w:val="24"/>
              </w:rPr>
              <w:t xml:space="preserve">1天</w:t>
            </w:r>
          </w:p>
        </w:tc>
        <w:tc>
          <w:tcPr>
            <w:tcW w:w="1160" w:type="dxa"/>
            <w:tcBorders>
              <w:top w:val="single" w:sz="4" w:space="0" w:color="auto"/>
              <w:left w:val="nil"/>
              <w:bottom w:val="single" w:sz="4" w:space="0" w:color="auto"/>
              <w:right w:val="single" w:sz="4" w:space="0" w:color="auto"/>
            </w:tcBorders>
            <w:shd w:val="clear" w:color="auto" w:fill="auto"/>
            <w:vAlign w:val="center"/>
          </w:tcPr>
          <w:p>
            <w:pPr>
              <w:pStyle w:val="Normal_7ed055b3-1ea0-41a4-952f-4367d909e9a5"/>
              <w:widowControl/>
              <w:spacing w:before="0" w:after="0" w:line="240" w:lineRule="auto"/>
              <w:jc w:val="center"/>
              <w:rPr>
                <w:rFonts w:ascii="宋体" w:eastAsia="宋体" w:hAnsi="宋体" w:cs="宋体"/>
                <w:kern w:val="0"/>
                <w:sz w:val="24"/>
                <w:szCs w:val="24"/>
              </w:rPr>
            </w:pPr>
            <w:r>
              <w:rPr>
                <w:rFonts w:ascii="宋体" w:eastAsia="宋体" w:hAnsi="宋体" w:cs="宋体" w:hint="eastAsia"/>
                <w:kern w:val="0"/>
                <w:sz w:val="24"/>
                <w:szCs w:val="24"/>
              </w:rPr>
              <w:t xml:space="preserve">10</w:t>
            </w:r>
          </w:p>
        </w:tc>
        <w:tc>
          <w:tcPr>
            <w:tcW w:w="1055" w:type="dxa"/>
            <w:tcBorders>
              <w:top w:val="single" w:sz="4" w:space="0" w:color="auto"/>
              <w:left w:val="nil"/>
              <w:bottom w:val="single" w:sz="4" w:space="0" w:color="auto"/>
              <w:right w:val="single" w:sz="4" w:space="0" w:color="auto"/>
            </w:tcBorders>
            <w:shd w:val="clear" w:color="auto" w:fill="auto"/>
            <w:vAlign w:val="center"/>
          </w:tcPr>
          <w:p>
            <w:pPr>
              <w:pStyle w:val="Normal_7ed055b3-1ea0-41a4-952f-4367d909e9a5"/>
              <w:widowControl/>
              <w:spacing w:before="0" w:after="0" w:line="240" w:lineRule="auto"/>
              <w:jc w:val="center"/>
              <w:rPr>
                <w:rFonts w:ascii="宋体" w:eastAsia="宋体" w:hAnsi="宋体" w:cs="宋体"/>
                <w:kern w:val="0"/>
                <w:sz w:val="24"/>
                <w:szCs w:val="24"/>
              </w:rPr>
            </w:pPr>
            <w:r>
              <w:rPr>
                <w:rFonts w:ascii="宋体" w:eastAsia="宋体" w:hAnsi="宋体" w:cs="宋体" w:hint="eastAsia"/>
                <w:kern w:val="0"/>
                <w:sz w:val="24"/>
                <w:szCs w:val="24"/>
              </w:rPr>
              <w:t xml:space="preserve">10</w:t>
            </w:r>
          </w:p>
        </w:tc>
        <w:tc>
          <w:tcPr>
            <w:tcW w:w="935" w:type="dxa"/>
            <w:tcBorders>
              <w:top w:val="nil"/>
              <w:left w:val="nil"/>
              <w:bottom w:val="single" w:sz="4" w:space="0" w:color="auto"/>
              <w:right w:val="single" w:sz="4" w:space="0" w:color="auto"/>
            </w:tcBorders>
            <w:shd w:val="clear" w:color="auto" w:fill="auto"/>
            <w:vAlign w:val="center"/>
          </w:tcPr>
          <w:p>
            <w:pPr>
              <w:pStyle w:val="Normal_7ed055b3-1ea0-41a4-952f-4367d909e9a5"/>
              <w:widowControl/>
              <w:spacing w:before="0" w:after="0" w:line="240" w:lineRule="auto"/>
              <w:jc w:val="center"/>
              <w:rPr>
                <w:rFonts w:ascii="宋体" w:eastAsia="宋体" w:hAnsi="宋体" w:cs="宋体"/>
                <w:kern w:val="0"/>
                <w:sz w:val="24"/>
                <w:szCs w:val="24"/>
              </w:rPr>
            </w:pPr>
            <w:r>
              <w:rPr>
                <w:rFonts w:ascii="宋体" w:eastAsia="宋体" w:hAnsi="宋体" w:cs="宋体" w:hint="eastAsia"/>
                <w:kern w:val="0"/>
                <w:sz w:val="24"/>
                <w:szCs w:val="24"/>
              </w:rPr>
              <w:t xml:space="preserve">0.00</w:t>
            </w:r>
          </w:p>
        </w:tc>
        <w:tc>
          <w:tcPr>
            <w:tcW w:w="1449" w:type="dxa"/>
            <w:tcBorders>
              <w:top w:val="nil"/>
              <w:left w:val="nil"/>
              <w:bottom w:val="single" w:sz="4" w:space="0" w:color="auto"/>
              <w:right w:val="single" w:sz="4" w:space="0" w:color="auto"/>
            </w:tcBorders>
            <w:shd w:val="clear" w:color="auto" w:fill="auto"/>
            <w:vAlign w:val="center"/>
          </w:tcPr>
          <w:p>
            <w:pPr>
              <w:pStyle w:val="Normal_7ed055b3-1ea0-41a4-952f-4367d909e9a5"/>
              <w:widowControl/>
              <w:spacing w:before="0" w:after="0" w:line="240" w:lineRule="auto"/>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236" w:type="dxa"/>
            <w:tcBorders>
              <w:top w:val="nil"/>
              <w:left w:val="nil"/>
              <w:bottom w:val="nil"/>
              <w:right w:val="nil"/>
            </w:tcBorders>
            <w:shd w:val="clear" w:color="auto" w:fill="auto"/>
            <w:noWrap w:val="1"/>
            <w:vAlign w:val="bottom"/>
          </w:tcPr>
          <w:p>
            <w:pPr>
              <w:pStyle w:val="Normal_7ed055b3-1ea0-41a4-952f-4367d909e9a5"/>
              <w:widowControl/>
              <w:spacing w:before="0" w:after="0" w:line="240" w:lineRule="auto"/>
              <w:jc w:val="left"/>
              <w:rPr>
                <w:rFonts w:ascii="等线" w:eastAsia="等线" w:hAnsi="宋体" w:cs="宋体"/>
                <w:color w:val="000000"/>
                <w:kern w:val="0"/>
                <w:sz w:val="22"/>
              </w:rPr>
            </w:pPr>
          </w:p>
        </w:tc>
      </w:tr>
      <w:tr>
        <w:tblPrEx>
          <w:tblW w:w="15460" w:type="dxa"/>
          <w:tblInd w:w="0" w:type="dxa"/>
          <w:tblBorders/>
          <w:shd w:val="clear" w:color="auto" w:fill="auto"/>
          <w:tblLayout w:type="fixed"/>
          <w:tblCellMar>
            <w:top w:w="0" w:type="dxa"/>
            <w:left w:w="108" w:type="dxa"/>
            <w:bottom w:w="0" w:type="dxa"/>
            <w:right w:w="108" w:type="dxa"/>
          </w:tblCellMar>
        </w:tblPrEx>
        <w:trPr>
          <w:trHeight w:val="762"/>
        </w:trPr>
        <w:tc>
          <w:tcPr>
            <w:tcW w:w="138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pPr>
              <w:pStyle w:val="Normal_7ed055b3-1ea0-41a4-952f-4367d909e9a5"/>
              <w:widowControl/>
              <w:spacing w:before="0" w:after="0" w:line="240" w:lineRule="auto"/>
              <w:jc w:val="center"/>
              <w:rPr>
                <w:rFonts w:ascii="宋体" w:eastAsia="宋体" w:hAnsi="宋体" w:cs="宋体"/>
                <w:kern w:val="0"/>
                <w:sz w:val="24"/>
                <w:szCs w:val="24"/>
              </w:rPr>
            </w:pPr>
            <w:r>
              <w:rPr>
                <w:rFonts w:ascii="宋体" w:eastAsia="宋体" w:hAnsi="宋体" w:cs="宋体" w:hint="eastAsia"/>
                <w:kern w:val="0"/>
                <w:sz w:val="24"/>
                <w:szCs w:val="24"/>
              </w:rPr>
              <w:t xml:space="preserve">效益指标</w:t>
            </w:r>
          </w:p>
        </w:tc>
        <w:tc>
          <w:tcPr>
            <w:tcW w:w="2269" w:type="dxa"/>
            <w:tcBorders>
              <w:top w:val="single" w:sz="4" w:space="0" w:color="auto"/>
              <w:left w:val="nil"/>
              <w:bottom w:val="single" w:sz="4" w:space="0" w:color="auto"/>
              <w:right w:val="single" w:sz="4" w:space="0" w:color="auto"/>
            </w:tcBorders>
            <w:shd w:val="clear" w:color="auto" w:fill="auto"/>
            <w:vAlign w:val="center"/>
          </w:tcPr>
          <w:p>
            <w:pPr>
              <w:pStyle w:val="Normal_7ed055b3-1ea0-41a4-952f-4367d909e9a5"/>
              <w:widowControl/>
              <w:spacing w:before="0" w:after="0" w:line="240" w:lineRule="auto"/>
              <w:jc w:val="center"/>
              <w:rPr>
                <w:rFonts w:ascii="宋体" w:eastAsia="宋体" w:hAnsi="宋体" w:cs="宋体"/>
                <w:kern w:val="0"/>
                <w:sz w:val="24"/>
                <w:szCs w:val="24"/>
              </w:rPr>
            </w:pPr>
            <w:r>
              <w:rPr>
                <w:rFonts w:ascii="宋体" w:eastAsia="宋体" w:hAnsi="宋体" w:cs="宋体" w:hint="eastAsia"/>
                <w:kern w:val="0"/>
                <w:sz w:val="24"/>
                <w:szCs w:val="24"/>
              </w:rPr>
              <w:t xml:space="preserve">社会效益指标</w:t>
            </w:r>
          </w:p>
        </w:tc>
        <w:tc>
          <w:tcPr>
            <w:tcW w:w="2633" w:type="dxa"/>
            <w:tcBorders>
              <w:top w:val="single" w:sz="4" w:space="0" w:color="auto"/>
              <w:left w:val="nil"/>
              <w:bottom w:val="single" w:sz="4" w:space="0" w:color="auto"/>
              <w:right w:val="single" w:sz="4" w:space="0" w:color="auto"/>
            </w:tcBorders>
            <w:shd w:val="clear" w:color="auto" w:fill="auto"/>
            <w:vAlign w:val="center"/>
          </w:tcPr>
          <w:p>
            <w:pPr>
              <w:pStyle w:val="Normal_7ed055b3-1ea0-41a4-952f-4367d909e9a5"/>
              <w:widowControl/>
              <w:spacing w:before="0" w:after="0" w:line="240" w:lineRule="auto"/>
              <w:jc w:val="center"/>
              <w:rPr>
                <w:rFonts w:ascii="宋体" w:eastAsia="宋体" w:hAnsi="宋体" w:cs="宋体"/>
                <w:kern w:val="0"/>
                <w:sz w:val="24"/>
                <w:szCs w:val="24"/>
              </w:rPr>
            </w:pPr>
            <w:r>
              <w:rPr>
                <w:rFonts w:ascii="宋体" w:eastAsia="宋体" w:hAnsi="宋体" w:cs="宋体" w:hint="eastAsia"/>
                <w:kern w:val="0"/>
                <w:sz w:val="24"/>
                <w:szCs w:val="24"/>
              </w:rPr>
              <w:t xml:space="preserve">提高行政服务效率，减少办理环节</w:t>
            </w:r>
          </w:p>
        </w:tc>
        <w:tc>
          <w:tcPr>
            <w:tcW w:w="2074" w:type="dxa"/>
            <w:tcBorders>
              <w:top w:val="single" w:sz="4" w:space="0" w:color="auto"/>
              <w:left w:val="nil"/>
              <w:bottom w:val="single" w:sz="4" w:space="0" w:color="auto"/>
              <w:right w:val="single" w:sz="4" w:space="0" w:color="auto"/>
            </w:tcBorders>
            <w:shd w:val="clear" w:color="auto" w:fill="auto"/>
            <w:vAlign w:val="center"/>
          </w:tcPr>
          <w:p>
            <w:pPr>
              <w:pStyle w:val="Normal_7ed055b3-1ea0-41a4-952f-4367d909e9a5"/>
              <w:widowControl/>
              <w:spacing w:before="0" w:after="0" w:line="240" w:lineRule="auto"/>
              <w:jc w:val="center"/>
              <w:rPr>
                <w:rFonts w:ascii="宋体" w:eastAsia="宋体" w:hAnsi="宋体" w:cs="宋体"/>
                <w:kern w:val="0"/>
                <w:sz w:val="24"/>
                <w:szCs w:val="24"/>
              </w:rPr>
            </w:pPr>
            <w:r>
              <w:rPr>
                <w:rFonts w:ascii="宋体" w:eastAsia="宋体" w:hAnsi="宋体" w:cs="宋体" w:hint="eastAsia"/>
                <w:kern w:val="0"/>
                <w:sz w:val="24"/>
                <w:szCs w:val="24"/>
              </w:rPr>
              <w:t xml:space="preserve">方便群众办事</w:t>
            </w:r>
          </w:p>
        </w:tc>
        <w:tc>
          <w:tcPr>
            <w:tcW w:w="2266" w:type="dxa"/>
            <w:tcBorders>
              <w:top w:val="single" w:sz="4" w:space="0" w:color="auto"/>
              <w:left w:val="nil"/>
              <w:bottom w:val="single" w:sz="4" w:space="0" w:color="auto"/>
              <w:right w:val="single" w:sz="4" w:space="0" w:color="auto"/>
            </w:tcBorders>
            <w:shd w:val="clear" w:color="auto" w:fill="auto"/>
            <w:vAlign w:val="center"/>
          </w:tcPr>
          <w:p>
            <w:pPr>
              <w:pStyle w:val="Normal_7ed055b3-1ea0-41a4-952f-4367d909e9a5"/>
              <w:widowControl/>
              <w:spacing w:before="0" w:after="0" w:line="240" w:lineRule="auto"/>
              <w:jc w:val="center"/>
              <w:rPr>
                <w:rFonts w:ascii="宋体" w:eastAsia="宋体" w:hAnsi="宋体" w:cs="宋体"/>
                <w:kern w:val="0"/>
                <w:sz w:val="24"/>
                <w:szCs w:val="24"/>
              </w:rPr>
            </w:pPr>
            <w:r>
              <w:rPr>
                <w:rFonts w:ascii="宋体" w:eastAsia="宋体" w:hAnsi="宋体" w:cs="宋体" w:hint="eastAsia"/>
                <w:kern w:val="0"/>
                <w:sz w:val="24"/>
                <w:szCs w:val="24"/>
              </w:rPr>
              <w:t xml:space="preserve">100%</w:t>
            </w:r>
          </w:p>
        </w:tc>
        <w:tc>
          <w:tcPr>
            <w:tcW w:w="1160" w:type="dxa"/>
            <w:tcBorders>
              <w:top w:val="single" w:sz="4" w:space="0" w:color="auto"/>
              <w:left w:val="nil"/>
              <w:bottom w:val="single" w:sz="4" w:space="0" w:color="auto"/>
              <w:right w:val="single" w:sz="4" w:space="0" w:color="auto"/>
            </w:tcBorders>
            <w:shd w:val="clear" w:color="auto" w:fill="auto"/>
            <w:vAlign w:val="center"/>
          </w:tcPr>
          <w:p>
            <w:pPr>
              <w:pStyle w:val="Normal_7ed055b3-1ea0-41a4-952f-4367d909e9a5"/>
              <w:widowControl/>
              <w:spacing w:before="0" w:after="0" w:line="240" w:lineRule="auto"/>
              <w:jc w:val="center"/>
              <w:rPr>
                <w:rFonts w:ascii="宋体" w:eastAsia="宋体" w:hAnsi="宋体" w:cs="宋体"/>
                <w:kern w:val="0"/>
                <w:sz w:val="24"/>
                <w:szCs w:val="24"/>
              </w:rPr>
            </w:pPr>
            <w:r>
              <w:rPr>
                <w:rFonts w:ascii="宋体" w:eastAsia="宋体" w:hAnsi="宋体" w:cs="宋体" w:hint="eastAsia"/>
                <w:kern w:val="0"/>
                <w:sz w:val="24"/>
                <w:szCs w:val="24"/>
              </w:rPr>
              <w:t xml:space="preserve">15</w:t>
            </w:r>
          </w:p>
        </w:tc>
        <w:tc>
          <w:tcPr>
            <w:tcW w:w="1055" w:type="dxa"/>
            <w:tcBorders>
              <w:top w:val="single" w:sz="4" w:space="0" w:color="auto"/>
              <w:left w:val="nil"/>
              <w:bottom w:val="single" w:sz="4" w:space="0" w:color="auto"/>
              <w:right w:val="single" w:sz="4" w:space="0" w:color="auto"/>
            </w:tcBorders>
            <w:shd w:val="clear" w:color="auto" w:fill="auto"/>
            <w:vAlign w:val="center"/>
          </w:tcPr>
          <w:p>
            <w:pPr>
              <w:pStyle w:val="Normal_7ed055b3-1ea0-41a4-952f-4367d909e9a5"/>
              <w:widowControl/>
              <w:spacing w:before="0" w:after="0" w:line="240" w:lineRule="auto"/>
              <w:jc w:val="center"/>
              <w:rPr>
                <w:rFonts w:ascii="宋体" w:eastAsia="宋体" w:hAnsi="宋体" w:cs="宋体"/>
                <w:kern w:val="0"/>
                <w:sz w:val="24"/>
                <w:szCs w:val="24"/>
              </w:rPr>
            </w:pPr>
            <w:r>
              <w:rPr>
                <w:rFonts w:ascii="宋体" w:eastAsia="宋体" w:hAnsi="宋体" w:cs="宋体" w:hint="eastAsia"/>
                <w:kern w:val="0"/>
                <w:sz w:val="24"/>
                <w:szCs w:val="24"/>
              </w:rPr>
              <w:t xml:space="preserve">15</w:t>
            </w:r>
          </w:p>
        </w:tc>
        <w:tc>
          <w:tcPr>
            <w:tcW w:w="935" w:type="dxa"/>
            <w:tcBorders>
              <w:top w:val="nil"/>
              <w:left w:val="nil"/>
              <w:bottom w:val="single" w:sz="4" w:space="0" w:color="auto"/>
              <w:right w:val="single" w:sz="4" w:space="0" w:color="auto"/>
            </w:tcBorders>
            <w:shd w:val="clear" w:color="auto" w:fill="auto"/>
            <w:vAlign w:val="center"/>
          </w:tcPr>
          <w:p>
            <w:pPr>
              <w:pStyle w:val="Normal_7ed055b3-1ea0-41a4-952f-4367d909e9a5"/>
              <w:widowControl/>
              <w:spacing w:before="0" w:after="0" w:line="240" w:lineRule="auto"/>
              <w:jc w:val="center"/>
              <w:rPr>
                <w:rFonts w:ascii="宋体" w:eastAsia="宋体" w:hAnsi="宋体" w:cs="宋体"/>
                <w:kern w:val="0"/>
                <w:sz w:val="24"/>
                <w:szCs w:val="24"/>
              </w:rPr>
            </w:pPr>
            <w:r>
              <w:rPr>
                <w:rFonts w:ascii="宋体" w:eastAsia="宋体" w:hAnsi="宋体" w:cs="宋体" w:hint="eastAsia"/>
                <w:kern w:val="0"/>
                <w:sz w:val="24"/>
                <w:szCs w:val="24"/>
              </w:rPr>
              <w:t xml:space="preserve">0.00</w:t>
            </w:r>
          </w:p>
        </w:tc>
        <w:tc>
          <w:tcPr>
            <w:tcW w:w="1449" w:type="dxa"/>
            <w:tcBorders>
              <w:top w:val="nil"/>
              <w:left w:val="nil"/>
              <w:bottom w:val="single" w:sz="4" w:space="0" w:color="auto"/>
              <w:right w:val="single" w:sz="4" w:space="0" w:color="auto"/>
            </w:tcBorders>
            <w:shd w:val="clear" w:color="auto" w:fill="auto"/>
            <w:vAlign w:val="center"/>
          </w:tcPr>
          <w:p>
            <w:pPr>
              <w:pStyle w:val="Normal_7ed055b3-1ea0-41a4-952f-4367d909e9a5"/>
              <w:widowControl/>
              <w:spacing w:before="0" w:after="0" w:line="240" w:lineRule="auto"/>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236" w:type="dxa"/>
            <w:tcBorders>
              <w:top w:val="nil"/>
              <w:left w:val="nil"/>
              <w:bottom w:val="nil"/>
              <w:right w:val="nil"/>
            </w:tcBorders>
            <w:shd w:val="clear" w:color="auto" w:fill="auto"/>
            <w:noWrap w:val="1"/>
            <w:vAlign w:val="bottom"/>
          </w:tcPr>
          <w:p>
            <w:pPr>
              <w:pStyle w:val="Normal_7ed055b3-1ea0-41a4-952f-4367d909e9a5"/>
              <w:widowControl/>
              <w:spacing w:before="0" w:after="0" w:line="240" w:lineRule="auto"/>
              <w:jc w:val="left"/>
              <w:rPr>
                <w:rFonts w:ascii="等线" w:eastAsia="等线" w:hAnsi="宋体" w:cs="宋体"/>
                <w:color w:val="000000"/>
                <w:kern w:val="0"/>
                <w:sz w:val="22"/>
              </w:rPr>
            </w:pPr>
          </w:p>
        </w:tc>
      </w:tr>
      <w:tr>
        <w:tblPrEx>
          <w:tblW w:w="15460" w:type="dxa"/>
          <w:tblInd w:w="0" w:type="dxa"/>
          <w:tblBorders/>
          <w:shd w:val="clear" w:color="auto" w:fill="auto"/>
          <w:tblLayout w:type="fixed"/>
          <w:tblCellMar>
            <w:top w:w="0" w:type="dxa"/>
            <w:left w:w="108" w:type="dxa"/>
            <w:bottom w:w="0" w:type="dxa"/>
            <w:right w:w="108" w:type="dxa"/>
          </w:tblCellMar>
        </w:tblPrEx>
        <w:trPr>
          <w:trHeight w:val="762"/>
        </w:trPr>
        <w:tc>
          <w:tcPr>
            <w:tcW w:w="1383" w:type="dxa"/>
            <w:vMerge/>
            <w:tcBorders>
              <w:top w:val="single" w:sz="4" w:space="0" w:color="auto"/>
              <w:left w:val="single" w:sz="4" w:space="0" w:color="auto"/>
              <w:bottom w:val="single" w:sz="4" w:space="0" w:color="auto"/>
              <w:right w:val="single" w:sz="4" w:space="0" w:color="auto"/>
            </w:tcBorders>
            <w:vAlign w:val="center"/>
          </w:tcPr>
          <w:p>
            <w:pPr>
              <w:pStyle w:val="Normal_7ed055b3-1ea0-41a4-952f-4367d909e9a5"/>
              <w:widowControl/>
              <w:spacing w:before="0" w:after="0" w:line="240" w:lineRule="auto"/>
              <w:jc w:val="left"/>
              <w:rPr>
                <w:rFonts w:ascii="宋体" w:eastAsia="宋体" w:hAnsi="宋体" w:cs="宋体"/>
                <w:kern w:val="0"/>
                <w:sz w:val="24"/>
                <w:szCs w:val="24"/>
              </w:rPr>
            </w:pPr>
          </w:p>
        </w:tc>
        <w:tc>
          <w:tcPr>
            <w:tcW w:w="2269" w:type="dxa"/>
            <w:tcBorders>
              <w:top w:val="single" w:sz="4" w:space="0" w:color="auto"/>
              <w:left w:val="nil"/>
              <w:bottom w:val="single" w:sz="4" w:space="0" w:color="auto"/>
              <w:right w:val="single" w:sz="4" w:space="0" w:color="auto"/>
            </w:tcBorders>
            <w:shd w:val="clear" w:color="auto" w:fill="auto"/>
            <w:vAlign w:val="center"/>
          </w:tcPr>
          <w:p>
            <w:pPr>
              <w:pStyle w:val="Normal_7ed055b3-1ea0-41a4-952f-4367d909e9a5"/>
              <w:widowControl/>
              <w:spacing w:before="0" w:after="0" w:line="240" w:lineRule="auto"/>
              <w:jc w:val="center"/>
              <w:rPr>
                <w:rFonts w:ascii="宋体" w:eastAsia="宋体" w:hAnsi="宋体" w:cs="宋体"/>
                <w:kern w:val="0"/>
                <w:sz w:val="24"/>
                <w:szCs w:val="24"/>
              </w:rPr>
            </w:pPr>
            <w:r>
              <w:rPr>
                <w:rFonts w:ascii="宋体" w:eastAsia="宋体" w:hAnsi="宋体" w:cs="宋体" w:hint="eastAsia"/>
                <w:kern w:val="0"/>
                <w:sz w:val="24"/>
                <w:szCs w:val="24"/>
              </w:rPr>
              <w:t xml:space="preserve">生态效益指标</w:t>
            </w:r>
          </w:p>
        </w:tc>
        <w:tc>
          <w:tcPr>
            <w:tcW w:w="2633" w:type="dxa"/>
            <w:tcBorders>
              <w:top w:val="single" w:sz="4" w:space="0" w:color="auto"/>
              <w:left w:val="nil"/>
              <w:bottom w:val="single" w:sz="4" w:space="0" w:color="auto"/>
              <w:right w:val="single" w:sz="4" w:space="0" w:color="auto"/>
            </w:tcBorders>
            <w:shd w:val="clear" w:color="auto" w:fill="auto"/>
            <w:vAlign w:val="center"/>
          </w:tcPr>
          <w:p>
            <w:pPr>
              <w:pStyle w:val="Normal_7ed055b3-1ea0-41a4-952f-4367d909e9a5"/>
              <w:widowControl/>
              <w:spacing w:before="0" w:after="0" w:line="240" w:lineRule="auto"/>
              <w:jc w:val="center"/>
              <w:rPr>
                <w:rFonts w:ascii="宋体" w:eastAsia="宋体" w:hAnsi="宋体" w:cs="宋体"/>
                <w:kern w:val="0"/>
                <w:sz w:val="24"/>
                <w:szCs w:val="24"/>
              </w:rPr>
            </w:pPr>
            <w:r>
              <w:rPr>
                <w:rFonts w:ascii="宋体" w:eastAsia="宋体" w:hAnsi="宋体" w:cs="宋体" w:hint="eastAsia"/>
                <w:kern w:val="0"/>
                <w:sz w:val="24"/>
                <w:szCs w:val="24"/>
              </w:rPr>
              <w:t xml:space="preserve">明显减少各单位纸质证照使用</w:t>
            </w:r>
          </w:p>
        </w:tc>
        <w:tc>
          <w:tcPr>
            <w:tcW w:w="2074" w:type="dxa"/>
            <w:tcBorders>
              <w:top w:val="single" w:sz="4" w:space="0" w:color="auto"/>
              <w:left w:val="nil"/>
              <w:bottom w:val="single" w:sz="4" w:space="0" w:color="auto"/>
              <w:right w:val="single" w:sz="4" w:space="0" w:color="auto"/>
            </w:tcBorders>
            <w:shd w:val="clear" w:color="auto" w:fill="auto"/>
            <w:vAlign w:val="center"/>
          </w:tcPr>
          <w:p>
            <w:pPr>
              <w:pStyle w:val="Normal_7ed055b3-1ea0-41a4-952f-4367d909e9a5"/>
              <w:widowControl/>
              <w:spacing w:before="0" w:after="0" w:line="240" w:lineRule="auto"/>
              <w:jc w:val="center"/>
              <w:rPr>
                <w:rFonts w:ascii="宋体" w:eastAsia="宋体" w:hAnsi="宋体" w:cs="宋体"/>
                <w:kern w:val="0"/>
                <w:sz w:val="24"/>
                <w:szCs w:val="24"/>
              </w:rPr>
            </w:pPr>
            <w:r>
              <w:rPr>
                <w:rFonts w:ascii="宋体" w:eastAsia="宋体" w:hAnsi="宋体" w:cs="宋体" w:hint="eastAsia"/>
                <w:kern w:val="0"/>
                <w:sz w:val="24"/>
                <w:szCs w:val="24"/>
              </w:rPr>
              <w:t xml:space="preserve">明显减少</w:t>
            </w:r>
          </w:p>
        </w:tc>
        <w:tc>
          <w:tcPr>
            <w:tcW w:w="2266" w:type="dxa"/>
            <w:tcBorders>
              <w:top w:val="single" w:sz="4" w:space="0" w:color="auto"/>
              <w:left w:val="nil"/>
              <w:bottom w:val="single" w:sz="4" w:space="0" w:color="auto"/>
              <w:right w:val="single" w:sz="4" w:space="0" w:color="auto"/>
            </w:tcBorders>
            <w:shd w:val="clear" w:color="auto" w:fill="auto"/>
            <w:vAlign w:val="center"/>
          </w:tcPr>
          <w:p>
            <w:pPr>
              <w:pStyle w:val="Normal_7ed055b3-1ea0-41a4-952f-4367d909e9a5"/>
              <w:widowControl/>
              <w:spacing w:before="0" w:after="0" w:line="240" w:lineRule="auto"/>
              <w:jc w:val="center"/>
              <w:rPr>
                <w:rFonts w:ascii="宋体" w:eastAsia="宋体" w:hAnsi="宋体" w:cs="宋体"/>
                <w:kern w:val="0"/>
                <w:sz w:val="24"/>
                <w:szCs w:val="24"/>
              </w:rPr>
            </w:pPr>
            <w:r>
              <w:rPr>
                <w:rFonts w:ascii="宋体" w:eastAsia="宋体" w:hAnsi="宋体" w:cs="宋体" w:hint="eastAsia"/>
                <w:kern w:val="0"/>
                <w:sz w:val="24"/>
                <w:szCs w:val="24"/>
              </w:rPr>
              <w:t xml:space="preserve">100%</w:t>
            </w:r>
          </w:p>
        </w:tc>
        <w:tc>
          <w:tcPr>
            <w:tcW w:w="1160" w:type="dxa"/>
            <w:tcBorders>
              <w:top w:val="single" w:sz="4" w:space="0" w:color="auto"/>
              <w:left w:val="nil"/>
              <w:bottom w:val="single" w:sz="4" w:space="0" w:color="auto"/>
              <w:right w:val="single" w:sz="4" w:space="0" w:color="auto"/>
            </w:tcBorders>
            <w:shd w:val="clear" w:color="auto" w:fill="auto"/>
            <w:vAlign w:val="center"/>
          </w:tcPr>
          <w:p>
            <w:pPr>
              <w:pStyle w:val="Normal_7ed055b3-1ea0-41a4-952f-4367d909e9a5"/>
              <w:widowControl/>
              <w:spacing w:before="0" w:after="0" w:line="240" w:lineRule="auto"/>
              <w:jc w:val="center"/>
              <w:rPr>
                <w:rFonts w:ascii="宋体" w:eastAsia="宋体" w:hAnsi="宋体" w:cs="宋体"/>
                <w:kern w:val="0"/>
                <w:sz w:val="24"/>
                <w:szCs w:val="24"/>
              </w:rPr>
            </w:pPr>
            <w:r>
              <w:rPr>
                <w:rFonts w:ascii="宋体" w:eastAsia="宋体" w:hAnsi="宋体" w:cs="宋体" w:hint="eastAsia"/>
                <w:kern w:val="0"/>
                <w:sz w:val="24"/>
                <w:szCs w:val="24"/>
              </w:rPr>
              <w:t xml:space="preserve">10</w:t>
            </w:r>
          </w:p>
        </w:tc>
        <w:tc>
          <w:tcPr>
            <w:tcW w:w="1055" w:type="dxa"/>
            <w:tcBorders>
              <w:top w:val="single" w:sz="4" w:space="0" w:color="auto"/>
              <w:left w:val="nil"/>
              <w:bottom w:val="single" w:sz="4" w:space="0" w:color="auto"/>
              <w:right w:val="single" w:sz="4" w:space="0" w:color="auto"/>
            </w:tcBorders>
            <w:shd w:val="clear" w:color="auto" w:fill="auto"/>
            <w:vAlign w:val="center"/>
          </w:tcPr>
          <w:p>
            <w:pPr>
              <w:pStyle w:val="Normal_7ed055b3-1ea0-41a4-952f-4367d909e9a5"/>
              <w:widowControl/>
              <w:spacing w:before="0" w:after="0" w:line="240" w:lineRule="auto"/>
              <w:jc w:val="center"/>
              <w:rPr>
                <w:rFonts w:ascii="宋体" w:eastAsia="宋体" w:hAnsi="宋体" w:cs="宋体"/>
                <w:kern w:val="0"/>
                <w:sz w:val="24"/>
                <w:szCs w:val="24"/>
              </w:rPr>
            </w:pPr>
            <w:r>
              <w:rPr>
                <w:rFonts w:ascii="宋体" w:eastAsia="宋体" w:hAnsi="宋体" w:cs="宋体" w:hint="eastAsia"/>
                <w:kern w:val="0"/>
                <w:sz w:val="24"/>
                <w:szCs w:val="24"/>
              </w:rPr>
              <w:t xml:space="preserve">10</w:t>
            </w:r>
          </w:p>
        </w:tc>
        <w:tc>
          <w:tcPr>
            <w:tcW w:w="935" w:type="dxa"/>
            <w:tcBorders>
              <w:top w:val="nil"/>
              <w:left w:val="nil"/>
              <w:bottom w:val="single" w:sz="4" w:space="0" w:color="auto"/>
              <w:right w:val="single" w:sz="4" w:space="0" w:color="auto"/>
            </w:tcBorders>
            <w:shd w:val="clear" w:color="auto" w:fill="auto"/>
            <w:vAlign w:val="center"/>
          </w:tcPr>
          <w:p>
            <w:pPr>
              <w:pStyle w:val="Normal_7ed055b3-1ea0-41a4-952f-4367d909e9a5"/>
              <w:widowControl/>
              <w:spacing w:before="0" w:after="0" w:line="240" w:lineRule="auto"/>
              <w:jc w:val="center"/>
              <w:rPr>
                <w:rFonts w:ascii="宋体" w:eastAsia="宋体" w:hAnsi="宋体" w:cs="宋体"/>
                <w:kern w:val="0"/>
                <w:sz w:val="24"/>
                <w:szCs w:val="24"/>
              </w:rPr>
            </w:pPr>
            <w:r>
              <w:rPr>
                <w:rFonts w:ascii="宋体" w:eastAsia="宋体" w:hAnsi="宋体" w:cs="宋体" w:hint="eastAsia"/>
                <w:kern w:val="0"/>
                <w:sz w:val="24"/>
                <w:szCs w:val="24"/>
              </w:rPr>
              <w:t xml:space="preserve">0.00</w:t>
            </w:r>
          </w:p>
        </w:tc>
        <w:tc>
          <w:tcPr>
            <w:tcW w:w="1449" w:type="dxa"/>
            <w:tcBorders>
              <w:top w:val="nil"/>
              <w:left w:val="nil"/>
              <w:bottom w:val="single" w:sz="4" w:space="0" w:color="auto"/>
              <w:right w:val="single" w:sz="4" w:space="0" w:color="auto"/>
            </w:tcBorders>
            <w:shd w:val="clear" w:color="auto" w:fill="auto"/>
            <w:vAlign w:val="center"/>
          </w:tcPr>
          <w:p>
            <w:pPr>
              <w:pStyle w:val="Normal_7ed055b3-1ea0-41a4-952f-4367d909e9a5"/>
              <w:widowControl/>
              <w:spacing w:before="0" w:after="0" w:line="240" w:lineRule="auto"/>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236" w:type="dxa"/>
            <w:tcBorders>
              <w:top w:val="nil"/>
              <w:left w:val="nil"/>
              <w:bottom w:val="nil"/>
              <w:right w:val="nil"/>
            </w:tcBorders>
            <w:shd w:val="clear" w:color="auto" w:fill="auto"/>
            <w:noWrap w:val="1"/>
            <w:vAlign w:val="bottom"/>
          </w:tcPr>
          <w:p>
            <w:pPr>
              <w:pStyle w:val="Normal_7ed055b3-1ea0-41a4-952f-4367d909e9a5"/>
              <w:widowControl/>
              <w:spacing w:before="0" w:after="0" w:line="240" w:lineRule="auto"/>
              <w:jc w:val="left"/>
              <w:rPr>
                <w:rFonts w:ascii="等线" w:eastAsia="等线" w:hAnsi="宋体" w:cs="宋体"/>
                <w:color w:val="000000"/>
                <w:kern w:val="0"/>
                <w:sz w:val="22"/>
              </w:rPr>
            </w:pPr>
          </w:p>
        </w:tc>
      </w:tr>
      <w:tr>
        <w:tblPrEx>
          <w:tblW w:w="15460" w:type="dxa"/>
          <w:tblInd w:w="0" w:type="dxa"/>
          <w:tblBorders/>
          <w:shd w:val="clear" w:color="auto" w:fill="auto"/>
          <w:tblLayout w:type="fixed"/>
          <w:tblCellMar>
            <w:top w:w="0" w:type="dxa"/>
            <w:left w:w="108" w:type="dxa"/>
            <w:bottom w:w="0" w:type="dxa"/>
            <w:right w:w="108" w:type="dxa"/>
          </w:tblCellMar>
        </w:tblPrEx>
        <w:trPr>
          <w:trHeight w:val="762"/>
        </w:trPr>
        <w:tc>
          <w:tcPr>
            <w:tcW w:w="1383" w:type="dxa"/>
            <w:tcBorders>
              <w:top w:val="single" w:sz="4" w:space="0" w:color="auto"/>
              <w:left w:val="single" w:sz="4" w:space="0" w:color="auto"/>
              <w:bottom w:val="single" w:sz="4" w:space="0" w:color="auto"/>
              <w:right w:val="single" w:sz="4" w:space="0" w:color="auto"/>
            </w:tcBorders>
            <w:shd w:val="clear" w:color="auto" w:fill="auto"/>
            <w:vAlign w:val="center"/>
          </w:tcPr>
          <w:p>
            <w:pPr>
              <w:pStyle w:val="Normal_7ed055b3-1ea0-41a4-952f-4367d909e9a5"/>
              <w:widowControl/>
              <w:spacing w:before="0" w:after="0" w:line="240" w:lineRule="auto"/>
              <w:jc w:val="center"/>
              <w:rPr>
                <w:rFonts w:ascii="宋体" w:eastAsia="宋体" w:hAnsi="宋体" w:cs="宋体"/>
                <w:kern w:val="0"/>
                <w:sz w:val="24"/>
                <w:szCs w:val="24"/>
              </w:rPr>
            </w:pPr>
            <w:r>
              <w:rPr>
                <w:rFonts w:ascii="宋体" w:eastAsia="宋体" w:hAnsi="宋体" w:cs="宋体" w:hint="eastAsia"/>
                <w:kern w:val="0"/>
                <w:sz w:val="24"/>
                <w:szCs w:val="24"/>
              </w:rPr>
              <w:t xml:space="preserve">满意度指标</w:t>
            </w:r>
          </w:p>
        </w:tc>
        <w:tc>
          <w:tcPr>
            <w:tcW w:w="2269" w:type="dxa"/>
            <w:tcBorders>
              <w:top w:val="single" w:sz="4" w:space="0" w:color="auto"/>
              <w:left w:val="nil"/>
              <w:bottom w:val="single" w:sz="4" w:space="0" w:color="auto"/>
              <w:right w:val="single" w:sz="4" w:space="0" w:color="auto"/>
            </w:tcBorders>
            <w:shd w:val="clear" w:color="auto" w:fill="auto"/>
            <w:vAlign w:val="center"/>
          </w:tcPr>
          <w:p>
            <w:pPr>
              <w:pStyle w:val="Normal_7ed055b3-1ea0-41a4-952f-4367d909e9a5"/>
              <w:widowControl/>
              <w:spacing w:before="0" w:after="0" w:line="240" w:lineRule="auto"/>
              <w:jc w:val="center"/>
              <w:rPr>
                <w:rFonts w:ascii="宋体" w:eastAsia="宋体" w:hAnsi="宋体" w:cs="宋体"/>
                <w:kern w:val="0"/>
                <w:sz w:val="24"/>
                <w:szCs w:val="24"/>
              </w:rPr>
            </w:pPr>
            <w:r>
              <w:rPr>
                <w:rFonts w:ascii="宋体" w:eastAsia="宋体" w:hAnsi="宋体" w:cs="宋体" w:hint="eastAsia"/>
                <w:kern w:val="0"/>
                <w:sz w:val="24"/>
                <w:szCs w:val="24"/>
              </w:rPr>
              <w:t xml:space="preserve">服务对象满意度指标</w:t>
            </w:r>
          </w:p>
        </w:tc>
        <w:tc>
          <w:tcPr>
            <w:tcW w:w="2633" w:type="dxa"/>
            <w:tcBorders>
              <w:top w:val="single" w:sz="4" w:space="0" w:color="auto"/>
              <w:left w:val="nil"/>
              <w:bottom w:val="single" w:sz="4" w:space="0" w:color="auto"/>
              <w:right w:val="single" w:sz="4" w:space="0" w:color="auto"/>
            </w:tcBorders>
            <w:shd w:val="clear" w:color="auto" w:fill="auto"/>
            <w:vAlign w:val="center"/>
          </w:tcPr>
          <w:p>
            <w:pPr>
              <w:pStyle w:val="Normal_7ed055b3-1ea0-41a4-952f-4367d909e9a5"/>
              <w:widowControl/>
              <w:spacing w:before="0" w:after="0" w:line="240" w:lineRule="auto"/>
              <w:jc w:val="center"/>
              <w:rPr>
                <w:rFonts w:ascii="宋体" w:eastAsia="宋体" w:hAnsi="宋体" w:cs="宋体"/>
                <w:kern w:val="0"/>
                <w:sz w:val="24"/>
                <w:szCs w:val="24"/>
              </w:rPr>
            </w:pPr>
            <w:r>
              <w:rPr>
                <w:rFonts w:ascii="宋体" w:eastAsia="宋体" w:hAnsi="宋体" w:cs="宋体" w:hint="eastAsia"/>
                <w:kern w:val="0"/>
                <w:sz w:val="24"/>
                <w:szCs w:val="24"/>
              </w:rPr>
              <w:t xml:space="preserve">对口单位满意程度</w:t>
            </w:r>
          </w:p>
        </w:tc>
        <w:tc>
          <w:tcPr>
            <w:tcW w:w="2074" w:type="dxa"/>
            <w:tcBorders>
              <w:top w:val="single" w:sz="4" w:space="0" w:color="auto"/>
              <w:left w:val="nil"/>
              <w:bottom w:val="single" w:sz="4" w:space="0" w:color="auto"/>
              <w:right w:val="single" w:sz="4" w:space="0" w:color="auto"/>
            </w:tcBorders>
            <w:shd w:val="clear" w:color="auto" w:fill="auto"/>
            <w:vAlign w:val="center"/>
          </w:tcPr>
          <w:p>
            <w:pPr>
              <w:pStyle w:val="Normal_7ed055b3-1ea0-41a4-952f-4367d909e9a5"/>
              <w:widowControl/>
              <w:spacing w:before="0" w:after="0" w:line="240" w:lineRule="auto"/>
              <w:jc w:val="center"/>
              <w:rPr>
                <w:rFonts w:ascii="宋体" w:eastAsia="宋体" w:hAnsi="宋体" w:cs="宋体"/>
                <w:kern w:val="0"/>
                <w:sz w:val="24"/>
                <w:szCs w:val="24"/>
              </w:rPr>
            </w:pPr>
            <w:r>
              <w:rPr>
                <w:rFonts w:ascii="宋体" w:eastAsia="宋体" w:hAnsi="宋体" w:cs="宋体" w:hint="eastAsia"/>
                <w:kern w:val="0"/>
                <w:sz w:val="24"/>
                <w:szCs w:val="24"/>
              </w:rPr>
              <w:t xml:space="preserve">=100%</w:t>
            </w:r>
          </w:p>
        </w:tc>
        <w:tc>
          <w:tcPr>
            <w:tcW w:w="2266" w:type="dxa"/>
            <w:tcBorders>
              <w:top w:val="single" w:sz="4" w:space="0" w:color="auto"/>
              <w:left w:val="nil"/>
              <w:bottom w:val="single" w:sz="4" w:space="0" w:color="auto"/>
              <w:right w:val="single" w:sz="4" w:space="0" w:color="auto"/>
            </w:tcBorders>
            <w:shd w:val="clear" w:color="auto" w:fill="auto"/>
            <w:vAlign w:val="center"/>
          </w:tcPr>
          <w:p>
            <w:pPr>
              <w:pStyle w:val="Normal_7ed055b3-1ea0-41a4-952f-4367d909e9a5"/>
              <w:widowControl/>
              <w:spacing w:before="0" w:after="0" w:line="240" w:lineRule="auto"/>
              <w:jc w:val="center"/>
              <w:rPr>
                <w:rFonts w:ascii="宋体" w:eastAsia="宋体" w:hAnsi="宋体" w:cs="宋体"/>
                <w:kern w:val="0"/>
                <w:sz w:val="24"/>
                <w:szCs w:val="24"/>
              </w:rPr>
            </w:pPr>
            <w:r>
              <w:rPr>
                <w:rFonts w:ascii="宋体" w:eastAsia="宋体" w:hAnsi="宋体" w:cs="宋体" w:hint="eastAsia"/>
                <w:kern w:val="0"/>
                <w:sz w:val="24"/>
                <w:szCs w:val="24"/>
              </w:rPr>
              <w:t xml:space="preserve">100%</w:t>
            </w:r>
          </w:p>
        </w:tc>
        <w:tc>
          <w:tcPr>
            <w:tcW w:w="1160" w:type="dxa"/>
            <w:tcBorders>
              <w:top w:val="single" w:sz="4" w:space="0" w:color="auto"/>
              <w:left w:val="nil"/>
              <w:bottom w:val="single" w:sz="4" w:space="0" w:color="auto"/>
              <w:right w:val="single" w:sz="4" w:space="0" w:color="auto"/>
            </w:tcBorders>
            <w:shd w:val="clear" w:color="auto" w:fill="auto"/>
            <w:vAlign w:val="center"/>
          </w:tcPr>
          <w:p>
            <w:pPr>
              <w:pStyle w:val="Normal_7ed055b3-1ea0-41a4-952f-4367d909e9a5"/>
              <w:widowControl/>
              <w:spacing w:before="0" w:after="0" w:line="240" w:lineRule="auto"/>
              <w:jc w:val="center"/>
              <w:rPr>
                <w:rFonts w:ascii="宋体" w:eastAsia="宋体" w:hAnsi="宋体" w:cs="宋体"/>
                <w:kern w:val="0"/>
                <w:sz w:val="24"/>
                <w:szCs w:val="24"/>
              </w:rPr>
            </w:pPr>
            <w:r>
              <w:rPr>
                <w:rFonts w:ascii="宋体" w:eastAsia="宋体" w:hAnsi="宋体" w:cs="宋体" w:hint="eastAsia"/>
                <w:kern w:val="0"/>
                <w:sz w:val="24"/>
                <w:szCs w:val="24"/>
              </w:rPr>
              <w:t xml:space="preserve">5</w:t>
            </w:r>
          </w:p>
        </w:tc>
        <w:tc>
          <w:tcPr>
            <w:tcW w:w="1055" w:type="dxa"/>
            <w:tcBorders>
              <w:top w:val="single" w:sz="4" w:space="0" w:color="auto"/>
              <w:left w:val="nil"/>
              <w:bottom w:val="single" w:sz="4" w:space="0" w:color="auto"/>
              <w:right w:val="single" w:sz="4" w:space="0" w:color="auto"/>
            </w:tcBorders>
            <w:shd w:val="clear" w:color="auto" w:fill="auto"/>
            <w:vAlign w:val="center"/>
          </w:tcPr>
          <w:p>
            <w:pPr>
              <w:pStyle w:val="Normal_7ed055b3-1ea0-41a4-952f-4367d909e9a5"/>
              <w:widowControl/>
              <w:spacing w:before="0" w:after="0" w:line="240" w:lineRule="auto"/>
              <w:jc w:val="center"/>
              <w:rPr>
                <w:rFonts w:ascii="宋体" w:eastAsia="宋体" w:hAnsi="宋体" w:cs="宋体"/>
                <w:kern w:val="0"/>
                <w:sz w:val="24"/>
                <w:szCs w:val="24"/>
              </w:rPr>
            </w:pPr>
            <w:r>
              <w:rPr>
                <w:rFonts w:ascii="宋体" w:eastAsia="宋体" w:hAnsi="宋体" w:cs="宋体" w:hint="eastAsia"/>
                <w:kern w:val="0"/>
                <w:sz w:val="24"/>
                <w:szCs w:val="24"/>
              </w:rPr>
              <w:t xml:space="preserve">5</w:t>
            </w:r>
          </w:p>
        </w:tc>
        <w:tc>
          <w:tcPr>
            <w:tcW w:w="935" w:type="dxa"/>
            <w:tcBorders>
              <w:top w:val="nil"/>
              <w:left w:val="nil"/>
              <w:bottom w:val="single" w:sz="4" w:space="0" w:color="auto"/>
              <w:right w:val="single" w:sz="4" w:space="0" w:color="auto"/>
            </w:tcBorders>
            <w:shd w:val="clear" w:color="auto" w:fill="auto"/>
            <w:vAlign w:val="center"/>
          </w:tcPr>
          <w:p>
            <w:pPr>
              <w:pStyle w:val="Normal_7ed055b3-1ea0-41a4-952f-4367d909e9a5"/>
              <w:widowControl/>
              <w:spacing w:before="0" w:after="0" w:line="240" w:lineRule="auto"/>
              <w:jc w:val="center"/>
              <w:rPr>
                <w:rFonts w:ascii="宋体" w:eastAsia="宋体" w:hAnsi="宋体" w:cs="宋体"/>
                <w:kern w:val="0"/>
                <w:sz w:val="24"/>
                <w:szCs w:val="24"/>
              </w:rPr>
            </w:pPr>
            <w:r>
              <w:rPr>
                <w:rFonts w:ascii="宋体" w:eastAsia="宋体" w:hAnsi="宋体" w:cs="宋体" w:hint="eastAsia"/>
                <w:kern w:val="0"/>
                <w:sz w:val="24"/>
                <w:szCs w:val="24"/>
              </w:rPr>
              <w:t xml:space="preserve">0.00</w:t>
            </w:r>
          </w:p>
        </w:tc>
        <w:tc>
          <w:tcPr>
            <w:tcW w:w="1449" w:type="dxa"/>
            <w:tcBorders>
              <w:top w:val="nil"/>
              <w:left w:val="nil"/>
              <w:bottom w:val="single" w:sz="4" w:space="0" w:color="auto"/>
              <w:right w:val="single" w:sz="4" w:space="0" w:color="auto"/>
            </w:tcBorders>
            <w:shd w:val="clear" w:color="auto" w:fill="auto"/>
            <w:vAlign w:val="center"/>
          </w:tcPr>
          <w:p>
            <w:pPr>
              <w:pStyle w:val="Normal_7ed055b3-1ea0-41a4-952f-4367d909e9a5"/>
              <w:widowControl/>
              <w:spacing w:before="0" w:after="0" w:line="240" w:lineRule="auto"/>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236" w:type="dxa"/>
            <w:tcBorders>
              <w:top w:val="nil"/>
              <w:left w:val="nil"/>
              <w:bottom w:val="nil"/>
              <w:right w:val="nil"/>
            </w:tcBorders>
            <w:shd w:val="clear" w:color="auto" w:fill="auto"/>
            <w:noWrap w:val="1"/>
            <w:vAlign w:val="bottom"/>
          </w:tcPr>
          <w:p>
            <w:pPr>
              <w:pStyle w:val="Normal_7ed055b3-1ea0-41a4-952f-4367d909e9a5"/>
              <w:widowControl/>
              <w:spacing w:before="0" w:after="0" w:line="240" w:lineRule="auto"/>
              <w:jc w:val="left"/>
              <w:rPr>
                <w:rFonts w:ascii="等线" w:eastAsia="等线" w:hAnsi="宋体" w:cs="宋体"/>
                <w:color w:val="000000"/>
                <w:kern w:val="0"/>
                <w:sz w:val="22"/>
              </w:rPr>
            </w:pPr>
          </w:p>
        </w:tc>
      </w:tr>
      <w:tr>
        <w:tblPrEx>
          <w:tblW w:w="15460" w:type="dxa"/>
          <w:tblInd w:w="0" w:type="dxa"/>
          <w:tblBorders/>
          <w:shd w:val="clear" w:color="auto" w:fill="auto"/>
          <w:tblLayout w:type="fixed"/>
          <w:tblCellMar>
            <w:top w:w="0" w:type="dxa"/>
            <w:left w:w="108" w:type="dxa"/>
            <w:bottom w:w="0" w:type="dxa"/>
            <w:right w:w="108" w:type="dxa"/>
          </w:tblCellMar>
        </w:tblPrEx>
        <w:trPr>
          <w:trHeight w:val="762"/>
        </w:trPr>
        <w:tc>
          <w:tcPr>
            <w:tcW w:w="1062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pPr>
              <w:pStyle w:val="Normal_7ed055b3-1ea0-41a4-952f-4367d909e9a5"/>
              <w:widowControl/>
              <w:spacing w:before="0" w:after="0" w:line="240" w:lineRule="auto"/>
              <w:jc w:val="center"/>
              <w:rPr>
                <w:rFonts w:ascii="宋体" w:eastAsia="宋体" w:hAnsi="宋体" w:cs="宋体"/>
                <w:kern w:val="0"/>
                <w:sz w:val="24"/>
                <w:szCs w:val="24"/>
              </w:rPr>
            </w:pPr>
            <w:r>
              <w:rPr>
                <w:rFonts w:ascii="宋体" w:eastAsia="宋体" w:hAnsi="宋体" w:cs="宋体" w:hint="eastAsia"/>
                <w:kern w:val="0"/>
                <w:sz w:val="24"/>
                <w:szCs w:val="24"/>
              </w:rPr>
              <w:t xml:space="preserve">总分</w:t>
            </w:r>
          </w:p>
        </w:tc>
        <w:tc>
          <w:tcPr>
            <w:tcW w:w="1160" w:type="dxa"/>
            <w:tcBorders>
              <w:top w:val="single" w:sz="4" w:space="0" w:color="auto"/>
              <w:left w:val="nil"/>
              <w:bottom w:val="single" w:sz="4" w:space="0" w:color="auto"/>
              <w:right w:val="single" w:sz="4" w:space="0" w:color="auto"/>
            </w:tcBorders>
            <w:shd w:val="clear" w:color="auto" w:fill="auto"/>
            <w:vAlign w:val="center"/>
          </w:tcPr>
          <w:p>
            <w:pPr>
              <w:pStyle w:val="Normal_7ed055b3-1ea0-41a4-952f-4367d909e9a5"/>
              <w:widowControl/>
              <w:spacing w:before="0" w:after="0" w:line="240" w:lineRule="auto"/>
              <w:jc w:val="center"/>
              <w:rPr>
                <w:rFonts w:ascii="宋体" w:eastAsia="宋体" w:hAnsi="宋体" w:cs="宋体"/>
                <w:kern w:val="0"/>
                <w:sz w:val="24"/>
                <w:szCs w:val="24"/>
              </w:rPr>
            </w:pPr>
            <w:r>
              <w:rPr>
                <w:rFonts w:ascii="宋体" w:eastAsia="宋体" w:hAnsi="宋体" w:cs="宋体" w:hint="eastAsia"/>
                <w:kern w:val="0"/>
                <w:sz w:val="24"/>
                <w:szCs w:val="24"/>
              </w:rPr>
              <w:t xml:space="preserve">100</w:t>
            </w:r>
          </w:p>
        </w:tc>
        <w:tc>
          <w:tcPr>
            <w:tcW w:w="1055" w:type="dxa"/>
            <w:tcBorders>
              <w:top w:val="single" w:sz="4" w:space="0" w:color="auto"/>
              <w:left w:val="nil"/>
              <w:bottom w:val="single" w:sz="4" w:space="0" w:color="auto"/>
              <w:right w:val="single" w:sz="4" w:space="0" w:color="auto"/>
            </w:tcBorders>
            <w:shd w:val="clear" w:color="auto" w:fill="auto"/>
            <w:vAlign w:val="center"/>
          </w:tcPr>
          <w:p>
            <w:pPr>
              <w:pStyle w:val="Normal_7ed055b3-1ea0-41a4-952f-4367d909e9a5"/>
              <w:widowControl/>
              <w:spacing w:before="0" w:after="0" w:line="240" w:lineRule="auto"/>
              <w:jc w:val="center"/>
              <w:rPr>
                <w:rFonts w:ascii="宋体" w:eastAsia="宋体" w:hAnsi="宋体" w:cs="宋体"/>
                <w:kern w:val="0"/>
                <w:sz w:val="24"/>
                <w:szCs w:val="24"/>
              </w:rPr>
            </w:pPr>
            <w:r>
              <w:rPr>
                <w:rFonts w:ascii="宋体" w:eastAsia="宋体" w:hAnsi="宋体" w:cs="宋体" w:hint="eastAsia"/>
                <w:kern w:val="0"/>
                <w:sz w:val="24"/>
                <w:szCs w:val="24"/>
              </w:rPr>
              <w:t xml:space="preserve">100</w:t>
            </w:r>
          </w:p>
        </w:tc>
        <w:tc>
          <w:tcPr>
            <w:tcW w:w="935" w:type="dxa"/>
            <w:tcBorders>
              <w:top w:val="nil"/>
              <w:left w:val="nil"/>
              <w:bottom w:val="single" w:sz="4" w:space="0" w:color="auto"/>
              <w:right w:val="single" w:sz="4" w:space="0" w:color="auto"/>
            </w:tcBorders>
            <w:shd w:val="clear" w:color="auto" w:fill="auto"/>
            <w:vAlign w:val="center"/>
          </w:tcPr>
          <w:p>
            <w:pPr>
              <w:pStyle w:val="Normal_7ed055b3-1ea0-41a4-952f-4367d909e9a5"/>
              <w:widowControl/>
              <w:spacing w:before="0" w:after="0" w:line="240" w:lineRule="auto"/>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449" w:type="dxa"/>
            <w:tcBorders>
              <w:top w:val="nil"/>
              <w:left w:val="nil"/>
              <w:bottom w:val="single" w:sz="4" w:space="0" w:color="auto"/>
              <w:right w:val="single" w:sz="4" w:space="0" w:color="auto"/>
            </w:tcBorders>
            <w:shd w:val="clear" w:color="auto" w:fill="auto"/>
            <w:vAlign w:val="center"/>
          </w:tcPr>
          <w:p>
            <w:pPr>
              <w:pStyle w:val="Normal_7ed055b3-1ea0-41a4-952f-4367d909e9a5"/>
              <w:widowControl/>
              <w:spacing w:before="0" w:after="0" w:line="240" w:lineRule="auto"/>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236" w:type="dxa"/>
            <w:tcBorders>
              <w:top w:val="nil"/>
              <w:left w:val="nil"/>
              <w:bottom w:val="nil"/>
              <w:right w:val="nil"/>
            </w:tcBorders>
            <w:shd w:val="clear" w:color="auto" w:fill="auto"/>
            <w:noWrap w:val="1"/>
            <w:vAlign w:val="bottom"/>
          </w:tcPr>
          <w:p>
            <w:pPr>
              <w:pStyle w:val="Normal_7ed055b3-1ea0-41a4-952f-4367d909e9a5"/>
              <w:widowControl/>
              <w:spacing w:before="0" w:after="0" w:line="240" w:lineRule="auto"/>
              <w:jc w:val="left"/>
              <w:rPr>
                <w:rFonts w:ascii="等线" w:eastAsia="等线" w:hAnsi="宋体" w:cs="宋体"/>
                <w:color w:val="000000"/>
                <w:kern w:val="0"/>
                <w:sz w:val="22"/>
              </w:rPr>
            </w:pPr>
          </w:p>
        </w:tc>
      </w:tr>
    </w:tbl>
    <w:p>
      <w:pPr>
        <w:pStyle w:val="Normal_7ed055b3-1ea0-41a4-952f-4367d909e9a5"/>
        <w:sectPr>
          <w:pgSz w:w="16838" w:h="11906" w:orient="landscape"/>
          <w:pgMar w:top="1406" w:right="1213" w:bottom="1463" w:left="1213" w:header="851" w:footer="992" w:gutter="0"/>
          <w:cols w:num="1" w:space="425">
            <w:col w:w="14412" w:space="425"/>
          </w:cols>
          <w:docGrid w:type="lines" w:linePitch="312" w:charSpace="0"/>
        </w:sect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第四部分 </w:t>
        <w:br/>
        <w:t xml:space="preserve">名词解释</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 </w:t>
      </w:r>
    </w:p>
    <w:p>
      <w:pPr>
        <w:rPr>
          <w:rFonts w:ascii="黑体" w:eastAsia="黑体" w:hAnsi="宋体" w:cs="黑体" w:hint="eastAsia"/>
          <w:kern w:val="2"/>
          <w:sz w:val="48"/>
          <w:szCs w:val="48"/>
        </w:rPr>
        <w:sectPr>
          <w:pgSz w:w="11906" w:h="16838" w:orient="portrait"/>
          <w:pgMar w:top="1440" w:right="1531" w:bottom="1440" w:left="1587" w:header="850" w:footer="992" w:gutter="0"/>
          <w:pgNumType w:fmt="numberInDash"/>
          <w:cols w:num="1" w:space="425">
            <w:col w:w="8788" w:space="425"/>
          </w:cols>
          <w:docGrid w:type="lines" w:linePitch="317" w:charSpace="0"/>
        </w:sectPr>
      </w:pP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一、财政拨款收入：单位从同级政府财政部门取得的财政预算资金。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二、事业收入：事业单位开展专业业务活动及其辅助活动取得的收入。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三、上级补助收入：事业单位从主管部门和上级单位取得的非财政补助收入。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四、附属单位上缴收入：事业单位取得附属独立核算单位根据有关规定上缴的收入。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五、经营收入：事业单位在专业业务活动及其辅助活动之外开展非独立核算经营活动取得的收入。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六、其他收入：单位取得的除“财政拨款收入”、“事业收入”、“上级补助收入”、“附属单位上缴收入”、“经营收入”以外的各项收入。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七、使用非财政拨款结余：指事业单位使用以前年度积累的非财政拨款结余弥补当年收支差额的金额。</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八、年初结转和结余：指单位以前年度尚未完成、结转到本年仍按原规定用途继续使用的资金，或项目已完成等产生的结余资金。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九、基本支出：为保障机构正常运转、完成日常工作任务而发生的人员支出和公用支出。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十、项目支出：基本支出之外为完成特定行政任务和事业发展目标所发生的支出。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十一、经营支出：指事业单位在专业业务活动及其辅助活动之外开展非独立核算经营活动发生的支出。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十二、工资福利支出：单位支付给在职职工和编制外长期聘用人员的各类劳动报酬，以及为上述人员缴纳的各项社会保险费等。</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十三、商品和服务支出：单位购买商品和服务的支出。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十四、对个人和家庭的补助支出：单位用于对个人和家庭的补助支出。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十五、结余分配：指事业单位按照会计制度规定缴纳的所得税、提取的专用结余以及转入非财政拨款结余的金额等。</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十六、年末结转和结余：指单位按有关规定结转到下年或以后年度继续使用的资金，或项目已完成等产生的结余资金。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七、“三公”经费：纳入同级财政预决算管理“三公”经费，指单位使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rPr>
      </w:pPr>
      <w:r>
        <w:rPr>
          <w:rFonts w:ascii="仿宋" w:eastAsia="仿宋" w:hAnsi="仿宋" w:cs="仿宋" w:hint="eastAsia"/>
          <w:kern w:val="2"/>
          <w:sz w:val="32"/>
          <w:szCs w:val="32"/>
          <w:lang w:val="en-US" w:eastAsia="zh-CN"/>
        </w:rPr>
        <w:t xml:space="preserve">十八、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orient="portrait"/>
      <w:pgMar w:top="1440" w:right="1800" w:bottom="1440" w:left="1800" w:header="851" w:footer="992" w:gutter="0"/>
      <w:pgNumType w:fmt="numberInDash"/>
      <w:cols w:num="1" w:space="425">
        <w:col w:w="8306" w:space="425"/>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2" name="文本框 1"/>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rPr>
                              <w:rFonts w:ascii="Times New Roman" w:hAnsi="Times New Roman" w:cs="Times New Roman" w:hint="default"/>
                              <w:sz w:val="32"/>
                              <w:szCs w:val="32"/>
                            </w:rPr>
                          </w:pPr>
                          <w:r>
                            <w:rPr>
                              <w:rFonts w:ascii="Times New Roman" w:hAnsi="Times New Roman" w:cs="Times New Roman" w:hint="default"/>
                              <w:sz w:val="32"/>
                              <w:szCs w:val="32"/>
                            </w:rPr>
                            <w:fldChar w:fldCharType="begin"/>
                          </w:r>
                          <w:r>
                            <w:rPr>
                              <w:rFonts w:ascii="Times New Roman" w:hAnsi="Times New Roman" w:cs="Times New Roman" w:hint="default"/>
                              <w:sz w:val="32"/>
                              <w:szCs w:val="32"/>
                            </w:rPr>
                            <w:instrText xml:space="preserve"> PAGE  \* MERGEFORMAT </w:instrText>
                          </w:r>
                          <w:r>
                            <w:rPr>
                              <w:rFonts w:ascii="Times New Roman" w:hAnsi="Times New Roman" w:cs="Times New Roman" w:hint="default"/>
                              <w:sz w:val="32"/>
                              <w:szCs w:val="32"/>
                            </w:rPr>
                            <w:fldChar w:fldCharType="separate"/>
                          </w:r>
                          <w:r>
                            <w:rPr>
                              <w:rFonts w:ascii="Times New Roman" w:hAnsi="Times New Roman" w:cs="Times New Roman" w:hint="default"/>
                              <w:sz w:val="32"/>
                              <w:szCs w:val="32"/>
                            </w:rPr>
                            <w:t xml:space="preserve">1</w:t>
                          </w:r>
                          <w:r>
                            <w:rPr>
                              <w:rFonts w:ascii="Times New Roman" w:hAnsi="Times New Roman" w:cs="Times New Roman" w:hint="default"/>
                              <w:sz w:val="32"/>
                              <w:szCs w:val="32"/>
                            </w:rP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1" o:spid="_x0000_s2248"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rPr>
                        <w:rFonts w:ascii="Times New Roman" w:hAnsi="Times New Roman" w:cs="Times New Roman" w:hint="default"/>
                        <w:sz w:val="32"/>
                        <w:szCs w:val="32"/>
                      </w:rPr>
                    </w:pPr>
                    <w:r>
                      <w:rPr>
                        <w:rFonts w:ascii="Times New Roman" w:hAnsi="Times New Roman" w:cs="Times New Roman" w:hint="default"/>
                        <w:sz w:val="32"/>
                        <w:szCs w:val="32"/>
                      </w:rPr>
                      <w:fldChar w:fldCharType="begin"/>
                    </w:r>
                    <w:r>
                      <w:rPr>
                        <w:rFonts w:ascii="Times New Roman" w:hAnsi="Times New Roman" w:cs="Times New Roman" w:hint="default"/>
                        <w:sz w:val="32"/>
                        <w:szCs w:val="32"/>
                      </w:rPr>
                      <w:instrText xml:space="preserve"> PAGE  \* MERGEFORMAT </w:instrText>
                    </w:r>
                    <w:r>
                      <w:rPr>
                        <w:rFonts w:ascii="Times New Roman" w:hAnsi="Times New Roman" w:cs="Times New Roman" w:hint="default"/>
                        <w:sz w:val="32"/>
                        <w:szCs w:val="32"/>
                      </w:rPr>
                      <w:fldChar w:fldCharType="separate"/>
                    </w:r>
                    <w:r>
                      <w:rPr>
                        <w:rFonts w:ascii="Times New Roman" w:hAnsi="Times New Roman" w:cs="Times New Roman" w:hint="default"/>
                        <w:sz w:val="32"/>
                        <w:szCs w:val="32"/>
                      </w:rPr>
                      <w:t xml:space="preserve">1</w:t>
                    </w:r>
                    <w:r>
                      <w:rPr>
                        <w:rFonts w:ascii="Times New Roman" w:hAnsi="Times New Roman" w:cs="Times New Roman" w:hint="default"/>
                        <w:sz w:val="32"/>
                        <w:szCs w:val="32"/>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multilevel"/>
    <w:lvl w:ilvl="0">
      <w:start w:val="1"/>
      <w:numFmt w:val="chineseCounting"/>
      <w:suff w:val="nothing"/>
      <w:lvlText w:val="%1、"/>
      <w:lvlJc w:val="left"/>
      <w:pPr>
        <w:ind w:left="0" w:firstLine="0"/>
      </w:pPr>
      <w:rPr>
        <w:rFonts w:ascii="Times New Roman" w:hAnsi="Times New Roman" w:cs="Times New Roman" w:hint="default"/>
      </w:rPr>
    </w:lvl>
    <w:lvl w:ilvl="1">
      <w:start w:val="1"/>
      <w:numFmt w:val="decimal"/>
      <w:suff w:val="tab"/>
      <w:lvlText w:val="%2."/>
      <w:lvlJc w:val="left"/>
      <w:pPr>
        <w:tabs>
          <w:tab w:val="left" w:pos="1440"/>
        </w:tabs>
        <w:ind w:left="1440" w:firstLine="65176"/>
      </w:pPr>
      <w:rPr/>
    </w:lvl>
    <w:lvl w:ilvl="2">
      <w:start w:val="1"/>
      <w:numFmt w:val="decimal"/>
      <w:suff w:val="tab"/>
      <w:lvlText w:val="%3."/>
      <w:lvlJc w:val="left"/>
      <w:pPr>
        <w:tabs>
          <w:tab w:val="left" w:pos="2160"/>
        </w:tabs>
        <w:ind w:left="2160" w:firstLine="65176"/>
      </w:pPr>
      <w:rPr/>
    </w:lvl>
    <w:lvl w:ilvl="3">
      <w:start w:val="1"/>
      <w:numFmt w:val="decimal"/>
      <w:suff w:val="tab"/>
      <w:lvlText w:val="%4."/>
      <w:lvlJc w:val="left"/>
      <w:pPr>
        <w:tabs>
          <w:tab w:val="left" w:pos="2880"/>
        </w:tabs>
        <w:ind w:left="2880" w:firstLine="65176"/>
      </w:pPr>
      <w:rPr/>
    </w:lvl>
    <w:lvl w:ilvl="4">
      <w:start w:val="1"/>
      <w:numFmt w:val="decimal"/>
      <w:suff w:val="tab"/>
      <w:lvlText w:val="%5."/>
      <w:lvlJc w:val="left"/>
      <w:pPr>
        <w:tabs>
          <w:tab w:val="left" w:pos="3600"/>
        </w:tabs>
        <w:ind w:left="3600" w:firstLine="65176"/>
      </w:pPr>
      <w:rPr/>
    </w:lvl>
    <w:lvl w:ilvl="5">
      <w:start w:val="1"/>
      <w:numFmt w:val="decimal"/>
      <w:suff w:val="tab"/>
      <w:lvlText w:val="%6."/>
      <w:lvlJc w:val="left"/>
      <w:pPr>
        <w:tabs>
          <w:tab w:val="left" w:pos="4320"/>
        </w:tabs>
        <w:ind w:left="4320" w:firstLine="65176"/>
      </w:pPr>
      <w:rPr/>
    </w:lvl>
    <w:lvl w:ilvl="6">
      <w:start w:val="1"/>
      <w:numFmt w:val="decimal"/>
      <w:suff w:val="tab"/>
      <w:lvlText w:val="%7."/>
      <w:lvlJc w:val="left"/>
      <w:pPr>
        <w:tabs>
          <w:tab w:val="left" w:pos="5040"/>
        </w:tabs>
        <w:ind w:left="5040" w:firstLine="65176"/>
      </w:pPr>
      <w:rPr/>
    </w:lvl>
    <w:lvl w:ilvl="7">
      <w:start w:val="1"/>
      <w:numFmt w:val="decimal"/>
      <w:suff w:val="tab"/>
      <w:lvlText w:val="%8."/>
      <w:lvlJc w:val="left"/>
      <w:pPr>
        <w:tabs>
          <w:tab w:val="left" w:pos="5760"/>
        </w:tabs>
        <w:ind w:left="5760" w:firstLine="65176"/>
      </w:pPr>
      <w:rPr/>
    </w:lvl>
    <w:lvl w:ilvl="8">
      <w:start w:val="1"/>
      <w:numFmt w:val="decimal"/>
      <w:suff w:val="tab"/>
      <w:lvlText w:val="%9."/>
      <w:lvlJc w:val="left"/>
      <w:pPr>
        <w:tabs>
          <w:tab w:val="left" w:pos="6480"/>
        </w:tabs>
        <w:ind w:left="6480" w:firstLine="65176"/>
      </w:pPr>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40"/>
  <w:bordersDoNotSurroundFooter w:val="0"/>
  <w:bordersDoNotSurroundHeader w:val="0"/>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zEwNTM5NzYwMDRjMzkwZTVkZjY2ODkwMGIxNGU0OTU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qFormat="1"/>
    <w:lsdException w:name="header" w:semiHidden="0" w:uiPriority="0" w:unhideWhenUsed="0" w:qFormat="1"/>
    <w:lsdException w:name="footer" w:semiHidden="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unhideWhenUsed/>
    <w:qFormat/>
    <w:pPr>
      <w:widowControl w:val="0"/>
      <w:jc w:val="both"/>
    </w:pPr>
    <w:rPr>
      <w:rFonts w:ascii="Calibri" w:eastAsia="仿宋_GB2312" w:hAnsi="Calibri" w:asciiTheme="minorAscii" w:hAnsiTheme="minorAscii" w:cs="Arial" w:cstheme="minorBidi"/>
      <w:kern w:val="2"/>
      <w:sz w:val="32"/>
      <w:szCs w:val="24"/>
      <w:lang w:val="en-US" w:eastAsia="zh-CN" w:bidi="ar-SA"/>
    </w:rPr>
  </w:style>
  <w:style w:type="character" w:default="1" w:styleId="DefaultParagraphFont">
    <w:name w:val="Default Paragraph Font"/>
    <w:autoRedefine/>
    <w:semiHidden/>
    <w:qFormat/>
    <w:rPr/>
  </w:style>
  <w:style w:type="table" w:default="1" w:styleId="NormalTable">
    <w:name w:val="Normal Table"/>
    <w:autoRedefine/>
    <w:semiHidden/>
    <w:qFormat/>
    <w:rPr/>
    <w:tblPr>
      <w:tblCellMar>
        <w:top w:w="0" w:type="dxa"/>
        <w:left w:w="108" w:type="dxa"/>
        <w:bottom w:w="0" w:type="dxa"/>
        <w:right w:w="108" w:type="dxa"/>
      </w:tblCellMar>
    </w:tblPr>
  </w:style>
  <w:style w:type="paragraph" w:styleId="Footer">
    <w:name w:val="Footer"/>
    <w:basedOn w:val="Normal"/>
    <w:autoRedefine/>
    <w:uiPriority w:val="99"/>
    <w:unhideWhenUsed/>
    <w:qFormat/>
    <w:pPr>
      <w:tabs>
        <w:tab w:val="center" w:pos="4153"/>
        <w:tab w:val="right" w:pos="8306"/>
      </w:tabs>
      <w:snapToGrid w:val="0"/>
      <w:jc w:val="left"/>
    </w:pPr>
    <w:rPr>
      <w:sz w:val="18"/>
    </w:rPr>
  </w:style>
  <w:style w:type="paragraph" w:styleId="Header">
    <w:name w:val="Header"/>
    <w:basedOn w:val="Normal"/>
    <w:autoRedefine/>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character" w:customStyle="1" w:styleId="15">
    <w:name w:val="15"/>
    <w:basedOn w:val="DefaultParagraphFont"/>
    <w:autoRedefine/>
    <w:qFormat/>
    <w:rPr>
      <w:rFonts w:ascii="宋体" w:eastAsia="宋体" w:hAnsi="宋体" w:cs="宋体" w:hint="eastAsia"/>
      <w:color w:val="000000"/>
      <w:sz w:val="20"/>
      <w:szCs w:val="20"/>
    </w:rPr>
  </w:style>
  <w:style w:type="character" w:customStyle="1" w:styleId="16">
    <w:name w:val="16"/>
    <w:basedOn w:val="DefaultParagraphFont"/>
    <w:autoRedefine/>
    <w:qFormat/>
    <w:rPr>
      <w:rFonts w:ascii="宋体" w:eastAsia="宋体" w:hAnsi="宋体" w:cs="宋体" w:hint="eastAsia"/>
      <w:color w:val="000000"/>
      <w:sz w:val="24"/>
      <w:szCs w:val="24"/>
    </w:rPr>
  </w:style>
  <w:style w:type="character" w:customStyle="1" w:styleId="17">
    <w:name w:val="17"/>
    <w:basedOn w:val="DefaultParagraphFont"/>
    <w:autoRedefine/>
    <w:qFormat/>
    <w:rPr>
      <w:rFonts w:ascii="宋体" w:eastAsia="宋体" w:hAnsi="宋体" w:cs="宋体" w:hint="eastAsia"/>
      <w:color w:val="000000"/>
      <w:sz w:val="24"/>
      <w:szCs w:val="24"/>
    </w:rPr>
  </w:style>
  <w:style w:type="paragraph" w:styleId="Normal_7ed055b3-1ea0-41a4-952f-4367d909e9a5">
    <w:name w:val="Normal_7ed055b3-1ea0-41a4-952f-4367d909e9a5"/>
    <w:qFormat/>
    <w:pPr>
      <w:widowControl w:val="0"/>
      <w:jc w:val="both"/>
    </w:pPr>
    <w:rPr>
      <w:rFonts w:ascii="Calibri" w:eastAsia="宋体" w:hAnsi="Calibri" w:asciiTheme="minorHAnsi" w:eastAsiaTheme="minorEastAsia" w:hAnsiTheme="minorHAnsi" w:cs="Arial" w:cstheme="minorBidi"/>
      <w:kern w:val="2"/>
      <w:sz w:val="21"/>
      <w:szCs w:val="24"/>
      <w:lang w:val="en-US" w:eastAsia="zh-CN" w:bidi="ar-SA"/>
    </w:rPr>
  </w:style>
  <w:style w:type="table" w:styleId="NormalTable_6bba9b92-dff2-4a7e-837b-107474953ab0">
    <w:name w:val="Normal Table_6bba9b92-dff2-4a7e-837b-107474953ab0"/>
    <w:semiHidden/>
    <w:qFormat/>
    <w:rPr/>
    <w:tblPr>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2023-05-04T10:54:00Z</dcterms:created>
  <dc:creator>HSX</dc:creator>
  <cp:lastModifiedBy>aaa</cp:lastModifiedBy>
  <dcterms:modified xsi:type="dcterms:W3CDTF">2024-09-25T01:00:08Z</dcterms:modified>
  <cp:revision>1</cp:revision>
</cp:coreProperties>
</file>

<file path=customXml/item2.xml><?xml version="1.0" encoding="utf-8"?>
<Properties xmlns="http://schemas.openxmlformats.org/officeDocument/2006/extended-properties" xmlns:vt="http://schemas.openxmlformats.org/officeDocument/2006/docPropsVTypes">
  <Template>Normal.dotm</Template>
  <Pages>44</Pages>
  <Words>6696</Words>
  <Characters>19169</Characters>
  <Lines>1</Lines>
  <Paragraphs>1</Paragraphs>
  <TotalTime>7</TotalTime>
  <ScaleCrop>false</ScaleCrop>
  <LinksUpToDate>false</LinksUpToDate>
  <CharactersWithSpaces>19414</CharactersWithSpaces>
  <Application>WPS Office_12.1.0.18240_F1E327BC-269C-435d-A152-05C5408002CA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DF94CE1DC53D4C5F990C8EECCB3F5EB2_13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Normal.dotm</Template>
  <TotalTime>7</TotalTime>
  <Pages>44</Pages>
  <Words>6696</Words>
  <Characters>19169</Characters>
  <Application>WPS Office_12.1.0.18240_F1E327BC-269C-435d-A152-05C5408002CA</Application>
  <DocSecurity>0</DocSecurity>
  <Lines>1</Lines>
  <Paragraphs>1</Paragraphs>
  <CharactersWithSpaces>19414</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HSX</dc:creator>
  <cp:lastModifiedBy>aaa</cp:lastModifiedBy>
  <cp:revision>1</cp:revision>
  <dcterms:created xsi:type="dcterms:W3CDTF">2023-05-04T10:54:00Z</dcterms:created>
  <dcterms:modified xsi:type="dcterms:W3CDTF">2024-09-25T01:00:08Z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2052-12.1.0.18240</vt:lpwstr>
  </property>
  <property fmtid="{D5CDD505-2E9C-101B-9397-08002B2CF9AE}" pid="3" name="ICV">
    <vt:lpwstr>DF94CE1DC53D4C5F990C8EECCB3F5EB2_13</vt:lpwstr>
  </property>
</Properties>
</file>