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0" w:beforeAutospacing="0" w:after="0" w:afterAutospacing="0"/>
        <w:ind w:left="0" w:right="0"/>
        <w:jc w:val="left"/>
        <w:rPr>
          <w:rFonts w:hint="eastAsia" w:ascii="黑体" w:hAnsi="宋体" w:eastAsia="黑体" w:cs="宋体"/>
          <w:kern w:val="0"/>
          <w:sz w:val="28"/>
          <w:szCs w:val="28"/>
        </w:rPr>
      </w:pPr>
      <w:bookmarkStart w:id="0" w:name="_GoBack"/>
      <w:bookmarkEnd w:id="0"/>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widowControl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许昌市公安局（本级）单位决算</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4" w:type="default"/>
          <w:pgSz w:w="11906" w:h="16838"/>
          <w:pgMar w:top="2098" w:right="1474" w:bottom="1984" w:left="1587" w:header="850" w:footer="992" w:gutter="0"/>
          <w:pgNumType w:fmt="numberInDash"/>
          <w:cols w:space="720" w:num="1"/>
          <w:docGrid w:type="lines" w:linePitch="317"/>
        </w:sectPr>
      </w:pPr>
    </w:p>
    <w:p>
      <w:pPr>
        <w:widowControl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widowControl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许昌市公安局（本级）概况</w:t>
      </w:r>
    </w:p>
    <w:p>
      <w:pPr>
        <w:widowControl w:val="0"/>
        <w:numPr>
          <w:ilvl w:val="0"/>
          <w:numId w:val="1"/>
        </w:numPr>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widowControl w:val="0"/>
        <w:numPr>
          <w:ilvl w:val="0"/>
          <w:numId w:val="1"/>
        </w:numPr>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720" w:num="1"/>
          <w:docGrid w:type="lines" w:linePitch="312"/>
        </w:sect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widowControl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 xml:space="preserve"> 许昌市公安局（本级）概况</w:t>
      </w:r>
    </w:p>
    <w:p>
      <w:pPr>
        <w:rPr>
          <w:rFonts w:hint="eastAsia"/>
        </w:rPr>
      </w:pPr>
    </w:p>
    <w:p>
      <w:pPr>
        <w:widowControl/>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720" w:num="1"/>
          <w:docGrid w:type="lines" w:linePitch="312"/>
        </w:sectPr>
      </w:pPr>
    </w:p>
    <w:p>
      <w:pPr>
        <w:widowControl/>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（一）贯彻落实国家公安工作法律法规和方针政策，拟订全市公安工作发展规划及有关规定，部署、指导、监督、检查全市公安工作。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（二）掌握影响社会稳定、危害国家政治安全和社会治安的情况，分析形势，制定对策。</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（三）收集邪教组织影响社会稳定、危害社会治安的情况并进行分析研判，依法打击邪教组织的违法犯罪活动。</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（四）组织、指导、协调对恐怖活动的防范、侦察和打击工作。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五）组织指导全市公安机关侦查工作，协调、侦办重大刑事犯罪案件、市内危害国家政治安全的犯罪案件、重大经济犯罪案件和上级批转的重大案件及专项工作。组织指导全市公安机关侦办食品药品、知识产权、生态环境、森林、生物安全等领域犯罪案件。协调、侦办涉及全市的证券、期货等金融犯罪案件。</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六）负责全市治安管理工作。协调、处置重大治安事故和群体性事件，指导、监督全市公安机关依法查处破坏社会治安秩序行为，依法开展治安行政管理、防火和危险化学品管理工作，指导、监督全市公安机关治安保卫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（七）负责出入境管理有关工作。指导全市出入境，持普通护照的外国人员和香港、澳门特别行政区及台湾地区人员在许居留、旅行的有关管理工作。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（八）负责全市道路交通安全管理工作。指导、监督并组织实施全市公安机关维护道路交通安全、道路交通秩序以及开展机动车辆（不含拖拉机）、驾驶人管理工作；维护高速公路交通、治安秩序。</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（九）实施并指导、监督全市公安机关对公共信息网络的安全保护工作，负责信息安全等级保护工作的监督、检查、指导。</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（十）研究掌握全市毒品违法犯罪动态，承办市禁毒委员会的日常工作；组织、指导对毒品犯罪案件的侦查工作。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一）指导、监督全市公安机关依法承担的执行刑罚工作，指导、监督全市公安机关监管场所的管理工作，管理市看守所、市拘留所、市强制隔离戒毒所。指导、监督收容教养审批工作。指导、承担全市监察留置看护队伍建设和管理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（十二）组织实施全市公安科学技术工作，规划公安机关指挥系统、信息技术、大数据技术、刑事技术等建设工作。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（十三）拟订全市公安机关装备、被装配备和经费等警务保障标准、制度。组织协调全市公安机关重大任务的警务保障工作。负责全市警用航空器运行、安全和管理工作。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（十四）组织开展全市公安机关与市外、境外警察机构的业务交流和合作，负责境外非政府组织在市内活动的管理工作，承担全市公安机关跨国（境）案件侦办协作工作。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（十五）负责实施对党和国家领导人以及重要外宾在我市的安全警卫工作。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（十六）负责许昌市公安局承担的行政审批项目的审核、审批。</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七）贯彻落实国家关于公安队伍建设的方针政策，拟订全市公安队伍管理监督工作规定，接规定权限管理干部。组织、指导公安机关督察、审计、信访工作，按规定权限实施对干部的监督，查处或督办全市公安队伍重大违纪案件，指导全市公安队伍思想政治建设和工作作风建设。负责全市公安民警的培训、教育、管理工作。</w:t>
      </w:r>
    </w:p>
    <w:p>
      <w:pPr>
        <w:widowControl/>
        <w:wordWrap/>
        <w:adjustRightInd/>
        <w:snapToGrid/>
        <w:spacing w:beforeLines="0" w:line="572" w:lineRule="exact"/>
        <w:ind w:firstLine="640" w:firstLineChars="200"/>
        <w:jc w:val="both"/>
        <w:textAlignment w:val="auto"/>
        <w:rPr>
          <w:rFonts w:hint="eastAsia" w:ascii="黑体" w:hAnsi="宋体" w:eastAsia="黑体" w:cs="黑体"/>
          <w:kern w:val="0"/>
          <w:sz w:val="32"/>
          <w:szCs w:val="32"/>
          <w:lang w:val="en-US" w:eastAsia="zh-CN"/>
        </w:rPr>
      </w:pPr>
      <w:r>
        <w:rPr>
          <w:rFonts w:hint="eastAsia" w:ascii="仿宋" w:hAnsi="仿宋" w:eastAsia="仿宋" w:cs="仿宋"/>
          <w:sz w:val="32"/>
          <w:szCs w:val="32"/>
          <w:lang w:val="zh-CN"/>
        </w:rPr>
        <w:t>（十八）完成市委、市政府和省公安厅交办的其他任务。</w:t>
      </w:r>
    </w:p>
    <w:p>
      <w:pPr>
        <w:widowControl/>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widowControl w:val="0"/>
        <w:wordWrap/>
        <w:adjustRightInd/>
        <w:snapToGrid/>
        <w:spacing w:line="572"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许昌市公安局（本级）内设机构30个,包括：</w:t>
      </w:r>
      <w:r>
        <w:rPr>
          <w:rFonts w:hint="eastAsia" w:ascii="仿宋" w:hAnsi="仿宋" w:eastAsia="仿宋" w:cs="仿宋"/>
          <w:sz w:val="32"/>
          <w:szCs w:val="32"/>
          <w:lang w:val="en-US" w:eastAsia="zh-CN"/>
        </w:rPr>
        <w:t>警令部、研究室、督查督办科、政务服务科、情指联勤中心、政治部、人事科、组织教育科、新闻宣传科、文体工作科、审计监督室、信访室、警务保障支队、警务督察支队、警官训练支队、法制支队、政治安全保卫支队、治安管理支队、刑事侦查支队、信息通信支队、交通警察支队、技术侦察支队、网络安全保卫支队、巡特警支队、经济犯罪侦查支队、禁毒支队、反恐怖工作支队、监所管理支队、离退休干部工作科、机关党委。直属机构：许昌市看守所、许昌市拘留所、许昌市强制隔离戒毒所。派出机构：魏都公安分局、东城公安分局、开发区公安分局、示范区公安分局。派驻机构：许昌市纪委监委驻市公安局纪检监察组。</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从决算单位构成看，许昌市公安局（本级）单位决算包括：本级决算（1个）。</w:t>
      </w:r>
    </w:p>
    <w:p>
      <w:pPr>
        <w:widowControl w:val="0"/>
        <w:wordWrap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纳入本单位2023年度单位决算编制范围的单位共1个，具体是：</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720" w:num="1"/>
          <w:docGrid w:type="lines" w:linePitch="312"/>
        </w:sectPr>
      </w:pPr>
      <w:r>
        <w:rPr>
          <w:rFonts w:hint="eastAsia" w:ascii="仿宋" w:hAnsi="仿宋" w:eastAsia="仿宋" w:cs="仿宋"/>
          <w:kern w:val="0"/>
          <w:sz w:val="32"/>
          <w:szCs w:val="32"/>
          <w:lang w:val="en-US" w:eastAsia="zh-CN"/>
        </w:rPr>
        <w:t>1.许昌市公安局（本级)</w:t>
      </w:r>
    </w:p>
    <w:p>
      <w:pPr>
        <w:rPr>
          <w:rFonts w:hint="eastAsia"/>
          <w:lang w:val="en-US" w:eastAsia="zh-CN"/>
        </w:rPr>
      </w:pPr>
    </w:p>
    <w:p>
      <w:pPr>
        <w:rPr>
          <w:rFonts w:hint="eastAsia"/>
          <w:lang w:val="en-US" w:eastAsia="zh-CN"/>
        </w:rPr>
      </w:pPr>
    </w:p>
    <w:p>
      <w:pPr>
        <w:rPr>
          <w:rFonts w:hint="default"/>
          <w:lang w:val="en-US" w:eastAsia="zh-CN"/>
        </w:rPr>
      </w:pPr>
    </w:p>
    <w:p>
      <w:pPr>
        <w:rPr>
          <w:rFonts w:hint="eastAsia"/>
          <w:lang w:val="en-US" w:eastAsia="zh-CN"/>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widowControl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2023年度单位决算表</w:t>
      </w:r>
    </w:p>
    <w:p>
      <w:pPr>
        <w:widowControl/>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720" w:num="1"/>
          <w:docGrid w:type="lines" w:linePitch="312"/>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公开01表</w:t>
            </w:r>
          </w:p>
        </w:tc>
      </w:tr>
      <w:tr>
        <w:trPr>
          <w:jc w:val="center"/>
        </w:trPr>
        <w:tc>
          <w:tcPr>
            <w:tcW w:w="5979" w:type="dxa"/>
            <w:vAlign w:val="top"/>
          </w:tcPr>
          <w:p>
            <w:pPr>
              <w:jc w:val="left"/>
            </w:pPr>
            <w:r>
              <w:rPr>
                <w:rFonts w:ascii="宋体" w:hAnsi="宋体" w:eastAsia="宋体" w:cs="宋体"/>
                <w:sz w:val="20"/>
              </w:rPr>
              <w:t>单位：许昌市公安局（本级）</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4160"/>
        <w:gridCol w:w="600"/>
        <w:gridCol w:w="2220"/>
        <w:gridCol w:w="4160"/>
        <w:gridCol w:w="600"/>
        <w:gridCol w:w="2218"/>
      </w:tblGrid>
      <w:tr>
        <w:trPr>
          <w:trHeight w:val="397" w:hRule="exact"/>
          <w:jc w:val="center"/>
        </w:trPr>
        <w:tc>
          <w:tcPr>
            <w:tcW w:w="6980" w:type="dxa"/>
            <w:gridSpan w:val="3"/>
            <w:vAlign w:val="center"/>
          </w:tcPr>
          <w:p>
            <w:pPr>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收入</w:t>
            </w:r>
          </w:p>
        </w:tc>
        <w:tc>
          <w:tcPr>
            <w:tcW w:w="6978" w:type="dxa"/>
            <w:gridSpan w:val="3"/>
            <w:vAlign w:val="center"/>
          </w:tcPr>
          <w:p>
            <w:pPr>
              <w:jc w:val="center"/>
              <w:rPr>
                <w:rFonts w:hint="eastAsia" w:ascii="宋体" w:hAnsi="宋体" w:eastAsia="宋体" w:cs="宋体"/>
                <w:sz w:val="21"/>
                <w:szCs w:val="21"/>
                <w:lang w:eastAsia="zh-CN"/>
              </w:rPr>
            </w:pPr>
            <w:r>
              <w:rPr>
                <w:rFonts w:hint="eastAsia" w:eastAsia="宋体" w:cs="宋体"/>
                <w:sz w:val="21"/>
                <w:szCs w:val="21"/>
                <w:lang w:eastAsia="zh-CN"/>
              </w:rPr>
              <w:t>支出</w:t>
            </w:r>
          </w:p>
        </w:tc>
      </w:tr>
      <w:tr>
        <w:trPr>
          <w:trHeight w:val="397" w:hRule="exact"/>
          <w:jc w:val="center"/>
        </w:trPr>
        <w:tc>
          <w:tcPr>
            <w:tcW w:w="416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项目</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行次</w:t>
            </w:r>
          </w:p>
        </w:tc>
        <w:tc>
          <w:tcPr>
            <w:tcW w:w="222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金额</w:t>
            </w:r>
          </w:p>
        </w:tc>
        <w:tc>
          <w:tcPr>
            <w:tcW w:w="416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项目</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行次</w:t>
            </w:r>
          </w:p>
        </w:tc>
        <w:tc>
          <w:tcPr>
            <w:tcW w:w="221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金额</w:t>
            </w:r>
          </w:p>
        </w:tc>
      </w:tr>
      <w:tr>
        <w:trPr>
          <w:trHeight w:val="397" w:hRule="exact"/>
          <w:jc w:val="center"/>
        </w:trPr>
        <w:tc>
          <w:tcPr>
            <w:tcW w:w="416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栏次</w:t>
            </w:r>
          </w:p>
        </w:tc>
        <w:tc>
          <w:tcPr>
            <w:tcW w:w="600" w:type="dxa"/>
            <w:vAlign w:val="center"/>
          </w:tcPr>
          <w:p>
            <w:pPr>
              <w:rPr>
                <w:rFonts w:hint="eastAsia" w:ascii="宋体" w:hAnsi="宋体" w:eastAsia="宋体" w:cs="宋体"/>
                <w:sz w:val="21"/>
                <w:szCs w:val="21"/>
              </w:rPr>
            </w:pPr>
          </w:p>
        </w:tc>
        <w:tc>
          <w:tcPr>
            <w:tcW w:w="222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w:t>
            </w:r>
          </w:p>
        </w:tc>
        <w:tc>
          <w:tcPr>
            <w:tcW w:w="416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栏次</w:t>
            </w:r>
          </w:p>
        </w:tc>
        <w:tc>
          <w:tcPr>
            <w:tcW w:w="600" w:type="dxa"/>
            <w:vAlign w:val="center"/>
          </w:tcPr>
          <w:p>
            <w:pPr>
              <w:rPr>
                <w:rFonts w:hint="eastAsia" w:ascii="宋体" w:hAnsi="宋体" w:eastAsia="宋体" w:cs="宋体"/>
                <w:sz w:val="21"/>
                <w:szCs w:val="21"/>
              </w:rPr>
            </w:pPr>
          </w:p>
        </w:tc>
        <w:tc>
          <w:tcPr>
            <w:tcW w:w="221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w:t>
            </w:r>
          </w:p>
        </w:tc>
      </w:tr>
      <w:tr>
        <w:trPr>
          <w:trHeight w:val="397" w:hRule="exact"/>
          <w:jc w:val="center"/>
        </w:trPr>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一、一般公共预算财政拨款收入</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w:t>
            </w:r>
          </w:p>
        </w:tc>
        <w:tc>
          <w:tcPr>
            <w:tcW w:w="22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56,736.01</w:t>
            </w:r>
          </w:p>
        </w:tc>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一、一般公共服务支出</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32</w:t>
            </w:r>
          </w:p>
        </w:tc>
        <w:tc>
          <w:tcPr>
            <w:tcW w:w="221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1,477.72</w:t>
            </w:r>
          </w:p>
        </w:tc>
      </w:tr>
      <w:tr>
        <w:trPr>
          <w:trHeight w:val="397" w:hRule="exact"/>
          <w:jc w:val="center"/>
        </w:trPr>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二、政府性基金预算财政拨款收入</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w:t>
            </w:r>
          </w:p>
        </w:tc>
        <w:tc>
          <w:tcPr>
            <w:tcW w:w="22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二、外交支出</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33</w:t>
            </w:r>
          </w:p>
        </w:tc>
        <w:tc>
          <w:tcPr>
            <w:tcW w:w="221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97" w:hRule="exact"/>
          <w:jc w:val="center"/>
        </w:trPr>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三、国有资本经营预算财政拨款收入</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w:t>
            </w:r>
          </w:p>
        </w:tc>
        <w:tc>
          <w:tcPr>
            <w:tcW w:w="22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三、国防支出</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34</w:t>
            </w:r>
          </w:p>
        </w:tc>
        <w:tc>
          <w:tcPr>
            <w:tcW w:w="221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97" w:hRule="exact"/>
          <w:jc w:val="center"/>
        </w:trPr>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四、上级补助收入</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w:t>
            </w:r>
          </w:p>
        </w:tc>
        <w:tc>
          <w:tcPr>
            <w:tcW w:w="22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四、公共安全支出</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35</w:t>
            </w:r>
          </w:p>
        </w:tc>
        <w:tc>
          <w:tcPr>
            <w:tcW w:w="221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18,367.45</w:t>
            </w:r>
          </w:p>
        </w:tc>
      </w:tr>
      <w:tr>
        <w:trPr>
          <w:trHeight w:val="397" w:hRule="exact"/>
          <w:jc w:val="center"/>
        </w:trPr>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五、事业收入</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w:t>
            </w:r>
          </w:p>
        </w:tc>
        <w:tc>
          <w:tcPr>
            <w:tcW w:w="22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五、教育支出</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36</w:t>
            </w:r>
          </w:p>
        </w:tc>
        <w:tc>
          <w:tcPr>
            <w:tcW w:w="221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28,723.32</w:t>
            </w:r>
          </w:p>
        </w:tc>
      </w:tr>
      <w:tr>
        <w:trPr>
          <w:trHeight w:val="397" w:hRule="exact"/>
          <w:jc w:val="center"/>
        </w:trPr>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六、经营收入</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6</w:t>
            </w:r>
          </w:p>
        </w:tc>
        <w:tc>
          <w:tcPr>
            <w:tcW w:w="22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六、科学技术支出</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37</w:t>
            </w:r>
          </w:p>
        </w:tc>
        <w:tc>
          <w:tcPr>
            <w:tcW w:w="221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2,400.79</w:t>
            </w:r>
          </w:p>
        </w:tc>
      </w:tr>
      <w:tr>
        <w:trPr>
          <w:trHeight w:val="397" w:hRule="exact"/>
          <w:jc w:val="center"/>
        </w:trPr>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七、附属单位上缴收入</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7</w:t>
            </w:r>
          </w:p>
        </w:tc>
        <w:tc>
          <w:tcPr>
            <w:tcW w:w="22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七、文化旅游体育与传媒支出</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38</w:t>
            </w:r>
          </w:p>
        </w:tc>
        <w:tc>
          <w:tcPr>
            <w:tcW w:w="221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97" w:hRule="exact"/>
          <w:jc w:val="center"/>
        </w:trPr>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八、其他收入</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8</w:t>
            </w:r>
          </w:p>
        </w:tc>
        <w:tc>
          <w:tcPr>
            <w:tcW w:w="22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842.36</w:t>
            </w:r>
          </w:p>
        </w:tc>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八、社会保障和就业支出</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39</w:t>
            </w:r>
          </w:p>
        </w:tc>
        <w:tc>
          <w:tcPr>
            <w:tcW w:w="221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4,432.55</w:t>
            </w:r>
          </w:p>
        </w:tc>
      </w:tr>
      <w:tr>
        <w:trPr>
          <w:trHeight w:val="397" w:hRule="exact"/>
          <w:jc w:val="center"/>
        </w:trPr>
        <w:tc>
          <w:tcPr>
            <w:tcW w:w="4160" w:type="dxa"/>
            <w:vAlign w:val="center"/>
          </w:tcPr>
          <w:p>
            <w:pPr>
              <w:rPr>
                <w:rFonts w:hint="eastAsia" w:ascii="宋体" w:hAnsi="宋体" w:eastAsia="宋体" w:cs="宋体"/>
                <w:sz w:val="21"/>
                <w:szCs w:val="21"/>
              </w:rPr>
            </w:pP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9</w:t>
            </w:r>
          </w:p>
        </w:tc>
        <w:tc>
          <w:tcPr>
            <w:tcW w:w="2220" w:type="dxa"/>
            <w:vAlign w:val="center"/>
          </w:tcPr>
          <w:p>
            <w:pPr>
              <w:rPr>
                <w:rFonts w:hint="eastAsia" w:ascii="宋体" w:hAnsi="宋体" w:eastAsia="宋体" w:cs="宋体"/>
                <w:sz w:val="21"/>
                <w:szCs w:val="21"/>
              </w:rPr>
            </w:pPr>
          </w:p>
        </w:tc>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九、卫生健康支出</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40</w:t>
            </w:r>
          </w:p>
        </w:tc>
        <w:tc>
          <w:tcPr>
            <w:tcW w:w="221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1,913.09</w:t>
            </w:r>
          </w:p>
        </w:tc>
      </w:tr>
      <w:tr>
        <w:trPr>
          <w:trHeight w:val="397" w:hRule="exact"/>
          <w:jc w:val="center"/>
        </w:trPr>
        <w:tc>
          <w:tcPr>
            <w:tcW w:w="4160" w:type="dxa"/>
            <w:vAlign w:val="center"/>
          </w:tcPr>
          <w:p>
            <w:pPr>
              <w:rPr>
                <w:rFonts w:hint="eastAsia" w:ascii="宋体" w:hAnsi="宋体" w:eastAsia="宋体" w:cs="宋体"/>
                <w:sz w:val="21"/>
                <w:szCs w:val="21"/>
              </w:rPr>
            </w:pP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10</w:t>
            </w:r>
          </w:p>
        </w:tc>
        <w:tc>
          <w:tcPr>
            <w:tcW w:w="2220" w:type="dxa"/>
            <w:vAlign w:val="center"/>
          </w:tcPr>
          <w:p>
            <w:pPr>
              <w:rPr>
                <w:rFonts w:hint="eastAsia" w:ascii="宋体" w:hAnsi="宋体" w:eastAsia="宋体" w:cs="宋体"/>
                <w:sz w:val="21"/>
                <w:szCs w:val="21"/>
              </w:rPr>
            </w:pPr>
          </w:p>
        </w:tc>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十、节能环保支出</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41</w:t>
            </w:r>
          </w:p>
        </w:tc>
        <w:tc>
          <w:tcPr>
            <w:tcW w:w="221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9.13</w:t>
            </w:r>
          </w:p>
        </w:tc>
      </w:tr>
      <w:tr>
        <w:trPr>
          <w:trHeight w:val="397" w:hRule="exact"/>
          <w:jc w:val="center"/>
        </w:trPr>
        <w:tc>
          <w:tcPr>
            <w:tcW w:w="4160" w:type="dxa"/>
            <w:vAlign w:val="center"/>
          </w:tcPr>
          <w:p>
            <w:pPr>
              <w:rPr>
                <w:rFonts w:hint="eastAsia" w:ascii="宋体" w:hAnsi="宋体" w:eastAsia="宋体" w:cs="宋体"/>
                <w:sz w:val="21"/>
                <w:szCs w:val="21"/>
              </w:rPr>
            </w:pP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11</w:t>
            </w:r>
          </w:p>
        </w:tc>
        <w:tc>
          <w:tcPr>
            <w:tcW w:w="2220" w:type="dxa"/>
            <w:vAlign w:val="center"/>
          </w:tcPr>
          <w:p>
            <w:pPr>
              <w:rPr>
                <w:rFonts w:hint="eastAsia" w:ascii="宋体" w:hAnsi="宋体" w:eastAsia="宋体" w:cs="宋体"/>
                <w:sz w:val="21"/>
                <w:szCs w:val="21"/>
              </w:rPr>
            </w:pPr>
          </w:p>
        </w:tc>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十一、城乡社区支出</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42</w:t>
            </w:r>
          </w:p>
        </w:tc>
        <w:tc>
          <w:tcPr>
            <w:tcW w:w="221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97" w:hRule="exact"/>
          <w:jc w:val="center"/>
        </w:trPr>
        <w:tc>
          <w:tcPr>
            <w:tcW w:w="4160" w:type="dxa"/>
            <w:vAlign w:val="center"/>
          </w:tcPr>
          <w:p>
            <w:pPr>
              <w:rPr>
                <w:rFonts w:hint="eastAsia" w:ascii="宋体" w:hAnsi="宋体" w:eastAsia="宋体" w:cs="宋体"/>
                <w:sz w:val="21"/>
                <w:szCs w:val="21"/>
              </w:rPr>
            </w:pP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12</w:t>
            </w:r>
          </w:p>
        </w:tc>
        <w:tc>
          <w:tcPr>
            <w:tcW w:w="2220" w:type="dxa"/>
            <w:vAlign w:val="center"/>
          </w:tcPr>
          <w:p>
            <w:pPr>
              <w:rPr>
                <w:rFonts w:hint="eastAsia" w:ascii="宋体" w:hAnsi="宋体" w:eastAsia="宋体" w:cs="宋体"/>
                <w:sz w:val="21"/>
                <w:szCs w:val="21"/>
              </w:rPr>
            </w:pPr>
          </w:p>
        </w:tc>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十二、农林水支出</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43</w:t>
            </w:r>
          </w:p>
        </w:tc>
        <w:tc>
          <w:tcPr>
            <w:tcW w:w="221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1.00</w:t>
            </w:r>
          </w:p>
        </w:tc>
      </w:tr>
      <w:tr>
        <w:trPr>
          <w:trHeight w:val="397" w:hRule="exact"/>
          <w:jc w:val="center"/>
        </w:trPr>
        <w:tc>
          <w:tcPr>
            <w:tcW w:w="4160" w:type="dxa"/>
            <w:vAlign w:val="center"/>
          </w:tcPr>
          <w:p>
            <w:pPr>
              <w:rPr>
                <w:rFonts w:hint="eastAsia" w:ascii="宋体" w:hAnsi="宋体" w:eastAsia="宋体" w:cs="宋体"/>
                <w:sz w:val="21"/>
                <w:szCs w:val="21"/>
              </w:rPr>
            </w:pP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13</w:t>
            </w:r>
          </w:p>
        </w:tc>
        <w:tc>
          <w:tcPr>
            <w:tcW w:w="2220" w:type="dxa"/>
            <w:vAlign w:val="center"/>
          </w:tcPr>
          <w:p>
            <w:pPr>
              <w:rPr>
                <w:rFonts w:hint="eastAsia" w:ascii="宋体" w:hAnsi="宋体" w:eastAsia="宋体" w:cs="宋体"/>
                <w:sz w:val="21"/>
                <w:szCs w:val="21"/>
              </w:rPr>
            </w:pPr>
          </w:p>
        </w:tc>
        <w:tc>
          <w:tcPr>
            <w:tcW w:w="4160"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十三、交通运输支出</w:t>
            </w:r>
          </w:p>
        </w:tc>
        <w:tc>
          <w:tcPr>
            <w:tcW w:w="60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44</w:t>
            </w:r>
          </w:p>
        </w:tc>
        <w:tc>
          <w:tcPr>
            <w:tcW w:w="221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99.00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899.24</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57,578.37</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58,323.30</w:t>
            </w:r>
          </w:p>
        </w:tc>
      </w:tr>
      <w:tr>
        <w:trPr>
          <w:trHeight w:val="397"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rPr>
          <w:trHeight w:val="397"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874.70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129.77</w:t>
            </w:r>
          </w:p>
        </w:tc>
      </w:tr>
      <w:tr>
        <w:trPr>
          <w:trHeight w:val="397"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rPr>
          <w:trHeight w:val="397"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58,453.07</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58,453.07</w:t>
            </w: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公开02表</w:t>
            </w:r>
          </w:p>
        </w:tc>
      </w:tr>
      <w:tr>
        <w:trPr>
          <w:jc w:val="center"/>
        </w:trPr>
        <w:tc>
          <w:tcPr>
            <w:tcW w:w="5979" w:type="dxa"/>
            <w:vAlign w:val="top"/>
          </w:tcPr>
          <w:p>
            <w:pPr>
              <w:jc w:val="left"/>
            </w:pPr>
            <w:r>
              <w:rPr>
                <w:rFonts w:ascii="宋体" w:hAnsi="宋体" w:eastAsia="宋体" w:cs="宋体"/>
                <w:sz w:val="20"/>
              </w:rPr>
              <w:t>单位：许昌市公安局（本级）</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780"/>
        <w:gridCol w:w="222"/>
        <w:gridCol w:w="2918"/>
        <w:gridCol w:w="1440"/>
        <w:gridCol w:w="1440"/>
        <w:gridCol w:w="1440"/>
        <w:gridCol w:w="1440"/>
        <w:gridCol w:w="1440"/>
        <w:gridCol w:w="1440"/>
        <w:gridCol w:w="1398"/>
      </w:tblGrid>
      <w:tr>
        <w:trPr>
          <w:trHeight w:val="359" w:hRule="exact"/>
          <w:jc w:val="center"/>
        </w:trPr>
        <w:tc>
          <w:tcPr>
            <w:tcW w:w="3920" w:type="dxa"/>
            <w:gridSpan w:val="3"/>
            <w:vAlign w:val="center"/>
          </w:tcPr>
          <w:p>
            <w:pPr>
              <w:jc w:val="center"/>
              <w:rPr>
                <w:sz w:val="21"/>
                <w:szCs w:val="21"/>
              </w:rPr>
            </w:pPr>
            <w:r>
              <w:rPr>
                <w:rFonts w:ascii="宋体" w:hAnsi="宋体" w:eastAsia="宋体" w:cs="宋体"/>
                <w:b w:val="0"/>
                <w:i w:val="0"/>
                <w:color w:val="000000"/>
                <w:sz w:val="21"/>
                <w:szCs w:val="21"/>
              </w:rPr>
              <w:t>项目</w:t>
            </w:r>
          </w:p>
        </w:tc>
        <w:tc>
          <w:tcPr>
            <w:tcW w:w="1440" w:type="dxa"/>
            <w:vMerge w:val="restart"/>
            <w:vAlign w:val="center"/>
          </w:tcPr>
          <w:p>
            <w:pPr>
              <w:jc w:val="center"/>
              <w:rPr>
                <w:sz w:val="21"/>
                <w:szCs w:val="21"/>
              </w:rPr>
            </w:pPr>
            <w:r>
              <w:rPr>
                <w:rFonts w:ascii="宋体" w:hAnsi="宋体" w:eastAsia="宋体" w:cs="宋体"/>
                <w:b w:val="0"/>
                <w:i w:val="0"/>
                <w:color w:val="000000"/>
                <w:sz w:val="21"/>
                <w:szCs w:val="21"/>
              </w:rPr>
              <w:t>本年收入合计</w:t>
            </w:r>
          </w:p>
        </w:tc>
        <w:tc>
          <w:tcPr>
            <w:tcW w:w="1440" w:type="dxa"/>
            <w:vMerge w:val="restart"/>
            <w:vAlign w:val="center"/>
          </w:tcPr>
          <w:p>
            <w:pPr>
              <w:jc w:val="center"/>
              <w:rPr>
                <w:sz w:val="21"/>
                <w:szCs w:val="21"/>
              </w:rPr>
            </w:pPr>
            <w:r>
              <w:rPr>
                <w:rFonts w:ascii="宋体" w:hAnsi="宋体" w:eastAsia="宋体" w:cs="宋体"/>
                <w:b w:val="0"/>
                <w:i w:val="0"/>
                <w:color w:val="000000"/>
                <w:sz w:val="21"/>
                <w:szCs w:val="21"/>
              </w:rPr>
              <w:t>财政拨款收入</w:t>
            </w:r>
          </w:p>
        </w:tc>
        <w:tc>
          <w:tcPr>
            <w:tcW w:w="1440" w:type="dxa"/>
            <w:vMerge w:val="restart"/>
            <w:vAlign w:val="center"/>
          </w:tcPr>
          <w:p>
            <w:pPr>
              <w:jc w:val="center"/>
              <w:rPr>
                <w:sz w:val="21"/>
                <w:szCs w:val="21"/>
              </w:rPr>
            </w:pPr>
            <w:r>
              <w:rPr>
                <w:rFonts w:ascii="宋体" w:hAnsi="宋体" w:eastAsia="宋体" w:cs="宋体"/>
                <w:b w:val="0"/>
                <w:i w:val="0"/>
                <w:color w:val="000000"/>
                <w:sz w:val="21"/>
                <w:szCs w:val="21"/>
              </w:rPr>
              <w:t>上级补助收入</w:t>
            </w:r>
          </w:p>
        </w:tc>
        <w:tc>
          <w:tcPr>
            <w:tcW w:w="1440" w:type="dxa"/>
            <w:vMerge w:val="restart"/>
            <w:vAlign w:val="center"/>
          </w:tcPr>
          <w:p>
            <w:pPr>
              <w:jc w:val="center"/>
              <w:rPr>
                <w:sz w:val="21"/>
                <w:szCs w:val="21"/>
              </w:rPr>
            </w:pPr>
            <w:r>
              <w:rPr>
                <w:rFonts w:ascii="宋体" w:hAnsi="宋体" w:eastAsia="宋体" w:cs="宋体"/>
                <w:b w:val="0"/>
                <w:i w:val="0"/>
                <w:color w:val="000000"/>
                <w:sz w:val="21"/>
                <w:szCs w:val="21"/>
              </w:rPr>
              <w:t>事业收入</w:t>
            </w:r>
          </w:p>
        </w:tc>
        <w:tc>
          <w:tcPr>
            <w:tcW w:w="1440" w:type="dxa"/>
            <w:vMerge w:val="restart"/>
            <w:vAlign w:val="center"/>
          </w:tcPr>
          <w:p>
            <w:pPr>
              <w:jc w:val="center"/>
              <w:rPr>
                <w:sz w:val="21"/>
                <w:szCs w:val="21"/>
              </w:rPr>
            </w:pPr>
            <w:r>
              <w:rPr>
                <w:rFonts w:ascii="宋体" w:hAnsi="宋体" w:eastAsia="宋体" w:cs="宋体"/>
                <w:b w:val="0"/>
                <w:i w:val="0"/>
                <w:color w:val="000000"/>
                <w:sz w:val="21"/>
                <w:szCs w:val="21"/>
              </w:rPr>
              <w:t>经营收入</w:t>
            </w:r>
          </w:p>
        </w:tc>
        <w:tc>
          <w:tcPr>
            <w:tcW w:w="1440" w:type="dxa"/>
            <w:vMerge w:val="restart"/>
            <w:vAlign w:val="center"/>
          </w:tcPr>
          <w:p>
            <w:pPr>
              <w:jc w:val="center"/>
              <w:rPr>
                <w:sz w:val="21"/>
                <w:szCs w:val="21"/>
              </w:rPr>
            </w:pPr>
            <w:r>
              <w:rPr>
                <w:rFonts w:ascii="宋体" w:hAnsi="宋体" w:eastAsia="宋体" w:cs="宋体"/>
                <w:b w:val="0"/>
                <w:i w:val="0"/>
                <w:color w:val="000000"/>
                <w:sz w:val="21"/>
                <w:szCs w:val="21"/>
              </w:rPr>
              <w:t>附属单位上缴收入</w:t>
            </w:r>
          </w:p>
        </w:tc>
        <w:tc>
          <w:tcPr>
            <w:tcW w:w="1398" w:type="dxa"/>
            <w:vMerge w:val="restart"/>
            <w:vAlign w:val="center"/>
          </w:tcPr>
          <w:p>
            <w:pPr>
              <w:jc w:val="center"/>
              <w:rPr>
                <w:sz w:val="21"/>
                <w:szCs w:val="21"/>
              </w:rPr>
            </w:pPr>
            <w:r>
              <w:rPr>
                <w:rFonts w:ascii="宋体" w:hAnsi="宋体" w:eastAsia="宋体" w:cs="宋体"/>
                <w:b w:val="0"/>
                <w:i w:val="0"/>
                <w:color w:val="000000"/>
                <w:sz w:val="21"/>
                <w:szCs w:val="21"/>
              </w:rPr>
              <w:t>其他收入</w:t>
            </w:r>
          </w:p>
        </w:tc>
      </w:tr>
      <w:tr>
        <w:trPr>
          <w:trHeight w:val="359" w:hRule="exact"/>
          <w:jc w:val="center"/>
        </w:trPr>
        <w:tc>
          <w:tcPr>
            <w:tcW w:w="780" w:type="dxa"/>
            <w:vMerge w:val="restart"/>
            <w:vAlign w:val="center"/>
          </w:tcPr>
          <w:p>
            <w:pPr>
              <w:jc w:val="center"/>
              <w:rPr>
                <w:sz w:val="21"/>
                <w:szCs w:val="21"/>
              </w:rPr>
            </w:pPr>
            <w:r>
              <w:rPr>
                <w:rFonts w:ascii="宋体" w:hAnsi="宋体" w:eastAsia="宋体" w:cs="宋体"/>
                <w:b w:val="0"/>
                <w:i w:val="0"/>
                <w:color w:val="000000"/>
                <w:sz w:val="21"/>
                <w:szCs w:val="21"/>
              </w:rPr>
              <w:t>科目代码</w:t>
            </w:r>
          </w:p>
        </w:tc>
        <w:tc>
          <w:tcPr>
            <w:tcW w:w="3140" w:type="dxa"/>
            <w:gridSpan w:val="2"/>
            <w:vMerge w:val="restart"/>
            <w:vAlign w:val="center"/>
          </w:tcPr>
          <w:p>
            <w:pPr>
              <w:jc w:val="center"/>
              <w:rPr>
                <w:sz w:val="21"/>
                <w:szCs w:val="21"/>
              </w:rPr>
            </w:pPr>
            <w:r>
              <w:rPr>
                <w:rFonts w:ascii="宋体" w:hAnsi="宋体" w:eastAsia="宋体" w:cs="宋体"/>
                <w:b w:val="0"/>
                <w:i w:val="0"/>
                <w:color w:val="000000"/>
                <w:sz w:val="21"/>
                <w:szCs w:val="21"/>
              </w:rPr>
              <w:t>科目名称</w:t>
            </w: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398" w:type="dxa"/>
            <w:vMerge w:val="continue"/>
            <w:vAlign w:val="center"/>
          </w:tcPr>
          <w:p>
            <w:pPr>
              <w:rPr>
                <w:sz w:val="21"/>
                <w:szCs w:val="21"/>
              </w:rPr>
            </w:pPr>
          </w:p>
        </w:tc>
      </w:tr>
      <w:tr>
        <w:trPr>
          <w:trHeight w:val="359" w:hRule="exact"/>
          <w:jc w:val="center"/>
        </w:trPr>
        <w:tc>
          <w:tcPr>
            <w:tcW w:w="780" w:type="dxa"/>
            <w:vMerge w:val="continue"/>
            <w:vAlign w:val="center"/>
          </w:tcPr>
          <w:p>
            <w:pPr>
              <w:rPr>
                <w:sz w:val="21"/>
                <w:szCs w:val="21"/>
              </w:rPr>
            </w:pPr>
          </w:p>
        </w:tc>
        <w:tc>
          <w:tcPr>
            <w:tcW w:w="3140" w:type="dxa"/>
            <w:gridSpan w:val="2"/>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398" w:type="dxa"/>
            <w:vMerge w:val="continue"/>
            <w:vAlign w:val="center"/>
          </w:tcPr>
          <w:p>
            <w:pPr>
              <w:rPr>
                <w:sz w:val="21"/>
                <w:szCs w:val="21"/>
              </w:rPr>
            </w:pPr>
          </w:p>
        </w:tc>
      </w:tr>
      <w:tr>
        <w:trPr>
          <w:trHeight w:val="359" w:hRule="exact"/>
          <w:jc w:val="center"/>
        </w:trPr>
        <w:tc>
          <w:tcPr>
            <w:tcW w:w="780" w:type="dxa"/>
            <w:vMerge w:val="continue"/>
            <w:vAlign w:val="center"/>
          </w:tcPr>
          <w:p>
            <w:pPr>
              <w:rPr>
                <w:sz w:val="21"/>
                <w:szCs w:val="21"/>
              </w:rPr>
            </w:pPr>
          </w:p>
        </w:tc>
        <w:tc>
          <w:tcPr>
            <w:tcW w:w="3140" w:type="dxa"/>
            <w:gridSpan w:val="2"/>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398" w:type="dxa"/>
            <w:vMerge w:val="continue"/>
            <w:vAlign w:val="center"/>
          </w:tcPr>
          <w:p>
            <w:pPr>
              <w:rPr>
                <w:sz w:val="21"/>
                <w:szCs w:val="21"/>
              </w:rPr>
            </w:pPr>
          </w:p>
        </w:tc>
      </w:tr>
      <w:tr>
        <w:trPr>
          <w:trHeight w:val="359" w:hRule="exact"/>
          <w:jc w:val="center"/>
        </w:trPr>
        <w:tc>
          <w:tcPr>
            <w:tcW w:w="3920" w:type="dxa"/>
            <w:gridSpan w:val="3"/>
            <w:vAlign w:val="center"/>
          </w:tcPr>
          <w:p>
            <w:pPr>
              <w:jc w:val="center"/>
              <w:rPr>
                <w:sz w:val="21"/>
                <w:szCs w:val="21"/>
              </w:rPr>
            </w:pPr>
            <w:r>
              <w:rPr>
                <w:rFonts w:ascii="宋体" w:hAnsi="宋体" w:eastAsia="宋体" w:cs="宋体"/>
                <w:b w:val="0"/>
                <w:i w:val="0"/>
                <w:color w:val="000000"/>
                <w:sz w:val="21"/>
                <w:szCs w:val="21"/>
              </w:rPr>
              <w:t>栏次</w:t>
            </w:r>
          </w:p>
        </w:tc>
        <w:tc>
          <w:tcPr>
            <w:tcW w:w="1440" w:type="dxa"/>
            <w:vAlign w:val="center"/>
          </w:tcPr>
          <w:p>
            <w:pPr>
              <w:jc w:val="center"/>
              <w:rPr>
                <w:sz w:val="21"/>
                <w:szCs w:val="21"/>
              </w:rPr>
            </w:pPr>
            <w:r>
              <w:rPr>
                <w:rFonts w:ascii="宋体" w:hAnsi="宋体" w:eastAsia="宋体" w:cs="宋体"/>
                <w:b w:val="0"/>
                <w:i w:val="0"/>
                <w:color w:val="000000"/>
                <w:sz w:val="21"/>
                <w:szCs w:val="21"/>
              </w:rPr>
              <w:t>1</w:t>
            </w:r>
          </w:p>
        </w:tc>
        <w:tc>
          <w:tcPr>
            <w:tcW w:w="1440" w:type="dxa"/>
            <w:vAlign w:val="center"/>
          </w:tcPr>
          <w:p>
            <w:pPr>
              <w:jc w:val="center"/>
              <w:rPr>
                <w:sz w:val="21"/>
                <w:szCs w:val="21"/>
              </w:rPr>
            </w:pPr>
            <w:r>
              <w:rPr>
                <w:rFonts w:ascii="宋体" w:hAnsi="宋体" w:eastAsia="宋体" w:cs="宋体"/>
                <w:b w:val="0"/>
                <w:i w:val="0"/>
                <w:color w:val="000000"/>
                <w:sz w:val="21"/>
                <w:szCs w:val="21"/>
              </w:rPr>
              <w:t>2</w:t>
            </w:r>
          </w:p>
        </w:tc>
        <w:tc>
          <w:tcPr>
            <w:tcW w:w="1440" w:type="dxa"/>
            <w:vAlign w:val="center"/>
          </w:tcPr>
          <w:p>
            <w:pPr>
              <w:jc w:val="center"/>
              <w:rPr>
                <w:sz w:val="21"/>
                <w:szCs w:val="21"/>
              </w:rPr>
            </w:pPr>
            <w:r>
              <w:rPr>
                <w:rFonts w:ascii="宋体" w:hAnsi="宋体" w:eastAsia="宋体" w:cs="宋体"/>
                <w:b w:val="0"/>
                <w:i w:val="0"/>
                <w:color w:val="000000"/>
                <w:sz w:val="21"/>
                <w:szCs w:val="21"/>
              </w:rPr>
              <w:t>3</w:t>
            </w:r>
          </w:p>
        </w:tc>
        <w:tc>
          <w:tcPr>
            <w:tcW w:w="1440" w:type="dxa"/>
            <w:vAlign w:val="center"/>
          </w:tcPr>
          <w:p>
            <w:pPr>
              <w:jc w:val="center"/>
              <w:rPr>
                <w:sz w:val="21"/>
                <w:szCs w:val="21"/>
              </w:rPr>
            </w:pPr>
            <w:r>
              <w:rPr>
                <w:rFonts w:ascii="宋体" w:hAnsi="宋体" w:eastAsia="宋体" w:cs="宋体"/>
                <w:b w:val="0"/>
                <w:i w:val="0"/>
                <w:color w:val="000000"/>
                <w:sz w:val="21"/>
                <w:szCs w:val="21"/>
              </w:rPr>
              <w:t>4</w:t>
            </w:r>
          </w:p>
        </w:tc>
        <w:tc>
          <w:tcPr>
            <w:tcW w:w="1440" w:type="dxa"/>
            <w:vAlign w:val="center"/>
          </w:tcPr>
          <w:p>
            <w:pPr>
              <w:jc w:val="center"/>
              <w:rPr>
                <w:sz w:val="21"/>
                <w:szCs w:val="21"/>
              </w:rPr>
            </w:pPr>
            <w:r>
              <w:rPr>
                <w:rFonts w:ascii="宋体" w:hAnsi="宋体" w:eastAsia="宋体" w:cs="宋体"/>
                <w:b w:val="0"/>
                <w:i w:val="0"/>
                <w:color w:val="000000"/>
                <w:sz w:val="21"/>
                <w:szCs w:val="21"/>
              </w:rPr>
              <w:t>5</w:t>
            </w:r>
          </w:p>
        </w:tc>
        <w:tc>
          <w:tcPr>
            <w:tcW w:w="1440" w:type="dxa"/>
            <w:vAlign w:val="center"/>
          </w:tcPr>
          <w:p>
            <w:pPr>
              <w:jc w:val="center"/>
              <w:rPr>
                <w:sz w:val="21"/>
                <w:szCs w:val="21"/>
              </w:rPr>
            </w:pPr>
            <w:r>
              <w:rPr>
                <w:rFonts w:ascii="宋体" w:hAnsi="宋体" w:eastAsia="宋体" w:cs="宋体"/>
                <w:b w:val="0"/>
                <w:i w:val="0"/>
                <w:color w:val="000000"/>
                <w:sz w:val="21"/>
                <w:szCs w:val="21"/>
              </w:rPr>
              <w:t>6</w:t>
            </w:r>
          </w:p>
        </w:tc>
        <w:tc>
          <w:tcPr>
            <w:tcW w:w="1398" w:type="dxa"/>
            <w:vAlign w:val="center"/>
          </w:tcPr>
          <w:p>
            <w:pPr>
              <w:jc w:val="center"/>
              <w:rPr>
                <w:sz w:val="21"/>
                <w:szCs w:val="21"/>
              </w:rPr>
            </w:pPr>
            <w:r>
              <w:rPr>
                <w:rFonts w:ascii="宋体" w:hAnsi="宋体" w:eastAsia="宋体" w:cs="宋体"/>
                <w:b w:val="0"/>
                <w:i w:val="0"/>
                <w:color w:val="000000"/>
                <w:sz w:val="21"/>
                <w:szCs w:val="21"/>
              </w:rPr>
              <w:t>7</w:t>
            </w:r>
          </w:p>
        </w:tc>
      </w:tr>
      <w:tr>
        <w:trPr>
          <w:trHeight w:val="359" w:hRule="exact"/>
          <w:jc w:val="center"/>
        </w:trPr>
        <w:tc>
          <w:tcPr>
            <w:tcW w:w="3920" w:type="dxa"/>
            <w:gridSpan w:val="3"/>
            <w:vAlign w:val="center"/>
          </w:tcPr>
          <w:p>
            <w:pPr>
              <w:jc w:val="center"/>
              <w:rPr>
                <w:sz w:val="21"/>
                <w:szCs w:val="21"/>
              </w:rPr>
            </w:pPr>
            <w:r>
              <w:rPr>
                <w:rFonts w:ascii="宋体" w:hAnsi="宋体" w:eastAsia="宋体" w:cs="宋体"/>
                <w:b w:val="0"/>
                <w:i w:val="0"/>
                <w:color w:val="000000"/>
                <w:sz w:val="21"/>
                <w:szCs w:val="21"/>
              </w:rPr>
              <w:t>合计</w:t>
            </w:r>
          </w:p>
        </w:tc>
        <w:tc>
          <w:tcPr>
            <w:tcW w:w="1440" w:type="dxa"/>
            <w:vAlign w:val="center"/>
          </w:tcPr>
          <w:p>
            <w:pPr>
              <w:jc w:val="right"/>
              <w:rPr>
                <w:sz w:val="21"/>
                <w:szCs w:val="21"/>
              </w:rPr>
            </w:pPr>
            <w:r>
              <w:rPr>
                <w:rFonts w:ascii="宋体" w:hAnsi="宋体" w:eastAsia="宋体" w:cs="宋体"/>
                <w:b/>
                <w:i w:val="0"/>
                <w:color w:val="000000"/>
                <w:sz w:val="21"/>
                <w:szCs w:val="21"/>
              </w:rPr>
              <w:t>57,578.37</w:t>
            </w:r>
          </w:p>
        </w:tc>
        <w:tc>
          <w:tcPr>
            <w:tcW w:w="1440" w:type="dxa"/>
            <w:vAlign w:val="center"/>
          </w:tcPr>
          <w:p>
            <w:pPr>
              <w:jc w:val="right"/>
              <w:rPr>
                <w:sz w:val="21"/>
                <w:szCs w:val="21"/>
              </w:rPr>
            </w:pPr>
            <w:r>
              <w:rPr>
                <w:rFonts w:ascii="宋体" w:hAnsi="宋体" w:eastAsia="宋体" w:cs="宋体"/>
                <w:b/>
                <w:i w:val="0"/>
                <w:color w:val="000000"/>
                <w:sz w:val="21"/>
                <w:szCs w:val="21"/>
              </w:rPr>
              <w:t>56,736.01</w:t>
            </w:r>
          </w:p>
        </w:tc>
        <w:tc>
          <w:tcPr>
            <w:tcW w:w="1440" w:type="dxa"/>
            <w:vAlign w:val="center"/>
          </w:tcPr>
          <w:p>
            <w:pPr>
              <w:jc w:val="right"/>
              <w:rPr>
                <w:sz w:val="21"/>
                <w:szCs w:val="21"/>
              </w:rPr>
            </w:pPr>
            <w:r>
              <w:rPr>
                <w:rFonts w:ascii="宋体" w:hAnsi="宋体" w:eastAsia="宋体" w:cs="宋体"/>
                <w:b/>
                <w:i w:val="0"/>
                <w:color w:val="000000"/>
                <w:sz w:val="21"/>
                <w:szCs w:val="21"/>
              </w:rPr>
              <w:t>0</w:t>
            </w:r>
          </w:p>
        </w:tc>
        <w:tc>
          <w:tcPr>
            <w:tcW w:w="1440" w:type="dxa"/>
            <w:vAlign w:val="center"/>
          </w:tcPr>
          <w:p>
            <w:pPr>
              <w:jc w:val="right"/>
              <w:rPr>
                <w:sz w:val="21"/>
                <w:szCs w:val="21"/>
              </w:rPr>
            </w:pPr>
            <w:r>
              <w:rPr>
                <w:rFonts w:ascii="宋体" w:hAnsi="宋体" w:eastAsia="宋体" w:cs="宋体"/>
                <w:b/>
                <w:i w:val="0"/>
                <w:color w:val="000000"/>
                <w:sz w:val="21"/>
                <w:szCs w:val="21"/>
              </w:rPr>
              <w:t>0</w:t>
            </w:r>
          </w:p>
        </w:tc>
        <w:tc>
          <w:tcPr>
            <w:tcW w:w="1440" w:type="dxa"/>
            <w:vAlign w:val="center"/>
          </w:tcPr>
          <w:p>
            <w:pPr>
              <w:jc w:val="right"/>
              <w:rPr>
                <w:sz w:val="21"/>
                <w:szCs w:val="21"/>
              </w:rPr>
            </w:pPr>
            <w:r>
              <w:rPr>
                <w:rFonts w:ascii="宋体" w:hAnsi="宋体" w:eastAsia="宋体" w:cs="宋体"/>
                <w:b/>
                <w:i w:val="0"/>
                <w:color w:val="000000"/>
                <w:sz w:val="21"/>
                <w:szCs w:val="21"/>
              </w:rPr>
              <w:t>0</w:t>
            </w:r>
          </w:p>
        </w:tc>
        <w:tc>
          <w:tcPr>
            <w:tcW w:w="1440" w:type="dxa"/>
            <w:vAlign w:val="center"/>
          </w:tcPr>
          <w:p>
            <w:pPr>
              <w:jc w:val="right"/>
              <w:rPr>
                <w:sz w:val="21"/>
                <w:szCs w:val="21"/>
              </w:rPr>
            </w:pPr>
            <w:r>
              <w:rPr>
                <w:rFonts w:ascii="宋体" w:hAnsi="宋体" w:eastAsia="宋体" w:cs="宋体"/>
                <w:b/>
                <w:i w:val="0"/>
                <w:color w:val="000000"/>
                <w:sz w:val="21"/>
                <w:szCs w:val="21"/>
              </w:rPr>
              <w:t>0</w:t>
            </w:r>
          </w:p>
        </w:tc>
        <w:tc>
          <w:tcPr>
            <w:tcW w:w="1398" w:type="dxa"/>
            <w:vAlign w:val="center"/>
          </w:tcPr>
          <w:p>
            <w:pPr>
              <w:jc w:val="right"/>
              <w:rPr>
                <w:sz w:val="21"/>
                <w:szCs w:val="21"/>
              </w:rPr>
            </w:pPr>
            <w:r>
              <w:rPr>
                <w:rFonts w:ascii="宋体" w:hAnsi="宋体" w:eastAsia="宋体" w:cs="宋体"/>
                <w:b/>
                <w:i w:val="0"/>
                <w:color w:val="000000"/>
                <w:sz w:val="21"/>
                <w:szCs w:val="21"/>
              </w:rPr>
              <w:t>842.36</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201</w:t>
            </w:r>
          </w:p>
        </w:tc>
        <w:tc>
          <w:tcPr>
            <w:tcW w:w="2918" w:type="dxa"/>
            <w:vAlign w:val="center"/>
          </w:tcPr>
          <w:p>
            <w:pPr>
              <w:jc w:val="left"/>
              <w:rPr>
                <w:sz w:val="21"/>
                <w:szCs w:val="21"/>
              </w:rPr>
            </w:pPr>
            <w:r>
              <w:rPr>
                <w:rFonts w:ascii="宋体" w:hAnsi="宋体" w:eastAsia="宋体" w:cs="宋体"/>
                <w:b w:val="0"/>
                <w:i w:val="0"/>
                <w:color w:val="000000"/>
                <w:sz w:val="21"/>
                <w:szCs w:val="21"/>
              </w:rPr>
              <w:t>一般公共服务支出</w:t>
            </w:r>
          </w:p>
        </w:tc>
        <w:tc>
          <w:tcPr>
            <w:tcW w:w="1440" w:type="dxa"/>
            <w:vAlign w:val="center"/>
          </w:tcPr>
          <w:p>
            <w:pPr>
              <w:jc w:val="right"/>
              <w:rPr>
                <w:sz w:val="21"/>
                <w:szCs w:val="21"/>
              </w:rPr>
            </w:pPr>
            <w:r>
              <w:rPr>
                <w:rFonts w:ascii="宋体" w:hAnsi="宋体" w:eastAsia="宋体" w:cs="宋体"/>
                <w:b w:val="0"/>
                <w:i w:val="0"/>
                <w:color w:val="000000"/>
                <w:sz w:val="21"/>
                <w:szCs w:val="21"/>
              </w:rPr>
              <w:t>1,477.72</w:t>
            </w:r>
          </w:p>
        </w:tc>
        <w:tc>
          <w:tcPr>
            <w:tcW w:w="1440" w:type="dxa"/>
            <w:vAlign w:val="center"/>
          </w:tcPr>
          <w:p>
            <w:pPr>
              <w:jc w:val="right"/>
              <w:rPr>
                <w:sz w:val="21"/>
                <w:szCs w:val="21"/>
              </w:rPr>
            </w:pPr>
            <w:r>
              <w:rPr>
                <w:rFonts w:ascii="宋体" w:hAnsi="宋体" w:eastAsia="宋体" w:cs="宋体"/>
                <w:b w:val="0"/>
                <w:i w:val="0"/>
                <w:color w:val="000000"/>
                <w:sz w:val="21"/>
                <w:szCs w:val="21"/>
              </w:rPr>
              <w:t>1,477.72</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20129</w:t>
            </w:r>
          </w:p>
        </w:tc>
        <w:tc>
          <w:tcPr>
            <w:tcW w:w="2918" w:type="dxa"/>
            <w:vAlign w:val="center"/>
          </w:tcPr>
          <w:p>
            <w:pPr>
              <w:jc w:val="left"/>
              <w:rPr>
                <w:sz w:val="21"/>
                <w:szCs w:val="21"/>
              </w:rPr>
            </w:pPr>
            <w:r>
              <w:rPr>
                <w:rFonts w:ascii="宋体" w:hAnsi="宋体" w:eastAsia="宋体" w:cs="宋体"/>
                <w:b w:val="0"/>
                <w:i w:val="0"/>
                <w:color w:val="000000"/>
                <w:sz w:val="21"/>
                <w:szCs w:val="21"/>
              </w:rPr>
              <w:t>群众团体事务</w:t>
            </w:r>
          </w:p>
        </w:tc>
        <w:tc>
          <w:tcPr>
            <w:tcW w:w="1440" w:type="dxa"/>
            <w:vAlign w:val="center"/>
          </w:tcPr>
          <w:p>
            <w:pPr>
              <w:jc w:val="right"/>
              <w:rPr>
                <w:sz w:val="21"/>
                <w:szCs w:val="21"/>
              </w:rPr>
            </w:pPr>
            <w:r>
              <w:rPr>
                <w:rFonts w:ascii="宋体" w:hAnsi="宋体" w:eastAsia="宋体" w:cs="宋体"/>
                <w:b w:val="0"/>
                <w:i w:val="0"/>
                <w:color w:val="000000"/>
                <w:sz w:val="21"/>
                <w:szCs w:val="21"/>
              </w:rPr>
              <w:t>165.66</w:t>
            </w:r>
          </w:p>
        </w:tc>
        <w:tc>
          <w:tcPr>
            <w:tcW w:w="1440" w:type="dxa"/>
            <w:vAlign w:val="center"/>
          </w:tcPr>
          <w:p>
            <w:pPr>
              <w:jc w:val="right"/>
              <w:rPr>
                <w:sz w:val="21"/>
                <w:szCs w:val="21"/>
              </w:rPr>
            </w:pPr>
            <w:r>
              <w:rPr>
                <w:rFonts w:ascii="宋体" w:hAnsi="宋体" w:eastAsia="宋体" w:cs="宋体"/>
                <w:b w:val="0"/>
                <w:i w:val="0"/>
                <w:color w:val="000000"/>
                <w:sz w:val="21"/>
                <w:szCs w:val="21"/>
              </w:rPr>
              <w:t>165.66</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2012906</w:t>
            </w:r>
          </w:p>
        </w:tc>
        <w:tc>
          <w:tcPr>
            <w:tcW w:w="2918" w:type="dxa"/>
            <w:vAlign w:val="center"/>
          </w:tcPr>
          <w:p>
            <w:pPr>
              <w:jc w:val="left"/>
              <w:rPr>
                <w:sz w:val="21"/>
                <w:szCs w:val="21"/>
              </w:rPr>
            </w:pPr>
            <w:r>
              <w:rPr>
                <w:rFonts w:ascii="宋体" w:hAnsi="宋体" w:eastAsia="宋体" w:cs="宋体"/>
                <w:b w:val="0"/>
                <w:i w:val="0"/>
                <w:color w:val="000000"/>
                <w:sz w:val="21"/>
                <w:szCs w:val="21"/>
              </w:rPr>
              <w:t>工会事务</w:t>
            </w:r>
          </w:p>
        </w:tc>
        <w:tc>
          <w:tcPr>
            <w:tcW w:w="1440" w:type="dxa"/>
            <w:vAlign w:val="center"/>
          </w:tcPr>
          <w:p>
            <w:pPr>
              <w:jc w:val="right"/>
              <w:rPr>
                <w:sz w:val="21"/>
                <w:szCs w:val="21"/>
              </w:rPr>
            </w:pPr>
            <w:r>
              <w:rPr>
                <w:rFonts w:ascii="宋体" w:hAnsi="宋体" w:eastAsia="宋体" w:cs="宋体"/>
                <w:b w:val="0"/>
                <w:i w:val="0"/>
                <w:color w:val="000000"/>
                <w:sz w:val="21"/>
                <w:szCs w:val="21"/>
              </w:rPr>
              <w:t>165.66</w:t>
            </w:r>
          </w:p>
        </w:tc>
        <w:tc>
          <w:tcPr>
            <w:tcW w:w="1440" w:type="dxa"/>
            <w:vAlign w:val="center"/>
          </w:tcPr>
          <w:p>
            <w:pPr>
              <w:jc w:val="right"/>
              <w:rPr>
                <w:sz w:val="21"/>
                <w:szCs w:val="21"/>
              </w:rPr>
            </w:pPr>
            <w:r>
              <w:rPr>
                <w:rFonts w:ascii="宋体" w:hAnsi="宋体" w:eastAsia="宋体" w:cs="宋体"/>
                <w:b w:val="0"/>
                <w:i w:val="0"/>
                <w:color w:val="000000"/>
                <w:sz w:val="21"/>
                <w:szCs w:val="21"/>
              </w:rPr>
              <w:t>165.66</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20199</w:t>
            </w:r>
          </w:p>
        </w:tc>
        <w:tc>
          <w:tcPr>
            <w:tcW w:w="2918"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1440" w:type="dxa"/>
            <w:vAlign w:val="center"/>
          </w:tcPr>
          <w:p>
            <w:pPr>
              <w:jc w:val="right"/>
              <w:rPr>
                <w:sz w:val="21"/>
                <w:szCs w:val="21"/>
              </w:rPr>
            </w:pPr>
            <w:r>
              <w:rPr>
                <w:rFonts w:ascii="宋体" w:hAnsi="宋体" w:eastAsia="宋体" w:cs="宋体"/>
                <w:b w:val="0"/>
                <w:i w:val="0"/>
                <w:color w:val="000000"/>
                <w:sz w:val="21"/>
                <w:szCs w:val="21"/>
              </w:rPr>
              <w:t>1,312.06</w:t>
            </w:r>
          </w:p>
        </w:tc>
        <w:tc>
          <w:tcPr>
            <w:tcW w:w="1440" w:type="dxa"/>
            <w:vAlign w:val="center"/>
          </w:tcPr>
          <w:p>
            <w:pPr>
              <w:jc w:val="right"/>
              <w:rPr>
                <w:sz w:val="21"/>
                <w:szCs w:val="21"/>
              </w:rPr>
            </w:pPr>
            <w:r>
              <w:rPr>
                <w:rFonts w:ascii="宋体" w:hAnsi="宋体" w:eastAsia="宋体" w:cs="宋体"/>
                <w:b w:val="0"/>
                <w:i w:val="0"/>
                <w:color w:val="000000"/>
                <w:sz w:val="21"/>
                <w:szCs w:val="21"/>
              </w:rPr>
              <w:t>1,312.06</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2019999</w:t>
            </w:r>
          </w:p>
        </w:tc>
        <w:tc>
          <w:tcPr>
            <w:tcW w:w="2918"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1440" w:type="dxa"/>
            <w:vAlign w:val="center"/>
          </w:tcPr>
          <w:p>
            <w:pPr>
              <w:jc w:val="right"/>
              <w:rPr>
                <w:sz w:val="21"/>
                <w:szCs w:val="21"/>
              </w:rPr>
            </w:pPr>
            <w:r>
              <w:rPr>
                <w:rFonts w:ascii="宋体" w:hAnsi="宋体" w:eastAsia="宋体" w:cs="宋体"/>
                <w:b w:val="0"/>
                <w:i w:val="0"/>
                <w:color w:val="000000"/>
                <w:sz w:val="21"/>
                <w:szCs w:val="21"/>
              </w:rPr>
              <w:t>1,312.06</w:t>
            </w:r>
          </w:p>
        </w:tc>
        <w:tc>
          <w:tcPr>
            <w:tcW w:w="1440" w:type="dxa"/>
            <w:vAlign w:val="center"/>
          </w:tcPr>
          <w:p>
            <w:pPr>
              <w:jc w:val="right"/>
              <w:rPr>
                <w:sz w:val="21"/>
                <w:szCs w:val="21"/>
              </w:rPr>
            </w:pPr>
            <w:r>
              <w:rPr>
                <w:rFonts w:ascii="宋体" w:hAnsi="宋体" w:eastAsia="宋体" w:cs="宋体"/>
                <w:b w:val="0"/>
                <w:i w:val="0"/>
                <w:color w:val="000000"/>
                <w:sz w:val="21"/>
                <w:szCs w:val="21"/>
              </w:rPr>
              <w:t>1,312.06</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204</w:t>
            </w:r>
          </w:p>
        </w:tc>
        <w:tc>
          <w:tcPr>
            <w:tcW w:w="2918" w:type="dxa"/>
            <w:vAlign w:val="center"/>
          </w:tcPr>
          <w:p>
            <w:pPr>
              <w:jc w:val="left"/>
              <w:rPr>
                <w:sz w:val="21"/>
                <w:szCs w:val="21"/>
              </w:rPr>
            </w:pPr>
            <w:r>
              <w:rPr>
                <w:rFonts w:ascii="宋体" w:hAnsi="宋体" w:eastAsia="宋体" w:cs="宋体"/>
                <w:b w:val="0"/>
                <w:i w:val="0"/>
                <w:color w:val="000000"/>
                <w:sz w:val="21"/>
                <w:szCs w:val="21"/>
              </w:rPr>
              <w:t>公共安全支出</w:t>
            </w:r>
          </w:p>
        </w:tc>
        <w:tc>
          <w:tcPr>
            <w:tcW w:w="1440" w:type="dxa"/>
            <w:vAlign w:val="center"/>
          </w:tcPr>
          <w:p>
            <w:pPr>
              <w:jc w:val="right"/>
              <w:rPr>
                <w:sz w:val="21"/>
                <w:szCs w:val="21"/>
              </w:rPr>
            </w:pPr>
            <w:r>
              <w:rPr>
                <w:rFonts w:ascii="宋体" w:hAnsi="宋体" w:eastAsia="宋体" w:cs="宋体"/>
                <w:b w:val="0"/>
                <w:i w:val="0"/>
                <w:color w:val="000000"/>
                <w:sz w:val="21"/>
                <w:szCs w:val="21"/>
              </w:rPr>
              <w:t>17,679.40</w:t>
            </w:r>
          </w:p>
        </w:tc>
        <w:tc>
          <w:tcPr>
            <w:tcW w:w="1440" w:type="dxa"/>
            <w:vAlign w:val="center"/>
          </w:tcPr>
          <w:p>
            <w:pPr>
              <w:jc w:val="right"/>
              <w:rPr>
                <w:sz w:val="21"/>
                <w:szCs w:val="21"/>
              </w:rPr>
            </w:pPr>
            <w:r>
              <w:rPr>
                <w:rFonts w:ascii="宋体" w:hAnsi="宋体" w:eastAsia="宋体" w:cs="宋体"/>
                <w:b w:val="0"/>
                <w:i w:val="0"/>
                <w:color w:val="000000"/>
                <w:sz w:val="21"/>
                <w:szCs w:val="21"/>
              </w:rPr>
              <w:t>17,679.40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20402</w:t>
            </w:r>
          </w:p>
        </w:tc>
        <w:tc>
          <w:tcPr>
            <w:tcW w:w="2918" w:type="dxa"/>
            <w:vAlign w:val="center"/>
          </w:tcPr>
          <w:p>
            <w:pPr>
              <w:jc w:val="left"/>
              <w:rPr>
                <w:sz w:val="21"/>
                <w:szCs w:val="21"/>
              </w:rPr>
            </w:pPr>
            <w:r>
              <w:rPr>
                <w:rFonts w:ascii="宋体" w:hAnsi="宋体" w:eastAsia="宋体" w:cs="宋体"/>
                <w:b w:val="0"/>
                <w:i w:val="0"/>
                <w:color w:val="000000"/>
                <w:sz w:val="21"/>
                <w:szCs w:val="21"/>
              </w:rPr>
              <w:t>公安</w:t>
            </w:r>
          </w:p>
        </w:tc>
        <w:tc>
          <w:tcPr>
            <w:tcW w:w="1440" w:type="dxa"/>
            <w:vAlign w:val="center"/>
          </w:tcPr>
          <w:p>
            <w:pPr>
              <w:jc w:val="right"/>
              <w:rPr>
                <w:sz w:val="21"/>
                <w:szCs w:val="21"/>
              </w:rPr>
            </w:pPr>
            <w:r>
              <w:rPr>
                <w:rFonts w:ascii="宋体" w:hAnsi="宋体" w:eastAsia="宋体" w:cs="宋体"/>
                <w:b w:val="0"/>
                <w:i w:val="0"/>
                <w:color w:val="000000"/>
                <w:sz w:val="21"/>
                <w:szCs w:val="21"/>
              </w:rPr>
              <w:t>17,679.40</w:t>
            </w:r>
          </w:p>
        </w:tc>
        <w:tc>
          <w:tcPr>
            <w:tcW w:w="1440" w:type="dxa"/>
            <w:vAlign w:val="center"/>
          </w:tcPr>
          <w:p>
            <w:pPr>
              <w:jc w:val="right"/>
              <w:rPr>
                <w:sz w:val="21"/>
                <w:szCs w:val="21"/>
              </w:rPr>
            </w:pPr>
            <w:r>
              <w:rPr>
                <w:rFonts w:ascii="宋体" w:hAnsi="宋体" w:eastAsia="宋体" w:cs="宋体"/>
                <w:b w:val="0"/>
                <w:i w:val="0"/>
                <w:color w:val="000000"/>
                <w:sz w:val="21"/>
                <w:szCs w:val="21"/>
              </w:rPr>
              <w:t>17,679.40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2040201</w:t>
            </w:r>
          </w:p>
        </w:tc>
        <w:tc>
          <w:tcPr>
            <w:tcW w:w="2918" w:type="dxa"/>
            <w:vAlign w:val="center"/>
          </w:tcPr>
          <w:p>
            <w:pPr>
              <w:jc w:val="left"/>
              <w:rPr>
                <w:sz w:val="21"/>
                <w:szCs w:val="21"/>
              </w:rPr>
            </w:pPr>
            <w:r>
              <w:rPr>
                <w:rFonts w:ascii="宋体" w:hAnsi="宋体" w:eastAsia="宋体" w:cs="宋体"/>
                <w:b w:val="0"/>
                <w:i w:val="0"/>
                <w:color w:val="000000"/>
                <w:sz w:val="21"/>
                <w:szCs w:val="21"/>
              </w:rPr>
              <w:t>行政运行</w:t>
            </w:r>
          </w:p>
        </w:tc>
        <w:tc>
          <w:tcPr>
            <w:tcW w:w="1440" w:type="dxa"/>
            <w:vAlign w:val="center"/>
          </w:tcPr>
          <w:p>
            <w:pPr>
              <w:jc w:val="right"/>
              <w:rPr>
                <w:sz w:val="21"/>
                <w:szCs w:val="21"/>
              </w:rPr>
            </w:pPr>
            <w:r>
              <w:rPr>
                <w:rFonts w:ascii="宋体" w:hAnsi="宋体" w:eastAsia="宋体" w:cs="宋体"/>
                <w:b w:val="0"/>
                <w:i w:val="0"/>
                <w:color w:val="000000"/>
                <w:sz w:val="21"/>
                <w:szCs w:val="21"/>
              </w:rPr>
              <w:t>10,057.75</w:t>
            </w:r>
          </w:p>
        </w:tc>
        <w:tc>
          <w:tcPr>
            <w:tcW w:w="1440" w:type="dxa"/>
            <w:vAlign w:val="center"/>
          </w:tcPr>
          <w:p>
            <w:pPr>
              <w:jc w:val="right"/>
              <w:rPr>
                <w:sz w:val="21"/>
                <w:szCs w:val="21"/>
              </w:rPr>
            </w:pPr>
            <w:r>
              <w:rPr>
                <w:rFonts w:ascii="宋体" w:hAnsi="宋体" w:eastAsia="宋体" w:cs="宋体"/>
                <w:b w:val="0"/>
                <w:i w:val="0"/>
                <w:color w:val="000000"/>
                <w:sz w:val="21"/>
                <w:szCs w:val="21"/>
              </w:rPr>
              <w:t>10,057.75</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2040202</w:t>
            </w:r>
          </w:p>
        </w:tc>
        <w:tc>
          <w:tcPr>
            <w:tcW w:w="2918" w:type="dxa"/>
            <w:vAlign w:val="center"/>
          </w:tcPr>
          <w:p>
            <w:pPr>
              <w:jc w:val="left"/>
              <w:rPr>
                <w:sz w:val="21"/>
                <w:szCs w:val="21"/>
              </w:rPr>
            </w:pPr>
            <w:r>
              <w:rPr>
                <w:rFonts w:ascii="宋体" w:hAnsi="宋体" w:eastAsia="宋体" w:cs="宋体"/>
                <w:b w:val="0"/>
                <w:i w:val="0"/>
                <w:color w:val="000000"/>
                <w:sz w:val="21"/>
                <w:szCs w:val="21"/>
              </w:rPr>
              <w:t>一般行政管理事务</w:t>
            </w:r>
          </w:p>
        </w:tc>
        <w:tc>
          <w:tcPr>
            <w:tcW w:w="1440" w:type="dxa"/>
            <w:vAlign w:val="center"/>
          </w:tcPr>
          <w:p>
            <w:pPr>
              <w:jc w:val="right"/>
              <w:rPr>
                <w:sz w:val="21"/>
                <w:szCs w:val="21"/>
              </w:rPr>
            </w:pPr>
            <w:r>
              <w:rPr>
                <w:rFonts w:ascii="宋体" w:hAnsi="宋体" w:eastAsia="宋体" w:cs="宋体"/>
                <w:b w:val="0"/>
                <w:i w:val="0"/>
                <w:color w:val="000000"/>
                <w:sz w:val="21"/>
                <w:szCs w:val="21"/>
              </w:rPr>
              <w:t>3,593.63</w:t>
            </w:r>
          </w:p>
        </w:tc>
        <w:tc>
          <w:tcPr>
            <w:tcW w:w="1440" w:type="dxa"/>
            <w:vAlign w:val="center"/>
          </w:tcPr>
          <w:p>
            <w:pPr>
              <w:jc w:val="right"/>
              <w:rPr>
                <w:sz w:val="21"/>
                <w:szCs w:val="21"/>
              </w:rPr>
            </w:pPr>
            <w:r>
              <w:rPr>
                <w:rFonts w:ascii="宋体" w:hAnsi="宋体" w:eastAsia="宋体" w:cs="宋体"/>
                <w:b w:val="0"/>
                <w:i w:val="0"/>
                <w:color w:val="000000"/>
                <w:sz w:val="21"/>
                <w:szCs w:val="21"/>
              </w:rPr>
              <w:t>3,593.63</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2040219</w:t>
            </w:r>
          </w:p>
        </w:tc>
        <w:tc>
          <w:tcPr>
            <w:tcW w:w="2918" w:type="dxa"/>
            <w:vAlign w:val="center"/>
          </w:tcPr>
          <w:p>
            <w:pPr>
              <w:jc w:val="left"/>
              <w:rPr>
                <w:sz w:val="21"/>
                <w:szCs w:val="21"/>
              </w:rPr>
            </w:pPr>
            <w:r>
              <w:rPr>
                <w:rFonts w:ascii="宋体" w:hAnsi="宋体" w:eastAsia="宋体" w:cs="宋体"/>
                <w:b w:val="0"/>
                <w:i w:val="0"/>
                <w:color w:val="000000"/>
                <w:sz w:val="21"/>
                <w:szCs w:val="21"/>
              </w:rPr>
              <w:t>信息化建设</w:t>
            </w:r>
          </w:p>
        </w:tc>
        <w:tc>
          <w:tcPr>
            <w:tcW w:w="1440" w:type="dxa"/>
            <w:vAlign w:val="center"/>
          </w:tcPr>
          <w:p>
            <w:pPr>
              <w:jc w:val="right"/>
              <w:rPr>
                <w:sz w:val="21"/>
                <w:szCs w:val="21"/>
              </w:rPr>
            </w:pPr>
            <w:r>
              <w:rPr>
                <w:rFonts w:ascii="宋体" w:hAnsi="宋体" w:eastAsia="宋体" w:cs="宋体"/>
                <w:b w:val="0"/>
                <w:i w:val="0"/>
                <w:color w:val="000000"/>
                <w:sz w:val="21"/>
                <w:szCs w:val="21"/>
              </w:rPr>
              <w:t>249.41</w:t>
            </w:r>
          </w:p>
        </w:tc>
        <w:tc>
          <w:tcPr>
            <w:tcW w:w="1440" w:type="dxa"/>
            <w:vAlign w:val="center"/>
          </w:tcPr>
          <w:p>
            <w:pPr>
              <w:jc w:val="right"/>
              <w:rPr>
                <w:sz w:val="21"/>
                <w:szCs w:val="21"/>
              </w:rPr>
            </w:pPr>
            <w:r>
              <w:rPr>
                <w:rFonts w:ascii="宋体" w:hAnsi="宋体" w:eastAsia="宋体" w:cs="宋体"/>
                <w:b w:val="0"/>
                <w:i w:val="0"/>
                <w:color w:val="000000"/>
                <w:sz w:val="21"/>
                <w:szCs w:val="21"/>
              </w:rPr>
              <w:t>249.41</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2040250</w:t>
            </w:r>
          </w:p>
        </w:tc>
        <w:tc>
          <w:tcPr>
            <w:tcW w:w="2918" w:type="dxa"/>
            <w:vAlign w:val="center"/>
          </w:tcPr>
          <w:p>
            <w:pPr>
              <w:jc w:val="left"/>
              <w:rPr>
                <w:sz w:val="21"/>
                <w:szCs w:val="21"/>
              </w:rPr>
            </w:pPr>
            <w:r>
              <w:rPr>
                <w:rFonts w:ascii="宋体" w:hAnsi="宋体" w:eastAsia="宋体" w:cs="宋体"/>
                <w:b w:val="0"/>
                <w:i w:val="0"/>
                <w:color w:val="000000"/>
                <w:sz w:val="21"/>
                <w:szCs w:val="21"/>
              </w:rPr>
              <w:t>事业运行</w:t>
            </w:r>
          </w:p>
        </w:tc>
        <w:tc>
          <w:tcPr>
            <w:tcW w:w="1440" w:type="dxa"/>
            <w:vAlign w:val="center"/>
          </w:tcPr>
          <w:p>
            <w:pPr>
              <w:jc w:val="right"/>
              <w:rPr>
                <w:sz w:val="21"/>
                <w:szCs w:val="21"/>
              </w:rPr>
            </w:pPr>
            <w:r>
              <w:rPr>
                <w:rFonts w:ascii="宋体" w:hAnsi="宋体" w:eastAsia="宋体" w:cs="宋体"/>
                <w:b w:val="0"/>
                <w:i w:val="0"/>
                <w:color w:val="000000"/>
                <w:sz w:val="21"/>
                <w:szCs w:val="21"/>
              </w:rPr>
              <w:t>365.55</w:t>
            </w:r>
          </w:p>
        </w:tc>
        <w:tc>
          <w:tcPr>
            <w:tcW w:w="1440" w:type="dxa"/>
            <w:vAlign w:val="center"/>
          </w:tcPr>
          <w:p>
            <w:pPr>
              <w:jc w:val="right"/>
              <w:rPr>
                <w:sz w:val="21"/>
                <w:szCs w:val="21"/>
              </w:rPr>
            </w:pPr>
            <w:r>
              <w:rPr>
                <w:rFonts w:ascii="宋体" w:hAnsi="宋体" w:eastAsia="宋体" w:cs="宋体"/>
                <w:b w:val="0"/>
                <w:i w:val="0"/>
                <w:color w:val="000000"/>
                <w:sz w:val="21"/>
                <w:szCs w:val="21"/>
              </w:rPr>
              <w:t>365.55</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2040299</w:t>
            </w:r>
          </w:p>
        </w:tc>
        <w:tc>
          <w:tcPr>
            <w:tcW w:w="2918" w:type="dxa"/>
            <w:vAlign w:val="center"/>
          </w:tcPr>
          <w:p>
            <w:pPr>
              <w:jc w:val="left"/>
              <w:rPr>
                <w:sz w:val="21"/>
                <w:szCs w:val="21"/>
              </w:rPr>
            </w:pPr>
            <w:r>
              <w:rPr>
                <w:rFonts w:ascii="宋体" w:hAnsi="宋体" w:eastAsia="宋体" w:cs="宋体"/>
                <w:b w:val="0"/>
                <w:i w:val="0"/>
                <w:color w:val="000000"/>
                <w:sz w:val="21"/>
                <w:szCs w:val="21"/>
              </w:rPr>
              <w:t>其他公安支出</w:t>
            </w:r>
          </w:p>
        </w:tc>
        <w:tc>
          <w:tcPr>
            <w:tcW w:w="1440" w:type="dxa"/>
            <w:vAlign w:val="center"/>
          </w:tcPr>
          <w:p>
            <w:pPr>
              <w:jc w:val="right"/>
              <w:rPr>
                <w:sz w:val="21"/>
                <w:szCs w:val="21"/>
              </w:rPr>
            </w:pPr>
            <w:r>
              <w:rPr>
                <w:rFonts w:ascii="宋体" w:hAnsi="宋体" w:eastAsia="宋体" w:cs="宋体"/>
                <w:b w:val="0"/>
                <w:i w:val="0"/>
                <w:color w:val="000000"/>
                <w:sz w:val="21"/>
                <w:szCs w:val="21"/>
              </w:rPr>
              <w:t>3,413.06</w:t>
            </w:r>
          </w:p>
        </w:tc>
        <w:tc>
          <w:tcPr>
            <w:tcW w:w="1440" w:type="dxa"/>
            <w:vAlign w:val="center"/>
          </w:tcPr>
          <w:p>
            <w:pPr>
              <w:jc w:val="right"/>
              <w:rPr>
                <w:sz w:val="21"/>
                <w:szCs w:val="21"/>
              </w:rPr>
            </w:pPr>
            <w:r>
              <w:rPr>
                <w:rFonts w:ascii="宋体" w:hAnsi="宋体" w:eastAsia="宋体" w:cs="宋体"/>
                <w:b w:val="0"/>
                <w:i w:val="0"/>
                <w:color w:val="000000"/>
                <w:sz w:val="21"/>
                <w:szCs w:val="21"/>
              </w:rPr>
              <w:t>3,413.06</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205</w:t>
            </w:r>
          </w:p>
        </w:tc>
        <w:tc>
          <w:tcPr>
            <w:tcW w:w="2918" w:type="dxa"/>
            <w:vAlign w:val="center"/>
          </w:tcPr>
          <w:p>
            <w:pPr>
              <w:jc w:val="left"/>
              <w:rPr>
                <w:sz w:val="21"/>
                <w:szCs w:val="21"/>
              </w:rPr>
            </w:pPr>
            <w:r>
              <w:rPr>
                <w:rFonts w:ascii="宋体" w:hAnsi="宋体" w:eastAsia="宋体" w:cs="宋体"/>
                <w:b w:val="0"/>
                <w:i w:val="0"/>
                <w:color w:val="000000"/>
                <w:sz w:val="21"/>
                <w:szCs w:val="21"/>
              </w:rPr>
              <w:t>教育支出</w:t>
            </w:r>
          </w:p>
        </w:tc>
        <w:tc>
          <w:tcPr>
            <w:tcW w:w="1440" w:type="dxa"/>
            <w:vAlign w:val="center"/>
          </w:tcPr>
          <w:p>
            <w:pPr>
              <w:jc w:val="right"/>
              <w:rPr>
                <w:sz w:val="21"/>
                <w:szCs w:val="21"/>
              </w:rPr>
            </w:pPr>
            <w:r>
              <w:rPr>
                <w:rFonts w:ascii="宋体" w:hAnsi="宋体" w:eastAsia="宋体" w:cs="宋体"/>
                <w:b w:val="0"/>
                <w:i w:val="0"/>
                <w:color w:val="000000"/>
                <w:sz w:val="21"/>
                <w:szCs w:val="21"/>
              </w:rPr>
              <w:t>28,723.32</w:t>
            </w:r>
          </w:p>
        </w:tc>
        <w:tc>
          <w:tcPr>
            <w:tcW w:w="1440" w:type="dxa"/>
            <w:vAlign w:val="center"/>
          </w:tcPr>
          <w:p>
            <w:pPr>
              <w:jc w:val="right"/>
              <w:rPr>
                <w:sz w:val="21"/>
                <w:szCs w:val="21"/>
              </w:rPr>
            </w:pPr>
            <w:r>
              <w:rPr>
                <w:rFonts w:ascii="宋体" w:hAnsi="宋体" w:eastAsia="宋体" w:cs="宋体"/>
                <w:b w:val="0"/>
                <w:i w:val="0"/>
                <w:color w:val="000000"/>
                <w:sz w:val="21"/>
                <w:szCs w:val="21"/>
              </w:rPr>
              <w:t>28,723.32</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20599</w:t>
            </w:r>
          </w:p>
        </w:tc>
        <w:tc>
          <w:tcPr>
            <w:tcW w:w="2918" w:type="dxa"/>
            <w:vAlign w:val="center"/>
          </w:tcPr>
          <w:p>
            <w:pPr>
              <w:jc w:val="left"/>
              <w:rPr>
                <w:sz w:val="21"/>
                <w:szCs w:val="21"/>
              </w:rPr>
            </w:pPr>
            <w:r>
              <w:rPr>
                <w:rFonts w:ascii="宋体" w:hAnsi="宋体" w:eastAsia="宋体" w:cs="宋体"/>
                <w:b w:val="0"/>
                <w:i w:val="0"/>
                <w:color w:val="000000"/>
                <w:sz w:val="21"/>
                <w:szCs w:val="21"/>
              </w:rPr>
              <w:t>其他教育支出</w:t>
            </w:r>
          </w:p>
        </w:tc>
        <w:tc>
          <w:tcPr>
            <w:tcW w:w="1440" w:type="dxa"/>
            <w:vAlign w:val="center"/>
          </w:tcPr>
          <w:p>
            <w:pPr>
              <w:jc w:val="right"/>
              <w:rPr>
                <w:sz w:val="21"/>
                <w:szCs w:val="21"/>
              </w:rPr>
            </w:pPr>
            <w:r>
              <w:rPr>
                <w:rFonts w:ascii="宋体" w:hAnsi="宋体" w:eastAsia="宋体" w:cs="宋体"/>
                <w:b w:val="0"/>
                <w:i w:val="0"/>
                <w:color w:val="000000"/>
                <w:sz w:val="21"/>
                <w:szCs w:val="21"/>
              </w:rPr>
              <w:t>28,723.32</w:t>
            </w:r>
          </w:p>
        </w:tc>
        <w:tc>
          <w:tcPr>
            <w:tcW w:w="1440" w:type="dxa"/>
            <w:vAlign w:val="center"/>
          </w:tcPr>
          <w:p>
            <w:pPr>
              <w:jc w:val="right"/>
              <w:rPr>
                <w:sz w:val="21"/>
                <w:szCs w:val="21"/>
              </w:rPr>
            </w:pPr>
            <w:r>
              <w:rPr>
                <w:rFonts w:ascii="宋体" w:hAnsi="宋体" w:eastAsia="宋体" w:cs="宋体"/>
                <w:b w:val="0"/>
                <w:i w:val="0"/>
                <w:color w:val="000000"/>
                <w:sz w:val="21"/>
                <w:szCs w:val="21"/>
              </w:rPr>
              <w:t>28,723.32</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2059999</w:t>
            </w:r>
          </w:p>
        </w:tc>
        <w:tc>
          <w:tcPr>
            <w:tcW w:w="2918" w:type="dxa"/>
            <w:vAlign w:val="center"/>
          </w:tcPr>
          <w:p>
            <w:pPr>
              <w:jc w:val="left"/>
              <w:rPr>
                <w:sz w:val="21"/>
                <w:szCs w:val="21"/>
              </w:rPr>
            </w:pPr>
            <w:r>
              <w:rPr>
                <w:rFonts w:ascii="宋体" w:hAnsi="宋体" w:eastAsia="宋体" w:cs="宋体"/>
                <w:b w:val="0"/>
                <w:i w:val="0"/>
                <w:color w:val="000000"/>
                <w:sz w:val="21"/>
                <w:szCs w:val="21"/>
              </w:rPr>
              <w:t>其他教育支出</w:t>
            </w:r>
          </w:p>
        </w:tc>
        <w:tc>
          <w:tcPr>
            <w:tcW w:w="1440" w:type="dxa"/>
            <w:vAlign w:val="center"/>
          </w:tcPr>
          <w:p>
            <w:pPr>
              <w:jc w:val="right"/>
              <w:rPr>
                <w:sz w:val="21"/>
                <w:szCs w:val="21"/>
              </w:rPr>
            </w:pPr>
            <w:r>
              <w:rPr>
                <w:rFonts w:ascii="宋体" w:hAnsi="宋体" w:eastAsia="宋体" w:cs="宋体"/>
                <w:b w:val="0"/>
                <w:i w:val="0"/>
                <w:color w:val="000000"/>
                <w:sz w:val="21"/>
                <w:szCs w:val="21"/>
              </w:rPr>
              <w:t>28,723.32</w:t>
            </w:r>
          </w:p>
        </w:tc>
        <w:tc>
          <w:tcPr>
            <w:tcW w:w="1440" w:type="dxa"/>
            <w:vAlign w:val="center"/>
          </w:tcPr>
          <w:p>
            <w:pPr>
              <w:jc w:val="right"/>
              <w:rPr>
                <w:sz w:val="21"/>
                <w:szCs w:val="21"/>
              </w:rPr>
            </w:pPr>
            <w:r>
              <w:rPr>
                <w:rFonts w:ascii="宋体" w:hAnsi="宋体" w:eastAsia="宋体" w:cs="宋体"/>
                <w:b w:val="0"/>
                <w:i w:val="0"/>
                <w:color w:val="000000"/>
                <w:sz w:val="21"/>
                <w:szCs w:val="21"/>
              </w:rPr>
              <w:t>28,723.32</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206</w:t>
            </w:r>
          </w:p>
        </w:tc>
        <w:tc>
          <w:tcPr>
            <w:tcW w:w="2918" w:type="dxa"/>
            <w:vAlign w:val="center"/>
          </w:tcPr>
          <w:p>
            <w:pPr>
              <w:jc w:val="left"/>
              <w:rPr>
                <w:sz w:val="21"/>
                <w:szCs w:val="21"/>
              </w:rPr>
            </w:pPr>
            <w:r>
              <w:rPr>
                <w:rFonts w:ascii="宋体" w:hAnsi="宋体" w:eastAsia="宋体" w:cs="宋体"/>
                <w:b w:val="0"/>
                <w:i w:val="0"/>
                <w:color w:val="000000"/>
                <w:sz w:val="21"/>
                <w:szCs w:val="21"/>
              </w:rPr>
              <w:t>科学技术支出</w:t>
            </w:r>
          </w:p>
        </w:tc>
        <w:tc>
          <w:tcPr>
            <w:tcW w:w="1440" w:type="dxa"/>
            <w:vAlign w:val="center"/>
          </w:tcPr>
          <w:p>
            <w:pPr>
              <w:jc w:val="right"/>
              <w:rPr>
                <w:sz w:val="21"/>
                <w:szCs w:val="21"/>
              </w:rPr>
            </w:pPr>
            <w:r>
              <w:rPr>
                <w:rFonts w:ascii="宋体" w:hAnsi="宋体" w:eastAsia="宋体" w:cs="宋体"/>
                <w:b w:val="0"/>
                <w:i w:val="0"/>
                <w:color w:val="000000"/>
                <w:sz w:val="21"/>
                <w:szCs w:val="21"/>
              </w:rPr>
              <w:t>2,400.79</w:t>
            </w:r>
          </w:p>
        </w:tc>
        <w:tc>
          <w:tcPr>
            <w:tcW w:w="1440" w:type="dxa"/>
            <w:vAlign w:val="center"/>
          </w:tcPr>
          <w:p>
            <w:pPr>
              <w:jc w:val="right"/>
              <w:rPr>
                <w:sz w:val="21"/>
                <w:szCs w:val="21"/>
              </w:rPr>
            </w:pPr>
            <w:r>
              <w:rPr>
                <w:rFonts w:ascii="宋体" w:hAnsi="宋体" w:eastAsia="宋体" w:cs="宋体"/>
                <w:b w:val="0"/>
                <w:i w:val="0"/>
                <w:color w:val="000000"/>
                <w:sz w:val="21"/>
                <w:szCs w:val="21"/>
              </w:rPr>
              <w:t>2,400.79</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20699</w:t>
            </w:r>
          </w:p>
        </w:tc>
        <w:tc>
          <w:tcPr>
            <w:tcW w:w="2918" w:type="dxa"/>
            <w:vAlign w:val="center"/>
          </w:tcPr>
          <w:p>
            <w:pPr>
              <w:jc w:val="left"/>
              <w:rPr>
                <w:sz w:val="21"/>
                <w:szCs w:val="21"/>
              </w:rPr>
            </w:pPr>
            <w:r>
              <w:rPr>
                <w:rFonts w:ascii="宋体" w:hAnsi="宋体" w:eastAsia="宋体" w:cs="宋体"/>
                <w:b w:val="0"/>
                <w:i w:val="0"/>
                <w:color w:val="000000"/>
                <w:sz w:val="21"/>
                <w:szCs w:val="21"/>
              </w:rPr>
              <w:t>其他科学技术支出</w:t>
            </w:r>
          </w:p>
        </w:tc>
        <w:tc>
          <w:tcPr>
            <w:tcW w:w="1440" w:type="dxa"/>
            <w:vAlign w:val="center"/>
          </w:tcPr>
          <w:p>
            <w:pPr>
              <w:jc w:val="right"/>
              <w:rPr>
                <w:sz w:val="21"/>
                <w:szCs w:val="21"/>
              </w:rPr>
            </w:pPr>
            <w:r>
              <w:rPr>
                <w:rFonts w:ascii="宋体" w:hAnsi="宋体" w:eastAsia="宋体" w:cs="宋体"/>
                <w:b w:val="0"/>
                <w:i w:val="0"/>
                <w:color w:val="000000"/>
                <w:sz w:val="21"/>
                <w:szCs w:val="21"/>
              </w:rPr>
              <w:t>2,400.79</w:t>
            </w:r>
          </w:p>
        </w:tc>
        <w:tc>
          <w:tcPr>
            <w:tcW w:w="1440" w:type="dxa"/>
            <w:vAlign w:val="center"/>
          </w:tcPr>
          <w:p>
            <w:pPr>
              <w:jc w:val="right"/>
              <w:rPr>
                <w:sz w:val="21"/>
                <w:szCs w:val="21"/>
              </w:rPr>
            </w:pPr>
            <w:r>
              <w:rPr>
                <w:rFonts w:ascii="宋体" w:hAnsi="宋体" w:eastAsia="宋体" w:cs="宋体"/>
                <w:b w:val="0"/>
                <w:i w:val="0"/>
                <w:color w:val="000000"/>
                <w:sz w:val="21"/>
                <w:szCs w:val="21"/>
              </w:rPr>
              <w:t>2,400.79</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2069999</w:t>
            </w:r>
          </w:p>
        </w:tc>
        <w:tc>
          <w:tcPr>
            <w:tcW w:w="2918" w:type="dxa"/>
            <w:vAlign w:val="center"/>
          </w:tcPr>
          <w:p>
            <w:pPr>
              <w:jc w:val="left"/>
              <w:rPr>
                <w:sz w:val="21"/>
                <w:szCs w:val="21"/>
              </w:rPr>
            </w:pPr>
            <w:r>
              <w:rPr>
                <w:rFonts w:ascii="宋体" w:hAnsi="宋体" w:eastAsia="宋体" w:cs="宋体"/>
                <w:b w:val="0"/>
                <w:i w:val="0"/>
                <w:color w:val="000000"/>
                <w:sz w:val="21"/>
                <w:szCs w:val="21"/>
              </w:rPr>
              <w:t>其他科学技术支出</w:t>
            </w:r>
          </w:p>
        </w:tc>
        <w:tc>
          <w:tcPr>
            <w:tcW w:w="1440" w:type="dxa"/>
            <w:vAlign w:val="center"/>
          </w:tcPr>
          <w:p>
            <w:pPr>
              <w:jc w:val="right"/>
              <w:rPr>
                <w:sz w:val="21"/>
                <w:szCs w:val="21"/>
              </w:rPr>
            </w:pPr>
            <w:r>
              <w:rPr>
                <w:rFonts w:ascii="宋体" w:hAnsi="宋体" w:eastAsia="宋体" w:cs="宋体"/>
                <w:b w:val="0"/>
                <w:i w:val="0"/>
                <w:color w:val="000000"/>
                <w:sz w:val="21"/>
                <w:szCs w:val="21"/>
              </w:rPr>
              <w:t>2,400.79</w:t>
            </w:r>
          </w:p>
        </w:tc>
        <w:tc>
          <w:tcPr>
            <w:tcW w:w="1440" w:type="dxa"/>
            <w:vAlign w:val="center"/>
          </w:tcPr>
          <w:p>
            <w:pPr>
              <w:jc w:val="right"/>
              <w:rPr>
                <w:sz w:val="21"/>
                <w:szCs w:val="21"/>
              </w:rPr>
            </w:pPr>
            <w:r>
              <w:rPr>
                <w:rFonts w:ascii="宋体" w:hAnsi="宋体" w:eastAsia="宋体" w:cs="宋体"/>
                <w:b w:val="0"/>
                <w:i w:val="0"/>
                <w:color w:val="000000"/>
                <w:sz w:val="21"/>
                <w:szCs w:val="21"/>
              </w:rPr>
              <w:t>2,400.79</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208</w:t>
            </w:r>
          </w:p>
        </w:tc>
        <w:tc>
          <w:tcPr>
            <w:tcW w:w="2918" w:type="dxa"/>
            <w:vAlign w:val="center"/>
          </w:tcPr>
          <w:p>
            <w:pPr>
              <w:jc w:val="left"/>
              <w:rPr>
                <w:sz w:val="21"/>
                <w:szCs w:val="21"/>
              </w:rPr>
            </w:pPr>
            <w:r>
              <w:rPr>
                <w:rFonts w:ascii="宋体" w:hAnsi="宋体" w:eastAsia="宋体" w:cs="宋体"/>
                <w:b w:val="0"/>
                <w:i w:val="0"/>
                <w:color w:val="000000"/>
                <w:sz w:val="21"/>
                <w:szCs w:val="21"/>
              </w:rPr>
              <w:t>社会保障和就业支出</w:t>
            </w:r>
          </w:p>
        </w:tc>
        <w:tc>
          <w:tcPr>
            <w:tcW w:w="1440" w:type="dxa"/>
            <w:vAlign w:val="center"/>
          </w:tcPr>
          <w:p>
            <w:pPr>
              <w:jc w:val="right"/>
              <w:rPr>
                <w:sz w:val="21"/>
                <w:szCs w:val="21"/>
              </w:rPr>
            </w:pPr>
            <w:r>
              <w:rPr>
                <w:rFonts w:ascii="宋体" w:hAnsi="宋体" w:eastAsia="宋体" w:cs="宋体"/>
                <w:b w:val="0"/>
                <w:i w:val="0"/>
                <w:color w:val="000000"/>
                <w:sz w:val="21"/>
                <w:szCs w:val="21"/>
              </w:rPr>
              <w:t>4,432.55</w:t>
            </w:r>
          </w:p>
        </w:tc>
        <w:tc>
          <w:tcPr>
            <w:tcW w:w="1440" w:type="dxa"/>
            <w:vAlign w:val="center"/>
          </w:tcPr>
          <w:p>
            <w:pPr>
              <w:jc w:val="right"/>
              <w:rPr>
                <w:sz w:val="21"/>
                <w:szCs w:val="21"/>
              </w:rPr>
            </w:pPr>
            <w:r>
              <w:rPr>
                <w:rFonts w:ascii="宋体" w:hAnsi="宋体" w:eastAsia="宋体" w:cs="宋体"/>
                <w:b w:val="0"/>
                <w:i w:val="0"/>
                <w:color w:val="000000"/>
                <w:sz w:val="21"/>
                <w:szCs w:val="21"/>
              </w:rPr>
              <w:t>4,432.55</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20805</w:t>
            </w:r>
          </w:p>
        </w:tc>
        <w:tc>
          <w:tcPr>
            <w:tcW w:w="2918" w:type="dxa"/>
            <w:vAlign w:val="center"/>
          </w:tcPr>
          <w:p>
            <w:pPr>
              <w:jc w:val="left"/>
              <w:rPr>
                <w:sz w:val="21"/>
                <w:szCs w:val="21"/>
              </w:rPr>
            </w:pPr>
            <w:r>
              <w:rPr>
                <w:rFonts w:ascii="宋体" w:hAnsi="宋体" w:eastAsia="宋体" w:cs="宋体"/>
                <w:b w:val="0"/>
                <w:i w:val="0"/>
                <w:color w:val="000000"/>
                <w:sz w:val="21"/>
                <w:szCs w:val="21"/>
              </w:rPr>
              <w:t>行政事业单位养老支出</w:t>
            </w:r>
          </w:p>
        </w:tc>
        <w:tc>
          <w:tcPr>
            <w:tcW w:w="1440" w:type="dxa"/>
            <w:vAlign w:val="center"/>
          </w:tcPr>
          <w:p>
            <w:pPr>
              <w:jc w:val="right"/>
              <w:rPr>
                <w:sz w:val="21"/>
                <w:szCs w:val="21"/>
              </w:rPr>
            </w:pPr>
            <w:r>
              <w:rPr>
                <w:rFonts w:ascii="宋体" w:hAnsi="宋体" w:eastAsia="宋体" w:cs="宋体"/>
                <w:b w:val="0"/>
                <w:i w:val="0"/>
                <w:color w:val="000000"/>
                <w:sz w:val="21"/>
                <w:szCs w:val="21"/>
              </w:rPr>
              <w:t>4,292.43</w:t>
            </w:r>
          </w:p>
        </w:tc>
        <w:tc>
          <w:tcPr>
            <w:tcW w:w="1440" w:type="dxa"/>
            <w:vAlign w:val="center"/>
          </w:tcPr>
          <w:p>
            <w:pPr>
              <w:jc w:val="right"/>
              <w:rPr>
                <w:sz w:val="21"/>
                <w:szCs w:val="21"/>
              </w:rPr>
            </w:pPr>
            <w:r>
              <w:rPr>
                <w:rFonts w:ascii="宋体" w:hAnsi="宋体" w:eastAsia="宋体" w:cs="宋体"/>
                <w:b w:val="0"/>
                <w:i w:val="0"/>
                <w:color w:val="000000"/>
                <w:sz w:val="21"/>
                <w:szCs w:val="21"/>
              </w:rPr>
              <w:t>4,292.43</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2080501</w:t>
            </w:r>
          </w:p>
        </w:tc>
        <w:tc>
          <w:tcPr>
            <w:tcW w:w="2918" w:type="dxa"/>
            <w:vAlign w:val="center"/>
          </w:tcPr>
          <w:p>
            <w:pPr>
              <w:jc w:val="left"/>
              <w:rPr>
                <w:sz w:val="21"/>
                <w:szCs w:val="21"/>
              </w:rPr>
            </w:pPr>
            <w:r>
              <w:rPr>
                <w:rFonts w:ascii="宋体" w:hAnsi="宋体" w:eastAsia="宋体" w:cs="宋体"/>
                <w:b w:val="0"/>
                <w:i w:val="0"/>
                <w:color w:val="000000"/>
                <w:sz w:val="21"/>
                <w:szCs w:val="21"/>
              </w:rPr>
              <w:t>行政单位离退休</w:t>
            </w:r>
          </w:p>
        </w:tc>
        <w:tc>
          <w:tcPr>
            <w:tcW w:w="1440" w:type="dxa"/>
            <w:vAlign w:val="center"/>
          </w:tcPr>
          <w:p>
            <w:pPr>
              <w:jc w:val="right"/>
              <w:rPr>
                <w:sz w:val="21"/>
                <w:szCs w:val="21"/>
              </w:rPr>
            </w:pPr>
            <w:r>
              <w:rPr>
                <w:rFonts w:ascii="宋体" w:hAnsi="宋体" w:eastAsia="宋体" w:cs="宋体"/>
                <w:b w:val="0"/>
                <w:i w:val="0"/>
                <w:color w:val="000000"/>
                <w:sz w:val="21"/>
                <w:szCs w:val="21"/>
              </w:rPr>
              <w:t>2,236.92</w:t>
            </w:r>
          </w:p>
        </w:tc>
        <w:tc>
          <w:tcPr>
            <w:tcW w:w="1440" w:type="dxa"/>
            <w:vAlign w:val="center"/>
          </w:tcPr>
          <w:p>
            <w:pPr>
              <w:jc w:val="right"/>
              <w:rPr>
                <w:sz w:val="21"/>
                <w:szCs w:val="21"/>
              </w:rPr>
            </w:pPr>
            <w:r>
              <w:rPr>
                <w:rFonts w:ascii="宋体" w:hAnsi="宋体" w:eastAsia="宋体" w:cs="宋体"/>
                <w:b w:val="0"/>
                <w:i w:val="0"/>
                <w:color w:val="000000"/>
                <w:sz w:val="21"/>
                <w:szCs w:val="21"/>
              </w:rPr>
              <w:t>2,236.92</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2080502</w:t>
            </w:r>
          </w:p>
        </w:tc>
        <w:tc>
          <w:tcPr>
            <w:tcW w:w="2918" w:type="dxa"/>
            <w:vAlign w:val="center"/>
          </w:tcPr>
          <w:p>
            <w:pPr>
              <w:jc w:val="left"/>
              <w:rPr>
                <w:sz w:val="21"/>
                <w:szCs w:val="21"/>
              </w:rPr>
            </w:pPr>
            <w:r>
              <w:rPr>
                <w:rFonts w:ascii="宋体" w:hAnsi="宋体" w:eastAsia="宋体" w:cs="宋体"/>
                <w:b w:val="0"/>
                <w:i w:val="0"/>
                <w:color w:val="000000"/>
                <w:sz w:val="21"/>
                <w:szCs w:val="21"/>
              </w:rPr>
              <w:t>事业单位离退休</w:t>
            </w:r>
          </w:p>
        </w:tc>
        <w:tc>
          <w:tcPr>
            <w:tcW w:w="1440" w:type="dxa"/>
            <w:vAlign w:val="center"/>
          </w:tcPr>
          <w:p>
            <w:pPr>
              <w:jc w:val="right"/>
              <w:rPr>
                <w:sz w:val="21"/>
                <w:szCs w:val="21"/>
              </w:rPr>
            </w:pPr>
            <w:r>
              <w:rPr>
                <w:rFonts w:ascii="宋体" w:hAnsi="宋体" w:eastAsia="宋体" w:cs="宋体"/>
                <w:b w:val="0"/>
                <w:i w:val="0"/>
                <w:color w:val="000000"/>
                <w:sz w:val="21"/>
                <w:szCs w:val="21"/>
              </w:rPr>
              <w:t>9.32</w:t>
            </w:r>
          </w:p>
        </w:tc>
        <w:tc>
          <w:tcPr>
            <w:tcW w:w="1440" w:type="dxa"/>
            <w:vAlign w:val="center"/>
          </w:tcPr>
          <w:p>
            <w:pPr>
              <w:jc w:val="right"/>
              <w:rPr>
                <w:sz w:val="21"/>
                <w:szCs w:val="21"/>
              </w:rPr>
            </w:pPr>
            <w:r>
              <w:rPr>
                <w:rFonts w:ascii="宋体" w:hAnsi="宋体" w:eastAsia="宋体" w:cs="宋体"/>
                <w:b w:val="0"/>
                <w:i w:val="0"/>
                <w:color w:val="000000"/>
                <w:sz w:val="21"/>
                <w:szCs w:val="21"/>
              </w:rPr>
              <w:t>9.32</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634"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2080505</w:t>
            </w:r>
          </w:p>
        </w:tc>
        <w:tc>
          <w:tcPr>
            <w:tcW w:w="2918" w:type="dxa"/>
            <w:vAlign w:val="center"/>
          </w:tcPr>
          <w:p>
            <w:pPr>
              <w:jc w:val="left"/>
              <w:rPr>
                <w:sz w:val="21"/>
                <w:szCs w:val="21"/>
              </w:rPr>
            </w:pPr>
            <w:r>
              <w:rPr>
                <w:rFonts w:ascii="宋体" w:hAnsi="宋体" w:eastAsia="宋体" w:cs="宋体"/>
                <w:b w:val="0"/>
                <w:i w:val="0"/>
                <w:color w:val="000000"/>
                <w:sz w:val="21"/>
                <w:szCs w:val="21"/>
              </w:rPr>
              <w:t>机关事业单位基本养老保险缴费支出</w:t>
            </w:r>
          </w:p>
        </w:tc>
        <w:tc>
          <w:tcPr>
            <w:tcW w:w="1440" w:type="dxa"/>
            <w:vAlign w:val="center"/>
          </w:tcPr>
          <w:p>
            <w:pPr>
              <w:jc w:val="right"/>
              <w:rPr>
                <w:sz w:val="21"/>
                <w:szCs w:val="21"/>
              </w:rPr>
            </w:pPr>
            <w:r>
              <w:rPr>
                <w:rFonts w:ascii="宋体" w:hAnsi="宋体" w:eastAsia="宋体" w:cs="宋体"/>
                <w:b w:val="0"/>
                <w:i w:val="0"/>
                <w:color w:val="000000"/>
                <w:sz w:val="21"/>
                <w:szCs w:val="21"/>
              </w:rPr>
              <w:t>2,046.19</w:t>
            </w:r>
          </w:p>
        </w:tc>
        <w:tc>
          <w:tcPr>
            <w:tcW w:w="1440" w:type="dxa"/>
            <w:vAlign w:val="center"/>
          </w:tcPr>
          <w:p>
            <w:pPr>
              <w:jc w:val="right"/>
              <w:rPr>
                <w:sz w:val="21"/>
                <w:szCs w:val="21"/>
              </w:rPr>
            </w:pPr>
            <w:r>
              <w:rPr>
                <w:rFonts w:ascii="宋体" w:hAnsi="宋体" w:eastAsia="宋体" w:cs="宋体"/>
                <w:b w:val="0"/>
                <w:i w:val="0"/>
                <w:color w:val="000000"/>
                <w:sz w:val="21"/>
                <w:szCs w:val="21"/>
              </w:rPr>
              <w:t>2,046.19</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20808</w:t>
            </w:r>
          </w:p>
        </w:tc>
        <w:tc>
          <w:tcPr>
            <w:tcW w:w="2918" w:type="dxa"/>
            <w:vAlign w:val="center"/>
          </w:tcPr>
          <w:p>
            <w:pPr>
              <w:jc w:val="left"/>
              <w:rPr>
                <w:sz w:val="21"/>
                <w:szCs w:val="21"/>
              </w:rPr>
            </w:pPr>
            <w:r>
              <w:rPr>
                <w:rFonts w:ascii="宋体" w:hAnsi="宋体" w:eastAsia="宋体" w:cs="宋体"/>
                <w:b w:val="0"/>
                <w:i w:val="0"/>
                <w:color w:val="000000"/>
                <w:sz w:val="21"/>
                <w:szCs w:val="21"/>
              </w:rPr>
              <w:t>抚恤</w:t>
            </w:r>
          </w:p>
        </w:tc>
        <w:tc>
          <w:tcPr>
            <w:tcW w:w="1440" w:type="dxa"/>
            <w:vAlign w:val="center"/>
          </w:tcPr>
          <w:p>
            <w:pPr>
              <w:jc w:val="right"/>
              <w:rPr>
                <w:sz w:val="21"/>
                <w:szCs w:val="21"/>
              </w:rPr>
            </w:pPr>
            <w:r>
              <w:rPr>
                <w:rFonts w:ascii="宋体" w:hAnsi="宋体" w:eastAsia="宋体" w:cs="宋体"/>
                <w:b w:val="0"/>
                <w:i w:val="0"/>
                <w:color w:val="000000"/>
                <w:sz w:val="21"/>
                <w:szCs w:val="21"/>
              </w:rPr>
              <w:t>140.12</w:t>
            </w:r>
          </w:p>
        </w:tc>
        <w:tc>
          <w:tcPr>
            <w:tcW w:w="1440" w:type="dxa"/>
            <w:vAlign w:val="center"/>
          </w:tcPr>
          <w:p>
            <w:pPr>
              <w:jc w:val="right"/>
              <w:rPr>
                <w:sz w:val="21"/>
                <w:szCs w:val="21"/>
              </w:rPr>
            </w:pPr>
            <w:r>
              <w:rPr>
                <w:rFonts w:ascii="宋体" w:hAnsi="宋体" w:eastAsia="宋体" w:cs="宋体"/>
                <w:b w:val="0"/>
                <w:i w:val="0"/>
                <w:color w:val="000000"/>
                <w:sz w:val="21"/>
                <w:szCs w:val="21"/>
              </w:rPr>
              <w:t>140.12</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2080801</w:t>
            </w:r>
          </w:p>
        </w:tc>
        <w:tc>
          <w:tcPr>
            <w:tcW w:w="2918" w:type="dxa"/>
            <w:vAlign w:val="center"/>
          </w:tcPr>
          <w:p>
            <w:pPr>
              <w:jc w:val="left"/>
              <w:rPr>
                <w:sz w:val="21"/>
                <w:szCs w:val="21"/>
              </w:rPr>
            </w:pPr>
            <w:r>
              <w:rPr>
                <w:rFonts w:ascii="宋体" w:hAnsi="宋体" w:eastAsia="宋体" w:cs="宋体"/>
                <w:b w:val="0"/>
                <w:i w:val="0"/>
                <w:color w:val="000000"/>
                <w:sz w:val="21"/>
                <w:szCs w:val="21"/>
              </w:rPr>
              <w:t>死亡抚恤</w:t>
            </w:r>
          </w:p>
        </w:tc>
        <w:tc>
          <w:tcPr>
            <w:tcW w:w="1440" w:type="dxa"/>
            <w:vAlign w:val="center"/>
          </w:tcPr>
          <w:p>
            <w:pPr>
              <w:jc w:val="right"/>
              <w:rPr>
                <w:sz w:val="21"/>
                <w:szCs w:val="21"/>
              </w:rPr>
            </w:pPr>
            <w:r>
              <w:rPr>
                <w:rFonts w:ascii="宋体" w:hAnsi="宋体" w:eastAsia="宋体" w:cs="宋体"/>
                <w:b w:val="0"/>
                <w:i w:val="0"/>
                <w:color w:val="000000"/>
                <w:sz w:val="21"/>
                <w:szCs w:val="21"/>
              </w:rPr>
              <w:t>140.12</w:t>
            </w:r>
          </w:p>
        </w:tc>
        <w:tc>
          <w:tcPr>
            <w:tcW w:w="1440" w:type="dxa"/>
            <w:vAlign w:val="center"/>
          </w:tcPr>
          <w:p>
            <w:pPr>
              <w:jc w:val="right"/>
              <w:rPr>
                <w:sz w:val="21"/>
                <w:szCs w:val="21"/>
              </w:rPr>
            </w:pPr>
            <w:r>
              <w:rPr>
                <w:rFonts w:ascii="宋体" w:hAnsi="宋体" w:eastAsia="宋体" w:cs="宋体"/>
                <w:b w:val="0"/>
                <w:i w:val="0"/>
                <w:color w:val="000000"/>
                <w:sz w:val="21"/>
                <w:szCs w:val="21"/>
              </w:rPr>
              <w:t>140.12</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210</w:t>
            </w:r>
          </w:p>
        </w:tc>
        <w:tc>
          <w:tcPr>
            <w:tcW w:w="2918" w:type="dxa"/>
            <w:vAlign w:val="center"/>
          </w:tcPr>
          <w:p>
            <w:pPr>
              <w:jc w:val="left"/>
              <w:rPr>
                <w:sz w:val="21"/>
                <w:szCs w:val="21"/>
              </w:rPr>
            </w:pPr>
            <w:r>
              <w:rPr>
                <w:rFonts w:ascii="宋体" w:hAnsi="宋体" w:eastAsia="宋体" w:cs="宋体"/>
                <w:b w:val="0"/>
                <w:i w:val="0"/>
                <w:color w:val="000000"/>
                <w:sz w:val="21"/>
                <w:szCs w:val="21"/>
              </w:rPr>
              <w:t>卫生健康支出</w:t>
            </w:r>
          </w:p>
        </w:tc>
        <w:tc>
          <w:tcPr>
            <w:tcW w:w="1440" w:type="dxa"/>
            <w:vAlign w:val="center"/>
          </w:tcPr>
          <w:p>
            <w:pPr>
              <w:jc w:val="right"/>
              <w:rPr>
                <w:sz w:val="21"/>
                <w:szCs w:val="21"/>
              </w:rPr>
            </w:pPr>
            <w:r>
              <w:rPr>
                <w:rFonts w:ascii="宋体" w:hAnsi="宋体" w:eastAsia="宋体" w:cs="宋体"/>
                <w:b w:val="0"/>
                <w:i w:val="0"/>
                <w:color w:val="000000"/>
                <w:sz w:val="21"/>
                <w:szCs w:val="21"/>
              </w:rPr>
              <w:t>1,913.09</w:t>
            </w:r>
          </w:p>
        </w:tc>
        <w:tc>
          <w:tcPr>
            <w:tcW w:w="1440" w:type="dxa"/>
            <w:vAlign w:val="center"/>
          </w:tcPr>
          <w:p>
            <w:pPr>
              <w:jc w:val="right"/>
              <w:rPr>
                <w:sz w:val="21"/>
                <w:szCs w:val="21"/>
              </w:rPr>
            </w:pPr>
            <w:r>
              <w:rPr>
                <w:rFonts w:ascii="宋体" w:hAnsi="宋体" w:eastAsia="宋体" w:cs="宋体"/>
                <w:b w:val="0"/>
                <w:i w:val="0"/>
                <w:color w:val="000000"/>
                <w:sz w:val="21"/>
                <w:szCs w:val="21"/>
              </w:rPr>
              <w:t>1,913.09</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21011</w:t>
            </w:r>
          </w:p>
        </w:tc>
        <w:tc>
          <w:tcPr>
            <w:tcW w:w="2918" w:type="dxa"/>
            <w:vAlign w:val="center"/>
          </w:tcPr>
          <w:p>
            <w:pPr>
              <w:jc w:val="left"/>
              <w:rPr>
                <w:sz w:val="21"/>
                <w:szCs w:val="21"/>
              </w:rPr>
            </w:pPr>
            <w:r>
              <w:rPr>
                <w:rFonts w:ascii="宋体" w:hAnsi="宋体" w:eastAsia="宋体" w:cs="宋体"/>
                <w:b w:val="0"/>
                <w:i w:val="0"/>
                <w:color w:val="000000"/>
                <w:sz w:val="21"/>
                <w:szCs w:val="21"/>
              </w:rPr>
              <w:t>行政事业单位医疗</w:t>
            </w:r>
          </w:p>
        </w:tc>
        <w:tc>
          <w:tcPr>
            <w:tcW w:w="1440" w:type="dxa"/>
            <w:vAlign w:val="center"/>
          </w:tcPr>
          <w:p>
            <w:pPr>
              <w:jc w:val="right"/>
              <w:rPr>
                <w:sz w:val="21"/>
                <w:szCs w:val="21"/>
              </w:rPr>
            </w:pPr>
            <w:r>
              <w:rPr>
                <w:rFonts w:ascii="宋体" w:hAnsi="宋体" w:eastAsia="宋体" w:cs="宋体"/>
                <w:b w:val="0"/>
                <w:i w:val="0"/>
                <w:color w:val="000000"/>
                <w:sz w:val="21"/>
                <w:szCs w:val="21"/>
              </w:rPr>
              <w:t>1,913.09</w:t>
            </w:r>
          </w:p>
        </w:tc>
        <w:tc>
          <w:tcPr>
            <w:tcW w:w="1440" w:type="dxa"/>
            <w:vAlign w:val="center"/>
          </w:tcPr>
          <w:p>
            <w:pPr>
              <w:jc w:val="right"/>
              <w:rPr>
                <w:sz w:val="21"/>
                <w:szCs w:val="21"/>
              </w:rPr>
            </w:pPr>
            <w:r>
              <w:rPr>
                <w:rFonts w:ascii="宋体" w:hAnsi="宋体" w:eastAsia="宋体" w:cs="宋体"/>
                <w:b w:val="0"/>
                <w:i w:val="0"/>
                <w:color w:val="000000"/>
                <w:sz w:val="21"/>
                <w:szCs w:val="21"/>
              </w:rPr>
              <w:t>1,913.09</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2101101</w:t>
            </w:r>
          </w:p>
        </w:tc>
        <w:tc>
          <w:tcPr>
            <w:tcW w:w="2918" w:type="dxa"/>
            <w:vAlign w:val="center"/>
          </w:tcPr>
          <w:p>
            <w:pPr>
              <w:jc w:val="left"/>
              <w:rPr>
                <w:sz w:val="21"/>
                <w:szCs w:val="21"/>
              </w:rPr>
            </w:pPr>
            <w:r>
              <w:rPr>
                <w:rFonts w:ascii="宋体" w:hAnsi="宋体" w:eastAsia="宋体" w:cs="宋体"/>
                <w:b w:val="0"/>
                <w:i w:val="0"/>
                <w:color w:val="000000"/>
                <w:sz w:val="21"/>
                <w:szCs w:val="21"/>
              </w:rPr>
              <w:t>行政单位医疗</w:t>
            </w:r>
          </w:p>
        </w:tc>
        <w:tc>
          <w:tcPr>
            <w:tcW w:w="1440" w:type="dxa"/>
            <w:vAlign w:val="center"/>
          </w:tcPr>
          <w:p>
            <w:pPr>
              <w:jc w:val="right"/>
              <w:rPr>
                <w:sz w:val="21"/>
                <w:szCs w:val="21"/>
              </w:rPr>
            </w:pPr>
            <w:r>
              <w:rPr>
                <w:rFonts w:ascii="宋体" w:hAnsi="宋体" w:eastAsia="宋体" w:cs="宋体"/>
                <w:b w:val="0"/>
                <w:i w:val="0"/>
                <w:color w:val="000000"/>
                <w:sz w:val="21"/>
                <w:szCs w:val="21"/>
              </w:rPr>
              <w:t>875.48</w:t>
            </w:r>
          </w:p>
        </w:tc>
        <w:tc>
          <w:tcPr>
            <w:tcW w:w="1440" w:type="dxa"/>
            <w:vAlign w:val="center"/>
          </w:tcPr>
          <w:p>
            <w:pPr>
              <w:jc w:val="right"/>
              <w:rPr>
                <w:sz w:val="21"/>
                <w:szCs w:val="21"/>
              </w:rPr>
            </w:pPr>
            <w:r>
              <w:rPr>
                <w:rFonts w:ascii="宋体" w:hAnsi="宋体" w:eastAsia="宋体" w:cs="宋体"/>
                <w:b w:val="0"/>
                <w:i w:val="0"/>
                <w:color w:val="000000"/>
                <w:sz w:val="21"/>
                <w:szCs w:val="21"/>
              </w:rPr>
              <w:t>875.48</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2101102</w:t>
            </w:r>
          </w:p>
        </w:tc>
        <w:tc>
          <w:tcPr>
            <w:tcW w:w="2918" w:type="dxa"/>
            <w:vAlign w:val="center"/>
          </w:tcPr>
          <w:p>
            <w:pPr>
              <w:jc w:val="left"/>
              <w:rPr>
                <w:sz w:val="21"/>
                <w:szCs w:val="21"/>
              </w:rPr>
            </w:pPr>
            <w:r>
              <w:rPr>
                <w:rFonts w:ascii="宋体" w:hAnsi="宋体" w:eastAsia="宋体" w:cs="宋体"/>
                <w:b w:val="0"/>
                <w:i w:val="0"/>
                <w:color w:val="000000"/>
                <w:sz w:val="21"/>
                <w:szCs w:val="21"/>
              </w:rPr>
              <w:t>事业单位医疗</w:t>
            </w:r>
          </w:p>
        </w:tc>
        <w:tc>
          <w:tcPr>
            <w:tcW w:w="1440" w:type="dxa"/>
            <w:vAlign w:val="center"/>
          </w:tcPr>
          <w:p>
            <w:pPr>
              <w:jc w:val="right"/>
              <w:rPr>
                <w:sz w:val="21"/>
                <w:szCs w:val="21"/>
              </w:rPr>
            </w:pPr>
            <w:r>
              <w:rPr>
                <w:rFonts w:ascii="宋体" w:hAnsi="宋体" w:eastAsia="宋体" w:cs="宋体"/>
                <w:b w:val="0"/>
                <w:i w:val="0"/>
                <w:color w:val="000000"/>
                <w:sz w:val="21"/>
                <w:szCs w:val="21"/>
              </w:rPr>
              <w:t>38.02</w:t>
            </w:r>
          </w:p>
        </w:tc>
        <w:tc>
          <w:tcPr>
            <w:tcW w:w="1440" w:type="dxa"/>
            <w:vAlign w:val="center"/>
          </w:tcPr>
          <w:p>
            <w:pPr>
              <w:jc w:val="right"/>
              <w:rPr>
                <w:sz w:val="21"/>
                <w:szCs w:val="21"/>
              </w:rPr>
            </w:pPr>
            <w:r>
              <w:rPr>
                <w:rFonts w:ascii="宋体" w:hAnsi="宋体" w:eastAsia="宋体" w:cs="宋体"/>
                <w:b w:val="0"/>
                <w:i w:val="0"/>
                <w:color w:val="000000"/>
                <w:sz w:val="21"/>
                <w:szCs w:val="21"/>
              </w:rPr>
              <w:t>38.02</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2101103</w:t>
            </w:r>
          </w:p>
        </w:tc>
        <w:tc>
          <w:tcPr>
            <w:tcW w:w="2918" w:type="dxa"/>
            <w:vAlign w:val="center"/>
          </w:tcPr>
          <w:p>
            <w:pPr>
              <w:jc w:val="left"/>
              <w:rPr>
                <w:sz w:val="21"/>
                <w:szCs w:val="21"/>
              </w:rPr>
            </w:pPr>
            <w:r>
              <w:rPr>
                <w:rFonts w:ascii="宋体" w:hAnsi="宋体" w:eastAsia="宋体" w:cs="宋体"/>
                <w:b w:val="0"/>
                <w:i w:val="0"/>
                <w:color w:val="000000"/>
                <w:sz w:val="21"/>
                <w:szCs w:val="21"/>
              </w:rPr>
              <w:t>公务员医疗补助</w:t>
            </w:r>
          </w:p>
        </w:tc>
        <w:tc>
          <w:tcPr>
            <w:tcW w:w="1440" w:type="dxa"/>
            <w:vAlign w:val="center"/>
          </w:tcPr>
          <w:p>
            <w:pPr>
              <w:jc w:val="right"/>
              <w:rPr>
                <w:sz w:val="21"/>
                <w:szCs w:val="21"/>
              </w:rPr>
            </w:pPr>
            <w:r>
              <w:rPr>
                <w:rFonts w:ascii="宋体" w:hAnsi="宋体" w:eastAsia="宋体" w:cs="宋体"/>
                <w:b w:val="0"/>
                <w:i w:val="0"/>
                <w:color w:val="000000"/>
                <w:sz w:val="21"/>
                <w:szCs w:val="21"/>
              </w:rPr>
              <w:t>999.59</w:t>
            </w:r>
          </w:p>
        </w:tc>
        <w:tc>
          <w:tcPr>
            <w:tcW w:w="1440" w:type="dxa"/>
            <w:vAlign w:val="center"/>
          </w:tcPr>
          <w:p>
            <w:pPr>
              <w:jc w:val="right"/>
              <w:rPr>
                <w:sz w:val="21"/>
                <w:szCs w:val="21"/>
              </w:rPr>
            </w:pPr>
            <w:r>
              <w:rPr>
                <w:rFonts w:ascii="宋体" w:hAnsi="宋体" w:eastAsia="宋体" w:cs="宋体"/>
                <w:b w:val="0"/>
                <w:i w:val="0"/>
                <w:color w:val="000000"/>
                <w:sz w:val="21"/>
                <w:szCs w:val="21"/>
              </w:rPr>
              <w:t>999.59</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211</w:t>
            </w:r>
          </w:p>
        </w:tc>
        <w:tc>
          <w:tcPr>
            <w:tcW w:w="2918" w:type="dxa"/>
            <w:vAlign w:val="center"/>
          </w:tcPr>
          <w:p>
            <w:pPr>
              <w:jc w:val="left"/>
              <w:rPr>
                <w:sz w:val="21"/>
                <w:szCs w:val="21"/>
              </w:rPr>
            </w:pPr>
            <w:r>
              <w:rPr>
                <w:rFonts w:ascii="宋体" w:hAnsi="宋体" w:eastAsia="宋体" w:cs="宋体"/>
                <w:b w:val="0"/>
                <w:i w:val="0"/>
                <w:color w:val="000000"/>
                <w:sz w:val="21"/>
                <w:szCs w:val="21"/>
              </w:rPr>
              <w:t>节能环保支出</w:t>
            </w:r>
          </w:p>
        </w:tc>
        <w:tc>
          <w:tcPr>
            <w:tcW w:w="1440" w:type="dxa"/>
            <w:vAlign w:val="center"/>
          </w:tcPr>
          <w:p>
            <w:pPr>
              <w:jc w:val="right"/>
              <w:rPr>
                <w:sz w:val="21"/>
                <w:szCs w:val="21"/>
              </w:rPr>
            </w:pPr>
            <w:r>
              <w:rPr>
                <w:rFonts w:ascii="宋体" w:hAnsi="宋体" w:eastAsia="宋体" w:cs="宋体"/>
                <w:b w:val="0"/>
                <w:i w:val="0"/>
                <w:color w:val="000000"/>
                <w:sz w:val="21"/>
                <w:szCs w:val="21"/>
              </w:rPr>
              <w:t>9.13</w:t>
            </w:r>
          </w:p>
        </w:tc>
        <w:tc>
          <w:tcPr>
            <w:tcW w:w="1440" w:type="dxa"/>
            <w:vAlign w:val="center"/>
          </w:tcPr>
          <w:p>
            <w:pPr>
              <w:jc w:val="right"/>
              <w:rPr>
                <w:sz w:val="21"/>
                <w:szCs w:val="21"/>
              </w:rPr>
            </w:pPr>
            <w:r>
              <w:rPr>
                <w:rFonts w:ascii="宋体" w:hAnsi="宋体" w:eastAsia="宋体" w:cs="宋体"/>
                <w:b w:val="0"/>
                <w:i w:val="0"/>
                <w:color w:val="000000"/>
                <w:sz w:val="21"/>
                <w:szCs w:val="21"/>
              </w:rPr>
              <w:t>9.13</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21103</w:t>
            </w:r>
          </w:p>
        </w:tc>
        <w:tc>
          <w:tcPr>
            <w:tcW w:w="2918" w:type="dxa"/>
            <w:vAlign w:val="center"/>
          </w:tcPr>
          <w:p>
            <w:pPr>
              <w:jc w:val="left"/>
              <w:rPr>
                <w:sz w:val="21"/>
                <w:szCs w:val="21"/>
              </w:rPr>
            </w:pPr>
            <w:r>
              <w:rPr>
                <w:rFonts w:ascii="宋体" w:hAnsi="宋体" w:eastAsia="宋体" w:cs="宋体"/>
                <w:b w:val="0"/>
                <w:i w:val="0"/>
                <w:color w:val="000000"/>
                <w:sz w:val="21"/>
                <w:szCs w:val="21"/>
              </w:rPr>
              <w:t>污染防治</w:t>
            </w:r>
          </w:p>
        </w:tc>
        <w:tc>
          <w:tcPr>
            <w:tcW w:w="1440" w:type="dxa"/>
            <w:vAlign w:val="center"/>
          </w:tcPr>
          <w:p>
            <w:pPr>
              <w:jc w:val="right"/>
              <w:rPr>
                <w:sz w:val="21"/>
                <w:szCs w:val="21"/>
              </w:rPr>
            </w:pPr>
            <w:r>
              <w:rPr>
                <w:rFonts w:ascii="宋体" w:hAnsi="宋体" w:eastAsia="宋体" w:cs="宋体"/>
                <w:b w:val="0"/>
                <w:i w:val="0"/>
                <w:color w:val="000000"/>
                <w:sz w:val="21"/>
                <w:szCs w:val="21"/>
              </w:rPr>
              <w:t>9.13</w:t>
            </w:r>
          </w:p>
        </w:tc>
        <w:tc>
          <w:tcPr>
            <w:tcW w:w="1440" w:type="dxa"/>
            <w:vAlign w:val="center"/>
          </w:tcPr>
          <w:p>
            <w:pPr>
              <w:jc w:val="right"/>
              <w:rPr>
                <w:sz w:val="21"/>
                <w:szCs w:val="21"/>
              </w:rPr>
            </w:pPr>
            <w:r>
              <w:rPr>
                <w:rFonts w:ascii="宋体" w:hAnsi="宋体" w:eastAsia="宋体" w:cs="宋体"/>
                <w:b w:val="0"/>
                <w:i w:val="0"/>
                <w:color w:val="000000"/>
                <w:sz w:val="21"/>
                <w:szCs w:val="21"/>
              </w:rPr>
              <w:t>9.13</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2110301</w:t>
            </w:r>
          </w:p>
        </w:tc>
        <w:tc>
          <w:tcPr>
            <w:tcW w:w="2918" w:type="dxa"/>
            <w:vAlign w:val="center"/>
          </w:tcPr>
          <w:p>
            <w:pPr>
              <w:jc w:val="left"/>
              <w:rPr>
                <w:sz w:val="21"/>
                <w:szCs w:val="21"/>
              </w:rPr>
            </w:pPr>
            <w:r>
              <w:rPr>
                <w:rFonts w:ascii="宋体" w:hAnsi="宋体" w:eastAsia="宋体" w:cs="宋体"/>
                <w:b w:val="0"/>
                <w:i w:val="0"/>
                <w:color w:val="000000"/>
                <w:sz w:val="21"/>
                <w:szCs w:val="21"/>
              </w:rPr>
              <w:t>大气</w:t>
            </w:r>
          </w:p>
        </w:tc>
        <w:tc>
          <w:tcPr>
            <w:tcW w:w="1440" w:type="dxa"/>
            <w:vAlign w:val="center"/>
          </w:tcPr>
          <w:p>
            <w:pPr>
              <w:jc w:val="right"/>
              <w:rPr>
                <w:sz w:val="21"/>
                <w:szCs w:val="21"/>
              </w:rPr>
            </w:pPr>
            <w:r>
              <w:rPr>
                <w:rFonts w:ascii="宋体" w:hAnsi="宋体" w:eastAsia="宋体" w:cs="宋体"/>
                <w:b w:val="0"/>
                <w:i w:val="0"/>
                <w:color w:val="000000"/>
                <w:sz w:val="21"/>
                <w:szCs w:val="21"/>
              </w:rPr>
              <w:t>9.13</w:t>
            </w:r>
          </w:p>
        </w:tc>
        <w:tc>
          <w:tcPr>
            <w:tcW w:w="1440" w:type="dxa"/>
            <w:vAlign w:val="center"/>
          </w:tcPr>
          <w:p>
            <w:pPr>
              <w:jc w:val="right"/>
              <w:rPr>
                <w:sz w:val="21"/>
                <w:szCs w:val="21"/>
              </w:rPr>
            </w:pPr>
            <w:r>
              <w:rPr>
                <w:rFonts w:ascii="宋体" w:hAnsi="宋体" w:eastAsia="宋体" w:cs="宋体"/>
                <w:b w:val="0"/>
                <w:i w:val="0"/>
                <w:color w:val="000000"/>
                <w:sz w:val="21"/>
                <w:szCs w:val="21"/>
              </w:rPr>
              <w:t>9.13</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213</w:t>
            </w:r>
          </w:p>
        </w:tc>
        <w:tc>
          <w:tcPr>
            <w:tcW w:w="2918" w:type="dxa"/>
            <w:vAlign w:val="center"/>
          </w:tcPr>
          <w:p>
            <w:pPr>
              <w:jc w:val="left"/>
              <w:rPr>
                <w:sz w:val="21"/>
                <w:szCs w:val="21"/>
              </w:rPr>
            </w:pPr>
            <w:r>
              <w:rPr>
                <w:rFonts w:ascii="宋体" w:hAnsi="宋体" w:eastAsia="宋体" w:cs="宋体"/>
                <w:b w:val="0"/>
                <w:i w:val="0"/>
                <w:color w:val="000000"/>
                <w:sz w:val="21"/>
                <w:szCs w:val="21"/>
              </w:rPr>
              <w:t>农林水支出</w:t>
            </w:r>
          </w:p>
        </w:tc>
        <w:tc>
          <w:tcPr>
            <w:tcW w:w="1440" w:type="dxa"/>
            <w:vAlign w:val="center"/>
          </w:tcPr>
          <w:p>
            <w:pPr>
              <w:jc w:val="right"/>
              <w:rPr>
                <w:sz w:val="21"/>
                <w:szCs w:val="21"/>
              </w:rPr>
            </w:pPr>
            <w:r>
              <w:rPr>
                <w:rFonts w:ascii="宋体" w:hAnsi="宋体" w:eastAsia="宋体" w:cs="宋体"/>
                <w:b w:val="0"/>
                <w:i w:val="0"/>
                <w:color w:val="000000"/>
                <w:sz w:val="21"/>
                <w:szCs w:val="21"/>
              </w:rPr>
              <w:t>1.00</w:t>
            </w:r>
          </w:p>
        </w:tc>
        <w:tc>
          <w:tcPr>
            <w:tcW w:w="1440" w:type="dxa"/>
            <w:vAlign w:val="center"/>
          </w:tcPr>
          <w:p>
            <w:pPr>
              <w:jc w:val="right"/>
              <w:rPr>
                <w:sz w:val="21"/>
                <w:szCs w:val="21"/>
              </w:rPr>
            </w:pPr>
            <w:r>
              <w:rPr>
                <w:rFonts w:ascii="宋体" w:hAnsi="宋体" w:eastAsia="宋体" w:cs="宋体"/>
                <w:b w:val="0"/>
                <w:i w:val="0"/>
                <w:color w:val="000000"/>
                <w:sz w:val="21"/>
                <w:szCs w:val="21"/>
              </w:rPr>
              <w:t>1.00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67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21305</w:t>
            </w:r>
          </w:p>
        </w:tc>
        <w:tc>
          <w:tcPr>
            <w:tcW w:w="2918" w:type="dxa"/>
            <w:vAlign w:val="center"/>
          </w:tcPr>
          <w:p>
            <w:pPr>
              <w:jc w:val="left"/>
              <w:rPr>
                <w:sz w:val="21"/>
                <w:szCs w:val="21"/>
              </w:rPr>
            </w:pPr>
            <w:r>
              <w:rPr>
                <w:rFonts w:ascii="宋体" w:hAnsi="宋体" w:eastAsia="宋体" w:cs="宋体"/>
                <w:b w:val="0"/>
                <w:i w:val="0"/>
                <w:color w:val="000000"/>
                <w:sz w:val="21"/>
                <w:szCs w:val="21"/>
              </w:rPr>
              <w:t>巩固脱贫攻坚成果衔接乡村振兴</w:t>
            </w:r>
          </w:p>
        </w:tc>
        <w:tc>
          <w:tcPr>
            <w:tcW w:w="1440" w:type="dxa"/>
            <w:vAlign w:val="center"/>
          </w:tcPr>
          <w:p>
            <w:pPr>
              <w:jc w:val="right"/>
              <w:rPr>
                <w:sz w:val="21"/>
                <w:szCs w:val="21"/>
              </w:rPr>
            </w:pPr>
            <w:r>
              <w:rPr>
                <w:rFonts w:ascii="宋体" w:hAnsi="宋体" w:eastAsia="宋体" w:cs="宋体"/>
                <w:b w:val="0"/>
                <w:i w:val="0"/>
                <w:color w:val="000000"/>
                <w:sz w:val="21"/>
                <w:szCs w:val="21"/>
              </w:rPr>
              <w:t>1.00</w:t>
            </w:r>
          </w:p>
        </w:tc>
        <w:tc>
          <w:tcPr>
            <w:tcW w:w="1440" w:type="dxa"/>
            <w:vAlign w:val="center"/>
          </w:tcPr>
          <w:p>
            <w:pPr>
              <w:jc w:val="right"/>
              <w:rPr>
                <w:sz w:val="21"/>
                <w:szCs w:val="21"/>
              </w:rPr>
            </w:pPr>
            <w:r>
              <w:rPr>
                <w:rFonts w:ascii="宋体" w:hAnsi="宋体" w:eastAsia="宋体" w:cs="宋体"/>
                <w:b w:val="0"/>
                <w:i w:val="0"/>
                <w:color w:val="000000"/>
                <w:sz w:val="21"/>
                <w:szCs w:val="21"/>
              </w:rPr>
              <w:t>1.00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2130502</w:t>
            </w:r>
          </w:p>
        </w:tc>
        <w:tc>
          <w:tcPr>
            <w:tcW w:w="2918" w:type="dxa"/>
            <w:vAlign w:val="center"/>
          </w:tcPr>
          <w:p>
            <w:pPr>
              <w:jc w:val="left"/>
              <w:rPr>
                <w:sz w:val="21"/>
                <w:szCs w:val="21"/>
              </w:rPr>
            </w:pPr>
            <w:r>
              <w:rPr>
                <w:rFonts w:ascii="宋体" w:hAnsi="宋体" w:eastAsia="宋体" w:cs="宋体"/>
                <w:b w:val="0"/>
                <w:i w:val="0"/>
                <w:color w:val="000000"/>
                <w:sz w:val="21"/>
                <w:szCs w:val="21"/>
              </w:rPr>
              <w:t>一般行政管理事务</w:t>
            </w:r>
          </w:p>
        </w:tc>
        <w:tc>
          <w:tcPr>
            <w:tcW w:w="1440" w:type="dxa"/>
            <w:vAlign w:val="center"/>
          </w:tcPr>
          <w:p>
            <w:pPr>
              <w:jc w:val="right"/>
              <w:rPr>
                <w:sz w:val="21"/>
                <w:szCs w:val="21"/>
              </w:rPr>
            </w:pPr>
            <w:r>
              <w:rPr>
                <w:rFonts w:ascii="宋体" w:hAnsi="宋体" w:eastAsia="宋体" w:cs="宋体"/>
                <w:b w:val="0"/>
                <w:i w:val="0"/>
                <w:color w:val="000000"/>
                <w:sz w:val="21"/>
                <w:szCs w:val="21"/>
              </w:rPr>
              <w:t>1.00</w:t>
            </w:r>
          </w:p>
        </w:tc>
        <w:tc>
          <w:tcPr>
            <w:tcW w:w="1440" w:type="dxa"/>
            <w:vAlign w:val="center"/>
          </w:tcPr>
          <w:p>
            <w:pPr>
              <w:jc w:val="right"/>
              <w:rPr>
                <w:sz w:val="21"/>
                <w:szCs w:val="21"/>
              </w:rPr>
            </w:pPr>
            <w:r>
              <w:rPr>
                <w:rFonts w:ascii="宋体" w:hAnsi="宋体" w:eastAsia="宋体" w:cs="宋体"/>
                <w:b w:val="0"/>
                <w:i w:val="0"/>
                <w:color w:val="000000"/>
                <w:sz w:val="21"/>
                <w:szCs w:val="21"/>
              </w:rPr>
              <w:t>1.00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221</w:t>
            </w:r>
          </w:p>
        </w:tc>
        <w:tc>
          <w:tcPr>
            <w:tcW w:w="2918" w:type="dxa"/>
            <w:vAlign w:val="center"/>
          </w:tcPr>
          <w:p>
            <w:pPr>
              <w:jc w:val="left"/>
              <w:rPr>
                <w:sz w:val="21"/>
                <w:szCs w:val="21"/>
              </w:rPr>
            </w:pPr>
            <w:r>
              <w:rPr>
                <w:rFonts w:ascii="宋体" w:hAnsi="宋体" w:eastAsia="宋体" w:cs="宋体"/>
                <w:b w:val="0"/>
                <w:i w:val="0"/>
                <w:color w:val="000000"/>
                <w:sz w:val="21"/>
                <w:szCs w:val="21"/>
              </w:rPr>
              <w:t>住房保障支出</w:t>
            </w:r>
          </w:p>
        </w:tc>
        <w:tc>
          <w:tcPr>
            <w:tcW w:w="1440" w:type="dxa"/>
            <w:vAlign w:val="center"/>
          </w:tcPr>
          <w:p>
            <w:pPr>
              <w:jc w:val="right"/>
              <w:rPr>
                <w:sz w:val="21"/>
                <w:szCs w:val="21"/>
              </w:rPr>
            </w:pPr>
            <w:r>
              <w:rPr>
                <w:rFonts w:ascii="宋体" w:hAnsi="宋体" w:eastAsia="宋体" w:cs="宋体"/>
                <w:b w:val="0"/>
                <w:i w:val="0"/>
                <w:color w:val="000000"/>
                <w:sz w:val="21"/>
                <w:szCs w:val="21"/>
              </w:rPr>
              <w:t>99.00</w:t>
            </w:r>
          </w:p>
        </w:tc>
        <w:tc>
          <w:tcPr>
            <w:tcW w:w="1440" w:type="dxa"/>
            <w:vAlign w:val="center"/>
          </w:tcPr>
          <w:p>
            <w:pPr>
              <w:jc w:val="right"/>
              <w:rPr>
                <w:sz w:val="21"/>
                <w:szCs w:val="21"/>
              </w:rPr>
            </w:pPr>
            <w:r>
              <w:rPr>
                <w:rFonts w:ascii="宋体" w:hAnsi="宋体" w:eastAsia="宋体" w:cs="宋体"/>
                <w:b w:val="0"/>
                <w:i w:val="0"/>
                <w:color w:val="000000"/>
                <w:sz w:val="21"/>
                <w:szCs w:val="21"/>
              </w:rPr>
              <w:t>99.00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22102</w:t>
            </w:r>
          </w:p>
        </w:tc>
        <w:tc>
          <w:tcPr>
            <w:tcW w:w="2918" w:type="dxa"/>
            <w:vAlign w:val="center"/>
          </w:tcPr>
          <w:p>
            <w:pPr>
              <w:jc w:val="left"/>
              <w:rPr>
                <w:sz w:val="21"/>
                <w:szCs w:val="21"/>
              </w:rPr>
            </w:pPr>
            <w:r>
              <w:rPr>
                <w:rFonts w:ascii="宋体" w:hAnsi="宋体" w:eastAsia="宋体" w:cs="宋体"/>
                <w:b w:val="0"/>
                <w:i w:val="0"/>
                <w:color w:val="000000"/>
                <w:sz w:val="21"/>
                <w:szCs w:val="21"/>
              </w:rPr>
              <w:t>住房改革支出</w:t>
            </w:r>
          </w:p>
        </w:tc>
        <w:tc>
          <w:tcPr>
            <w:tcW w:w="1440" w:type="dxa"/>
            <w:vAlign w:val="center"/>
          </w:tcPr>
          <w:p>
            <w:pPr>
              <w:jc w:val="right"/>
              <w:rPr>
                <w:sz w:val="21"/>
                <w:szCs w:val="21"/>
              </w:rPr>
            </w:pPr>
            <w:r>
              <w:rPr>
                <w:rFonts w:ascii="宋体" w:hAnsi="宋体" w:eastAsia="宋体" w:cs="宋体"/>
                <w:b w:val="0"/>
                <w:i w:val="0"/>
                <w:color w:val="000000"/>
                <w:sz w:val="21"/>
                <w:szCs w:val="21"/>
              </w:rPr>
              <w:t>99.00</w:t>
            </w:r>
          </w:p>
        </w:tc>
        <w:tc>
          <w:tcPr>
            <w:tcW w:w="1440" w:type="dxa"/>
            <w:vAlign w:val="center"/>
          </w:tcPr>
          <w:p>
            <w:pPr>
              <w:jc w:val="right"/>
              <w:rPr>
                <w:sz w:val="21"/>
                <w:szCs w:val="21"/>
              </w:rPr>
            </w:pPr>
            <w:r>
              <w:rPr>
                <w:rFonts w:ascii="宋体" w:hAnsi="宋体" w:eastAsia="宋体" w:cs="宋体"/>
                <w:b w:val="0"/>
                <w:i w:val="0"/>
                <w:color w:val="000000"/>
                <w:sz w:val="21"/>
                <w:szCs w:val="21"/>
              </w:rPr>
              <w:t>99.00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2210201</w:t>
            </w:r>
          </w:p>
        </w:tc>
        <w:tc>
          <w:tcPr>
            <w:tcW w:w="2918" w:type="dxa"/>
            <w:vAlign w:val="center"/>
          </w:tcPr>
          <w:p>
            <w:pPr>
              <w:jc w:val="left"/>
              <w:rPr>
                <w:sz w:val="21"/>
                <w:szCs w:val="21"/>
              </w:rPr>
            </w:pPr>
            <w:r>
              <w:rPr>
                <w:rFonts w:ascii="宋体" w:hAnsi="宋体" w:eastAsia="宋体" w:cs="宋体"/>
                <w:b w:val="0"/>
                <w:i w:val="0"/>
                <w:color w:val="000000"/>
                <w:sz w:val="21"/>
                <w:szCs w:val="21"/>
              </w:rPr>
              <w:t>住房公积金</w:t>
            </w:r>
          </w:p>
        </w:tc>
        <w:tc>
          <w:tcPr>
            <w:tcW w:w="1440" w:type="dxa"/>
            <w:vAlign w:val="center"/>
          </w:tcPr>
          <w:p>
            <w:pPr>
              <w:jc w:val="right"/>
              <w:rPr>
                <w:sz w:val="21"/>
                <w:szCs w:val="21"/>
              </w:rPr>
            </w:pPr>
            <w:r>
              <w:rPr>
                <w:rFonts w:ascii="宋体" w:hAnsi="宋体" w:eastAsia="宋体" w:cs="宋体"/>
                <w:b w:val="0"/>
                <w:i w:val="0"/>
                <w:color w:val="000000"/>
                <w:sz w:val="21"/>
                <w:szCs w:val="21"/>
              </w:rPr>
              <w:t>99.00</w:t>
            </w:r>
          </w:p>
        </w:tc>
        <w:tc>
          <w:tcPr>
            <w:tcW w:w="1440" w:type="dxa"/>
            <w:vAlign w:val="center"/>
          </w:tcPr>
          <w:p>
            <w:pPr>
              <w:jc w:val="right"/>
              <w:rPr>
                <w:sz w:val="21"/>
                <w:szCs w:val="21"/>
              </w:rPr>
            </w:pPr>
            <w:r>
              <w:rPr>
                <w:rFonts w:ascii="宋体" w:hAnsi="宋体" w:eastAsia="宋体" w:cs="宋体"/>
                <w:b w:val="0"/>
                <w:i w:val="0"/>
                <w:color w:val="000000"/>
                <w:sz w:val="21"/>
                <w:szCs w:val="21"/>
              </w:rPr>
              <w:t>99.00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229</w:t>
            </w:r>
          </w:p>
        </w:tc>
        <w:tc>
          <w:tcPr>
            <w:tcW w:w="2918" w:type="dxa"/>
            <w:vAlign w:val="center"/>
          </w:tcPr>
          <w:p>
            <w:pPr>
              <w:jc w:val="left"/>
              <w:rPr>
                <w:sz w:val="21"/>
                <w:szCs w:val="21"/>
              </w:rPr>
            </w:pPr>
            <w:r>
              <w:rPr>
                <w:rFonts w:ascii="宋体" w:hAnsi="宋体" w:eastAsia="宋体" w:cs="宋体"/>
                <w:b w:val="0"/>
                <w:i w:val="0"/>
                <w:color w:val="000000"/>
                <w:sz w:val="21"/>
                <w:szCs w:val="21"/>
              </w:rPr>
              <w:t>其他支出</w:t>
            </w:r>
          </w:p>
        </w:tc>
        <w:tc>
          <w:tcPr>
            <w:tcW w:w="1440" w:type="dxa"/>
            <w:vAlign w:val="center"/>
          </w:tcPr>
          <w:p>
            <w:pPr>
              <w:jc w:val="right"/>
              <w:rPr>
                <w:sz w:val="21"/>
                <w:szCs w:val="21"/>
              </w:rPr>
            </w:pPr>
            <w:r>
              <w:rPr>
                <w:rFonts w:ascii="宋体" w:hAnsi="宋体" w:eastAsia="宋体" w:cs="宋体"/>
                <w:b w:val="0"/>
                <w:i w:val="0"/>
                <w:color w:val="000000"/>
                <w:sz w:val="21"/>
                <w:szCs w:val="21"/>
              </w:rPr>
              <w:t>842.36</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842.36</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22999</w:t>
            </w:r>
          </w:p>
        </w:tc>
        <w:tc>
          <w:tcPr>
            <w:tcW w:w="2918" w:type="dxa"/>
            <w:vAlign w:val="center"/>
          </w:tcPr>
          <w:p>
            <w:pPr>
              <w:jc w:val="left"/>
              <w:rPr>
                <w:sz w:val="21"/>
                <w:szCs w:val="21"/>
              </w:rPr>
            </w:pPr>
            <w:r>
              <w:rPr>
                <w:rFonts w:ascii="宋体" w:hAnsi="宋体" w:eastAsia="宋体" w:cs="宋体"/>
                <w:b w:val="0"/>
                <w:i w:val="0"/>
                <w:color w:val="000000"/>
                <w:sz w:val="21"/>
                <w:szCs w:val="21"/>
              </w:rPr>
              <w:t>其他支出</w:t>
            </w:r>
          </w:p>
        </w:tc>
        <w:tc>
          <w:tcPr>
            <w:tcW w:w="1440" w:type="dxa"/>
            <w:vAlign w:val="center"/>
          </w:tcPr>
          <w:p>
            <w:pPr>
              <w:jc w:val="right"/>
              <w:rPr>
                <w:sz w:val="21"/>
                <w:szCs w:val="21"/>
              </w:rPr>
            </w:pPr>
            <w:r>
              <w:rPr>
                <w:rFonts w:ascii="宋体" w:hAnsi="宋体" w:eastAsia="宋体" w:cs="宋体"/>
                <w:b w:val="0"/>
                <w:i w:val="0"/>
                <w:color w:val="000000"/>
                <w:sz w:val="21"/>
                <w:szCs w:val="21"/>
              </w:rPr>
              <w:t>842.36</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842.36</w:t>
            </w:r>
          </w:p>
        </w:tc>
      </w:tr>
      <w:tr>
        <w:trPr>
          <w:trHeight w:val="359" w:hRule="exact"/>
          <w:jc w:val="center"/>
        </w:trPr>
        <w:tc>
          <w:tcPr>
            <w:tcW w:w="1002" w:type="dxa"/>
            <w:gridSpan w:val="2"/>
            <w:vAlign w:val="center"/>
          </w:tcPr>
          <w:p>
            <w:pPr>
              <w:jc w:val="left"/>
              <w:rPr>
                <w:sz w:val="21"/>
                <w:szCs w:val="21"/>
              </w:rPr>
            </w:pPr>
            <w:r>
              <w:rPr>
                <w:rFonts w:ascii="宋体" w:hAnsi="宋体" w:eastAsia="宋体" w:cs="宋体"/>
                <w:b w:val="0"/>
                <w:i w:val="0"/>
                <w:color w:val="000000"/>
                <w:sz w:val="21"/>
                <w:szCs w:val="21"/>
              </w:rPr>
              <w:t>2299999</w:t>
            </w:r>
          </w:p>
        </w:tc>
        <w:tc>
          <w:tcPr>
            <w:tcW w:w="2918" w:type="dxa"/>
            <w:vAlign w:val="center"/>
          </w:tcPr>
          <w:p>
            <w:pPr>
              <w:jc w:val="left"/>
              <w:rPr>
                <w:sz w:val="21"/>
                <w:szCs w:val="21"/>
              </w:rPr>
            </w:pPr>
            <w:r>
              <w:rPr>
                <w:rFonts w:ascii="宋体" w:hAnsi="宋体" w:eastAsia="宋体" w:cs="宋体"/>
                <w:b w:val="0"/>
                <w:i w:val="0"/>
                <w:color w:val="000000"/>
                <w:sz w:val="21"/>
                <w:szCs w:val="21"/>
              </w:rPr>
              <w:t>其他支出</w:t>
            </w:r>
          </w:p>
        </w:tc>
        <w:tc>
          <w:tcPr>
            <w:tcW w:w="1440" w:type="dxa"/>
            <w:vAlign w:val="center"/>
          </w:tcPr>
          <w:p>
            <w:pPr>
              <w:jc w:val="right"/>
              <w:rPr>
                <w:sz w:val="21"/>
                <w:szCs w:val="21"/>
              </w:rPr>
            </w:pPr>
            <w:r>
              <w:rPr>
                <w:rFonts w:ascii="宋体" w:hAnsi="宋体" w:eastAsia="宋体" w:cs="宋体"/>
                <w:b w:val="0"/>
                <w:i w:val="0"/>
                <w:color w:val="000000"/>
                <w:sz w:val="21"/>
                <w:szCs w:val="21"/>
              </w:rPr>
              <w:t>842.36</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842.36</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r>
        <w:rPr>
          <w:rFonts w:hint="eastAsia" w:ascii="宋体" w:hAnsi="宋体" w:eastAsia="宋体" w:cs="宋体"/>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公开03表</w:t>
            </w:r>
          </w:p>
        </w:tc>
      </w:tr>
      <w:tr>
        <w:trPr>
          <w:jc w:val="center"/>
        </w:trPr>
        <w:tc>
          <w:tcPr>
            <w:tcW w:w="5979" w:type="dxa"/>
            <w:vAlign w:val="top"/>
          </w:tcPr>
          <w:p>
            <w:pPr>
              <w:jc w:val="left"/>
            </w:pPr>
            <w:r>
              <w:rPr>
                <w:rFonts w:ascii="宋体" w:hAnsi="宋体" w:eastAsia="宋体" w:cs="宋体"/>
                <w:sz w:val="20"/>
              </w:rPr>
              <w:t>单位：许昌市公安局（本级）</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900"/>
        <w:gridCol w:w="57"/>
        <w:gridCol w:w="3423"/>
        <w:gridCol w:w="1600"/>
        <w:gridCol w:w="1600"/>
        <w:gridCol w:w="1600"/>
        <w:gridCol w:w="1600"/>
        <w:gridCol w:w="1600"/>
        <w:gridCol w:w="1578"/>
      </w:tblGrid>
      <w:tr>
        <w:trPr>
          <w:trHeight w:val="400" w:hRule="exact"/>
          <w:jc w:val="center"/>
        </w:trPr>
        <w:tc>
          <w:tcPr>
            <w:tcW w:w="4380" w:type="dxa"/>
            <w:gridSpan w:val="3"/>
            <w:vAlign w:val="center"/>
          </w:tcPr>
          <w:p>
            <w:pPr>
              <w:jc w:val="center"/>
              <w:rPr>
                <w:sz w:val="21"/>
                <w:szCs w:val="21"/>
              </w:rPr>
            </w:pPr>
            <w:r>
              <w:rPr>
                <w:rFonts w:ascii="宋体" w:hAnsi="宋体" w:eastAsia="宋体" w:cs="宋体"/>
                <w:b w:val="0"/>
                <w:i w:val="0"/>
                <w:color w:val="000000"/>
                <w:sz w:val="21"/>
                <w:szCs w:val="21"/>
              </w:rPr>
              <w:t>项目</w:t>
            </w:r>
          </w:p>
        </w:tc>
        <w:tc>
          <w:tcPr>
            <w:tcW w:w="1600" w:type="dxa"/>
            <w:vMerge w:val="restart"/>
            <w:vAlign w:val="center"/>
          </w:tcPr>
          <w:p>
            <w:pPr>
              <w:jc w:val="center"/>
              <w:rPr>
                <w:sz w:val="21"/>
                <w:szCs w:val="21"/>
              </w:rPr>
            </w:pPr>
            <w:r>
              <w:rPr>
                <w:rFonts w:ascii="宋体" w:hAnsi="宋体" w:eastAsia="宋体" w:cs="宋体"/>
                <w:b w:val="0"/>
                <w:i w:val="0"/>
                <w:color w:val="000000"/>
                <w:sz w:val="21"/>
                <w:szCs w:val="21"/>
              </w:rPr>
              <w:t>本年支出合计</w:t>
            </w:r>
          </w:p>
        </w:tc>
        <w:tc>
          <w:tcPr>
            <w:tcW w:w="1600" w:type="dxa"/>
            <w:vMerge w:val="restart"/>
            <w:vAlign w:val="center"/>
          </w:tcPr>
          <w:p>
            <w:pPr>
              <w:jc w:val="center"/>
              <w:rPr>
                <w:sz w:val="21"/>
                <w:szCs w:val="21"/>
              </w:rPr>
            </w:pPr>
            <w:r>
              <w:rPr>
                <w:rFonts w:ascii="宋体" w:hAnsi="宋体" w:eastAsia="宋体" w:cs="宋体"/>
                <w:b w:val="0"/>
                <w:i w:val="0"/>
                <w:color w:val="000000"/>
                <w:sz w:val="21"/>
                <w:szCs w:val="21"/>
              </w:rPr>
              <w:t>基本支出</w:t>
            </w:r>
          </w:p>
        </w:tc>
        <w:tc>
          <w:tcPr>
            <w:tcW w:w="1600" w:type="dxa"/>
            <w:vMerge w:val="restart"/>
            <w:vAlign w:val="center"/>
          </w:tcPr>
          <w:p>
            <w:pPr>
              <w:jc w:val="center"/>
              <w:rPr>
                <w:sz w:val="21"/>
                <w:szCs w:val="21"/>
              </w:rPr>
            </w:pPr>
            <w:r>
              <w:rPr>
                <w:rFonts w:ascii="宋体" w:hAnsi="宋体" w:eastAsia="宋体" w:cs="宋体"/>
                <w:b w:val="0"/>
                <w:i w:val="0"/>
                <w:color w:val="000000"/>
                <w:sz w:val="21"/>
                <w:szCs w:val="21"/>
              </w:rPr>
              <w:t>项目支出</w:t>
            </w:r>
          </w:p>
        </w:tc>
        <w:tc>
          <w:tcPr>
            <w:tcW w:w="1600" w:type="dxa"/>
            <w:vMerge w:val="restart"/>
            <w:vAlign w:val="center"/>
          </w:tcPr>
          <w:p>
            <w:pPr>
              <w:jc w:val="center"/>
              <w:rPr>
                <w:sz w:val="21"/>
                <w:szCs w:val="21"/>
              </w:rPr>
            </w:pPr>
            <w:r>
              <w:rPr>
                <w:rFonts w:ascii="宋体" w:hAnsi="宋体" w:eastAsia="宋体" w:cs="宋体"/>
                <w:b w:val="0"/>
                <w:i w:val="0"/>
                <w:color w:val="000000"/>
                <w:sz w:val="21"/>
                <w:szCs w:val="21"/>
              </w:rPr>
              <w:t>上缴上级支出</w:t>
            </w:r>
          </w:p>
        </w:tc>
        <w:tc>
          <w:tcPr>
            <w:tcW w:w="1600" w:type="dxa"/>
            <w:vMerge w:val="restart"/>
            <w:vAlign w:val="center"/>
          </w:tcPr>
          <w:p>
            <w:pPr>
              <w:jc w:val="center"/>
              <w:rPr>
                <w:sz w:val="21"/>
                <w:szCs w:val="21"/>
              </w:rPr>
            </w:pPr>
            <w:r>
              <w:rPr>
                <w:rFonts w:ascii="宋体" w:hAnsi="宋体" w:eastAsia="宋体" w:cs="宋体"/>
                <w:b w:val="0"/>
                <w:i w:val="0"/>
                <w:color w:val="000000"/>
                <w:sz w:val="21"/>
                <w:szCs w:val="21"/>
              </w:rPr>
              <w:t>经营支出</w:t>
            </w:r>
          </w:p>
        </w:tc>
        <w:tc>
          <w:tcPr>
            <w:tcW w:w="1578" w:type="dxa"/>
            <w:vMerge w:val="restart"/>
            <w:vAlign w:val="center"/>
          </w:tcPr>
          <w:p>
            <w:pPr>
              <w:jc w:val="center"/>
              <w:rPr>
                <w:sz w:val="21"/>
                <w:szCs w:val="21"/>
              </w:rPr>
            </w:pPr>
            <w:r>
              <w:rPr>
                <w:rFonts w:ascii="宋体" w:hAnsi="宋体" w:eastAsia="宋体" w:cs="宋体"/>
                <w:b w:val="0"/>
                <w:i w:val="0"/>
                <w:color w:val="000000"/>
                <w:sz w:val="21"/>
                <w:szCs w:val="21"/>
              </w:rPr>
              <w:t>对附属单位补助支出</w:t>
            </w:r>
          </w:p>
        </w:tc>
      </w:tr>
      <w:tr>
        <w:trPr>
          <w:trHeight w:val="400" w:hRule="exact"/>
          <w:jc w:val="center"/>
        </w:trPr>
        <w:tc>
          <w:tcPr>
            <w:tcW w:w="900" w:type="dxa"/>
            <w:vMerge w:val="restart"/>
            <w:vAlign w:val="center"/>
          </w:tcPr>
          <w:p>
            <w:pPr>
              <w:jc w:val="center"/>
              <w:rPr>
                <w:sz w:val="21"/>
                <w:szCs w:val="21"/>
              </w:rPr>
            </w:pPr>
            <w:r>
              <w:rPr>
                <w:rFonts w:ascii="宋体" w:hAnsi="宋体" w:eastAsia="宋体" w:cs="宋体"/>
                <w:b w:val="0"/>
                <w:i w:val="0"/>
                <w:color w:val="000000"/>
                <w:sz w:val="21"/>
                <w:szCs w:val="21"/>
              </w:rPr>
              <w:t>科目代码</w:t>
            </w:r>
          </w:p>
        </w:tc>
        <w:tc>
          <w:tcPr>
            <w:tcW w:w="3480" w:type="dxa"/>
            <w:gridSpan w:val="2"/>
            <w:vMerge w:val="restart"/>
            <w:vAlign w:val="center"/>
          </w:tcPr>
          <w:p>
            <w:pPr>
              <w:jc w:val="center"/>
              <w:rPr>
                <w:sz w:val="21"/>
                <w:szCs w:val="21"/>
              </w:rPr>
            </w:pPr>
            <w:r>
              <w:rPr>
                <w:rFonts w:ascii="宋体" w:hAnsi="宋体" w:eastAsia="宋体" w:cs="宋体"/>
                <w:b w:val="0"/>
                <w:i w:val="0"/>
                <w:color w:val="000000"/>
                <w:sz w:val="21"/>
                <w:szCs w:val="21"/>
              </w:rPr>
              <w:t>科目名称</w:t>
            </w: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578" w:type="dxa"/>
            <w:vMerge w:val="continue"/>
            <w:vAlign w:val="center"/>
          </w:tcPr>
          <w:p>
            <w:pPr>
              <w:rPr>
                <w:sz w:val="21"/>
                <w:szCs w:val="21"/>
              </w:rPr>
            </w:pPr>
          </w:p>
        </w:tc>
      </w:tr>
      <w:tr>
        <w:trPr>
          <w:trHeight w:val="400" w:hRule="exact"/>
          <w:jc w:val="center"/>
        </w:trPr>
        <w:tc>
          <w:tcPr>
            <w:tcW w:w="900" w:type="dxa"/>
            <w:vMerge w:val="continue"/>
            <w:vAlign w:val="center"/>
          </w:tcPr>
          <w:p>
            <w:pPr>
              <w:rPr>
                <w:sz w:val="21"/>
                <w:szCs w:val="21"/>
              </w:rPr>
            </w:pPr>
          </w:p>
        </w:tc>
        <w:tc>
          <w:tcPr>
            <w:tcW w:w="3480" w:type="dxa"/>
            <w:gridSpan w:val="2"/>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578" w:type="dxa"/>
            <w:vMerge w:val="continue"/>
            <w:vAlign w:val="center"/>
          </w:tcPr>
          <w:p>
            <w:pPr>
              <w:rPr>
                <w:sz w:val="21"/>
                <w:szCs w:val="21"/>
              </w:rPr>
            </w:pPr>
          </w:p>
        </w:tc>
      </w:tr>
      <w:tr>
        <w:trPr>
          <w:trHeight w:val="312" w:hRule="exact"/>
          <w:jc w:val="center"/>
        </w:trPr>
        <w:tc>
          <w:tcPr>
            <w:tcW w:w="900" w:type="dxa"/>
            <w:vMerge w:val="continue"/>
            <w:vAlign w:val="center"/>
          </w:tcPr>
          <w:p>
            <w:pPr>
              <w:rPr>
                <w:sz w:val="21"/>
                <w:szCs w:val="21"/>
              </w:rPr>
            </w:pPr>
          </w:p>
        </w:tc>
        <w:tc>
          <w:tcPr>
            <w:tcW w:w="3480" w:type="dxa"/>
            <w:gridSpan w:val="2"/>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578" w:type="dxa"/>
            <w:vMerge w:val="continue"/>
            <w:vAlign w:val="center"/>
          </w:tcPr>
          <w:p>
            <w:pPr>
              <w:rPr>
                <w:sz w:val="21"/>
                <w:szCs w:val="21"/>
              </w:rPr>
            </w:pPr>
          </w:p>
        </w:tc>
      </w:tr>
      <w:tr>
        <w:trPr>
          <w:trHeight w:val="400" w:hRule="exact"/>
          <w:jc w:val="center"/>
        </w:trPr>
        <w:tc>
          <w:tcPr>
            <w:tcW w:w="4380" w:type="dxa"/>
            <w:gridSpan w:val="3"/>
            <w:vAlign w:val="center"/>
          </w:tcPr>
          <w:p>
            <w:pPr>
              <w:jc w:val="center"/>
              <w:rPr>
                <w:sz w:val="21"/>
                <w:szCs w:val="21"/>
              </w:rPr>
            </w:pPr>
            <w:r>
              <w:rPr>
                <w:rFonts w:ascii="宋体" w:hAnsi="宋体" w:eastAsia="宋体" w:cs="宋体"/>
                <w:b w:val="0"/>
                <w:i w:val="0"/>
                <w:color w:val="000000"/>
                <w:sz w:val="21"/>
                <w:szCs w:val="21"/>
              </w:rPr>
              <w:t>栏次</w:t>
            </w:r>
          </w:p>
        </w:tc>
        <w:tc>
          <w:tcPr>
            <w:tcW w:w="1600" w:type="dxa"/>
            <w:vAlign w:val="center"/>
          </w:tcPr>
          <w:p>
            <w:pPr>
              <w:jc w:val="center"/>
              <w:rPr>
                <w:sz w:val="21"/>
                <w:szCs w:val="21"/>
              </w:rPr>
            </w:pPr>
            <w:r>
              <w:rPr>
                <w:rFonts w:ascii="宋体" w:hAnsi="宋体" w:eastAsia="宋体" w:cs="宋体"/>
                <w:b w:val="0"/>
                <w:i w:val="0"/>
                <w:color w:val="000000"/>
                <w:sz w:val="21"/>
                <w:szCs w:val="21"/>
              </w:rPr>
              <w:t>1</w:t>
            </w:r>
          </w:p>
        </w:tc>
        <w:tc>
          <w:tcPr>
            <w:tcW w:w="1600" w:type="dxa"/>
            <w:vAlign w:val="center"/>
          </w:tcPr>
          <w:p>
            <w:pPr>
              <w:jc w:val="center"/>
              <w:rPr>
                <w:sz w:val="21"/>
                <w:szCs w:val="21"/>
              </w:rPr>
            </w:pPr>
            <w:r>
              <w:rPr>
                <w:rFonts w:ascii="宋体" w:hAnsi="宋体" w:eastAsia="宋体" w:cs="宋体"/>
                <w:b w:val="0"/>
                <w:i w:val="0"/>
                <w:color w:val="000000"/>
                <w:sz w:val="21"/>
                <w:szCs w:val="21"/>
              </w:rPr>
              <w:t>2</w:t>
            </w:r>
          </w:p>
        </w:tc>
        <w:tc>
          <w:tcPr>
            <w:tcW w:w="1600" w:type="dxa"/>
            <w:vAlign w:val="center"/>
          </w:tcPr>
          <w:p>
            <w:pPr>
              <w:jc w:val="center"/>
              <w:rPr>
                <w:sz w:val="21"/>
                <w:szCs w:val="21"/>
              </w:rPr>
            </w:pPr>
            <w:r>
              <w:rPr>
                <w:rFonts w:ascii="宋体" w:hAnsi="宋体" w:eastAsia="宋体" w:cs="宋体"/>
                <w:b w:val="0"/>
                <w:i w:val="0"/>
                <w:color w:val="000000"/>
                <w:sz w:val="21"/>
                <w:szCs w:val="21"/>
              </w:rPr>
              <w:t>3</w:t>
            </w:r>
          </w:p>
        </w:tc>
        <w:tc>
          <w:tcPr>
            <w:tcW w:w="1600" w:type="dxa"/>
            <w:vAlign w:val="center"/>
          </w:tcPr>
          <w:p>
            <w:pPr>
              <w:jc w:val="center"/>
              <w:rPr>
                <w:sz w:val="21"/>
                <w:szCs w:val="21"/>
              </w:rPr>
            </w:pPr>
            <w:r>
              <w:rPr>
                <w:rFonts w:ascii="宋体" w:hAnsi="宋体" w:eastAsia="宋体" w:cs="宋体"/>
                <w:b w:val="0"/>
                <w:i w:val="0"/>
                <w:color w:val="000000"/>
                <w:sz w:val="21"/>
                <w:szCs w:val="21"/>
              </w:rPr>
              <w:t>4</w:t>
            </w:r>
          </w:p>
        </w:tc>
        <w:tc>
          <w:tcPr>
            <w:tcW w:w="1600" w:type="dxa"/>
            <w:vAlign w:val="center"/>
          </w:tcPr>
          <w:p>
            <w:pPr>
              <w:jc w:val="center"/>
              <w:rPr>
                <w:sz w:val="21"/>
                <w:szCs w:val="21"/>
              </w:rPr>
            </w:pPr>
            <w:r>
              <w:rPr>
                <w:rFonts w:ascii="宋体" w:hAnsi="宋体" w:eastAsia="宋体" w:cs="宋体"/>
                <w:b w:val="0"/>
                <w:i w:val="0"/>
                <w:color w:val="000000"/>
                <w:sz w:val="21"/>
                <w:szCs w:val="21"/>
              </w:rPr>
              <w:t>5</w:t>
            </w:r>
          </w:p>
        </w:tc>
        <w:tc>
          <w:tcPr>
            <w:tcW w:w="1578" w:type="dxa"/>
            <w:vAlign w:val="center"/>
          </w:tcPr>
          <w:p>
            <w:pPr>
              <w:jc w:val="center"/>
              <w:rPr>
                <w:sz w:val="21"/>
                <w:szCs w:val="21"/>
              </w:rPr>
            </w:pPr>
            <w:r>
              <w:rPr>
                <w:rFonts w:ascii="宋体" w:hAnsi="宋体" w:eastAsia="宋体" w:cs="宋体"/>
                <w:b w:val="0"/>
                <w:i w:val="0"/>
                <w:color w:val="000000"/>
                <w:sz w:val="21"/>
                <w:szCs w:val="21"/>
              </w:rPr>
              <w:t>6</w:t>
            </w:r>
          </w:p>
        </w:tc>
      </w:tr>
      <w:tr>
        <w:trPr>
          <w:trHeight w:val="400" w:hRule="exact"/>
          <w:jc w:val="center"/>
        </w:trPr>
        <w:tc>
          <w:tcPr>
            <w:tcW w:w="4380" w:type="dxa"/>
            <w:gridSpan w:val="3"/>
            <w:vAlign w:val="center"/>
          </w:tcPr>
          <w:p>
            <w:pPr>
              <w:jc w:val="center"/>
              <w:rPr>
                <w:sz w:val="21"/>
                <w:szCs w:val="21"/>
              </w:rPr>
            </w:pPr>
            <w:r>
              <w:rPr>
                <w:rFonts w:ascii="宋体" w:hAnsi="宋体" w:eastAsia="宋体" w:cs="宋体"/>
                <w:b w:val="0"/>
                <w:i w:val="0"/>
                <w:color w:val="000000"/>
                <w:sz w:val="21"/>
                <w:szCs w:val="21"/>
              </w:rPr>
              <w:t>合计</w:t>
            </w:r>
          </w:p>
        </w:tc>
        <w:tc>
          <w:tcPr>
            <w:tcW w:w="1600" w:type="dxa"/>
            <w:vAlign w:val="center"/>
          </w:tcPr>
          <w:p>
            <w:pPr>
              <w:jc w:val="right"/>
              <w:rPr>
                <w:sz w:val="21"/>
                <w:szCs w:val="21"/>
              </w:rPr>
            </w:pPr>
            <w:r>
              <w:rPr>
                <w:rFonts w:ascii="宋体" w:hAnsi="宋体" w:eastAsia="宋体" w:cs="宋体"/>
                <w:b/>
                <w:i w:val="0"/>
                <w:color w:val="000000"/>
                <w:sz w:val="21"/>
                <w:szCs w:val="21"/>
              </w:rPr>
              <w:t>58,323.30</w:t>
            </w:r>
          </w:p>
        </w:tc>
        <w:tc>
          <w:tcPr>
            <w:tcW w:w="1600" w:type="dxa"/>
            <w:vAlign w:val="center"/>
          </w:tcPr>
          <w:p>
            <w:pPr>
              <w:jc w:val="right"/>
              <w:rPr>
                <w:sz w:val="21"/>
                <w:szCs w:val="21"/>
              </w:rPr>
            </w:pPr>
            <w:r>
              <w:rPr>
                <w:rFonts w:ascii="宋体" w:hAnsi="宋体" w:eastAsia="宋体" w:cs="宋体"/>
                <w:b/>
                <w:i w:val="0"/>
                <w:color w:val="000000"/>
                <w:sz w:val="21"/>
                <w:szCs w:val="21"/>
              </w:rPr>
              <w:t>49,115.13</w:t>
            </w:r>
          </w:p>
        </w:tc>
        <w:tc>
          <w:tcPr>
            <w:tcW w:w="1600" w:type="dxa"/>
            <w:vAlign w:val="center"/>
          </w:tcPr>
          <w:p>
            <w:pPr>
              <w:jc w:val="right"/>
              <w:rPr>
                <w:sz w:val="21"/>
                <w:szCs w:val="21"/>
              </w:rPr>
            </w:pPr>
            <w:r>
              <w:rPr>
                <w:rFonts w:ascii="宋体" w:hAnsi="宋体" w:eastAsia="宋体" w:cs="宋体"/>
                <w:b/>
                <w:i w:val="0"/>
                <w:color w:val="000000"/>
                <w:sz w:val="21"/>
                <w:szCs w:val="21"/>
              </w:rPr>
              <w:t>9,208.16</w:t>
            </w:r>
          </w:p>
        </w:tc>
        <w:tc>
          <w:tcPr>
            <w:tcW w:w="1600" w:type="dxa"/>
            <w:vAlign w:val="center"/>
          </w:tcPr>
          <w:p>
            <w:pPr>
              <w:jc w:val="right"/>
              <w:rPr>
                <w:sz w:val="21"/>
                <w:szCs w:val="21"/>
              </w:rPr>
            </w:pPr>
            <w:r>
              <w:rPr>
                <w:rFonts w:ascii="宋体" w:hAnsi="宋体" w:eastAsia="宋体" w:cs="宋体"/>
                <w:b/>
                <w:i w:val="0"/>
                <w:color w:val="000000"/>
                <w:sz w:val="21"/>
                <w:szCs w:val="21"/>
              </w:rPr>
              <w:t>0</w:t>
            </w:r>
          </w:p>
        </w:tc>
        <w:tc>
          <w:tcPr>
            <w:tcW w:w="1600" w:type="dxa"/>
            <w:vAlign w:val="center"/>
          </w:tcPr>
          <w:p>
            <w:pPr>
              <w:jc w:val="right"/>
              <w:rPr>
                <w:sz w:val="21"/>
                <w:szCs w:val="21"/>
              </w:rPr>
            </w:pPr>
            <w:r>
              <w:rPr>
                <w:rFonts w:ascii="宋体" w:hAnsi="宋体" w:eastAsia="宋体" w:cs="宋体"/>
                <w:b/>
                <w:i w:val="0"/>
                <w:color w:val="000000"/>
                <w:sz w:val="21"/>
                <w:szCs w:val="21"/>
              </w:rPr>
              <w:t>0</w:t>
            </w:r>
          </w:p>
        </w:tc>
        <w:tc>
          <w:tcPr>
            <w:tcW w:w="1578" w:type="dxa"/>
            <w:vAlign w:val="center"/>
          </w:tcPr>
          <w:p>
            <w:pPr>
              <w:jc w:val="right"/>
              <w:rPr>
                <w:sz w:val="21"/>
                <w:szCs w:val="21"/>
              </w:rPr>
            </w:pPr>
            <w:r>
              <w:rPr>
                <w:rFonts w:ascii="宋体" w:hAnsi="宋体" w:eastAsia="宋体" w:cs="宋体"/>
                <w:b/>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201</w:t>
            </w:r>
          </w:p>
        </w:tc>
        <w:tc>
          <w:tcPr>
            <w:tcW w:w="3423" w:type="dxa"/>
            <w:vAlign w:val="center"/>
          </w:tcPr>
          <w:p>
            <w:pPr>
              <w:jc w:val="left"/>
              <w:rPr>
                <w:sz w:val="21"/>
                <w:szCs w:val="21"/>
              </w:rPr>
            </w:pPr>
            <w:r>
              <w:rPr>
                <w:rFonts w:ascii="宋体" w:hAnsi="宋体" w:eastAsia="宋体" w:cs="宋体"/>
                <w:b w:val="0"/>
                <w:i w:val="0"/>
                <w:color w:val="000000"/>
                <w:sz w:val="21"/>
                <w:szCs w:val="21"/>
              </w:rPr>
              <w:t>一般公共服务支出</w:t>
            </w:r>
          </w:p>
        </w:tc>
        <w:tc>
          <w:tcPr>
            <w:tcW w:w="1600" w:type="dxa"/>
            <w:vAlign w:val="center"/>
          </w:tcPr>
          <w:p>
            <w:pPr>
              <w:jc w:val="right"/>
              <w:rPr>
                <w:sz w:val="21"/>
                <w:szCs w:val="21"/>
              </w:rPr>
            </w:pPr>
            <w:r>
              <w:rPr>
                <w:rFonts w:ascii="宋体" w:hAnsi="宋体" w:eastAsia="宋体" w:cs="宋体"/>
                <w:b w:val="0"/>
                <w:i w:val="0"/>
                <w:color w:val="000000"/>
                <w:sz w:val="21"/>
                <w:szCs w:val="21"/>
              </w:rPr>
              <w:t>1,477.72</w:t>
            </w:r>
          </w:p>
        </w:tc>
        <w:tc>
          <w:tcPr>
            <w:tcW w:w="1600" w:type="dxa"/>
            <w:vAlign w:val="center"/>
          </w:tcPr>
          <w:p>
            <w:pPr>
              <w:jc w:val="right"/>
              <w:rPr>
                <w:sz w:val="21"/>
                <w:szCs w:val="21"/>
              </w:rPr>
            </w:pPr>
            <w:r>
              <w:rPr>
                <w:rFonts w:ascii="宋体" w:hAnsi="宋体" w:eastAsia="宋体" w:cs="宋体"/>
                <w:b w:val="0"/>
                <w:i w:val="0"/>
                <w:color w:val="000000"/>
                <w:sz w:val="21"/>
                <w:szCs w:val="21"/>
              </w:rPr>
              <w:t>1,477.72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20129</w:t>
            </w:r>
          </w:p>
        </w:tc>
        <w:tc>
          <w:tcPr>
            <w:tcW w:w="3423" w:type="dxa"/>
            <w:vAlign w:val="center"/>
          </w:tcPr>
          <w:p>
            <w:pPr>
              <w:jc w:val="left"/>
              <w:rPr>
                <w:sz w:val="21"/>
                <w:szCs w:val="21"/>
              </w:rPr>
            </w:pPr>
            <w:r>
              <w:rPr>
                <w:rFonts w:ascii="宋体" w:hAnsi="宋体" w:eastAsia="宋体" w:cs="宋体"/>
                <w:b w:val="0"/>
                <w:i w:val="0"/>
                <w:color w:val="000000"/>
                <w:sz w:val="21"/>
                <w:szCs w:val="21"/>
              </w:rPr>
              <w:t>群众团体事务</w:t>
            </w:r>
          </w:p>
        </w:tc>
        <w:tc>
          <w:tcPr>
            <w:tcW w:w="1600" w:type="dxa"/>
            <w:vAlign w:val="center"/>
          </w:tcPr>
          <w:p>
            <w:pPr>
              <w:jc w:val="right"/>
              <w:rPr>
                <w:sz w:val="21"/>
                <w:szCs w:val="21"/>
              </w:rPr>
            </w:pPr>
            <w:r>
              <w:rPr>
                <w:rFonts w:ascii="宋体" w:hAnsi="宋体" w:eastAsia="宋体" w:cs="宋体"/>
                <w:b w:val="0"/>
                <w:i w:val="0"/>
                <w:color w:val="000000"/>
                <w:sz w:val="21"/>
                <w:szCs w:val="21"/>
              </w:rPr>
              <w:t>165.66</w:t>
            </w:r>
          </w:p>
        </w:tc>
        <w:tc>
          <w:tcPr>
            <w:tcW w:w="1600" w:type="dxa"/>
            <w:vAlign w:val="center"/>
          </w:tcPr>
          <w:p>
            <w:pPr>
              <w:jc w:val="right"/>
              <w:rPr>
                <w:sz w:val="21"/>
                <w:szCs w:val="21"/>
              </w:rPr>
            </w:pPr>
            <w:r>
              <w:rPr>
                <w:rFonts w:ascii="宋体" w:hAnsi="宋体" w:eastAsia="宋体" w:cs="宋体"/>
                <w:b w:val="0"/>
                <w:i w:val="0"/>
                <w:color w:val="000000"/>
                <w:sz w:val="21"/>
                <w:szCs w:val="21"/>
              </w:rPr>
              <w:t>165.66</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2012906</w:t>
            </w:r>
          </w:p>
        </w:tc>
        <w:tc>
          <w:tcPr>
            <w:tcW w:w="3423" w:type="dxa"/>
            <w:vAlign w:val="center"/>
          </w:tcPr>
          <w:p>
            <w:pPr>
              <w:jc w:val="left"/>
              <w:rPr>
                <w:sz w:val="21"/>
                <w:szCs w:val="21"/>
              </w:rPr>
            </w:pPr>
            <w:r>
              <w:rPr>
                <w:rFonts w:ascii="宋体" w:hAnsi="宋体" w:eastAsia="宋体" w:cs="宋体"/>
                <w:b w:val="0"/>
                <w:i w:val="0"/>
                <w:color w:val="000000"/>
                <w:sz w:val="21"/>
                <w:szCs w:val="21"/>
              </w:rPr>
              <w:t>工会事务</w:t>
            </w:r>
          </w:p>
        </w:tc>
        <w:tc>
          <w:tcPr>
            <w:tcW w:w="1600" w:type="dxa"/>
            <w:vAlign w:val="center"/>
          </w:tcPr>
          <w:p>
            <w:pPr>
              <w:jc w:val="right"/>
              <w:rPr>
                <w:sz w:val="21"/>
                <w:szCs w:val="21"/>
              </w:rPr>
            </w:pPr>
            <w:r>
              <w:rPr>
                <w:rFonts w:ascii="宋体" w:hAnsi="宋体" w:eastAsia="宋体" w:cs="宋体"/>
                <w:b w:val="0"/>
                <w:i w:val="0"/>
                <w:color w:val="000000"/>
                <w:sz w:val="21"/>
                <w:szCs w:val="21"/>
              </w:rPr>
              <w:t>165.66</w:t>
            </w:r>
          </w:p>
        </w:tc>
        <w:tc>
          <w:tcPr>
            <w:tcW w:w="1600" w:type="dxa"/>
            <w:vAlign w:val="center"/>
          </w:tcPr>
          <w:p>
            <w:pPr>
              <w:jc w:val="right"/>
              <w:rPr>
                <w:sz w:val="21"/>
                <w:szCs w:val="21"/>
              </w:rPr>
            </w:pPr>
            <w:r>
              <w:rPr>
                <w:rFonts w:ascii="宋体" w:hAnsi="宋体" w:eastAsia="宋体" w:cs="宋体"/>
                <w:b w:val="0"/>
                <w:i w:val="0"/>
                <w:color w:val="000000"/>
                <w:sz w:val="21"/>
                <w:szCs w:val="21"/>
              </w:rPr>
              <w:t>165.66</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20199</w:t>
            </w:r>
          </w:p>
        </w:tc>
        <w:tc>
          <w:tcPr>
            <w:tcW w:w="3423"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1600" w:type="dxa"/>
            <w:vAlign w:val="center"/>
          </w:tcPr>
          <w:p>
            <w:pPr>
              <w:jc w:val="right"/>
              <w:rPr>
                <w:sz w:val="21"/>
                <w:szCs w:val="21"/>
              </w:rPr>
            </w:pPr>
            <w:r>
              <w:rPr>
                <w:rFonts w:ascii="宋体" w:hAnsi="宋体" w:eastAsia="宋体" w:cs="宋体"/>
                <w:b w:val="0"/>
                <w:i w:val="0"/>
                <w:color w:val="000000"/>
                <w:sz w:val="21"/>
                <w:szCs w:val="21"/>
              </w:rPr>
              <w:t>1,312.06</w:t>
            </w:r>
          </w:p>
        </w:tc>
        <w:tc>
          <w:tcPr>
            <w:tcW w:w="1600" w:type="dxa"/>
            <w:vAlign w:val="center"/>
          </w:tcPr>
          <w:p>
            <w:pPr>
              <w:jc w:val="right"/>
              <w:rPr>
                <w:sz w:val="21"/>
                <w:szCs w:val="21"/>
              </w:rPr>
            </w:pPr>
            <w:r>
              <w:rPr>
                <w:rFonts w:ascii="宋体" w:hAnsi="宋体" w:eastAsia="宋体" w:cs="宋体"/>
                <w:b w:val="0"/>
                <w:i w:val="0"/>
                <w:color w:val="000000"/>
                <w:sz w:val="21"/>
                <w:szCs w:val="21"/>
              </w:rPr>
              <w:t>1,312.06</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2019999</w:t>
            </w:r>
          </w:p>
        </w:tc>
        <w:tc>
          <w:tcPr>
            <w:tcW w:w="3423"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1600" w:type="dxa"/>
            <w:vAlign w:val="center"/>
          </w:tcPr>
          <w:p>
            <w:pPr>
              <w:jc w:val="right"/>
              <w:rPr>
                <w:sz w:val="21"/>
                <w:szCs w:val="21"/>
              </w:rPr>
            </w:pPr>
            <w:r>
              <w:rPr>
                <w:rFonts w:ascii="宋体" w:hAnsi="宋体" w:eastAsia="宋体" w:cs="宋体"/>
                <w:b w:val="0"/>
                <w:i w:val="0"/>
                <w:color w:val="000000"/>
                <w:sz w:val="21"/>
                <w:szCs w:val="21"/>
              </w:rPr>
              <w:t>1,312.06</w:t>
            </w:r>
          </w:p>
        </w:tc>
        <w:tc>
          <w:tcPr>
            <w:tcW w:w="1600" w:type="dxa"/>
            <w:vAlign w:val="center"/>
          </w:tcPr>
          <w:p>
            <w:pPr>
              <w:jc w:val="right"/>
              <w:rPr>
                <w:sz w:val="21"/>
                <w:szCs w:val="21"/>
              </w:rPr>
            </w:pPr>
            <w:r>
              <w:rPr>
                <w:rFonts w:ascii="宋体" w:hAnsi="宋体" w:eastAsia="宋体" w:cs="宋体"/>
                <w:b w:val="0"/>
                <w:i w:val="0"/>
                <w:color w:val="000000"/>
                <w:sz w:val="21"/>
                <w:szCs w:val="21"/>
              </w:rPr>
              <w:t>1,312.06</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204</w:t>
            </w:r>
          </w:p>
        </w:tc>
        <w:tc>
          <w:tcPr>
            <w:tcW w:w="3423" w:type="dxa"/>
            <w:vAlign w:val="center"/>
          </w:tcPr>
          <w:p>
            <w:pPr>
              <w:jc w:val="left"/>
              <w:rPr>
                <w:sz w:val="21"/>
                <w:szCs w:val="21"/>
              </w:rPr>
            </w:pPr>
            <w:r>
              <w:rPr>
                <w:rFonts w:ascii="宋体" w:hAnsi="宋体" w:eastAsia="宋体" w:cs="宋体"/>
                <w:b w:val="0"/>
                <w:i w:val="0"/>
                <w:color w:val="000000"/>
                <w:sz w:val="21"/>
                <w:szCs w:val="21"/>
              </w:rPr>
              <w:t>公共安全支出</w:t>
            </w:r>
          </w:p>
        </w:tc>
        <w:tc>
          <w:tcPr>
            <w:tcW w:w="1600" w:type="dxa"/>
            <w:vAlign w:val="center"/>
          </w:tcPr>
          <w:p>
            <w:pPr>
              <w:jc w:val="right"/>
              <w:rPr>
                <w:sz w:val="21"/>
                <w:szCs w:val="21"/>
              </w:rPr>
            </w:pPr>
            <w:r>
              <w:rPr>
                <w:rFonts w:ascii="宋体" w:hAnsi="宋体" w:eastAsia="宋体" w:cs="宋体"/>
                <w:b w:val="0"/>
                <w:i w:val="0"/>
                <w:color w:val="000000"/>
                <w:sz w:val="21"/>
                <w:szCs w:val="21"/>
              </w:rPr>
              <w:t>18,367.45</w:t>
            </w:r>
          </w:p>
        </w:tc>
        <w:tc>
          <w:tcPr>
            <w:tcW w:w="1600" w:type="dxa"/>
            <w:vAlign w:val="center"/>
          </w:tcPr>
          <w:p>
            <w:pPr>
              <w:jc w:val="right"/>
              <w:rPr>
                <w:sz w:val="21"/>
                <w:szCs w:val="21"/>
              </w:rPr>
            </w:pPr>
            <w:r>
              <w:rPr>
                <w:rFonts w:ascii="宋体" w:hAnsi="宋体" w:eastAsia="宋体" w:cs="宋体"/>
                <w:b w:val="0"/>
                <w:i w:val="0"/>
                <w:color w:val="000000"/>
                <w:sz w:val="21"/>
                <w:szCs w:val="21"/>
              </w:rPr>
              <w:t>10,460.60</w:t>
            </w:r>
          </w:p>
        </w:tc>
        <w:tc>
          <w:tcPr>
            <w:tcW w:w="1600" w:type="dxa"/>
            <w:vAlign w:val="center"/>
          </w:tcPr>
          <w:p>
            <w:pPr>
              <w:jc w:val="right"/>
              <w:rPr>
                <w:sz w:val="21"/>
                <w:szCs w:val="21"/>
              </w:rPr>
            </w:pPr>
            <w:r>
              <w:rPr>
                <w:rFonts w:ascii="宋体" w:hAnsi="宋体" w:eastAsia="宋体" w:cs="宋体"/>
                <w:b w:val="0"/>
                <w:i w:val="0"/>
                <w:color w:val="000000"/>
                <w:sz w:val="21"/>
                <w:szCs w:val="21"/>
              </w:rPr>
              <w:t>7,906.85</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20402</w:t>
            </w:r>
          </w:p>
        </w:tc>
        <w:tc>
          <w:tcPr>
            <w:tcW w:w="3423" w:type="dxa"/>
            <w:vAlign w:val="center"/>
          </w:tcPr>
          <w:p>
            <w:pPr>
              <w:jc w:val="left"/>
              <w:rPr>
                <w:sz w:val="21"/>
                <w:szCs w:val="21"/>
              </w:rPr>
            </w:pPr>
            <w:r>
              <w:rPr>
                <w:rFonts w:ascii="宋体" w:hAnsi="宋体" w:eastAsia="宋体" w:cs="宋体"/>
                <w:b w:val="0"/>
                <w:i w:val="0"/>
                <w:color w:val="000000"/>
                <w:sz w:val="21"/>
                <w:szCs w:val="21"/>
              </w:rPr>
              <w:t>公安</w:t>
            </w:r>
          </w:p>
        </w:tc>
        <w:tc>
          <w:tcPr>
            <w:tcW w:w="1600" w:type="dxa"/>
            <w:vAlign w:val="center"/>
          </w:tcPr>
          <w:p>
            <w:pPr>
              <w:jc w:val="right"/>
              <w:rPr>
                <w:sz w:val="21"/>
                <w:szCs w:val="21"/>
              </w:rPr>
            </w:pPr>
            <w:r>
              <w:rPr>
                <w:rFonts w:ascii="宋体" w:hAnsi="宋体" w:eastAsia="宋体" w:cs="宋体"/>
                <w:b w:val="0"/>
                <w:i w:val="0"/>
                <w:color w:val="000000"/>
                <w:sz w:val="21"/>
                <w:szCs w:val="21"/>
              </w:rPr>
              <w:t>18,367.45</w:t>
            </w:r>
          </w:p>
        </w:tc>
        <w:tc>
          <w:tcPr>
            <w:tcW w:w="1600" w:type="dxa"/>
            <w:vAlign w:val="center"/>
          </w:tcPr>
          <w:p>
            <w:pPr>
              <w:jc w:val="right"/>
              <w:rPr>
                <w:sz w:val="21"/>
                <w:szCs w:val="21"/>
              </w:rPr>
            </w:pPr>
            <w:r>
              <w:rPr>
                <w:rFonts w:ascii="宋体" w:hAnsi="宋体" w:eastAsia="宋体" w:cs="宋体"/>
                <w:b w:val="0"/>
                <w:i w:val="0"/>
                <w:color w:val="000000"/>
                <w:sz w:val="21"/>
                <w:szCs w:val="21"/>
              </w:rPr>
              <w:t>10,460.60</w:t>
            </w:r>
          </w:p>
        </w:tc>
        <w:tc>
          <w:tcPr>
            <w:tcW w:w="1600" w:type="dxa"/>
            <w:vAlign w:val="center"/>
          </w:tcPr>
          <w:p>
            <w:pPr>
              <w:jc w:val="right"/>
              <w:rPr>
                <w:sz w:val="21"/>
                <w:szCs w:val="21"/>
              </w:rPr>
            </w:pPr>
            <w:r>
              <w:rPr>
                <w:rFonts w:ascii="宋体" w:hAnsi="宋体" w:eastAsia="宋体" w:cs="宋体"/>
                <w:b w:val="0"/>
                <w:i w:val="0"/>
                <w:color w:val="000000"/>
                <w:sz w:val="21"/>
                <w:szCs w:val="21"/>
              </w:rPr>
              <w:t>7,906.85</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2040201</w:t>
            </w:r>
          </w:p>
        </w:tc>
        <w:tc>
          <w:tcPr>
            <w:tcW w:w="3423" w:type="dxa"/>
            <w:vAlign w:val="center"/>
          </w:tcPr>
          <w:p>
            <w:pPr>
              <w:jc w:val="left"/>
              <w:rPr>
                <w:sz w:val="21"/>
                <w:szCs w:val="21"/>
              </w:rPr>
            </w:pPr>
            <w:r>
              <w:rPr>
                <w:rFonts w:ascii="宋体" w:hAnsi="宋体" w:eastAsia="宋体" w:cs="宋体"/>
                <w:b w:val="0"/>
                <w:i w:val="0"/>
                <w:color w:val="000000"/>
                <w:sz w:val="21"/>
                <w:szCs w:val="21"/>
              </w:rPr>
              <w:t>行政运行</w:t>
            </w:r>
          </w:p>
        </w:tc>
        <w:tc>
          <w:tcPr>
            <w:tcW w:w="1600" w:type="dxa"/>
            <w:vAlign w:val="center"/>
          </w:tcPr>
          <w:p>
            <w:pPr>
              <w:jc w:val="right"/>
              <w:rPr>
                <w:sz w:val="21"/>
                <w:szCs w:val="21"/>
              </w:rPr>
            </w:pPr>
            <w:r>
              <w:rPr>
                <w:rFonts w:ascii="宋体" w:hAnsi="宋体" w:eastAsia="宋体" w:cs="宋体"/>
                <w:b w:val="0"/>
                <w:i w:val="0"/>
                <w:color w:val="000000"/>
                <w:sz w:val="21"/>
                <w:szCs w:val="21"/>
              </w:rPr>
              <w:t>10,095.05</w:t>
            </w:r>
          </w:p>
        </w:tc>
        <w:tc>
          <w:tcPr>
            <w:tcW w:w="1600" w:type="dxa"/>
            <w:vAlign w:val="center"/>
          </w:tcPr>
          <w:p>
            <w:pPr>
              <w:jc w:val="right"/>
              <w:rPr>
                <w:sz w:val="21"/>
                <w:szCs w:val="21"/>
              </w:rPr>
            </w:pPr>
            <w:r>
              <w:rPr>
                <w:rFonts w:ascii="宋体" w:hAnsi="宋体" w:eastAsia="宋体" w:cs="宋体"/>
                <w:b w:val="0"/>
                <w:i w:val="0"/>
                <w:color w:val="000000"/>
                <w:sz w:val="21"/>
                <w:szCs w:val="21"/>
              </w:rPr>
              <w:t>10,095.05</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2040202</w:t>
            </w:r>
          </w:p>
        </w:tc>
        <w:tc>
          <w:tcPr>
            <w:tcW w:w="3423" w:type="dxa"/>
            <w:vAlign w:val="center"/>
          </w:tcPr>
          <w:p>
            <w:pPr>
              <w:jc w:val="left"/>
              <w:rPr>
                <w:sz w:val="21"/>
                <w:szCs w:val="21"/>
              </w:rPr>
            </w:pPr>
            <w:r>
              <w:rPr>
                <w:rFonts w:ascii="宋体" w:hAnsi="宋体" w:eastAsia="宋体" w:cs="宋体"/>
                <w:b w:val="0"/>
                <w:i w:val="0"/>
                <w:color w:val="000000"/>
                <w:sz w:val="21"/>
                <w:szCs w:val="21"/>
              </w:rPr>
              <w:t>一般行政管理事务</w:t>
            </w:r>
          </w:p>
        </w:tc>
        <w:tc>
          <w:tcPr>
            <w:tcW w:w="1600" w:type="dxa"/>
            <w:vAlign w:val="center"/>
          </w:tcPr>
          <w:p>
            <w:pPr>
              <w:jc w:val="right"/>
              <w:rPr>
                <w:sz w:val="21"/>
                <w:szCs w:val="21"/>
              </w:rPr>
            </w:pPr>
            <w:r>
              <w:rPr>
                <w:rFonts w:ascii="宋体" w:hAnsi="宋体" w:eastAsia="宋体" w:cs="宋体"/>
                <w:b w:val="0"/>
                <w:i w:val="0"/>
                <w:color w:val="000000"/>
                <w:sz w:val="21"/>
                <w:szCs w:val="21"/>
              </w:rPr>
              <w:t>4,244.38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4,244.38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2040219</w:t>
            </w:r>
          </w:p>
        </w:tc>
        <w:tc>
          <w:tcPr>
            <w:tcW w:w="3423" w:type="dxa"/>
            <w:vAlign w:val="center"/>
          </w:tcPr>
          <w:p>
            <w:pPr>
              <w:jc w:val="left"/>
              <w:rPr>
                <w:sz w:val="21"/>
                <w:szCs w:val="21"/>
              </w:rPr>
            </w:pPr>
            <w:r>
              <w:rPr>
                <w:rFonts w:ascii="宋体" w:hAnsi="宋体" w:eastAsia="宋体" w:cs="宋体"/>
                <w:b w:val="0"/>
                <w:i w:val="0"/>
                <w:color w:val="000000"/>
                <w:sz w:val="21"/>
                <w:szCs w:val="21"/>
              </w:rPr>
              <w:t>信息化建设</w:t>
            </w:r>
          </w:p>
        </w:tc>
        <w:tc>
          <w:tcPr>
            <w:tcW w:w="1600" w:type="dxa"/>
            <w:vAlign w:val="center"/>
          </w:tcPr>
          <w:p>
            <w:pPr>
              <w:jc w:val="right"/>
              <w:rPr>
                <w:sz w:val="21"/>
                <w:szCs w:val="21"/>
              </w:rPr>
            </w:pPr>
            <w:r>
              <w:rPr>
                <w:rFonts w:ascii="宋体" w:hAnsi="宋体" w:eastAsia="宋体" w:cs="宋体"/>
                <w:b w:val="0"/>
                <w:i w:val="0"/>
                <w:color w:val="000000"/>
                <w:sz w:val="21"/>
                <w:szCs w:val="21"/>
              </w:rPr>
              <w:t>249.41</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249.41</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2040250</w:t>
            </w:r>
          </w:p>
        </w:tc>
        <w:tc>
          <w:tcPr>
            <w:tcW w:w="3423" w:type="dxa"/>
            <w:vAlign w:val="center"/>
          </w:tcPr>
          <w:p>
            <w:pPr>
              <w:jc w:val="left"/>
              <w:rPr>
                <w:sz w:val="21"/>
                <w:szCs w:val="21"/>
              </w:rPr>
            </w:pPr>
            <w:r>
              <w:rPr>
                <w:rFonts w:ascii="宋体" w:hAnsi="宋体" w:eastAsia="宋体" w:cs="宋体"/>
                <w:b w:val="0"/>
                <w:i w:val="0"/>
                <w:color w:val="000000"/>
                <w:sz w:val="21"/>
                <w:szCs w:val="21"/>
              </w:rPr>
              <w:t>事业运行</w:t>
            </w:r>
          </w:p>
        </w:tc>
        <w:tc>
          <w:tcPr>
            <w:tcW w:w="1600" w:type="dxa"/>
            <w:vAlign w:val="center"/>
          </w:tcPr>
          <w:p>
            <w:pPr>
              <w:jc w:val="right"/>
              <w:rPr>
                <w:sz w:val="21"/>
                <w:szCs w:val="21"/>
              </w:rPr>
            </w:pPr>
            <w:r>
              <w:rPr>
                <w:rFonts w:ascii="宋体" w:hAnsi="宋体" w:eastAsia="宋体" w:cs="宋体"/>
                <w:b w:val="0"/>
                <w:i w:val="0"/>
                <w:color w:val="000000"/>
                <w:sz w:val="21"/>
                <w:szCs w:val="21"/>
              </w:rPr>
              <w:t>365.55</w:t>
            </w:r>
          </w:p>
        </w:tc>
        <w:tc>
          <w:tcPr>
            <w:tcW w:w="1600" w:type="dxa"/>
            <w:vAlign w:val="center"/>
          </w:tcPr>
          <w:p>
            <w:pPr>
              <w:jc w:val="right"/>
              <w:rPr>
                <w:sz w:val="21"/>
                <w:szCs w:val="21"/>
              </w:rPr>
            </w:pPr>
            <w:r>
              <w:rPr>
                <w:rFonts w:ascii="宋体" w:hAnsi="宋体" w:eastAsia="宋体" w:cs="宋体"/>
                <w:b w:val="0"/>
                <w:i w:val="0"/>
                <w:color w:val="000000"/>
                <w:sz w:val="21"/>
                <w:szCs w:val="21"/>
              </w:rPr>
              <w:t>365.55</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2040299</w:t>
            </w:r>
          </w:p>
        </w:tc>
        <w:tc>
          <w:tcPr>
            <w:tcW w:w="3423" w:type="dxa"/>
            <w:vAlign w:val="center"/>
          </w:tcPr>
          <w:p>
            <w:pPr>
              <w:jc w:val="left"/>
              <w:rPr>
                <w:sz w:val="21"/>
                <w:szCs w:val="21"/>
              </w:rPr>
            </w:pPr>
            <w:r>
              <w:rPr>
                <w:rFonts w:ascii="宋体" w:hAnsi="宋体" w:eastAsia="宋体" w:cs="宋体"/>
                <w:b w:val="0"/>
                <w:i w:val="0"/>
                <w:color w:val="000000"/>
                <w:sz w:val="21"/>
                <w:szCs w:val="21"/>
              </w:rPr>
              <w:t>其他公安支出</w:t>
            </w:r>
          </w:p>
        </w:tc>
        <w:tc>
          <w:tcPr>
            <w:tcW w:w="1600" w:type="dxa"/>
            <w:vAlign w:val="center"/>
          </w:tcPr>
          <w:p>
            <w:pPr>
              <w:jc w:val="right"/>
              <w:rPr>
                <w:sz w:val="21"/>
                <w:szCs w:val="21"/>
              </w:rPr>
            </w:pPr>
            <w:r>
              <w:rPr>
                <w:rFonts w:ascii="宋体" w:hAnsi="宋体" w:eastAsia="宋体" w:cs="宋体"/>
                <w:b w:val="0"/>
                <w:i w:val="0"/>
                <w:color w:val="000000"/>
                <w:sz w:val="21"/>
                <w:szCs w:val="21"/>
              </w:rPr>
              <w:t>3,413.06</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3,413.06</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205</w:t>
            </w:r>
          </w:p>
        </w:tc>
        <w:tc>
          <w:tcPr>
            <w:tcW w:w="3423" w:type="dxa"/>
            <w:vAlign w:val="center"/>
          </w:tcPr>
          <w:p>
            <w:pPr>
              <w:jc w:val="left"/>
              <w:rPr>
                <w:sz w:val="21"/>
                <w:szCs w:val="21"/>
              </w:rPr>
            </w:pPr>
            <w:r>
              <w:rPr>
                <w:rFonts w:ascii="宋体" w:hAnsi="宋体" w:eastAsia="宋体" w:cs="宋体"/>
                <w:b w:val="0"/>
                <w:i w:val="0"/>
                <w:color w:val="000000"/>
                <w:sz w:val="21"/>
                <w:szCs w:val="21"/>
              </w:rPr>
              <w:t>教育支出</w:t>
            </w:r>
          </w:p>
        </w:tc>
        <w:tc>
          <w:tcPr>
            <w:tcW w:w="1600" w:type="dxa"/>
            <w:vAlign w:val="center"/>
          </w:tcPr>
          <w:p>
            <w:pPr>
              <w:jc w:val="right"/>
              <w:rPr>
                <w:sz w:val="21"/>
                <w:szCs w:val="21"/>
              </w:rPr>
            </w:pPr>
            <w:r>
              <w:rPr>
                <w:rFonts w:ascii="宋体" w:hAnsi="宋体" w:eastAsia="宋体" w:cs="宋体"/>
                <w:b w:val="0"/>
                <w:i w:val="0"/>
                <w:color w:val="000000"/>
                <w:sz w:val="21"/>
                <w:szCs w:val="21"/>
              </w:rPr>
              <w:t>28,723.32</w:t>
            </w:r>
          </w:p>
        </w:tc>
        <w:tc>
          <w:tcPr>
            <w:tcW w:w="1600" w:type="dxa"/>
            <w:vAlign w:val="center"/>
          </w:tcPr>
          <w:p>
            <w:pPr>
              <w:jc w:val="right"/>
              <w:rPr>
                <w:sz w:val="21"/>
                <w:szCs w:val="21"/>
              </w:rPr>
            </w:pPr>
            <w:r>
              <w:rPr>
                <w:rFonts w:ascii="宋体" w:hAnsi="宋体" w:eastAsia="宋体" w:cs="宋体"/>
                <w:b w:val="0"/>
                <w:i w:val="0"/>
                <w:color w:val="000000"/>
                <w:sz w:val="21"/>
                <w:szCs w:val="21"/>
              </w:rPr>
              <w:t>28,723.32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20599</w:t>
            </w:r>
          </w:p>
        </w:tc>
        <w:tc>
          <w:tcPr>
            <w:tcW w:w="3423" w:type="dxa"/>
            <w:vAlign w:val="center"/>
          </w:tcPr>
          <w:p>
            <w:pPr>
              <w:jc w:val="left"/>
              <w:rPr>
                <w:sz w:val="21"/>
                <w:szCs w:val="21"/>
              </w:rPr>
            </w:pPr>
            <w:r>
              <w:rPr>
                <w:rFonts w:ascii="宋体" w:hAnsi="宋体" w:eastAsia="宋体" w:cs="宋体"/>
                <w:b w:val="0"/>
                <w:i w:val="0"/>
                <w:color w:val="000000"/>
                <w:sz w:val="21"/>
                <w:szCs w:val="21"/>
              </w:rPr>
              <w:t>其他教育支出</w:t>
            </w:r>
          </w:p>
        </w:tc>
        <w:tc>
          <w:tcPr>
            <w:tcW w:w="1600" w:type="dxa"/>
            <w:vAlign w:val="center"/>
          </w:tcPr>
          <w:p>
            <w:pPr>
              <w:jc w:val="right"/>
              <w:rPr>
                <w:sz w:val="21"/>
                <w:szCs w:val="21"/>
              </w:rPr>
            </w:pPr>
            <w:r>
              <w:rPr>
                <w:rFonts w:ascii="宋体" w:hAnsi="宋体" w:eastAsia="宋体" w:cs="宋体"/>
                <w:b w:val="0"/>
                <w:i w:val="0"/>
                <w:color w:val="000000"/>
                <w:sz w:val="21"/>
                <w:szCs w:val="21"/>
              </w:rPr>
              <w:t>28,723.32</w:t>
            </w:r>
          </w:p>
        </w:tc>
        <w:tc>
          <w:tcPr>
            <w:tcW w:w="1600" w:type="dxa"/>
            <w:vAlign w:val="center"/>
          </w:tcPr>
          <w:p>
            <w:pPr>
              <w:jc w:val="right"/>
              <w:rPr>
                <w:sz w:val="21"/>
                <w:szCs w:val="21"/>
              </w:rPr>
            </w:pPr>
            <w:r>
              <w:rPr>
                <w:rFonts w:ascii="宋体" w:hAnsi="宋体" w:eastAsia="宋体" w:cs="宋体"/>
                <w:b w:val="0"/>
                <w:i w:val="0"/>
                <w:color w:val="000000"/>
                <w:sz w:val="21"/>
                <w:szCs w:val="21"/>
              </w:rPr>
              <w:t>28,723.32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2059999</w:t>
            </w:r>
          </w:p>
        </w:tc>
        <w:tc>
          <w:tcPr>
            <w:tcW w:w="3423" w:type="dxa"/>
            <w:vAlign w:val="center"/>
          </w:tcPr>
          <w:p>
            <w:pPr>
              <w:jc w:val="left"/>
              <w:rPr>
                <w:sz w:val="21"/>
                <w:szCs w:val="21"/>
              </w:rPr>
            </w:pPr>
            <w:r>
              <w:rPr>
                <w:rFonts w:ascii="宋体" w:hAnsi="宋体" w:eastAsia="宋体" w:cs="宋体"/>
                <w:b w:val="0"/>
                <w:i w:val="0"/>
                <w:color w:val="000000"/>
                <w:sz w:val="21"/>
                <w:szCs w:val="21"/>
              </w:rPr>
              <w:t>其他教育支出</w:t>
            </w:r>
          </w:p>
        </w:tc>
        <w:tc>
          <w:tcPr>
            <w:tcW w:w="1600" w:type="dxa"/>
            <w:vAlign w:val="center"/>
          </w:tcPr>
          <w:p>
            <w:pPr>
              <w:jc w:val="right"/>
              <w:rPr>
                <w:sz w:val="21"/>
                <w:szCs w:val="21"/>
              </w:rPr>
            </w:pPr>
            <w:r>
              <w:rPr>
                <w:rFonts w:ascii="宋体" w:hAnsi="宋体" w:eastAsia="宋体" w:cs="宋体"/>
                <w:b w:val="0"/>
                <w:i w:val="0"/>
                <w:color w:val="000000"/>
                <w:sz w:val="21"/>
                <w:szCs w:val="21"/>
              </w:rPr>
              <w:t>28,723.32</w:t>
            </w:r>
          </w:p>
        </w:tc>
        <w:tc>
          <w:tcPr>
            <w:tcW w:w="1600" w:type="dxa"/>
            <w:vAlign w:val="center"/>
          </w:tcPr>
          <w:p>
            <w:pPr>
              <w:jc w:val="right"/>
              <w:rPr>
                <w:sz w:val="21"/>
                <w:szCs w:val="21"/>
              </w:rPr>
            </w:pPr>
            <w:r>
              <w:rPr>
                <w:rFonts w:ascii="宋体" w:hAnsi="宋体" w:eastAsia="宋体" w:cs="宋体"/>
                <w:b w:val="0"/>
                <w:i w:val="0"/>
                <w:color w:val="000000"/>
                <w:sz w:val="21"/>
                <w:szCs w:val="21"/>
              </w:rPr>
              <w:t>28,723.32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206</w:t>
            </w:r>
          </w:p>
        </w:tc>
        <w:tc>
          <w:tcPr>
            <w:tcW w:w="3423" w:type="dxa"/>
            <w:vAlign w:val="center"/>
          </w:tcPr>
          <w:p>
            <w:pPr>
              <w:jc w:val="left"/>
              <w:rPr>
                <w:sz w:val="21"/>
                <w:szCs w:val="21"/>
              </w:rPr>
            </w:pPr>
            <w:r>
              <w:rPr>
                <w:rFonts w:ascii="宋体" w:hAnsi="宋体" w:eastAsia="宋体" w:cs="宋体"/>
                <w:b w:val="0"/>
                <w:i w:val="0"/>
                <w:color w:val="000000"/>
                <w:sz w:val="21"/>
                <w:szCs w:val="21"/>
              </w:rPr>
              <w:t>科学技术支出</w:t>
            </w:r>
          </w:p>
        </w:tc>
        <w:tc>
          <w:tcPr>
            <w:tcW w:w="1600" w:type="dxa"/>
            <w:vAlign w:val="center"/>
          </w:tcPr>
          <w:p>
            <w:pPr>
              <w:jc w:val="right"/>
              <w:rPr>
                <w:sz w:val="21"/>
                <w:szCs w:val="21"/>
              </w:rPr>
            </w:pPr>
            <w:r>
              <w:rPr>
                <w:rFonts w:ascii="宋体" w:hAnsi="宋体" w:eastAsia="宋体" w:cs="宋体"/>
                <w:b w:val="0"/>
                <w:i w:val="0"/>
                <w:color w:val="000000"/>
                <w:sz w:val="21"/>
                <w:szCs w:val="21"/>
              </w:rPr>
              <w:t>2,400.79</w:t>
            </w:r>
          </w:p>
        </w:tc>
        <w:tc>
          <w:tcPr>
            <w:tcW w:w="1600" w:type="dxa"/>
            <w:vAlign w:val="center"/>
          </w:tcPr>
          <w:p>
            <w:pPr>
              <w:jc w:val="right"/>
              <w:rPr>
                <w:sz w:val="21"/>
                <w:szCs w:val="21"/>
              </w:rPr>
            </w:pPr>
            <w:r>
              <w:rPr>
                <w:rFonts w:ascii="宋体" w:hAnsi="宋体" w:eastAsia="宋体" w:cs="宋体"/>
                <w:b w:val="0"/>
                <w:i w:val="0"/>
                <w:color w:val="000000"/>
                <w:sz w:val="21"/>
                <w:szCs w:val="21"/>
              </w:rPr>
              <w:t>1,109.61</w:t>
            </w:r>
          </w:p>
        </w:tc>
        <w:tc>
          <w:tcPr>
            <w:tcW w:w="1600" w:type="dxa"/>
            <w:vAlign w:val="center"/>
          </w:tcPr>
          <w:p>
            <w:pPr>
              <w:jc w:val="right"/>
              <w:rPr>
                <w:sz w:val="21"/>
                <w:szCs w:val="21"/>
              </w:rPr>
            </w:pPr>
            <w:r>
              <w:rPr>
                <w:rFonts w:ascii="宋体" w:hAnsi="宋体" w:eastAsia="宋体" w:cs="宋体"/>
                <w:b w:val="0"/>
                <w:i w:val="0"/>
                <w:color w:val="000000"/>
                <w:sz w:val="21"/>
                <w:szCs w:val="21"/>
              </w:rPr>
              <w:t>1,291.18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20699</w:t>
            </w:r>
          </w:p>
        </w:tc>
        <w:tc>
          <w:tcPr>
            <w:tcW w:w="3423" w:type="dxa"/>
            <w:vAlign w:val="center"/>
          </w:tcPr>
          <w:p>
            <w:pPr>
              <w:jc w:val="left"/>
              <w:rPr>
                <w:sz w:val="21"/>
                <w:szCs w:val="21"/>
              </w:rPr>
            </w:pPr>
            <w:r>
              <w:rPr>
                <w:rFonts w:ascii="宋体" w:hAnsi="宋体" w:eastAsia="宋体" w:cs="宋体"/>
                <w:b w:val="0"/>
                <w:i w:val="0"/>
                <w:color w:val="000000"/>
                <w:sz w:val="21"/>
                <w:szCs w:val="21"/>
              </w:rPr>
              <w:t>其他科学技术支出</w:t>
            </w:r>
          </w:p>
        </w:tc>
        <w:tc>
          <w:tcPr>
            <w:tcW w:w="1600" w:type="dxa"/>
            <w:vAlign w:val="center"/>
          </w:tcPr>
          <w:p>
            <w:pPr>
              <w:jc w:val="right"/>
              <w:rPr>
                <w:sz w:val="21"/>
                <w:szCs w:val="21"/>
              </w:rPr>
            </w:pPr>
            <w:r>
              <w:rPr>
                <w:rFonts w:ascii="宋体" w:hAnsi="宋体" w:eastAsia="宋体" w:cs="宋体"/>
                <w:b w:val="0"/>
                <w:i w:val="0"/>
                <w:color w:val="000000"/>
                <w:sz w:val="21"/>
                <w:szCs w:val="21"/>
              </w:rPr>
              <w:t>2,400.79</w:t>
            </w:r>
          </w:p>
        </w:tc>
        <w:tc>
          <w:tcPr>
            <w:tcW w:w="1600" w:type="dxa"/>
            <w:vAlign w:val="center"/>
          </w:tcPr>
          <w:p>
            <w:pPr>
              <w:jc w:val="right"/>
              <w:rPr>
                <w:sz w:val="21"/>
                <w:szCs w:val="21"/>
              </w:rPr>
            </w:pPr>
            <w:r>
              <w:rPr>
                <w:rFonts w:ascii="宋体" w:hAnsi="宋体" w:eastAsia="宋体" w:cs="宋体"/>
                <w:b w:val="0"/>
                <w:i w:val="0"/>
                <w:color w:val="000000"/>
                <w:sz w:val="21"/>
                <w:szCs w:val="21"/>
              </w:rPr>
              <w:t>1,109.61</w:t>
            </w:r>
          </w:p>
        </w:tc>
        <w:tc>
          <w:tcPr>
            <w:tcW w:w="1600" w:type="dxa"/>
            <w:vAlign w:val="center"/>
          </w:tcPr>
          <w:p>
            <w:pPr>
              <w:jc w:val="right"/>
              <w:rPr>
                <w:sz w:val="21"/>
                <w:szCs w:val="21"/>
              </w:rPr>
            </w:pPr>
            <w:r>
              <w:rPr>
                <w:rFonts w:ascii="宋体" w:hAnsi="宋体" w:eastAsia="宋体" w:cs="宋体"/>
                <w:b w:val="0"/>
                <w:i w:val="0"/>
                <w:color w:val="000000"/>
                <w:sz w:val="21"/>
                <w:szCs w:val="21"/>
              </w:rPr>
              <w:t>1,291.18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2069999</w:t>
            </w:r>
          </w:p>
        </w:tc>
        <w:tc>
          <w:tcPr>
            <w:tcW w:w="3423" w:type="dxa"/>
            <w:vAlign w:val="center"/>
          </w:tcPr>
          <w:p>
            <w:pPr>
              <w:jc w:val="left"/>
              <w:rPr>
                <w:sz w:val="21"/>
                <w:szCs w:val="21"/>
              </w:rPr>
            </w:pPr>
            <w:r>
              <w:rPr>
                <w:rFonts w:ascii="宋体" w:hAnsi="宋体" w:eastAsia="宋体" w:cs="宋体"/>
                <w:b w:val="0"/>
                <w:i w:val="0"/>
                <w:color w:val="000000"/>
                <w:sz w:val="21"/>
                <w:szCs w:val="21"/>
              </w:rPr>
              <w:t>其他科学技术支出</w:t>
            </w:r>
          </w:p>
        </w:tc>
        <w:tc>
          <w:tcPr>
            <w:tcW w:w="1600" w:type="dxa"/>
            <w:vAlign w:val="center"/>
          </w:tcPr>
          <w:p>
            <w:pPr>
              <w:jc w:val="right"/>
              <w:rPr>
                <w:sz w:val="21"/>
                <w:szCs w:val="21"/>
              </w:rPr>
            </w:pPr>
            <w:r>
              <w:rPr>
                <w:rFonts w:ascii="宋体" w:hAnsi="宋体" w:eastAsia="宋体" w:cs="宋体"/>
                <w:b w:val="0"/>
                <w:i w:val="0"/>
                <w:color w:val="000000"/>
                <w:sz w:val="21"/>
                <w:szCs w:val="21"/>
              </w:rPr>
              <w:t>2,400.79</w:t>
            </w:r>
          </w:p>
        </w:tc>
        <w:tc>
          <w:tcPr>
            <w:tcW w:w="1600" w:type="dxa"/>
            <w:vAlign w:val="center"/>
          </w:tcPr>
          <w:p>
            <w:pPr>
              <w:jc w:val="right"/>
              <w:rPr>
                <w:sz w:val="21"/>
                <w:szCs w:val="21"/>
              </w:rPr>
            </w:pPr>
            <w:r>
              <w:rPr>
                <w:rFonts w:ascii="宋体" w:hAnsi="宋体" w:eastAsia="宋体" w:cs="宋体"/>
                <w:b w:val="0"/>
                <w:i w:val="0"/>
                <w:color w:val="000000"/>
                <w:sz w:val="21"/>
                <w:szCs w:val="21"/>
              </w:rPr>
              <w:t>1,109.61</w:t>
            </w:r>
          </w:p>
        </w:tc>
        <w:tc>
          <w:tcPr>
            <w:tcW w:w="1600" w:type="dxa"/>
            <w:vAlign w:val="center"/>
          </w:tcPr>
          <w:p>
            <w:pPr>
              <w:jc w:val="right"/>
              <w:rPr>
                <w:sz w:val="21"/>
                <w:szCs w:val="21"/>
              </w:rPr>
            </w:pPr>
            <w:r>
              <w:rPr>
                <w:rFonts w:ascii="宋体" w:hAnsi="宋体" w:eastAsia="宋体" w:cs="宋体"/>
                <w:b w:val="0"/>
                <w:i w:val="0"/>
                <w:color w:val="000000"/>
                <w:sz w:val="21"/>
                <w:szCs w:val="21"/>
              </w:rPr>
              <w:t>1,291.18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208</w:t>
            </w:r>
          </w:p>
        </w:tc>
        <w:tc>
          <w:tcPr>
            <w:tcW w:w="3423" w:type="dxa"/>
            <w:vAlign w:val="center"/>
          </w:tcPr>
          <w:p>
            <w:pPr>
              <w:jc w:val="left"/>
              <w:rPr>
                <w:sz w:val="21"/>
                <w:szCs w:val="21"/>
              </w:rPr>
            </w:pPr>
            <w:r>
              <w:rPr>
                <w:rFonts w:ascii="宋体" w:hAnsi="宋体" w:eastAsia="宋体" w:cs="宋体"/>
                <w:b w:val="0"/>
                <w:i w:val="0"/>
                <w:color w:val="000000"/>
                <w:sz w:val="21"/>
                <w:szCs w:val="21"/>
              </w:rPr>
              <w:t>社会保障和就业支出</w:t>
            </w:r>
          </w:p>
        </w:tc>
        <w:tc>
          <w:tcPr>
            <w:tcW w:w="1600" w:type="dxa"/>
            <w:vAlign w:val="center"/>
          </w:tcPr>
          <w:p>
            <w:pPr>
              <w:jc w:val="right"/>
              <w:rPr>
                <w:sz w:val="21"/>
                <w:szCs w:val="21"/>
              </w:rPr>
            </w:pPr>
            <w:r>
              <w:rPr>
                <w:rFonts w:ascii="宋体" w:hAnsi="宋体" w:eastAsia="宋体" w:cs="宋体"/>
                <w:b w:val="0"/>
                <w:i w:val="0"/>
                <w:color w:val="000000"/>
                <w:sz w:val="21"/>
                <w:szCs w:val="21"/>
              </w:rPr>
              <w:t>4,432.55</w:t>
            </w:r>
          </w:p>
        </w:tc>
        <w:tc>
          <w:tcPr>
            <w:tcW w:w="1600" w:type="dxa"/>
            <w:vAlign w:val="center"/>
          </w:tcPr>
          <w:p>
            <w:pPr>
              <w:jc w:val="right"/>
              <w:rPr>
                <w:sz w:val="21"/>
                <w:szCs w:val="21"/>
              </w:rPr>
            </w:pPr>
            <w:r>
              <w:rPr>
                <w:rFonts w:ascii="宋体" w:hAnsi="宋体" w:eastAsia="宋体" w:cs="宋体"/>
                <w:b w:val="0"/>
                <w:i w:val="0"/>
                <w:color w:val="000000"/>
                <w:sz w:val="21"/>
                <w:szCs w:val="21"/>
              </w:rPr>
              <w:t>4,432.55</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20805</w:t>
            </w:r>
          </w:p>
        </w:tc>
        <w:tc>
          <w:tcPr>
            <w:tcW w:w="3423" w:type="dxa"/>
            <w:vAlign w:val="center"/>
          </w:tcPr>
          <w:p>
            <w:pPr>
              <w:jc w:val="left"/>
              <w:rPr>
                <w:sz w:val="21"/>
                <w:szCs w:val="21"/>
              </w:rPr>
            </w:pPr>
            <w:r>
              <w:rPr>
                <w:rFonts w:ascii="宋体" w:hAnsi="宋体" w:eastAsia="宋体" w:cs="宋体"/>
                <w:b w:val="0"/>
                <w:i w:val="0"/>
                <w:color w:val="000000"/>
                <w:sz w:val="21"/>
                <w:szCs w:val="21"/>
              </w:rPr>
              <w:t>行政事业单位养老支出</w:t>
            </w:r>
          </w:p>
        </w:tc>
        <w:tc>
          <w:tcPr>
            <w:tcW w:w="1600" w:type="dxa"/>
            <w:vAlign w:val="center"/>
          </w:tcPr>
          <w:p>
            <w:pPr>
              <w:jc w:val="right"/>
              <w:rPr>
                <w:sz w:val="21"/>
                <w:szCs w:val="21"/>
              </w:rPr>
            </w:pPr>
            <w:r>
              <w:rPr>
                <w:rFonts w:ascii="宋体" w:hAnsi="宋体" w:eastAsia="宋体" w:cs="宋体"/>
                <w:b w:val="0"/>
                <w:i w:val="0"/>
                <w:color w:val="000000"/>
                <w:sz w:val="21"/>
                <w:szCs w:val="21"/>
              </w:rPr>
              <w:t>4,292.43</w:t>
            </w:r>
          </w:p>
        </w:tc>
        <w:tc>
          <w:tcPr>
            <w:tcW w:w="1600" w:type="dxa"/>
            <w:vAlign w:val="center"/>
          </w:tcPr>
          <w:p>
            <w:pPr>
              <w:jc w:val="right"/>
              <w:rPr>
                <w:sz w:val="21"/>
                <w:szCs w:val="21"/>
              </w:rPr>
            </w:pPr>
            <w:r>
              <w:rPr>
                <w:rFonts w:ascii="宋体" w:hAnsi="宋体" w:eastAsia="宋体" w:cs="宋体"/>
                <w:b w:val="0"/>
                <w:i w:val="0"/>
                <w:color w:val="000000"/>
                <w:sz w:val="21"/>
                <w:szCs w:val="21"/>
              </w:rPr>
              <w:t>4,292.43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2080501</w:t>
            </w:r>
          </w:p>
        </w:tc>
        <w:tc>
          <w:tcPr>
            <w:tcW w:w="3423" w:type="dxa"/>
            <w:vAlign w:val="center"/>
          </w:tcPr>
          <w:p>
            <w:pPr>
              <w:jc w:val="left"/>
              <w:rPr>
                <w:sz w:val="21"/>
                <w:szCs w:val="21"/>
              </w:rPr>
            </w:pPr>
            <w:r>
              <w:rPr>
                <w:rFonts w:ascii="宋体" w:hAnsi="宋体" w:eastAsia="宋体" w:cs="宋体"/>
                <w:b w:val="0"/>
                <w:i w:val="0"/>
                <w:color w:val="000000"/>
                <w:sz w:val="21"/>
                <w:szCs w:val="21"/>
              </w:rPr>
              <w:t>行政单位离退休</w:t>
            </w:r>
          </w:p>
        </w:tc>
        <w:tc>
          <w:tcPr>
            <w:tcW w:w="1600" w:type="dxa"/>
            <w:vAlign w:val="center"/>
          </w:tcPr>
          <w:p>
            <w:pPr>
              <w:jc w:val="right"/>
              <w:rPr>
                <w:sz w:val="21"/>
                <w:szCs w:val="21"/>
              </w:rPr>
            </w:pPr>
            <w:r>
              <w:rPr>
                <w:rFonts w:ascii="宋体" w:hAnsi="宋体" w:eastAsia="宋体" w:cs="宋体"/>
                <w:b w:val="0"/>
                <w:i w:val="0"/>
                <w:color w:val="000000"/>
                <w:sz w:val="21"/>
                <w:szCs w:val="21"/>
              </w:rPr>
              <w:t>2,236.92</w:t>
            </w:r>
          </w:p>
        </w:tc>
        <w:tc>
          <w:tcPr>
            <w:tcW w:w="1600" w:type="dxa"/>
            <w:vAlign w:val="center"/>
          </w:tcPr>
          <w:p>
            <w:pPr>
              <w:jc w:val="right"/>
              <w:rPr>
                <w:sz w:val="21"/>
                <w:szCs w:val="21"/>
              </w:rPr>
            </w:pPr>
            <w:r>
              <w:rPr>
                <w:rFonts w:ascii="宋体" w:hAnsi="宋体" w:eastAsia="宋体" w:cs="宋体"/>
                <w:b w:val="0"/>
                <w:i w:val="0"/>
                <w:color w:val="000000"/>
                <w:sz w:val="21"/>
                <w:szCs w:val="21"/>
              </w:rPr>
              <w:t>2,236.92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2080502</w:t>
            </w:r>
          </w:p>
        </w:tc>
        <w:tc>
          <w:tcPr>
            <w:tcW w:w="3423" w:type="dxa"/>
            <w:vAlign w:val="center"/>
          </w:tcPr>
          <w:p>
            <w:pPr>
              <w:jc w:val="left"/>
              <w:rPr>
                <w:sz w:val="21"/>
                <w:szCs w:val="21"/>
              </w:rPr>
            </w:pPr>
            <w:r>
              <w:rPr>
                <w:rFonts w:ascii="宋体" w:hAnsi="宋体" w:eastAsia="宋体" w:cs="宋体"/>
                <w:b w:val="0"/>
                <w:i w:val="0"/>
                <w:color w:val="000000"/>
                <w:sz w:val="21"/>
                <w:szCs w:val="21"/>
              </w:rPr>
              <w:t>事业单位离退休</w:t>
            </w:r>
          </w:p>
        </w:tc>
        <w:tc>
          <w:tcPr>
            <w:tcW w:w="1600" w:type="dxa"/>
            <w:vAlign w:val="center"/>
          </w:tcPr>
          <w:p>
            <w:pPr>
              <w:jc w:val="right"/>
              <w:rPr>
                <w:sz w:val="21"/>
                <w:szCs w:val="21"/>
              </w:rPr>
            </w:pPr>
            <w:r>
              <w:rPr>
                <w:rFonts w:ascii="宋体" w:hAnsi="宋体" w:eastAsia="宋体" w:cs="宋体"/>
                <w:b w:val="0"/>
                <w:i w:val="0"/>
                <w:color w:val="000000"/>
                <w:sz w:val="21"/>
                <w:szCs w:val="21"/>
              </w:rPr>
              <w:t>9.32</w:t>
            </w:r>
          </w:p>
        </w:tc>
        <w:tc>
          <w:tcPr>
            <w:tcW w:w="1600" w:type="dxa"/>
            <w:vAlign w:val="center"/>
          </w:tcPr>
          <w:p>
            <w:pPr>
              <w:jc w:val="right"/>
              <w:rPr>
                <w:sz w:val="21"/>
                <w:szCs w:val="21"/>
              </w:rPr>
            </w:pPr>
            <w:r>
              <w:rPr>
                <w:rFonts w:ascii="宋体" w:hAnsi="宋体" w:eastAsia="宋体" w:cs="宋体"/>
                <w:b w:val="0"/>
                <w:i w:val="0"/>
                <w:color w:val="000000"/>
                <w:sz w:val="21"/>
                <w:szCs w:val="21"/>
              </w:rPr>
              <w:t>9.32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645"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2080505</w:t>
            </w:r>
          </w:p>
        </w:tc>
        <w:tc>
          <w:tcPr>
            <w:tcW w:w="3423" w:type="dxa"/>
            <w:vAlign w:val="center"/>
          </w:tcPr>
          <w:p>
            <w:pPr>
              <w:jc w:val="left"/>
              <w:rPr>
                <w:sz w:val="21"/>
                <w:szCs w:val="21"/>
              </w:rPr>
            </w:pPr>
            <w:r>
              <w:rPr>
                <w:rFonts w:ascii="宋体" w:hAnsi="宋体" w:eastAsia="宋体" w:cs="宋体"/>
                <w:b w:val="0"/>
                <w:i w:val="0"/>
                <w:color w:val="000000"/>
                <w:sz w:val="21"/>
                <w:szCs w:val="21"/>
              </w:rPr>
              <w:t>机关事业单位基本养老保险缴费支出</w:t>
            </w:r>
          </w:p>
        </w:tc>
        <w:tc>
          <w:tcPr>
            <w:tcW w:w="1600" w:type="dxa"/>
            <w:vAlign w:val="center"/>
          </w:tcPr>
          <w:p>
            <w:pPr>
              <w:jc w:val="right"/>
              <w:rPr>
                <w:sz w:val="21"/>
                <w:szCs w:val="21"/>
              </w:rPr>
            </w:pPr>
            <w:r>
              <w:rPr>
                <w:rFonts w:ascii="宋体" w:hAnsi="宋体" w:eastAsia="宋体" w:cs="宋体"/>
                <w:b w:val="0"/>
                <w:i w:val="0"/>
                <w:color w:val="000000"/>
                <w:sz w:val="21"/>
                <w:szCs w:val="21"/>
              </w:rPr>
              <w:t>2,046.19</w:t>
            </w:r>
          </w:p>
        </w:tc>
        <w:tc>
          <w:tcPr>
            <w:tcW w:w="1600" w:type="dxa"/>
            <w:vAlign w:val="center"/>
          </w:tcPr>
          <w:p>
            <w:pPr>
              <w:jc w:val="right"/>
              <w:rPr>
                <w:sz w:val="21"/>
                <w:szCs w:val="21"/>
              </w:rPr>
            </w:pPr>
            <w:r>
              <w:rPr>
                <w:rFonts w:ascii="宋体" w:hAnsi="宋体" w:eastAsia="宋体" w:cs="宋体"/>
                <w:b w:val="0"/>
                <w:i w:val="0"/>
                <w:color w:val="000000"/>
                <w:sz w:val="21"/>
                <w:szCs w:val="21"/>
              </w:rPr>
              <w:t>2,046.19</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20808</w:t>
            </w:r>
          </w:p>
        </w:tc>
        <w:tc>
          <w:tcPr>
            <w:tcW w:w="3423" w:type="dxa"/>
            <w:vAlign w:val="center"/>
          </w:tcPr>
          <w:p>
            <w:pPr>
              <w:jc w:val="left"/>
              <w:rPr>
                <w:sz w:val="21"/>
                <w:szCs w:val="21"/>
              </w:rPr>
            </w:pPr>
            <w:r>
              <w:rPr>
                <w:rFonts w:ascii="宋体" w:hAnsi="宋体" w:eastAsia="宋体" w:cs="宋体"/>
                <w:b w:val="0"/>
                <w:i w:val="0"/>
                <w:color w:val="000000"/>
                <w:sz w:val="21"/>
                <w:szCs w:val="21"/>
              </w:rPr>
              <w:t>抚恤</w:t>
            </w:r>
          </w:p>
        </w:tc>
        <w:tc>
          <w:tcPr>
            <w:tcW w:w="1600" w:type="dxa"/>
            <w:vAlign w:val="center"/>
          </w:tcPr>
          <w:p>
            <w:pPr>
              <w:jc w:val="right"/>
              <w:rPr>
                <w:sz w:val="21"/>
                <w:szCs w:val="21"/>
              </w:rPr>
            </w:pPr>
            <w:r>
              <w:rPr>
                <w:rFonts w:ascii="宋体" w:hAnsi="宋体" w:eastAsia="宋体" w:cs="宋体"/>
                <w:b w:val="0"/>
                <w:i w:val="0"/>
                <w:color w:val="000000"/>
                <w:sz w:val="21"/>
                <w:szCs w:val="21"/>
              </w:rPr>
              <w:t>140.12</w:t>
            </w:r>
          </w:p>
        </w:tc>
        <w:tc>
          <w:tcPr>
            <w:tcW w:w="1600" w:type="dxa"/>
            <w:vAlign w:val="center"/>
          </w:tcPr>
          <w:p>
            <w:pPr>
              <w:jc w:val="right"/>
              <w:rPr>
                <w:sz w:val="21"/>
                <w:szCs w:val="21"/>
              </w:rPr>
            </w:pPr>
            <w:r>
              <w:rPr>
                <w:rFonts w:ascii="宋体" w:hAnsi="宋体" w:eastAsia="宋体" w:cs="宋体"/>
                <w:b w:val="0"/>
                <w:i w:val="0"/>
                <w:color w:val="000000"/>
                <w:sz w:val="21"/>
                <w:szCs w:val="21"/>
              </w:rPr>
              <w:t>140.12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2080801</w:t>
            </w:r>
          </w:p>
        </w:tc>
        <w:tc>
          <w:tcPr>
            <w:tcW w:w="3423" w:type="dxa"/>
            <w:vAlign w:val="center"/>
          </w:tcPr>
          <w:p>
            <w:pPr>
              <w:jc w:val="left"/>
              <w:rPr>
                <w:sz w:val="21"/>
                <w:szCs w:val="21"/>
              </w:rPr>
            </w:pPr>
            <w:r>
              <w:rPr>
                <w:rFonts w:ascii="宋体" w:hAnsi="宋体" w:eastAsia="宋体" w:cs="宋体"/>
                <w:b w:val="0"/>
                <w:i w:val="0"/>
                <w:color w:val="000000"/>
                <w:sz w:val="21"/>
                <w:szCs w:val="21"/>
              </w:rPr>
              <w:t>死亡抚恤</w:t>
            </w:r>
          </w:p>
        </w:tc>
        <w:tc>
          <w:tcPr>
            <w:tcW w:w="1600" w:type="dxa"/>
            <w:vAlign w:val="center"/>
          </w:tcPr>
          <w:p>
            <w:pPr>
              <w:jc w:val="right"/>
              <w:rPr>
                <w:sz w:val="21"/>
                <w:szCs w:val="21"/>
              </w:rPr>
            </w:pPr>
            <w:r>
              <w:rPr>
                <w:rFonts w:ascii="宋体" w:hAnsi="宋体" w:eastAsia="宋体" w:cs="宋体"/>
                <w:b w:val="0"/>
                <w:i w:val="0"/>
                <w:color w:val="000000"/>
                <w:sz w:val="21"/>
                <w:szCs w:val="21"/>
              </w:rPr>
              <w:t>140.12</w:t>
            </w:r>
          </w:p>
        </w:tc>
        <w:tc>
          <w:tcPr>
            <w:tcW w:w="1600" w:type="dxa"/>
            <w:vAlign w:val="center"/>
          </w:tcPr>
          <w:p>
            <w:pPr>
              <w:jc w:val="right"/>
              <w:rPr>
                <w:sz w:val="21"/>
                <w:szCs w:val="21"/>
              </w:rPr>
            </w:pPr>
            <w:r>
              <w:rPr>
                <w:rFonts w:ascii="宋体" w:hAnsi="宋体" w:eastAsia="宋体" w:cs="宋体"/>
                <w:b w:val="0"/>
                <w:i w:val="0"/>
                <w:color w:val="000000"/>
                <w:sz w:val="21"/>
                <w:szCs w:val="21"/>
              </w:rPr>
              <w:t>140.12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210</w:t>
            </w:r>
          </w:p>
        </w:tc>
        <w:tc>
          <w:tcPr>
            <w:tcW w:w="3423" w:type="dxa"/>
            <w:vAlign w:val="center"/>
          </w:tcPr>
          <w:p>
            <w:pPr>
              <w:jc w:val="left"/>
              <w:rPr>
                <w:sz w:val="21"/>
                <w:szCs w:val="21"/>
              </w:rPr>
            </w:pPr>
            <w:r>
              <w:rPr>
                <w:rFonts w:ascii="宋体" w:hAnsi="宋体" w:eastAsia="宋体" w:cs="宋体"/>
                <w:b w:val="0"/>
                <w:i w:val="0"/>
                <w:color w:val="000000"/>
                <w:sz w:val="21"/>
                <w:szCs w:val="21"/>
              </w:rPr>
              <w:t>卫生健康支出</w:t>
            </w:r>
          </w:p>
        </w:tc>
        <w:tc>
          <w:tcPr>
            <w:tcW w:w="1600" w:type="dxa"/>
            <w:vAlign w:val="center"/>
          </w:tcPr>
          <w:p>
            <w:pPr>
              <w:jc w:val="right"/>
              <w:rPr>
                <w:sz w:val="21"/>
                <w:szCs w:val="21"/>
              </w:rPr>
            </w:pPr>
            <w:r>
              <w:rPr>
                <w:rFonts w:ascii="宋体" w:hAnsi="宋体" w:eastAsia="宋体" w:cs="宋体"/>
                <w:b w:val="0"/>
                <w:i w:val="0"/>
                <w:color w:val="000000"/>
                <w:sz w:val="21"/>
                <w:szCs w:val="21"/>
              </w:rPr>
              <w:t>1,913.09</w:t>
            </w:r>
          </w:p>
        </w:tc>
        <w:tc>
          <w:tcPr>
            <w:tcW w:w="1600" w:type="dxa"/>
            <w:vAlign w:val="center"/>
          </w:tcPr>
          <w:p>
            <w:pPr>
              <w:jc w:val="right"/>
              <w:rPr>
                <w:sz w:val="21"/>
                <w:szCs w:val="21"/>
              </w:rPr>
            </w:pPr>
            <w:r>
              <w:rPr>
                <w:rFonts w:ascii="宋体" w:hAnsi="宋体" w:eastAsia="宋体" w:cs="宋体"/>
                <w:b w:val="0"/>
                <w:i w:val="0"/>
                <w:color w:val="000000"/>
                <w:sz w:val="21"/>
                <w:szCs w:val="21"/>
              </w:rPr>
              <w:t>1,913.09</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21011</w:t>
            </w:r>
          </w:p>
        </w:tc>
        <w:tc>
          <w:tcPr>
            <w:tcW w:w="3423" w:type="dxa"/>
            <w:vAlign w:val="center"/>
          </w:tcPr>
          <w:p>
            <w:pPr>
              <w:jc w:val="left"/>
              <w:rPr>
                <w:sz w:val="21"/>
                <w:szCs w:val="21"/>
              </w:rPr>
            </w:pPr>
            <w:r>
              <w:rPr>
                <w:rFonts w:ascii="宋体" w:hAnsi="宋体" w:eastAsia="宋体" w:cs="宋体"/>
                <w:b w:val="0"/>
                <w:i w:val="0"/>
                <w:color w:val="000000"/>
                <w:sz w:val="21"/>
                <w:szCs w:val="21"/>
              </w:rPr>
              <w:t>行政事业单位医疗</w:t>
            </w:r>
          </w:p>
        </w:tc>
        <w:tc>
          <w:tcPr>
            <w:tcW w:w="1600" w:type="dxa"/>
            <w:vAlign w:val="center"/>
          </w:tcPr>
          <w:p>
            <w:pPr>
              <w:jc w:val="right"/>
              <w:rPr>
                <w:sz w:val="21"/>
                <w:szCs w:val="21"/>
              </w:rPr>
            </w:pPr>
            <w:r>
              <w:rPr>
                <w:rFonts w:ascii="宋体" w:hAnsi="宋体" w:eastAsia="宋体" w:cs="宋体"/>
                <w:b w:val="0"/>
                <w:i w:val="0"/>
                <w:color w:val="000000"/>
                <w:sz w:val="21"/>
                <w:szCs w:val="21"/>
              </w:rPr>
              <w:t>1,913.09</w:t>
            </w:r>
          </w:p>
        </w:tc>
        <w:tc>
          <w:tcPr>
            <w:tcW w:w="1600" w:type="dxa"/>
            <w:vAlign w:val="center"/>
          </w:tcPr>
          <w:p>
            <w:pPr>
              <w:jc w:val="right"/>
              <w:rPr>
                <w:sz w:val="21"/>
                <w:szCs w:val="21"/>
              </w:rPr>
            </w:pPr>
            <w:r>
              <w:rPr>
                <w:rFonts w:ascii="宋体" w:hAnsi="宋体" w:eastAsia="宋体" w:cs="宋体"/>
                <w:b w:val="0"/>
                <w:i w:val="0"/>
                <w:color w:val="000000"/>
                <w:sz w:val="21"/>
                <w:szCs w:val="21"/>
              </w:rPr>
              <w:t>1,913.09</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2101101</w:t>
            </w:r>
          </w:p>
        </w:tc>
        <w:tc>
          <w:tcPr>
            <w:tcW w:w="3423" w:type="dxa"/>
            <w:vAlign w:val="center"/>
          </w:tcPr>
          <w:p>
            <w:pPr>
              <w:jc w:val="left"/>
              <w:rPr>
                <w:sz w:val="21"/>
                <w:szCs w:val="21"/>
              </w:rPr>
            </w:pPr>
            <w:r>
              <w:rPr>
                <w:rFonts w:ascii="宋体" w:hAnsi="宋体" w:eastAsia="宋体" w:cs="宋体"/>
                <w:b w:val="0"/>
                <w:i w:val="0"/>
                <w:color w:val="000000"/>
                <w:sz w:val="21"/>
                <w:szCs w:val="21"/>
              </w:rPr>
              <w:t>行政单位医疗</w:t>
            </w:r>
          </w:p>
        </w:tc>
        <w:tc>
          <w:tcPr>
            <w:tcW w:w="1600" w:type="dxa"/>
            <w:vAlign w:val="center"/>
          </w:tcPr>
          <w:p>
            <w:pPr>
              <w:jc w:val="right"/>
              <w:rPr>
                <w:sz w:val="21"/>
                <w:szCs w:val="21"/>
              </w:rPr>
            </w:pPr>
            <w:r>
              <w:rPr>
                <w:rFonts w:ascii="宋体" w:hAnsi="宋体" w:eastAsia="宋体" w:cs="宋体"/>
                <w:b w:val="0"/>
                <w:i w:val="0"/>
                <w:color w:val="000000"/>
                <w:sz w:val="21"/>
                <w:szCs w:val="21"/>
              </w:rPr>
              <w:t>875.48</w:t>
            </w:r>
          </w:p>
        </w:tc>
        <w:tc>
          <w:tcPr>
            <w:tcW w:w="1600" w:type="dxa"/>
            <w:vAlign w:val="center"/>
          </w:tcPr>
          <w:p>
            <w:pPr>
              <w:jc w:val="right"/>
              <w:rPr>
                <w:sz w:val="21"/>
                <w:szCs w:val="21"/>
              </w:rPr>
            </w:pPr>
            <w:r>
              <w:rPr>
                <w:rFonts w:ascii="宋体" w:hAnsi="宋体" w:eastAsia="宋体" w:cs="宋体"/>
                <w:b w:val="0"/>
                <w:i w:val="0"/>
                <w:color w:val="000000"/>
                <w:sz w:val="21"/>
                <w:szCs w:val="21"/>
              </w:rPr>
              <w:t>875.48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2101102</w:t>
            </w:r>
          </w:p>
        </w:tc>
        <w:tc>
          <w:tcPr>
            <w:tcW w:w="3423" w:type="dxa"/>
            <w:vAlign w:val="center"/>
          </w:tcPr>
          <w:p>
            <w:pPr>
              <w:jc w:val="left"/>
              <w:rPr>
                <w:sz w:val="21"/>
                <w:szCs w:val="21"/>
              </w:rPr>
            </w:pPr>
            <w:r>
              <w:rPr>
                <w:rFonts w:ascii="宋体" w:hAnsi="宋体" w:eastAsia="宋体" w:cs="宋体"/>
                <w:b w:val="0"/>
                <w:i w:val="0"/>
                <w:color w:val="000000"/>
                <w:sz w:val="21"/>
                <w:szCs w:val="21"/>
              </w:rPr>
              <w:t>事业单位医疗</w:t>
            </w:r>
          </w:p>
        </w:tc>
        <w:tc>
          <w:tcPr>
            <w:tcW w:w="1600" w:type="dxa"/>
            <w:vAlign w:val="center"/>
          </w:tcPr>
          <w:p>
            <w:pPr>
              <w:jc w:val="right"/>
              <w:rPr>
                <w:sz w:val="21"/>
                <w:szCs w:val="21"/>
              </w:rPr>
            </w:pPr>
            <w:r>
              <w:rPr>
                <w:rFonts w:ascii="宋体" w:hAnsi="宋体" w:eastAsia="宋体" w:cs="宋体"/>
                <w:b w:val="0"/>
                <w:i w:val="0"/>
                <w:color w:val="000000"/>
                <w:sz w:val="21"/>
                <w:szCs w:val="21"/>
              </w:rPr>
              <w:t>38.02</w:t>
            </w:r>
          </w:p>
        </w:tc>
        <w:tc>
          <w:tcPr>
            <w:tcW w:w="1600" w:type="dxa"/>
            <w:vAlign w:val="center"/>
          </w:tcPr>
          <w:p>
            <w:pPr>
              <w:jc w:val="right"/>
              <w:rPr>
                <w:sz w:val="21"/>
                <w:szCs w:val="21"/>
              </w:rPr>
            </w:pPr>
            <w:r>
              <w:rPr>
                <w:rFonts w:ascii="宋体" w:hAnsi="宋体" w:eastAsia="宋体" w:cs="宋体"/>
                <w:b w:val="0"/>
                <w:i w:val="0"/>
                <w:color w:val="000000"/>
                <w:sz w:val="21"/>
                <w:szCs w:val="21"/>
              </w:rPr>
              <w:t>38.02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2101103</w:t>
            </w:r>
          </w:p>
        </w:tc>
        <w:tc>
          <w:tcPr>
            <w:tcW w:w="3423" w:type="dxa"/>
            <w:vAlign w:val="center"/>
          </w:tcPr>
          <w:p>
            <w:pPr>
              <w:jc w:val="left"/>
              <w:rPr>
                <w:sz w:val="21"/>
                <w:szCs w:val="21"/>
              </w:rPr>
            </w:pPr>
            <w:r>
              <w:rPr>
                <w:rFonts w:ascii="宋体" w:hAnsi="宋体" w:eastAsia="宋体" w:cs="宋体"/>
                <w:b w:val="0"/>
                <w:i w:val="0"/>
                <w:color w:val="000000"/>
                <w:sz w:val="21"/>
                <w:szCs w:val="21"/>
              </w:rPr>
              <w:t>公务员医疗补助</w:t>
            </w:r>
          </w:p>
        </w:tc>
        <w:tc>
          <w:tcPr>
            <w:tcW w:w="1600" w:type="dxa"/>
            <w:vAlign w:val="center"/>
          </w:tcPr>
          <w:p>
            <w:pPr>
              <w:jc w:val="right"/>
              <w:rPr>
                <w:sz w:val="21"/>
                <w:szCs w:val="21"/>
              </w:rPr>
            </w:pPr>
            <w:r>
              <w:rPr>
                <w:rFonts w:ascii="宋体" w:hAnsi="宋体" w:eastAsia="宋体" w:cs="宋体"/>
                <w:b w:val="0"/>
                <w:i w:val="0"/>
                <w:color w:val="000000"/>
                <w:sz w:val="21"/>
                <w:szCs w:val="21"/>
              </w:rPr>
              <w:t>999.59</w:t>
            </w:r>
          </w:p>
        </w:tc>
        <w:tc>
          <w:tcPr>
            <w:tcW w:w="1600" w:type="dxa"/>
            <w:vAlign w:val="center"/>
          </w:tcPr>
          <w:p>
            <w:pPr>
              <w:jc w:val="right"/>
              <w:rPr>
                <w:sz w:val="21"/>
                <w:szCs w:val="21"/>
              </w:rPr>
            </w:pPr>
            <w:r>
              <w:rPr>
                <w:rFonts w:ascii="宋体" w:hAnsi="宋体" w:eastAsia="宋体" w:cs="宋体"/>
                <w:b w:val="0"/>
                <w:i w:val="0"/>
                <w:color w:val="000000"/>
                <w:sz w:val="21"/>
                <w:szCs w:val="21"/>
              </w:rPr>
              <w:t>999.59</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211</w:t>
            </w:r>
          </w:p>
        </w:tc>
        <w:tc>
          <w:tcPr>
            <w:tcW w:w="3423" w:type="dxa"/>
            <w:vAlign w:val="center"/>
          </w:tcPr>
          <w:p>
            <w:pPr>
              <w:jc w:val="left"/>
              <w:rPr>
                <w:sz w:val="21"/>
                <w:szCs w:val="21"/>
              </w:rPr>
            </w:pPr>
            <w:r>
              <w:rPr>
                <w:rFonts w:ascii="宋体" w:hAnsi="宋体" w:eastAsia="宋体" w:cs="宋体"/>
                <w:b w:val="0"/>
                <w:i w:val="0"/>
                <w:color w:val="000000"/>
                <w:sz w:val="21"/>
                <w:szCs w:val="21"/>
              </w:rPr>
              <w:t>节能环保支出</w:t>
            </w:r>
          </w:p>
        </w:tc>
        <w:tc>
          <w:tcPr>
            <w:tcW w:w="1600" w:type="dxa"/>
            <w:vAlign w:val="center"/>
          </w:tcPr>
          <w:p>
            <w:pPr>
              <w:jc w:val="right"/>
              <w:rPr>
                <w:sz w:val="21"/>
                <w:szCs w:val="21"/>
              </w:rPr>
            </w:pPr>
            <w:r>
              <w:rPr>
                <w:rFonts w:ascii="宋体" w:hAnsi="宋体" w:eastAsia="宋体" w:cs="宋体"/>
                <w:b w:val="0"/>
                <w:i w:val="0"/>
                <w:color w:val="000000"/>
                <w:sz w:val="21"/>
                <w:szCs w:val="21"/>
              </w:rPr>
              <w:t>9.13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9.13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21103</w:t>
            </w:r>
          </w:p>
        </w:tc>
        <w:tc>
          <w:tcPr>
            <w:tcW w:w="3423" w:type="dxa"/>
            <w:vAlign w:val="center"/>
          </w:tcPr>
          <w:p>
            <w:pPr>
              <w:jc w:val="left"/>
              <w:rPr>
                <w:sz w:val="21"/>
                <w:szCs w:val="21"/>
              </w:rPr>
            </w:pPr>
            <w:r>
              <w:rPr>
                <w:rFonts w:ascii="宋体" w:hAnsi="宋体" w:eastAsia="宋体" w:cs="宋体"/>
                <w:b w:val="0"/>
                <w:i w:val="0"/>
                <w:color w:val="000000"/>
                <w:sz w:val="21"/>
                <w:szCs w:val="21"/>
              </w:rPr>
              <w:t>污染防治</w:t>
            </w:r>
          </w:p>
        </w:tc>
        <w:tc>
          <w:tcPr>
            <w:tcW w:w="1600" w:type="dxa"/>
            <w:vAlign w:val="center"/>
          </w:tcPr>
          <w:p>
            <w:pPr>
              <w:jc w:val="right"/>
              <w:rPr>
                <w:sz w:val="21"/>
                <w:szCs w:val="21"/>
              </w:rPr>
            </w:pPr>
            <w:r>
              <w:rPr>
                <w:rFonts w:ascii="宋体" w:hAnsi="宋体" w:eastAsia="宋体" w:cs="宋体"/>
                <w:b w:val="0"/>
                <w:i w:val="0"/>
                <w:color w:val="000000"/>
                <w:sz w:val="21"/>
                <w:szCs w:val="21"/>
              </w:rPr>
              <w:t>9.13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9.13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2110301</w:t>
            </w:r>
          </w:p>
        </w:tc>
        <w:tc>
          <w:tcPr>
            <w:tcW w:w="3423" w:type="dxa"/>
            <w:vAlign w:val="center"/>
          </w:tcPr>
          <w:p>
            <w:pPr>
              <w:jc w:val="left"/>
              <w:rPr>
                <w:sz w:val="21"/>
                <w:szCs w:val="21"/>
              </w:rPr>
            </w:pPr>
            <w:r>
              <w:rPr>
                <w:rFonts w:ascii="宋体" w:hAnsi="宋体" w:eastAsia="宋体" w:cs="宋体"/>
                <w:b w:val="0"/>
                <w:i w:val="0"/>
                <w:color w:val="000000"/>
                <w:sz w:val="21"/>
                <w:szCs w:val="21"/>
              </w:rPr>
              <w:t>大气</w:t>
            </w:r>
          </w:p>
        </w:tc>
        <w:tc>
          <w:tcPr>
            <w:tcW w:w="1600" w:type="dxa"/>
            <w:vAlign w:val="center"/>
          </w:tcPr>
          <w:p>
            <w:pPr>
              <w:jc w:val="right"/>
              <w:rPr>
                <w:sz w:val="21"/>
                <w:szCs w:val="21"/>
              </w:rPr>
            </w:pPr>
            <w:r>
              <w:rPr>
                <w:rFonts w:ascii="宋体" w:hAnsi="宋体" w:eastAsia="宋体" w:cs="宋体"/>
                <w:b w:val="0"/>
                <w:i w:val="0"/>
                <w:color w:val="000000"/>
                <w:sz w:val="21"/>
                <w:szCs w:val="21"/>
              </w:rPr>
              <w:t>9.13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9.13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213</w:t>
            </w:r>
          </w:p>
        </w:tc>
        <w:tc>
          <w:tcPr>
            <w:tcW w:w="3423" w:type="dxa"/>
            <w:vAlign w:val="center"/>
          </w:tcPr>
          <w:p>
            <w:pPr>
              <w:jc w:val="left"/>
              <w:rPr>
                <w:sz w:val="21"/>
                <w:szCs w:val="21"/>
              </w:rPr>
            </w:pPr>
            <w:r>
              <w:rPr>
                <w:rFonts w:ascii="宋体" w:hAnsi="宋体" w:eastAsia="宋体" w:cs="宋体"/>
                <w:b w:val="0"/>
                <w:i w:val="0"/>
                <w:color w:val="000000"/>
                <w:sz w:val="21"/>
                <w:szCs w:val="21"/>
              </w:rPr>
              <w:t>农林水支出</w:t>
            </w:r>
          </w:p>
        </w:tc>
        <w:tc>
          <w:tcPr>
            <w:tcW w:w="1600" w:type="dxa"/>
            <w:vAlign w:val="center"/>
          </w:tcPr>
          <w:p>
            <w:pPr>
              <w:jc w:val="right"/>
              <w:rPr>
                <w:sz w:val="21"/>
                <w:szCs w:val="21"/>
              </w:rPr>
            </w:pPr>
            <w:r>
              <w:rPr>
                <w:rFonts w:ascii="宋体" w:hAnsi="宋体" w:eastAsia="宋体" w:cs="宋体"/>
                <w:b w:val="0"/>
                <w:i w:val="0"/>
                <w:color w:val="000000"/>
                <w:sz w:val="21"/>
                <w:szCs w:val="21"/>
              </w:rPr>
              <w:t>1.00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1.00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21305</w:t>
            </w:r>
          </w:p>
        </w:tc>
        <w:tc>
          <w:tcPr>
            <w:tcW w:w="3423" w:type="dxa"/>
            <w:vAlign w:val="center"/>
          </w:tcPr>
          <w:p>
            <w:pPr>
              <w:jc w:val="left"/>
              <w:rPr>
                <w:sz w:val="21"/>
                <w:szCs w:val="21"/>
              </w:rPr>
            </w:pPr>
            <w:r>
              <w:rPr>
                <w:rFonts w:ascii="宋体" w:hAnsi="宋体" w:eastAsia="宋体" w:cs="宋体"/>
                <w:b w:val="0"/>
                <w:i w:val="0"/>
                <w:color w:val="000000"/>
                <w:sz w:val="21"/>
                <w:szCs w:val="21"/>
              </w:rPr>
              <w:t>巩固脱贫攻坚成果衔接乡村振兴</w:t>
            </w:r>
          </w:p>
        </w:tc>
        <w:tc>
          <w:tcPr>
            <w:tcW w:w="1600" w:type="dxa"/>
            <w:vAlign w:val="center"/>
          </w:tcPr>
          <w:p>
            <w:pPr>
              <w:jc w:val="right"/>
              <w:rPr>
                <w:sz w:val="21"/>
                <w:szCs w:val="21"/>
              </w:rPr>
            </w:pPr>
            <w:r>
              <w:rPr>
                <w:rFonts w:ascii="宋体" w:hAnsi="宋体" w:eastAsia="宋体" w:cs="宋体"/>
                <w:b w:val="0"/>
                <w:i w:val="0"/>
                <w:color w:val="000000"/>
                <w:sz w:val="21"/>
                <w:szCs w:val="21"/>
              </w:rPr>
              <w:t>1.00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1.00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2130502</w:t>
            </w:r>
          </w:p>
        </w:tc>
        <w:tc>
          <w:tcPr>
            <w:tcW w:w="3423" w:type="dxa"/>
            <w:vAlign w:val="center"/>
          </w:tcPr>
          <w:p>
            <w:pPr>
              <w:jc w:val="left"/>
              <w:rPr>
                <w:sz w:val="21"/>
                <w:szCs w:val="21"/>
              </w:rPr>
            </w:pPr>
            <w:r>
              <w:rPr>
                <w:rFonts w:ascii="宋体" w:hAnsi="宋体" w:eastAsia="宋体" w:cs="宋体"/>
                <w:b w:val="0"/>
                <w:i w:val="0"/>
                <w:color w:val="000000"/>
                <w:sz w:val="21"/>
                <w:szCs w:val="21"/>
              </w:rPr>
              <w:t>一般行政管理事务</w:t>
            </w:r>
          </w:p>
        </w:tc>
        <w:tc>
          <w:tcPr>
            <w:tcW w:w="1600" w:type="dxa"/>
            <w:vAlign w:val="center"/>
          </w:tcPr>
          <w:p>
            <w:pPr>
              <w:jc w:val="right"/>
              <w:rPr>
                <w:sz w:val="21"/>
                <w:szCs w:val="21"/>
              </w:rPr>
            </w:pPr>
            <w:r>
              <w:rPr>
                <w:rFonts w:ascii="宋体" w:hAnsi="宋体" w:eastAsia="宋体" w:cs="宋体"/>
                <w:b w:val="0"/>
                <w:i w:val="0"/>
                <w:color w:val="000000"/>
                <w:sz w:val="21"/>
                <w:szCs w:val="21"/>
              </w:rPr>
              <w:t>1.00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1.00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221</w:t>
            </w:r>
          </w:p>
        </w:tc>
        <w:tc>
          <w:tcPr>
            <w:tcW w:w="3423" w:type="dxa"/>
            <w:vAlign w:val="center"/>
          </w:tcPr>
          <w:p>
            <w:pPr>
              <w:jc w:val="left"/>
              <w:rPr>
                <w:sz w:val="21"/>
                <w:szCs w:val="21"/>
              </w:rPr>
            </w:pPr>
            <w:r>
              <w:rPr>
                <w:rFonts w:ascii="宋体" w:hAnsi="宋体" w:eastAsia="宋体" w:cs="宋体"/>
                <w:b w:val="0"/>
                <w:i w:val="0"/>
                <w:color w:val="000000"/>
                <w:sz w:val="21"/>
                <w:szCs w:val="21"/>
              </w:rPr>
              <w:t>住房保障支出</w:t>
            </w:r>
          </w:p>
        </w:tc>
        <w:tc>
          <w:tcPr>
            <w:tcW w:w="1600" w:type="dxa"/>
            <w:vAlign w:val="center"/>
          </w:tcPr>
          <w:p>
            <w:pPr>
              <w:jc w:val="right"/>
              <w:rPr>
                <w:sz w:val="21"/>
                <w:szCs w:val="21"/>
              </w:rPr>
            </w:pPr>
            <w:r>
              <w:rPr>
                <w:rFonts w:ascii="宋体" w:hAnsi="宋体" w:eastAsia="宋体" w:cs="宋体"/>
                <w:b w:val="0"/>
                <w:i w:val="0"/>
                <w:color w:val="000000"/>
                <w:sz w:val="21"/>
                <w:szCs w:val="21"/>
              </w:rPr>
              <w:t>99.00</w:t>
            </w:r>
          </w:p>
        </w:tc>
        <w:tc>
          <w:tcPr>
            <w:tcW w:w="1600" w:type="dxa"/>
            <w:vAlign w:val="center"/>
          </w:tcPr>
          <w:p>
            <w:pPr>
              <w:jc w:val="right"/>
              <w:rPr>
                <w:sz w:val="21"/>
                <w:szCs w:val="21"/>
              </w:rPr>
            </w:pPr>
            <w:r>
              <w:rPr>
                <w:rFonts w:ascii="宋体" w:hAnsi="宋体" w:eastAsia="宋体" w:cs="宋体"/>
                <w:b w:val="0"/>
                <w:i w:val="0"/>
                <w:color w:val="000000"/>
                <w:sz w:val="21"/>
                <w:szCs w:val="21"/>
              </w:rPr>
              <w:t>99.00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22102</w:t>
            </w:r>
          </w:p>
        </w:tc>
        <w:tc>
          <w:tcPr>
            <w:tcW w:w="3423" w:type="dxa"/>
            <w:vAlign w:val="center"/>
          </w:tcPr>
          <w:p>
            <w:pPr>
              <w:jc w:val="left"/>
              <w:rPr>
                <w:sz w:val="21"/>
                <w:szCs w:val="21"/>
              </w:rPr>
            </w:pPr>
            <w:r>
              <w:rPr>
                <w:rFonts w:ascii="宋体" w:hAnsi="宋体" w:eastAsia="宋体" w:cs="宋体"/>
                <w:b w:val="0"/>
                <w:i w:val="0"/>
                <w:color w:val="000000"/>
                <w:sz w:val="21"/>
                <w:szCs w:val="21"/>
              </w:rPr>
              <w:t>住房改革支出</w:t>
            </w:r>
          </w:p>
        </w:tc>
        <w:tc>
          <w:tcPr>
            <w:tcW w:w="1600" w:type="dxa"/>
            <w:vAlign w:val="center"/>
          </w:tcPr>
          <w:p>
            <w:pPr>
              <w:jc w:val="right"/>
              <w:rPr>
                <w:sz w:val="21"/>
                <w:szCs w:val="21"/>
              </w:rPr>
            </w:pPr>
            <w:r>
              <w:rPr>
                <w:rFonts w:ascii="宋体" w:hAnsi="宋体" w:eastAsia="宋体" w:cs="宋体"/>
                <w:b w:val="0"/>
                <w:i w:val="0"/>
                <w:color w:val="000000"/>
                <w:sz w:val="21"/>
                <w:szCs w:val="21"/>
              </w:rPr>
              <w:t>99.00</w:t>
            </w:r>
          </w:p>
        </w:tc>
        <w:tc>
          <w:tcPr>
            <w:tcW w:w="1600" w:type="dxa"/>
            <w:vAlign w:val="center"/>
          </w:tcPr>
          <w:p>
            <w:pPr>
              <w:jc w:val="right"/>
              <w:rPr>
                <w:sz w:val="21"/>
                <w:szCs w:val="21"/>
              </w:rPr>
            </w:pPr>
            <w:r>
              <w:rPr>
                <w:rFonts w:ascii="宋体" w:hAnsi="宋体" w:eastAsia="宋体" w:cs="宋体"/>
                <w:b w:val="0"/>
                <w:i w:val="0"/>
                <w:color w:val="000000"/>
                <w:sz w:val="21"/>
                <w:szCs w:val="21"/>
              </w:rPr>
              <w:t>99.00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2210201</w:t>
            </w:r>
          </w:p>
        </w:tc>
        <w:tc>
          <w:tcPr>
            <w:tcW w:w="3423" w:type="dxa"/>
            <w:vAlign w:val="center"/>
          </w:tcPr>
          <w:p>
            <w:pPr>
              <w:jc w:val="left"/>
              <w:rPr>
                <w:sz w:val="21"/>
                <w:szCs w:val="21"/>
              </w:rPr>
            </w:pPr>
            <w:r>
              <w:rPr>
                <w:rFonts w:ascii="宋体" w:hAnsi="宋体" w:eastAsia="宋体" w:cs="宋体"/>
                <w:b w:val="0"/>
                <w:i w:val="0"/>
                <w:color w:val="000000"/>
                <w:sz w:val="21"/>
                <w:szCs w:val="21"/>
              </w:rPr>
              <w:t>住房公积金</w:t>
            </w:r>
          </w:p>
        </w:tc>
        <w:tc>
          <w:tcPr>
            <w:tcW w:w="1600" w:type="dxa"/>
            <w:vAlign w:val="center"/>
          </w:tcPr>
          <w:p>
            <w:pPr>
              <w:jc w:val="right"/>
              <w:rPr>
                <w:sz w:val="21"/>
                <w:szCs w:val="21"/>
              </w:rPr>
            </w:pPr>
            <w:r>
              <w:rPr>
                <w:rFonts w:ascii="宋体" w:hAnsi="宋体" w:eastAsia="宋体" w:cs="宋体"/>
                <w:b w:val="0"/>
                <w:i w:val="0"/>
                <w:color w:val="000000"/>
                <w:sz w:val="21"/>
                <w:szCs w:val="21"/>
              </w:rPr>
              <w:t>99.00</w:t>
            </w:r>
          </w:p>
        </w:tc>
        <w:tc>
          <w:tcPr>
            <w:tcW w:w="1600" w:type="dxa"/>
            <w:vAlign w:val="center"/>
          </w:tcPr>
          <w:p>
            <w:pPr>
              <w:jc w:val="right"/>
              <w:rPr>
                <w:sz w:val="21"/>
                <w:szCs w:val="21"/>
              </w:rPr>
            </w:pPr>
            <w:r>
              <w:rPr>
                <w:rFonts w:ascii="宋体" w:hAnsi="宋体" w:eastAsia="宋体" w:cs="宋体"/>
                <w:b w:val="0"/>
                <w:i w:val="0"/>
                <w:color w:val="000000"/>
                <w:sz w:val="21"/>
                <w:szCs w:val="21"/>
              </w:rPr>
              <w:t>99.00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229</w:t>
            </w:r>
          </w:p>
        </w:tc>
        <w:tc>
          <w:tcPr>
            <w:tcW w:w="3423" w:type="dxa"/>
            <w:vAlign w:val="center"/>
          </w:tcPr>
          <w:p>
            <w:pPr>
              <w:jc w:val="left"/>
              <w:rPr>
                <w:sz w:val="21"/>
                <w:szCs w:val="21"/>
              </w:rPr>
            </w:pPr>
            <w:r>
              <w:rPr>
                <w:rFonts w:ascii="宋体" w:hAnsi="宋体" w:eastAsia="宋体" w:cs="宋体"/>
                <w:b w:val="0"/>
                <w:i w:val="0"/>
                <w:color w:val="000000"/>
                <w:sz w:val="21"/>
                <w:szCs w:val="21"/>
              </w:rPr>
              <w:t>其他支出</w:t>
            </w:r>
          </w:p>
        </w:tc>
        <w:tc>
          <w:tcPr>
            <w:tcW w:w="1600" w:type="dxa"/>
            <w:vAlign w:val="center"/>
          </w:tcPr>
          <w:p>
            <w:pPr>
              <w:jc w:val="right"/>
              <w:rPr>
                <w:sz w:val="21"/>
                <w:szCs w:val="21"/>
              </w:rPr>
            </w:pPr>
            <w:r>
              <w:rPr>
                <w:rFonts w:ascii="宋体" w:hAnsi="宋体" w:eastAsia="宋体" w:cs="宋体"/>
                <w:b w:val="0"/>
                <w:i w:val="0"/>
                <w:color w:val="000000"/>
                <w:sz w:val="21"/>
                <w:szCs w:val="21"/>
              </w:rPr>
              <w:t>899.24</w:t>
            </w:r>
          </w:p>
        </w:tc>
        <w:tc>
          <w:tcPr>
            <w:tcW w:w="1600" w:type="dxa"/>
            <w:vAlign w:val="center"/>
          </w:tcPr>
          <w:p>
            <w:pPr>
              <w:jc w:val="right"/>
              <w:rPr>
                <w:sz w:val="21"/>
                <w:szCs w:val="21"/>
              </w:rPr>
            </w:pPr>
            <w:r>
              <w:rPr>
                <w:rFonts w:ascii="宋体" w:hAnsi="宋体" w:eastAsia="宋体" w:cs="宋体"/>
                <w:b w:val="0"/>
                <w:i w:val="0"/>
                <w:color w:val="000000"/>
                <w:sz w:val="21"/>
                <w:szCs w:val="21"/>
              </w:rPr>
              <w:t>899.24</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22999</w:t>
            </w:r>
          </w:p>
        </w:tc>
        <w:tc>
          <w:tcPr>
            <w:tcW w:w="3423" w:type="dxa"/>
            <w:vAlign w:val="center"/>
          </w:tcPr>
          <w:p>
            <w:pPr>
              <w:jc w:val="left"/>
              <w:rPr>
                <w:sz w:val="21"/>
                <w:szCs w:val="21"/>
              </w:rPr>
            </w:pPr>
            <w:r>
              <w:rPr>
                <w:rFonts w:ascii="宋体" w:hAnsi="宋体" w:eastAsia="宋体" w:cs="宋体"/>
                <w:b w:val="0"/>
                <w:i w:val="0"/>
                <w:color w:val="000000"/>
                <w:sz w:val="21"/>
                <w:szCs w:val="21"/>
              </w:rPr>
              <w:t>其他支出</w:t>
            </w:r>
          </w:p>
        </w:tc>
        <w:tc>
          <w:tcPr>
            <w:tcW w:w="1600" w:type="dxa"/>
            <w:vAlign w:val="center"/>
          </w:tcPr>
          <w:p>
            <w:pPr>
              <w:jc w:val="right"/>
              <w:rPr>
                <w:sz w:val="21"/>
                <w:szCs w:val="21"/>
              </w:rPr>
            </w:pPr>
            <w:r>
              <w:rPr>
                <w:rFonts w:ascii="宋体" w:hAnsi="宋体" w:eastAsia="宋体" w:cs="宋体"/>
                <w:b w:val="0"/>
                <w:i w:val="0"/>
                <w:color w:val="000000"/>
                <w:sz w:val="21"/>
                <w:szCs w:val="21"/>
              </w:rPr>
              <w:t>899.24</w:t>
            </w:r>
          </w:p>
        </w:tc>
        <w:tc>
          <w:tcPr>
            <w:tcW w:w="1600" w:type="dxa"/>
            <w:vAlign w:val="center"/>
          </w:tcPr>
          <w:p>
            <w:pPr>
              <w:jc w:val="right"/>
              <w:rPr>
                <w:sz w:val="21"/>
                <w:szCs w:val="21"/>
              </w:rPr>
            </w:pPr>
            <w:r>
              <w:rPr>
                <w:rFonts w:ascii="宋体" w:hAnsi="宋体" w:eastAsia="宋体" w:cs="宋体"/>
                <w:b w:val="0"/>
                <w:i w:val="0"/>
                <w:color w:val="000000"/>
                <w:sz w:val="21"/>
                <w:szCs w:val="21"/>
              </w:rPr>
              <w:t>899.24</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57" w:type="dxa"/>
            <w:gridSpan w:val="2"/>
            <w:vAlign w:val="center"/>
          </w:tcPr>
          <w:p>
            <w:pPr>
              <w:jc w:val="left"/>
              <w:rPr>
                <w:sz w:val="21"/>
                <w:szCs w:val="21"/>
              </w:rPr>
            </w:pPr>
            <w:r>
              <w:rPr>
                <w:rFonts w:ascii="宋体" w:hAnsi="宋体" w:eastAsia="宋体" w:cs="宋体"/>
                <w:b w:val="0"/>
                <w:i w:val="0"/>
                <w:color w:val="000000"/>
                <w:sz w:val="21"/>
                <w:szCs w:val="21"/>
              </w:rPr>
              <w:t>2299999</w:t>
            </w:r>
          </w:p>
        </w:tc>
        <w:tc>
          <w:tcPr>
            <w:tcW w:w="3423" w:type="dxa"/>
            <w:vAlign w:val="center"/>
          </w:tcPr>
          <w:p>
            <w:pPr>
              <w:jc w:val="left"/>
              <w:rPr>
                <w:sz w:val="21"/>
                <w:szCs w:val="21"/>
              </w:rPr>
            </w:pPr>
            <w:r>
              <w:rPr>
                <w:rFonts w:ascii="宋体" w:hAnsi="宋体" w:eastAsia="宋体" w:cs="宋体"/>
                <w:b w:val="0"/>
                <w:i w:val="0"/>
                <w:color w:val="000000"/>
                <w:sz w:val="21"/>
                <w:szCs w:val="21"/>
              </w:rPr>
              <w:t>其他支出</w:t>
            </w:r>
          </w:p>
        </w:tc>
        <w:tc>
          <w:tcPr>
            <w:tcW w:w="1600" w:type="dxa"/>
            <w:vAlign w:val="center"/>
          </w:tcPr>
          <w:p>
            <w:pPr>
              <w:jc w:val="right"/>
              <w:rPr>
                <w:sz w:val="21"/>
                <w:szCs w:val="21"/>
              </w:rPr>
            </w:pPr>
            <w:r>
              <w:rPr>
                <w:rFonts w:ascii="宋体" w:hAnsi="宋体" w:eastAsia="宋体" w:cs="宋体"/>
                <w:b w:val="0"/>
                <w:i w:val="0"/>
                <w:color w:val="000000"/>
                <w:sz w:val="21"/>
                <w:szCs w:val="21"/>
              </w:rPr>
              <w:t>899.24</w:t>
            </w:r>
          </w:p>
        </w:tc>
        <w:tc>
          <w:tcPr>
            <w:tcW w:w="1600" w:type="dxa"/>
            <w:vAlign w:val="center"/>
          </w:tcPr>
          <w:p>
            <w:pPr>
              <w:jc w:val="right"/>
              <w:rPr>
                <w:sz w:val="21"/>
                <w:szCs w:val="21"/>
              </w:rPr>
            </w:pPr>
            <w:r>
              <w:rPr>
                <w:rFonts w:ascii="宋体" w:hAnsi="宋体" w:eastAsia="宋体" w:cs="宋体"/>
                <w:b w:val="0"/>
                <w:i w:val="0"/>
                <w:color w:val="000000"/>
                <w:sz w:val="21"/>
                <w:szCs w:val="21"/>
              </w:rPr>
              <w:t>899.24</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公开04表</w:t>
            </w:r>
          </w:p>
        </w:tc>
      </w:tr>
      <w:tr>
        <w:trPr>
          <w:jc w:val="center"/>
        </w:trPr>
        <w:tc>
          <w:tcPr>
            <w:tcW w:w="5979" w:type="dxa"/>
            <w:vAlign w:val="top"/>
          </w:tcPr>
          <w:p>
            <w:pPr>
              <w:jc w:val="left"/>
            </w:pPr>
            <w:r>
              <w:rPr>
                <w:rFonts w:ascii="宋体" w:hAnsi="宋体" w:eastAsia="宋体" w:cs="宋体"/>
                <w:sz w:val="20"/>
              </w:rPr>
              <w:t>单位：许昌市公安局（本级）</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3042"/>
        <w:gridCol w:w="465"/>
        <w:gridCol w:w="1153"/>
        <w:gridCol w:w="3332"/>
        <w:gridCol w:w="480"/>
        <w:gridCol w:w="1168"/>
        <w:gridCol w:w="1420"/>
        <w:gridCol w:w="1420"/>
        <w:gridCol w:w="1478"/>
      </w:tblGrid>
      <w:tr>
        <w:trPr>
          <w:trHeight w:val="379" w:hRule="exact"/>
          <w:jc w:val="center"/>
        </w:trPr>
        <w:tc>
          <w:tcPr>
            <w:tcW w:w="4660" w:type="dxa"/>
            <w:gridSpan w:val="3"/>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收     入</w:t>
            </w:r>
          </w:p>
          <w:p>
            <w:pPr>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支     出</w:t>
            </w:r>
          </w:p>
        </w:tc>
        <w:tc>
          <w:tcPr>
            <w:tcW w:w="9298" w:type="dxa"/>
            <w:gridSpan w:val="6"/>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支</w:t>
            </w:r>
            <w:r>
              <w:rPr>
                <w:rFonts w:hint="eastAsia" w:eastAsia="宋体" w:cs="宋体"/>
                <w:sz w:val="21"/>
                <w:szCs w:val="21"/>
                <w:lang w:val="en-US" w:eastAsia="zh-CN"/>
              </w:rPr>
              <w:t xml:space="preserve">     </w:t>
            </w:r>
            <w:r>
              <w:rPr>
                <w:rFonts w:hint="eastAsia" w:ascii="宋体" w:hAnsi="宋体" w:eastAsia="宋体" w:cs="宋体"/>
                <w:sz w:val="21"/>
                <w:szCs w:val="21"/>
                <w:lang w:eastAsia="zh-CN"/>
              </w:rPr>
              <w:t>出</w:t>
            </w:r>
          </w:p>
        </w:tc>
      </w:tr>
      <w:tr>
        <w:trPr>
          <w:trHeight w:val="360" w:hRule="exact"/>
          <w:jc w:val="center"/>
        </w:trPr>
        <w:tc>
          <w:tcPr>
            <w:tcW w:w="3042"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项目</w:t>
            </w:r>
          </w:p>
        </w:tc>
        <w:tc>
          <w:tcPr>
            <w:tcW w:w="465"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行次</w:t>
            </w:r>
          </w:p>
        </w:tc>
        <w:tc>
          <w:tcPr>
            <w:tcW w:w="1153"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金额</w:t>
            </w:r>
          </w:p>
        </w:tc>
        <w:tc>
          <w:tcPr>
            <w:tcW w:w="3332"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项目</w:t>
            </w:r>
          </w:p>
        </w:tc>
        <w:tc>
          <w:tcPr>
            <w:tcW w:w="48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行次</w:t>
            </w:r>
          </w:p>
        </w:tc>
        <w:tc>
          <w:tcPr>
            <w:tcW w:w="1168"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合计</w:t>
            </w:r>
          </w:p>
        </w:tc>
        <w:tc>
          <w:tcPr>
            <w:tcW w:w="142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一般公共预算财政拨款</w:t>
            </w:r>
          </w:p>
        </w:tc>
        <w:tc>
          <w:tcPr>
            <w:tcW w:w="142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政府性基金预算财政拨款</w:t>
            </w:r>
          </w:p>
        </w:tc>
        <w:tc>
          <w:tcPr>
            <w:tcW w:w="1478"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国有资本经营预算财政拨款</w:t>
            </w:r>
          </w:p>
        </w:tc>
      </w:tr>
      <w:tr>
        <w:trPr>
          <w:trHeight w:val="757" w:hRule="exact"/>
          <w:jc w:val="center"/>
        </w:trPr>
        <w:tc>
          <w:tcPr>
            <w:tcW w:w="3042" w:type="dxa"/>
            <w:vMerge w:val="continue"/>
            <w:vAlign w:val="center"/>
          </w:tcPr>
          <w:p>
            <w:pPr>
              <w:rPr>
                <w:rFonts w:hint="eastAsia" w:ascii="宋体" w:hAnsi="宋体" w:eastAsia="宋体" w:cs="宋体"/>
                <w:sz w:val="21"/>
                <w:szCs w:val="21"/>
              </w:rPr>
            </w:pPr>
          </w:p>
        </w:tc>
        <w:tc>
          <w:tcPr>
            <w:tcW w:w="465" w:type="dxa"/>
            <w:vMerge w:val="continue"/>
            <w:vAlign w:val="center"/>
          </w:tcPr>
          <w:p>
            <w:pPr>
              <w:rPr>
                <w:rFonts w:hint="eastAsia" w:ascii="宋体" w:hAnsi="宋体" w:eastAsia="宋体" w:cs="宋体"/>
                <w:sz w:val="21"/>
                <w:szCs w:val="21"/>
              </w:rPr>
            </w:pPr>
          </w:p>
        </w:tc>
        <w:tc>
          <w:tcPr>
            <w:tcW w:w="1153" w:type="dxa"/>
            <w:vMerge w:val="continue"/>
            <w:vAlign w:val="center"/>
          </w:tcPr>
          <w:p>
            <w:pPr>
              <w:rPr>
                <w:rFonts w:hint="eastAsia" w:ascii="宋体" w:hAnsi="宋体" w:eastAsia="宋体" w:cs="宋体"/>
                <w:sz w:val="21"/>
                <w:szCs w:val="21"/>
              </w:rPr>
            </w:pPr>
          </w:p>
        </w:tc>
        <w:tc>
          <w:tcPr>
            <w:tcW w:w="3332" w:type="dxa"/>
            <w:vMerge w:val="continue"/>
            <w:vAlign w:val="center"/>
          </w:tcPr>
          <w:p>
            <w:pPr>
              <w:rPr>
                <w:rFonts w:hint="eastAsia" w:ascii="宋体" w:hAnsi="宋体" w:eastAsia="宋体" w:cs="宋体"/>
                <w:sz w:val="21"/>
                <w:szCs w:val="21"/>
              </w:rPr>
            </w:pPr>
          </w:p>
        </w:tc>
        <w:tc>
          <w:tcPr>
            <w:tcW w:w="480" w:type="dxa"/>
            <w:vMerge w:val="continue"/>
            <w:vAlign w:val="center"/>
          </w:tcPr>
          <w:p>
            <w:pPr>
              <w:rPr>
                <w:rFonts w:hint="eastAsia" w:ascii="宋体" w:hAnsi="宋体" w:eastAsia="宋体" w:cs="宋体"/>
                <w:sz w:val="21"/>
                <w:szCs w:val="21"/>
              </w:rPr>
            </w:pPr>
          </w:p>
        </w:tc>
        <w:tc>
          <w:tcPr>
            <w:tcW w:w="1168" w:type="dxa"/>
            <w:vMerge w:val="continue"/>
            <w:vAlign w:val="center"/>
          </w:tcPr>
          <w:p>
            <w:pPr>
              <w:rPr>
                <w:rFonts w:hint="eastAsia" w:ascii="宋体" w:hAnsi="宋体" w:eastAsia="宋体" w:cs="宋体"/>
                <w:sz w:val="21"/>
                <w:szCs w:val="21"/>
              </w:rPr>
            </w:pPr>
          </w:p>
        </w:tc>
        <w:tc>
          <w:tcPr>
            <w:tcW w:w="1420" w:type="dxa"/>
            <w:vMerge w:val="continue"/>
            <w:vAlign w:val="center"/>
          </w:tcPr>
          <w:p>
            <w:pPr>
              <w:rPr>
                <w:rFonts w:hint="eastAsia" w:ascii="宋体" w:hAnsi="宋体" w:eastAsia="宋体" w:cs="宋体"/>
                <w:sz w:val="21"/>
                <w:szCs w:val="21"/>
              </w:rPr>
            </w:pPr>
          </w:p>
        </w:tc>
        <w:tc>
          <w:tcPr>
            <w:tcW w:w="1420" w:type="dxa"/>
            <w:vMerge w:val="continue"/>
            <w:vAlign w:val="center"/>
          </w:tcPr>
          <w:p>
            <w:pPr>
              <w:rPr>
                <w:rFonts w:hint="eastAsia" w:ascii="宋体" w:hAnsi="宋体" w:eastAsia="宋体" w:cs="宋体"/>
                <w:sz w:val="21"/>
                <w:szCs w:val="21"/>
              </w:rPr>
            </w:pPr>
          </w:p>
        </w:tc>
        <w:tc>
          <w:tcPr>
            <w:tcW w:w="1478" w:type="dxa"/>
            <w:vMerge w:val="continue"/>
            <w:vAlign w:val="center"/>
          </w:tcPr>
          <w:p>
            <w:pPr>
              <w:rPr>
                <w:rFonts w:hint="eastAsia" w:ascii="宋体" w:hAnsi="宋体" w:eastAsia="宋体" w:cs="宋体"/>
                <w:sz w:val="21"/>
                <w:szCs w:val="21"/>
              </w:rPr>
            </w:pPr>
          </w:p>
        </w:tc>
      </w:tr>
      <w:tr>
        <w:trPr>
          <w:trHeight w:val="379" w:hRule="exact"/>
          <w:jc w:val="center"/>
        </w:trPr>
        <w:tc>
          <w:tcPr>
            <w:tcW w:w="3042"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栏次</w:t>
            </w:r>
          </w:p>
        </w:tc>
        <w:tc>
          <w:tcPr>
            <w:tcW w:w="465" w:type="dxa"/>
            <w:vAlign w:val="center"/>
          </w:tcPr>
          <w:p>
            <w:pPr>
              <w:rPr>
                <w:rFonts w:hint="eastAsia" w:ascii="宋体" w:hAnsi="宋体" w:eastAsia="宋体" w:cs="宋体"/>
                <w:sz w:val="21"/>
                <w:szCs w:val="21"/>
              </w:rPr>
            </w:pPr>
          </w:p>
        </w:tc>
        <w:tc>
          <w:tcPr>
            <w:tcW w:w="1153"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w:t>
            </w:r>
          </w:p>
        </w:tc>
        <w:tc>
          <w:tcPr>
            <w:tcW w:w="3332"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栏次</w:t>
            </w:r>
          </w:p>
        </w:tc>
        <w:tc>
          <w:tcPr>
            <w:tcW w:w="480" w:type="dxa"/>
            <w:vAlign w:val="center"/>
          </w:tcPr>
          <w:p>
            <w:pPr>
              <w:rPr>
                <w:rFonts w:hint="eastAsia" w:ascii="宋体" w:hAnsi="宋体" w:eastAsia="宋体" w:cs="宋体"/>
                <w:sz w:val="21"/>
                <w:szCs w:val="21"/>
              </w:rPr>
            </w:pPr>
          </w:p>
        </w:tc>
        <w:tc>
          <w:tcPr>
            <w:tcW w:w="116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w:t>
            </w:r>
          </w:p>
        </w:tc>
        <w:tc>
          <w:tcPr>
            <w:tcW w:w="142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w:t>
            </w:r>
          </w:p>
        </w:tc>
        <w:tc>
          <w:tcPr>
            <w:tcW w:w="142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w:t>
            </w:r>
          </w:p>
        </w:tc>
        <w:tc>
          <w:tcPr>
            <w:tcW w:w="147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w:t>
            </w:r>
          </w:p>
        </w:tc>
      </w:tr>
      <w:tr>
        <w:trPr>
          <w:trHeight w:val="379" w:hRule="exact"/>
          <w:jc w:val="center"/>
        </w:trPr>
        <w:tc>
          <w:tcPr>
            <w:tcW w:w="304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一、一般公共预算财政拨款</w:t>
            </w: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w:t>
            </w:r>
          </w:p>
        </w:tc>
        <w:tc>
          <w:tcPr>
            <w:tcW w:w="115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56,736.01</w:t>
            </w: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一、一般公共服务支出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33</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1,477.72</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1,477.72</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二、政府性基金预算财政拨款</w:t>
            </w: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w:t>
            </w:r>
          </w:p>
        </w:tc>
        <w:tc>
          <w:tcPr>
            <w:tcW w:w="115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二、外交支出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34</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49" w:hRule="exact"/>
          <w:jc w:val="center"/>
        </w:trPr>
        <w:tc>
          <w:tcPr>
            <w:tcW w:w="304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三、国有资本经营预算财政拨款</w:t>
            </w: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w:t>
            </w:r>
          </w:p>
        </w:tc>
        <w:tc>
          <w:tcPr>
            <w:tcW w:w="115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三、国防支出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35</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四、公共安全支出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36</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18,367.45</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18,367.45</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五、教育支出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37</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28,723.32</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28,723.32</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6</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六、科学技术支出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38</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2,400.79</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2,400.79</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7</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七、文化旅游体育与传媒支出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39</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8</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八、社会保障和就业支出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40</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4,432.55</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4,432.55</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9</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九、卫生健康支出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41</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1,913.09</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1,913.09</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10</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十、节能环保支出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42</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9.13</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9.13</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11</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十一、城乡社区支出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43</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12</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十二、农林水支出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44</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1.00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1.00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13</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十三、交通运输支出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45</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14</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十四、资源勘探工业信息等支出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46</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15</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十五、商业服务业等支出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47</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16</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十六、金融支出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48</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17</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十七、援助其他地区支出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49</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18</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十八、自然资源海洋气象等支出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50</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19</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十九、住房保障支出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51</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99.00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99.00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20</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二十、粮油物资储备支出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52</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21</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二十一、国有资本经营预算支出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53</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22</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二十二、灾害防治及应急管理支出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54</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23</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二十三、其他支出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55</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24</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二十四、债务还本支出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56</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25</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二十五、债务付息支出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57</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rPr>
                <w:rFonts w:hint="eastAsia" w:ascii="宋体" w:hAnsi="宋体" w:eastAsia="宋体" w:cs="宋体"/>
                <w:sz w:val="21"/>
                <w:szCs w:val="21"/>
              </w:rPr>
            </w:pP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26</w:t>
            </w:r>
          </w:p>
        </w:tc>
        <w:tc>
          <w:tcPr>
            <w:tcW w:w="1153" w:type="dxa"/>
            <w:vAlign w:val="center"/>
          </w:tcPr>
          <w:p>
            <w:pPr>
              <w:rPr>
                <w:rFonts w:hint="eastAsia" w:ascii="宋体" w:hAnsi="宋体" w:eastAsia="宋体" w:cs="宋体"/>
                <w:sz w:val="21"/>
                <w:szCs w:val="21"/>
              </w:rPr>
            </w:pP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二十六、抗疫特别国债安排的支出</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58</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jc w:val="center"/>
              <w:rPr>
                <w:rFonts w:hint="eastAsia" w:ascii="宋体" w:hAnsi="宋体" w:eastAsia="宋体" w:cs="宋体"/>
                <w:sz w:val="21"/>
                <w:szCs w:val="21"/>
              </w:rPr>
            </w:pPr>
            <w:r>
              <w:rPr>
                <w:rFonts w:hint="eastAsia" w:ascii="宋体" w:hAnsi="宋体" w:eastAsia="宋体" w:cs="宋体"/>
                <w:b/>
                <w:i w:val="0"/>
                <w:color w:val="000000"/>
                <w:sz w:val="21"/>
                <w:szCs w:val="21"/>
              </w:rPr>
              <w:t>本年收入合计</w:t>
            </w: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27</w:t>
            </w:r>
          </w:p>
        </w:tc>
        <w:tc>
          <w:tcPr>
            <w:tcW w:w="115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56,736.01</w:t>
            </w:r>
          </w:p>
        </w:tc>
        <w:tc>
          <w:tcPr>
            <w:tcW w:w="3332" w:type="dxa"/>
            <w:vAlign w:val="center"/>
          </w:tcPr>
          <w:p>
            <w:pPr>
              <w:jc w:val="center"/>
              <w:rPr>
                <w:rFonts w:hint="eastAsia" w:ascii="宋体" w:hAnsi="宋体" w:eastAsia="宋体" w:cs="宋体"/>
                <w:sz w:val="21"/>
                <w:szCs w:val="21"/>
              </w:rPr>
            </w:pPr>
            <w:r>
              <w:rPr>
                <w:rFonts w:hint="eastAsia" w:ascii="宋体" w:hAnsi="宋体" w:eastAsia="宋体" w:cs="宋体"/>
                <w:b/>
                <w:i w:val="0"/>
                <w:color w:val="000000"/>
                <w:sz w:val="21"/>
                <w:szCs w:val="21"/>
              </w:rPr>
              <w:t>本年支出合计</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59</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57,424.06</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57,424.06</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年初财政拨款结转和结余</w:t>
            </w: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28</w:t>
            </w:r>
          </w:p>
        </w:tc>
        <w:tc>
          <w:tcPr>
            <w:tcW w:w="115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688.05</w:t>
            </w:r>
          </w:p>
        </w:tc>
        <w:tc>
          <w:tcPr>
            <w:tcW w:w="333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年末财政拨款结转和结余</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60</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r>
        <w:trPr>
          <w:trHeight w:val="379" w:hRule="exact"/>
          <w:jc w:val="center"/>
        </w:trPr>
        <w:tc>
          <w:tcPr>
            <w:tcW w:w="304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 xml:space="preserve">  一般公共预算财政拨款</w:t>
            </w: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29</w:t>
            </w:r>
          </w:p>
        </w:tc>
        <w:tc>
          <w:tcPr>
            <w:tcW w:w="115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688.05</w:t>
            </w:r>
          </w:p>
        </w:tc>
        <w:tc>
          <w:tcPr>
            <w:tcW w:w="3332" w:type="dxa"/>
            <w:vAlign w:val="center"/>
          </w:tcPr>
          <w:p>
            <w:pPr>
              <w:rPr>
                <w:rFonts w:hint="eastAsia" w:ascii="宋体" w:hAnsi="宋体" w:eastAsia="宋体" w:cs="宋体"/>
                <w:sz w:val="21"/>
                <w:szCs w:val="21"/>
              </w:rPr>
            </w:pP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61</w:t>
            </w:r>
          </w:p>
        </w:tc>
        <w:tc>
          <w:tcPr>
            <w:tcW w:w="1168" w:type="dxa"/>
            <w:vAlign w:val="center"/>
          </w:tcPr>
          <w:p>
            <w:pPr>
              <w:rPr>
                <w:rFonts w:hint="eastAsia" w:ascii="宋体" w:hAnsi="宋体" w:eastAsia="宋体" w:cs="宋体"/>
                <w:sz w:val="21"/>
                <w:szCs w:val="21"/>
              </w:rPr>
            </w:pPr>
          </w:p>
        </w:tc>
        <w:tc>
          <w:tcPr>
            <w:tcW w:w="1420" w:type="dxa"/>
            <w:vAlign w:val="center"/>
          </w:tcPr>
          <w:p>
            <w:pPr>
              <w:rPr>
                <w:rFonts w:hint="eastAsia" w:ascii="宋体" w:hAnsi="宋体" w:eastAsia="宋体" w:cs="宋体"/>
                <w:sz w:val="21"/>
                <w:szCs w:val="21"/>
              </w:rPr>
            </w:pPr>
          </w:p>
        </w:tc>
        <w:tc>
          <w:tcPr>
            <w:tcW w:w="1420" w:type="dxa"/>
            <w:vAlign w:val="center"/>
          </w:tcPr>
          <w:p>
            <w:pPr>
              <w:rPr>
                <w:rFonts w:hint="eastAsia" w:ascii="宋体" w:hAnsi="宋体" w:eastAsia="宋体" w:cs="宋体"/>
                <w:sz w:val="21"/>
                <w:szCs w:val="21"/>
              </w:rPr>
            </w:pPr>
          </w:p>
        </w:tc>
        <w:tc>
          <w:tcPr>
            <w:tcW w:w="1478" w:type="dxa"/>
            <w:vAlign w:val="center"/>
          </w:tcPr>
          <w:p>
            <w:pPr>
              <w:rPr>
                <w:rFonts w:hint="eastAsia" w:ascii="宋体" w:hAnsi="宋体" w:eastAsia="宋体" w:cs="宋体"/>
                <w:sz w:val="21"/>
                <w:szCs w:val="21"/>
              </w:rPr>
            </w:pPr>
          </w:p>
        </w:tc>
      </w:tr>
      <w:tr>
        <w:trPr>
          <w:trHeight w:val="379" w:hRule="exact"/>
          <w:jc w:val="center"/>
        </w:trPr>
        <w:tc>
          <w:tcPr>
            <w:tcW w:w="304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 xml:space="preserve">  政府性基金预算财政拨款</w:t>
            </w: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30</w:t>
            </w:r>
          </w:p>
        </w:tc>
        <w:tc>
          <w:tcPr>
            <w:tcW w:w="115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3332" w:type="dxa"/>
            <w:vAlign w:val="center"/>
          </w:tcPr>
          <w:p>
            <w:pPr>
              <w:rPr>
                <w:rFonts w:hint="eastAsia" w:ascii="宋体" w:hAnsi="宋体" w:eastAsia="宋体" w:cs="宋体"/>
                <w:sz w:val="21"/>
                <w:szCs w:val="21"/>
              </w:rPr>
            </w:pP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62</w:t>
            </w:r>
          </w:p>
        </w:tc>
        <w:tc>
          <w:tcPr>
            <w:tcW w:w="1168" w:type="dxa"/>
            <w:vAlign w:val="center"/>
          </w:tcPr>
          <w:p>
            <w:pPr>
              <w:rPr>
                <w:rFonts w:hint="eastAsia" w:ascii="宋体" w:hAnsi="宋体" w:eastAsia="宋体" w:cs="宋体"/>
                <w:sz w:val="21"/>
                <w:szCs w:val="21"/>
              </w:rPr>
            </w:pPr>
          </w:p>
        </w:tc>
        <w:tc>
          <w:tcPr>
            <w:tcW w:w="1420" w:type="dxa"/>
            <w:vAlign w:val="center"/>
          </w:tcPr>
          <w:p>
            <w:pPr>
              <w:rPr>
                <w:rFonts w:hint="eastAsia" w:ascii="宋体" w:hAnsi="宋体" w:eastAsia="宋体" w:cs="宋体"/>
                <w:sz w:val="21"/>
                <w:szCs w:val="21"/>
              </w:rPr>
            </w:pPr>
          </w:p>
        </w:tc>
        <w:tc>
          <w:tcPr>
            <w:tcW w:w="1420" w:type="dxa"/>
            <w:vAlign w:val="center"/>
          </w:tcPr>
          <w:p>
            <w:pPr>
              <w:rPr>
                <w:rFonts w:hint="eastAsia" w:ascii="宋体" w:hAnsi="宋体" w:eastAsia="宋体" w:cs="宋体"/>
                <w:sz w:val="21"/>
                <w:szCs w:val="21"/>
              </w:rPr>
            </w:pPr>
          </w:p>
        </w:tc>
        <w:tc>
          <w:tcPr>
            <w:tcW w:w="1478" w:type="dxa"/>
            <w:vAlign w:val="center"/>
          </w:tcPr>
          <w:p>
            <w:pPr>
              <w:rPr>
                <w:rFonts w:hint="eastAsia" w:ascii="宋体" w:hAnsi="宋体" w:eastAsia="宋体" w:cs="宋体"/>
                <w:sz w:val="21"/>
                <w:szCs w:val="21"/>
              </w:rPr>
            </w:pPr>
          </w:p>
        </w:tc>
      </w:tr>
      <w:tr>
        <w:trPr>
          <w:trHeight w:val="379" w:hRule="exact"/>
          <w:jc w:val="center"/>
        </w:trPr>
        <w:tc>
          <w:tcPr>
            <w:tcW w:w="3042" w:type="dxa"/>
            <w:vAlign w:val="center"/>
          </w:tcPr>
          <w:p>
            <w:pPr>
              <w:jc w:val="left"/>
              <w:rPr>
                <w:rFonts w:hint="eastAsia" w:ascii="宋体" w:hAnsi="宋体" w:eastAsia="宋体" w:cs="宋体"/>
                <w:sz w:val="21"/>
                <w:szCs w:val="21"/>
              </w:rPr>
            </w:pPr>
            <w:r>
              <w:rPr>
                <w:rFonts w:hint="eastAsia" w:ascii="宋体" w:hAnsi="宋体" w:eastAsia="宋体" w:cs="宋体"/>
                <w:b w:val="0"/>
                <w:i w:val="0"/>
                <w:color w:val="000000"/>
                <w:sz w:val="21"/>
                <w:szCs w:val="21"/>
              </w:rPr>
              <w:t xml:space="preserve">  国有资本经营预算财政拨款</w:t>
            </w: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31</w:t>
            </w:r>
          </w:p>
        </w:tc>
        <w:tc>
          <w:tcPr>
            <w:tcW w:w="115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3332" w:type="dxa"/>
            <w:vAlign w:val="center"/>
          </w:tcPr>
          <w:p>
            <w:pPr>
              <w:rPr>
                <w:rFonts w:hint="eastAsia" w:ascii="宋体" w:hAnsi="宋体" w:eastAsia="宋体" w:cs="宋体"/>
                <w:sz w:val="21"/>
                <w:szCs w:val="21"/>
              </w:rPr>
            </w:pP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63</w:t>
            </w:r>
          </w:p>
        </w:tc>
        <w:tc>
          <w:tcPr>
            <w:tcW w:w="1168" w:type="dxa"/>
            <w:vAlign w:val="center"/>
          </w:tcPr>
          <w:p>
            <w:pPr>
              <w:rPr>
                <w:rFonts w:hint="eastAsia" w:ascii="宋体" w:hAnsi="宋体" w:eastAsia="宋体" w:cs="宋体"/>
                <w:sz w:val="21"/>
                <w:szCs w:val="21"/>
              </w:rPr>
            </w:pPr>
          </w:p>
        </w:tc>
        <w:tc>
          <w:tcPr>
            <w:tcW w:w="1420" w:type="dxa"/>
            <w:vAlign w:val="center"/>
          </w:tcPr>
          <w:p>
            <w:pPr>
              <w:rPr>
                <w:rFonts w:hint="eastAsia" w:ascii="宋体" w:hAnsi="宋体" w:eastAsia="宋体" w:cs="宋体"/>
                <w:sz w:val="21"/>
                <w:szCs w:val="21"/>
              </w:rPr>
            </w:pPr>
          </w:p>
        </w:tc>
        <w:tc>
          <w:tcPr>
            <w:tcW w:w="1420" w:type="dxa"/>
            <w:vAlign w:val="center"/>
          </w:tcPr>
          <w:p>
            <w:pPr>
              <w:rPr>
                <w:rFonts w:hint="eastAsia" w:ascii="宋体" w:hAnsi="宋体" w:eastAsia="宋体" w:cs="宋体"/>
                <w:sz w:val="21"/>
                <w:szCs w:val="21"/>
              </w:rPr>
            </w:pPr>
          </w:p>
        </w:tc>
        <w:tc>
          <w:tcPr>
            <w:tcW w:w="1478" w:type="dxa"/>
            <w:vAlign w:val="center"/>
          </w:tcPr>
          <w:p>
            <w:pPr>
              <w:rPr>
                <w:rFonts w:hint="eastAsia" w:ascii="宋体" w:hAnsi="宋体" w:eastAsia="宋体" w:cs="宋体"/>
                <w:sz w:val="21"/>
                <w:szCs w:val="21"/>
              </w:rPr>
            </w:pPr>
          </w:p>
        </w:tc>
      </w:tr>
      <w:tr>
        <w:trPr>
          <w:trHeight w:val="379" w:hRule="exact"/>
          <w:jc w:val="center"/>
        </w:trPr>
        <w:tc>
          <w:tcPr>
            <w:tcW w:w="3042" w:type="dxa"/>
            <w:vAlign w:val="center"/>
          </w:tcPr>
          <w:p>
            <w:pPr>
              <w:jc w:val="center"/>
              <w:rPr>
                <w:rFonts w:hint="eastAsia" w:ascii="宋体" w:hAnsi="宋体" w:eastAsia="宋体" w:cs="宋体"/>
                <w:sz w:val="21"/>
                <w:szCs w:val="21"/>
              </w:rPr>
            </w:pPr>
            <w:r>
              <w:rPr>
                <w:rFonts w:hint="eastAsia" w:ascii="宋体" w:hAnsi="宋体" w:eastAsia="宋体" w:cs="宋体"/>
                <w:b/>
                <w:i w:val="0"/>
                <w:color w:val="000000"/>
                <w:sz w:val="21"/>
                <w:szCs w:val="21"/>
              </w:rPr>
              <w:t>总计</w:t>
            </w:r>
          </w:p>
        </w:tc>
        <w:tc>
          <w:tcPr>
            <w:tcW w:w="4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32</w:t>
            </w:r>
          </w:p>
        </w:tc>
        <w:tc>
          <w:tcPr>
            <w:tcW w:w="1153"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57,424.06</w:t>
            </w:r>
          </w:p>
        </w:tc>
        <w:tc>
          <w:tcPr>
            <w:tcW w:w="3332" w:type="dxa"/>
            <w:vAlign w:val="center"/>
          </w:tcPr>
          <w:p>
            <w:pPr>
              <w:jc w:val="center"/>
              <w:rPr>
                <w:rFonts w:hint="eastAsia" w:ascii="宋体" w:hAnsi="宋体" w:eastAsia="宋体" w:cs="宋体"/>
                <w:sz w:val="21"/>
                <w:szCs w:val="21"/>
              </w:rPr>
            </w:pPr>
            <w:r>
              <w:rPr>
                <w:rFonts w:hint="eastAsia" w:ascii="宋体" w:hAnsi="宋体" w:eastAsia="宋体" w:cs="宋体"/>
                <w:b/>
                <w:i w:val="0"/>
                <w:color w:val="000000"/>
                <w:sz w:val="21"/>
                <w:szCs w:val="21"/>
              </w:rPr>
              <w:t>总计</w:t>
            </w:r>
          </w:p>
        </w:tc>
        <w:tc>
          <w:tcPr>
            <w:tcW w:w="48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64</w:t>
            </w:r>
          </w:p>
        </w:tc>
        <w:tc>
          <w:tcPr>
            <w:tcW w:w="116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57,424.06</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57,424.06</w:t>
            </w:r>
          </w:p>
        </w:tc>
        <w:tc>
          <w:tcPr>
            <w:tcW w:w="1420"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c>
          <w:tcPr>
            <w:tcW w:w="1478" w:type="dxa"/>
            <w:vAlign w:val="center"/>
          </w:tcPr>
          <w:p>
            <w:pPr>
              <w:jc w:val="right"/>
              <w:rPr>
                <w:rFonts w:hint="eastAsia" w:ascii="宋体" w:hAnsi="宋体" w:eastAsia="宋体" w:cs="宋体"/>
                <w:sz w:val="21"/>
                <w:szCs w:val="21"/>
              </w:rPr>
            </w:pPr>
            <w:r>
              <w:rPr>
                <w:rFonts w:hint="eastAsia" w:ascii="宋体" w:hAnsi="宋体" w:eastAsia="宋体" w:cs="宋体"/>
                <w:b w:val="0"/>
                <w:i w:val="0"/>
                <w:color w:val="000000"/>
                <w:sz w:val="21"/>
                <w:szCs w:val="21"/>
              </w:rPr>
              <w:t>0</w:t>
            </w:r>
          </w:p>
        </w:tc>
      </w:tr>
    </w:tbl>
    <w:p>
      <w:pPr>
        <w:snapToGrid w:val="0"/>
        <w:spacing w:before="0" w:after="0"/>
        <w:rPr>
          <w:sz w:val="8"/>
        </w:rPr>
      </w:pPr>
      <w:r>
        <w:rPr>
          <w:sz w:val="8"/>
        </w:rPr>
        <w:t xml:space="preserve"> </w:t>
      </w:r>
    </w:p>
    <w:p>
      <w:pPr>
        <w:snapToGrid w:val="0"/>
        <w:spacing w:before="0" w:after="0"/>
        <w:rPr>
          <w:sz w:val="8"/>
        </w:rPr>
      </w:pPr>
    </w:p>
    <w:p>
      <w:pPr>
        <w:snapToGrid w:val="0"/>
        <w:spacing w:before="0" w:after="0"/>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r>
        <w:rPr>
          <w:rFonts w:hint="eastAsia" w:ascii="宋体" w:hAnsi="宋体" w:eastAsia="宋体" w:cs="宋体"/>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公开05表</w:t>
            </w:r>
          </w:p>
        </w:tc>
      </w:tr>
      <w:tr>
        <w:trPr>
          <w:jc w:val="center"/>
        </w:trPr>
        <w:tc>
          <w:tcPr>
            <w:tcW w:w="5979" w:type="dxa"/>
            <w:vAlign w:val="top"/>
          </w:tcPr>
          <w:p>
            <w:pPr>
              <w:jc w:val="left"/>
            </w:pPr>
            <w:r>
              <w:rPr>
                <w:rFonts w:ascii="宋体" w:hAnsi="宋体" w:eastAsia="宋体" w:cs="宋体"/>
                <w:sz w:val="20"/>
              </w:rPr>
              <w:t>单位：许昌市公安局（本级）</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1200"/>
        <w:gridCol w:w="4700"/>
        <w:gridCol w:w="2700"/>
        <w:gridCol w:w="2700"/>
        <w:gridCol w:w="2658"/>
      </w:tblGrid>
      <w:tr>
        <w:trPr>
          <w:trHeight w:val="367" w:hRule="exact"/>
          <w:jc w:val="center"/>
        </w:trPr>
        <w:tc>
          <w:tcPr>
            <w:tcW w:w="5900" w:type="dxa"/>
            <w:gridSpan w:val="2"/>
            <w:vAlign w:val="center"/>
          </w:tcPr>
          <w:p>
            <w:pPr>
              <w:jc w:val="center"/>
              <w:rPr>
                <w:rFonts w:ascii="宋体" w:hAnsi="宋体" w:eastAsia="宋体" w:cs="宋体"/>
                <w:b w:val="0"/>
                <w:i w:val="0"/>
                <w:color w:val="000000"/>
                <w:sz w:val="21"/>
                <w:szCs w:val="21"/>
              </w:rPr>
            </w:pPr>
            <w:r>
              <w:rPr>
                <w:rFonts w:ascii="宋体" w:hAnsi="宋体" w:eastAsia="宋体" w:cs="宋体"/>
                <w:b w:val="0"/>
                <w:i w:val="0"/>
                <w:color w:val="000000"/>
                <w:sz w:val="21"/>
                <w:szCs w:val="21"/>
              </w:rPr>
              <w:t>项目</w:t>
            </w:r>
          </w:p>
        </w:tc>
        <w:tc>
          <w:tcPr>
            <w:tcW w:w="8058" w:type="dxa"/>
            <w:gridSpan w:val="3"/>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本年支出</w:t>
            </w:r>
          </w:p>
        </w:tc>
      </w:tr>
      <w:tr>
        <w:trPr>
          <w:trHeight w:val="397" w:hRule="exact"/>
          <w:jc w:val="center"/>
        </w:trPr>
        <w:tc>
          <w:tcPr>
            <w:tcW w:w="1200" w:type="dxa"/>
            <w:vMerge w:val="restart"/>
            <w:vAlign w:val="center"/>
          </w:tcPr>
          <w:p>
            <w:pPr>
              <w:jc w:val="center"/>
              <w:rPr>
                <w:sz w:val="21"/>
                <w:szCs w:val="21"/>
              </w:rPr>
            </w:pPr>
            <w:r>
              <w:rPr>
                <w:rFonts w:ascii="宋体" w:hAnsi="宋体" w:eastAsia="宋体" w:cs="宋体"/>
                <w:b w:val="0"/>
                <w:i w:val="0"/>
                <w:color w:val="000000"/>
                <w:sz w:val="21"/>
                <w:szCs w:val="21"/>
              </w:rPr>
              <w:t>科目代码</w:t>
            </w:r>
          </w:p>
        </w:tc>
        <w:tc>
          <w:tcPr>
            <w:tcW w:w="4700" w:type="dxa"/>
            <w:vMerge w:val="restart"/>
            <w:vAlign w:val="center"/>
          </w:tcPr>
          <w:p>
            <w:pPr>
              <w:jc w:val="center"/>
              <w:rPr>
                <w:sz w:val="21"/>
                <w:szCs w:val="21"/>
              </w:rPr>
            </w:pPr>
            <w:r>
              <w:rPr>
                <w:rFonts w:ascii="宋体" w:hAnsi="宋体" w:eastAsia="宋体" w:cs="宋体"/>
                <w:b w:val="0"/>
                <w:i w:val="0"/>
                <w:color w:val="000000"/>
                <w:sz w:val="21"/>
                <w:szCs w:val="21"/>
              </w:rPr>
              <w:t>科目名称</w:t>
            </w:r>
          </w:p>
        </w:tc>
        <w:tc>
          <w:tcPr>
            <w:tcW w:w="270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小计</w:t>
            </w:r>
          </w:p>
        </w:tc>
        <w:tc>
          <w:tcPr>
            <w:tcW w:w="270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基本支出</w:t>
            </w:r>
          </w:p>
        </w:tc>
        <w:tc>
          <w:tcPr>
            <w:tcW w:w="2658"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项目支出</w:t>
            </w:r>
          </w:p>
        </w:tc>
      </w:tr>
      <w:tr>
        <w:trPr>
          <w:trHeight w:val="397" w:hRule="exact"/>
          <w:jc w:val="center"/>
        </w:trPr>
        <w:tc>
          <w:tcPr>
            <w:tcW w:w="1200" w:type="dxa"/>
            <w:vMerge w:val="continue"/>
            <w:vAlign w:val="center"/>
          </w:tcPr>
          <w:p>
            <w:pPr>
              <w:rPr>
                <w:sz w:val="21"/>
                <w:szCs w:val="21"/>
              </w:rPr>
            </w:pPr>
          </w:p>
        </w:tc>
        <w:tc>
          <w:tcPr>
            <w:tcW w:w="4700" w:type="dxa"/>
            <w:vMerge w:val="continue"/>
            <w:vAlign w:val="center"/>
          </w:tcPr>
          <w:p>
            <w:pPr>
              <w:rPr>
                <w:sz w:val="21"/>
                <w:szCs w:val="21"/>
              </w:rPr>
            </w:pPr>
          </w:p>
        </w:tc>
        <w:tc>
          <w:tcPr>
            <w:tcW w:w="2700" w:type="dxa"/>
            <w:vMerge w:val="continue"/>
            <w:vAlign w:val="center"/>
          </w:tcPr>
          <w:p>
            <w:pPr>
              <w:rPr>
                <w:sz w:val="21"/>
                <w:szCs w:val="21"/>
              </w:rPr>
            </w:pPr>
          </w:p>
        </w:tc>
        <w:tc>
          <w:tcPr>
            <w:tcW w:w="2700" w:type="dxa"/>
            <w:vMerge w:val="continue"/>
            <w:vAlign w:val="center"/>
          </w:tcPr>
          <w:p>
            <w:pPr>
              <w:rPr>
                <w:sz w:val="21"/>
                <w:szCs w:val="21"/>
              </w:rPr>
            </w:pPr>
          </w:p>
        </w:tc>
        <w:tc>
          <w:tcPr>
            <w:tcW w:w="2658" w:type="dxa"/>
            <w:vMerge w:val="continue"/>
            <w:vAlign w:val="center"/>
          </w:tcPr>
          <w:p>
            <w:pPr>
              <w:rPr>
                <w:sz w:val="21"/>
                <w:szCs w:val="21"/>
              </w:rPr>
            </w:pPr>
          </w:p>
        </w:tc>
      </w:tr>
      <w:tr>
        <w:trPr>
          <w:trHeight w:val="312" w:hRule="exact"/>
          <w:jc w:val="center"/>
        </w:trPr>
        <w:tc>
          <w:tcPr>
            <w:tcW w:w="1200" w:type="dxa"/>
            <w:vMerge w:val="continue"/>
            <w:vAlign w:val="center"/>
          </w:tcPr>
          <w:p>
            <w:pPr>
              <w:rPr>
                <w:sz w:val="21"/>
                <w:szCs w:val="21"/>
              </w:rPr>
            </w:pPr>
          </w:p>
        </w:tc>
        <w:tc>
          <w:tcPr>
            <w:tcW w:w="4700" w:type="dxa"/>
            <w:vMerge w:val="continue"/>
            <w:vAlign w:val="center"/>
          </w:tcPr>
          <w:p>
            <w:pPr>
              <w:rPr>
                <w:sz w:val="21"/>
                <w:szCs w:val="21"/>
              </w:rPr>
            </w:pPr>
          </w:p>
        </w:tc>
        <w:tc>
          <w:tcPr>
            <w:tcW w:w="2700" w:type="dxa"/>
            <w:vMerge w:val="continue"/>
            <w:vAlign w:val="center"/>
          </w:tcPr>
          <w:p>
            <w:pPr>
              <w:rPr>
                <w:sz w:val="21"/>
                <w:szCs w:val="21"/>
              </w:rPr>
            </w:pPr>
          </w:p>
        </w:tc>
        <w:tc>
          <w:tcPr>
            <w:tcW w:w="2700" w:type="dxa"/>
            <w:vMerge w:val="continue"/>
            <w:vAlign w:val="center"/>
          </w:tcPr>
          <w:p>
            <w:pPr>
              <w:rPr>
                <w:sz w:val="21"/>
                <w:szCs w:val="21"/>
              </w:rPr>
            </w:pPr>
          </w:p>
        </w:tc>
        <w:tc>
          <w:tcPr>
            <w:tcW w:w="2658" w:type="dxa"/>
            <w:vMerge w:val="continue"/>
            <w:vAlign w:val="center"/>
          </w:tcPr>
          <w:p>
            <w:pPr>
              <w:rPr>
                <w:sz w:val="21"/>
                <w:szCs w:val="21"/>
              </w:rPr>
            </w:pPr>
          </w:p>
        </w:tc>
      </w:tr>
      <w:tr>
        <w:trPr>
          <w:trHeight w:val="397" w:hRule="exact"/>
          <w:jc w:val="center"/>
        </w:trPr>
        <w:tc>
          <w:tcPr>
            <w:tcW w:w="5900" w:type="dxa"/>
            <w:gridSpan w:val="2"/>
            <w:vAlign w:val="center"/>
          </w:tcPr>
          <w:p>
            <w:pPr>
              <w:jc w:val="center"/>
              <w:rPr>
                <w:sz w:val="21"/>
                <w:szCs w:val="21"/>
              </w:rPr>
            </w:pPr>
            <w:r>
              <w:rPr>
                <w:rFonts w:ascii="宋体" w:hAnsi="宋体" w:eastAsia="宋体" w:cs="宋体"/>
                <w:b w:val="0"/>
                <w:i w:val="0"/>
                <w:color w:val="000000"/>
                <w:sz w:val="21"/>
                <w:szCs w:val="21"/>
              </w:rPr>
              <w:t>栏次</w:t>
            </w:r>
          </w:p>
        </w:tc>
        <w:tc>
          <w:tcPr>
            <w:tcW w:w="2700" w:type="dxa"/>
            <w:vAlign w:val="center"/>
          </w:tcPr>
          <w:p>
            <w:pPr>
              <w:jc w:val="center"/>
              <w:rPr>
                <w:sz w:val="21"/>
                <w:szCs w:val="21"/>
              </w:rPr>
            </w:pPr>
            <w:r>
              <w:rPr>
                <w:rFonts w:ascii="宋体" w:hAnsi="宋体" w:eastAsia="宋体" w:cs="宋体"/>
                <w:b w:val="0"/>
                <w:i w:val="0"/>
                <w:color w:val="000000"/>
                <w:sz w:val="21"/>
                <w:szCs w:val="21"/>
              </w:rPr>
              <w:t>1</w:t>
            </w:r>
          </w:p>
        </w:tc>
        <w:tc>
          <w:tcPr>
            <w:tcW w:w="2700" w:type="dxa"/>
            <w:vAlign w:val="center"/>
          </w:tcPr>
          <w:p>
            <w:pPr>
              <w:jc w:val="center"/>
              <w:rPr>
                <w:sz w:val="21"/>
                <w:szCs w:val="21"/>
              </w:rPr>
            </w:pPr>
            <w:r>
              <w:rPr>
                <w:rFonts w:ascii="宋体" w:hAnsi="宋体" w:eastAsia="宋体" w:cs="宋体"/>
                <w:b w:val="0"/>
                <w:i w:val="0"/>
                <w:color w:val="000000"/>
                <w:sz w:val="21"/>
                <w:szCs w:val="21"/>
              </w:rPr>
              <w:t>2</w:t>
            </w:r>
          </w:p>
        </w:tc>
        <w:tc>
          <w:tcPr>
            <w:tcW w:w="2658" w:type="dxa"/>
            <w:vAlign w:val="center"/>
          </w:tcPr>
          <w:p>
            <w:pPr>
              <w:jc w:val="center"/>
              <w:rPr>
                <w:sz w:val="21"/>
                <w:szCs w:val="21"/>
              </w:rPr>
            </w:pPr>
            <w:r>
              <w:rPr>
                <w:rFonts w:ascii="宋体" w:hAnsi="宋体" w:eastAsia="宋体" w:cs="宋体"/>
                <w:b w:val="0"/>
                <w:i w:val="0"/>
                <w:color w:val="000000"/>
                <w:sz w:val="21"/>
                <w:szCs w:val="21"/>
              </w:rPr>
              <w:t>3</w:t>
            </w:r>
          </w:p>
        </w:tc>
      </w:tr>
      <w:tr>
        <w:trPr>
          <w:trHeight w:val="397" w:hRule="exact"/>
          <w:jc w:val="center"/>
        </w:trPr>
        <w:tc>
          <w:tcPr>
            <w:tcW w:w="5900" w:type="dxa"/>
            <w:gridSpan w:val="2"/>
            <w:vAlign w:val="center"/>
          </w:tcPr>
          <w:p>
            <w:pPr>
              <w:jc w:val="center"/>
              <w:rPr>
                <w:sz w:val="21"/>
                <w:szCs w:val="21"/>
              </w:rPr>
            </w:pPr>
            <w:r>
              <w:rPr>
                <w:rFonts w:ascii="宋体" w:hAnsi="宋体" w:eastAsia="宋体" w:cs="宋体"/>
                <w:b w:val="0"/>
                <w:i w:val="0"/>
                <w:color w:val="000000"/>
                <w:sz w:val="21"/>
                <w:szCs w:val="21"/>
              </w:rPr>
              <w:t>合计</w:t>
            </w:r>
          </w:p>
        </w:tc>
        <w:tc>
          <w:tcPr>
            <w:tcW w:w="2700" w:type="dxa"/>
            <w:vAlign w:val="center"/>
          </w:tcPr>
          <w:p>
            <w:pPr>
              <w:jc w:val="right"/>
              <w:rPr>
                <w:sz w:val="21"/>
                <w:szCs w:val="21"/>
              </w:rPr>
            </w:pPr>
            <w:r>
              <w:rPr>
                <w:rFonts w:ascii="宋体" w:hAnsi="宋体" w:eastAsia="宋体" w:cs="宋体"/>
                <w:b/>
                <w:i w:val="0"/>
                <w:color w:val="000000"/>
                <w:sz w:val="21"/>
                <w:szCs w:val="21"/>
              </w:rPr>
              <w:t>57,424.06</w:t>
            </w:r>
          </w:p>
        </w:tc>
        <w:tc>
          <w:tcPr>
            <w:tcW w:w="2700" w:type="dxa"/>
            <w:vAlign w:val="center"/>
          </w:tcPr>
          <w:p>
            <w:pPr>
              <w:jc w:val="right"/>
              <w:rPr>
                <w:sz w:val="21"/>
                <w:szCs w:val="21"/>
              </w:rPr>
            </w:pPr>
            <w:r>
              <w:rPr>
                <w:rFonts w:ascii="宋体" w:hAnsi="宋体" w:eastAsia="宋体" w:cs="宋体"/>
                <w:b/>
                <w:i w:val="0"/>
                <w:color w:val="000000"/>
                <w:sz w:val="21"/>
                <w:szCs w:val="21"/>
              </w:rPr>
              <w:t>48,215.90</w:t>
            </w:r>
          </w:p>
        </w:tc>
        <w:tc>
          <w:tcPr>
            <w:tcW w:w="2658" w:type="dxa"/>
            <w:vAlign w:val="center"/>
          </w:tcPr>
          <w:p>
            <w:pPr>
              <w:jc w:val="right"/>
              <w:rPr>
                <w:sz w:val="21"/>
                <w:szCs w:val="21"/>
              </w:rPr>
            </w:pPr>
            <w:r>
              <w:rPr>
                <w:rFonts w:ascii="宋体" w:hAnsi="宋体" w:eastAsia="宋体" w:cs="宋体"/>
                <w:b/>
                <w:i w:val="0"/>
                <w:color w:val="000000"/>
                <w:sz w:val="21"/>
                <w:szCs w:val="21"/>
              </w:rPr>
              <w:t>9,208.16</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201</w:t>
            </w:r>
          </w:p>
        </w:tc>
        <w:tc>
          <w:tcPr>
            <w:tcW w:w="4700" w:type="dxa"/>
            <w:vAlign w:val="center"/>
          </w:tcPr>
          <w:p>
            <w:pPr>
              <w:jc w:val="left"/>
              <w:rPr>
                <w:sz w:val="21"/>
                <w:szCs w:val="21"/>
              </w:rPr>
            </w:pPr>
            <w:r>
              <w:rPr>
                <w:rFonts w:ascii="宋体" w:hAnsi="宋体" w:eastAsia="宋体" w:cs="宋体"/>
                <w:b w:val="0"/>
                <w:i w:val="0"/>
                <w:color w:val="000000"/>
                <w:sz w:val="21"/>
                <w:szCs w:val="21"/>
              </w:rPr>
              <w:t>一般公共服务支出</w:t>
            </w:r>
          </w:p>
        </w:tc>
        <w:tc>
          <w:tcPr>
            <w:tcW w:w="2700" w:type="dxa"/>
            <w:vAlign w:val="center"/>
          </w:tcPr>
          <w:p>
            <w:pPr>
              <w:jc w:val="right"/>
              <w:rPr>
                <w:sz w:val="21"/>
                <w:szCs w:val="21"/>
              </w:rPr>
            </w:pPr>
            <w:r>
              <w:rPr>
                <w:rFonts w:ascii="宋体" w:hAnsi="宋体" w:eastAsia="宋体" w:cs="宋体"/>
                <w:b w:val="0"/>
                <w:i w:val="0"/>
                <w:color w:val="000000"/>
                <w:sz w:val="21"/>
                <w:szCs w:val="21"/>
              </w:rPr>
              <w:t>1,477.72</w:t>
            </w:r>
          </w:p>
        </w:tc>
        <w:tc>
          <w:tcPr>
            <w:tcW w:w="2700" w:type="dxa"/>
            <w:vAlign w:val="center"/>
          </w:tcPr>
          <w:p>
            <w:pPr>
              <w:jc w:val="right"/>
              <w:rPr>
                <w:sz w:val="21"/>
                <w:szCs w:val="21"/>
              </w:rPr>
            </w:pPr>
            <w:r>
              <w:rPr>
                <w:rFonts w:ascii="宋体" w:hAnsi="宋体" w:eastAsia="宋体" w:cs="宋体"/>
                <w:b w:val="0"/>
                <w:i w:val="0"/>
                <w:color w:val="000000"/>
                <w:sz w:val="21"/>
                <w:szCs w:val="21"/>
              </w:rPr>
              <w:t>1,477.72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20129</w:t>
            </w:r>
          </w:p>
        </w:tc>
        <w:tc>
          <w:tcPr>
            <w:tcW w:w="4700" w:type="dxa"/>
            <w:vAlign w:val="center"/>
          </w:tcPr>
          <w:p>
            <w:pPr>
              <w:jc w:val="left"/>
              <w:rPr>
                <w:sz w:val="21"/>
                <w:szCs w:val="21"/>
              </w:rPr>
            </w:pPr>
            <w:r>
              <w:rPr>
                <w:rFonts w:ascii="宋体" w:hAnsi="宋体" w:eastAsia="宋体" w:cs="宋体"/>
                <w:b w:val="0"/>
                <w:i w:val="0"/>
                <w:color w:val="000000"/>
                <w:sz w:val="21"/>
                <w:szCs w:val="21"/>
              </w:rPr>
              <w:t>群众团体事务</w:t>
            </w:r>
          </w:p>
        </w:tc>
        <w:tc>
          <w:tcPr>
            <w:tcW w:w="2700" w:type="dxa"/>
            <w:vAlign w:val="center"/>
          </w:tcPr>
          <w:p>
            <w:pPr>
              <w:jc w:val="right"/>
              <w:rPr>
                <w:sz w:val="21"/>
                <w:szCs w:val="21"/>
              </w:rPr>
            </w:pPr>
            <w:r>
              <w:rPr>
                <w:rFonts w:ascii="宋体" w:hAnsi="宋体" w:eastAsia="宋体" w:cs="宋体"/>
                <w:b w:val="0"/>
                <w:i w:val="0"/>
                <w:color w:val="000000"/>
                <w:sz w:val="21"/>
                <w:szCs w:val="21"/>
              </w:rPr>
              <w:t>165.66</w:t>
            </w:r>
          </w:p>
        </w:tc>
        <w:tc>
          <w:tcPr>
            <w:tcW w:w="2700" w:type="dxa"/>
            <w:vAlign w:val="center"/>
          </w:tcPr>
          <w:p>
            <w:pPr>
              <w:jc w:val="right"/>
              <w:rPr>
                <w:sz w:val="21"/>
                <w:szCs w:val="21"/>
              </w:rPr>
            </w:pPr>
            <w:r>
              <w:rPr>
                <w:rFonts w:ascii="宋体" w:hAnsi="宋体" w:eastAsia="宋体" w:cs="宋体"/>
                <w:b w:val="0"/>
                <w:i w:val="0"/>
                <w:color w:val="000000"/>
                <w:sz w:val="21"/>
                <w:szCs w:val="21"/>
              </w:rPr>
              <w:t>165.66</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2012906</w:t>
            </w:r>
          </w:p>
        </w:tc>
        <w:tc>
          <w:tcPr>
            <w:tcW w:w="4700" w:type="dxa"/>
            <w:vAlign w:val="center"/>
          </w:tcPr>
          <w:p>
            <w:pPr>
              <w:jc w:val="left"/>
              <w:rPr>
                <w:sz w:val="21"/>
                <w:szCs w:val="21"/>
              </w:rPr>
            </w:pPr>
            <w:r>
              <w:rPr>
                <w:rFonts w:ascii="宋体" w:hAnsi="宋体" w:eastAsia="宋体" w:cs="宋体"/>
                <w:b w:val="0"/>
                <w:i w:val="0"/>
                <w:color w:val="000000"/>
                <w:sz w:val="21"/>
                <w:szCs w:val="21"/>
              </w:rPr>
              <w:t>工会事务</w:t>
            </w:r>
          </w:p>
        </w:tc>
        <w:tc>
          <w:tcPr>
            <w:tcW w:w="2700" w:type="dxa"/>
            <w:vAlign w:val="center"/>
          </w:tcPr>
          <w:p>
            <w:pPr>
              <w:jc w:val="right"/>
              <w:rPr>
                <w:sz w:val="21"/>
                <w:szCs w:val="21"/>
              </w:rPr>
            </w:pPr>
            <w:r>
              <w:rPr>
                <w:rFonts w:ascii="宋体" w:hAnsi="宋体" w:eastAsia="宋体" w:cs="宋体"/>
                <w:b w:val="0"/>
                <w:i w:val="0"/>
                <w:color w:val="000000"/>
                <w:sz w:val="21"/>
                <w:szCs w:val="21"/>
              </w:rPr>
              <w:t>165.66</w:t>
            </w:r>
          </w:p>
        </w:tc>
        <w:tc>
          <w:tcPr>
            <w:tcW w:w="2700" w:type="dxa"/>
            <w:vAlign w:val="center"/>
          </w:tcPr>
          <w:p>
            <w:pPr>
              <w:jc w:val="right"/>
              <w:rPr>
                <w:sz w:val="21"/>
                <w:szCs w:val="21"/>
              </w:rPr>
            </w:pPr>
            <w:r>
              <w:rPr>
                <w:rFonts w:ascii="宋体" w:hAnsi="宋体" w:eastAsia="宋体" w:cs="宋体"/>
                <w:b w:val="0"/>
                <w:i w:val="0"/>
                <w:color w:val="000000"/>
                <w:sz w:val="21"/>
                <w:szCs w:val="21"/>
              </w:rPr>
              <w:t>165.66</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20199</w:t>
            </w:r>
          </w:p>
        </w:tc>
        <w:tc>
          <w:tcPr>
            <w:tcW w:w="4700"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2700" w:type="dxa"/>
            <w:vAlign w:val="center"/>
          </w:tcPr>
          <w:p>
            <w:pPr>
              <w:jc w:val="right"/>
              <w:rPr>
                <w:sz w:val="21"/>
                <w:szCs w:val="21"/>
              </w:rPr>
            </w:pPr>
            <w:r>
              <w:rPr>
                <w:rFonts w:ascii="宋体" w:hAnsi="宋体" w:eastAsia="宋体" w:cs="宋体"/>
                <w:b w:val="0"/>
                <w:i w:val="0"/>
                <w:color w:val="000000"/>
                <w:sz w:val="21"/>
                <w:szCs w:val="21"/>
              </w:rPr>
              <w:t>1,312.06</w:t>
            </w:r>
          </w:p>
        </w:tc>
        <w:tc>
          <w:tcPr>
            <w:tcW w:w="2700" w:type="dxa"/>
            <w:vAlign w:val="center"/>
          </w:tcPr>
          <w:p>
            <w:pPr>
              <w:jc w:val="right"/>
              <w:rPr>
                <w:sz w:val="21"/>
                <w:szCs w:val="21"/>
              </w:rPr>
            </w:pPr>
            <w:r>
              <w:rPr>
                <w:rFonts w:ascii="宋体" w:hAnsi="宋体" w:eastAsia="宋体" w:cs="宋体"/>
                <w:b w:val="0"/>
                <w:i w:val="0"/>
                <w:color w:val="000000"/>
                <w:sz w:val="21"/>
                <w:szCs w:val="21"/>
              </w:rPr>
              <w:t>1,312.06</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2019999</w:t>
            </w:r>
          </w:p>
        </w:tc>
        <w:tc>
          <w:tcPr>
            <w:tcW w:w="4700"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2700" w:type="dxa"/>
            <w:vAlign w:val="center"/>
          </w:tcPr>
          <w:p>
            <w:pPr>
              <w:jc w:val="right"/>
              <w:rPr>
                <w:sz w:val="21"/>
                <w:szCs w:val="21"/>
              </w:rPr>
            </w:pPr>
            <w:r>
              <w:rPr>
                <w:rFonts w:ascii="宋体" w:hAnsi="宋体" w:eastAsia="宋体" w:cs="宋体"/>
                <w:b w:val="0"/>
                <w:i w:val="0"/>
                <w:color w:val="000000"/>
                <w:sz w:val="21"/>
                <w:szCs w:val="21"/>
              </w:rPr>
              <w:t>1,312.06</w:t>
            </w:r>
          </w:p>
        </w:tc>
        <w:tc>
          <w:tcPr>
            <w:tcW w:w="2700" w:type="dxa"/>
            <w:vAlign w:val="center"/>
          </w:tcPr>
          <w:p>
            <w:pPr>
              <w:jc w:val="right"/>
              <w:rPr>
                <w:sz w:val="21"/>
                <w:szCs w:val="21"/>
              </w:rPr>
            </w:pPr>
            <w:r>
              <w:rPr>
                <w:rFonts w:ascii="宋体" w:hAnsi="宋体" w:eastAsia="宋体" w:cs="宋体"/>
                <w:b w:val="0"/>
                <w:i w:val="0"/>
                <w:color w:val="000000"/>
                <w:sz w:val="21"/>
                <w:szCs w:val="21"/>
              </w:rPr>
              <w:t>1,312.06</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w:t>
            </w:r>
          </w:p>
        </w:tc>
        <w:tc>
          <w:tcPr>
            <w:tcW w:w="4700" w:type="dxa"/>
            <w:vAlign w:val="center"/>
          </w:tcPr>
          <w:p>
            <w:pPr>
              <w:jc w:val="left"/>
              <w:rPr>
                <w:sz w:val="21"/>
                <w:szCs w:val="21"/>
              </w:rPr>
            </w:pPr>
            <w:r>
              <w:rPr>
                <w:rFonts w:ascii="宋体" w:hAnsi="宋体" w:eastAsia="宋体" w:cs="宋体"/>
                <w:b w:val="0"/>
                <w:i w:val="0"/>
                <w:color w:val="000000"/>
                <w:sz w:val="21"/>
                <w:szCs w:val="21"/>
              </w:rPr>
              <w:t>公共安全支出</w:t>
            </w:r>
          </w:p>
        </w:tc>
        <w:tc>
          <w:tcPr>
            <w:tcW w:w="2700" w:type="dxa"/>
            <w:vAlign w:val="center"/>
          </w:tcPr>
          <w:p>
            <w:pPr>
              <w:jc w:val="right"/>
              <w:rPr>
                <w:sz w:val="21"/>
                <w:szCs w:val="21"/>
              </w:rPr>
            </w:pPr>
            <w:r>
              <w:rPr>
                <w:rFonts w:ascii="宋体" w:hAnsi="宋体" w:eastAsia="宋体" w:cs="宋体"/>
                <w:b w:val="0"/>
                <w:i w:val="0"/>
                <w:color w:val="000000"/>
                <w:sz w:val="21"/>
                <w:szCs w:val="21"/>
              </w:rPr>
              <w:t>18,367.45</w:t>
            </w:r>
          </w:p>
        </w:tc>
        <w:tc>
          <w:tcPr>
            <w:tcW w:w="2700" w:type="dxa"/>
            <w:vAlign w:val="center"/>
          </w:tcPr>
          <w:p>
            <w:pPr>
              <w:jc w:val="right"/>
              <w:rPr>
                <w:sz w:val="21"/>
                <w:szCs w:val="21"/>
              </w:rPr>
            </w:pPr>
            <w:r>
              <w:rPr>
                <w:rFonts w:ascii="宋体" w:hAnsi="宋体" w:eastAsia="宋体" w:cs="宋体"/>
                <w:b w:val="0"/>
                <w:i w:val="0"/>
                <w:color w:val="000000"/>
                <w:sz w:val="21"/>
                <w:szCs w:val="21"/>
              </w:rPr>
              <w:t>10,460.60</w:t>
            </w:r>
          </w:p>
        </w:tc>
        <w:tc>
          <w:tcPr>
            <w:tcW w:w="2658" w:type="dxa"/>
            <w:vAlign w:val="center"/>
          </w:tcPr>
          <w:p>
            <w:pPr>
              <w:jc w:val="right"/>
              <w:rPr>
                <w:sz w:val="21"/>
                <w:szCs w:val="21"/>
              </w:rPr>
            </w:pPr>
            <w:r>
              <w:rPr>
                <w:rFonts w:ascii="宋体" w:hAnsi="宋体" w:eastAsia="宋体" w:cs="宋体"/>
                <w:b w:val="0"/>
                <w:i w:val="0"/>
                <w:color w:val="000000"/>
                <w:sz w:val="21"/>
                <w:szCs w:val="21"/>
              </w:rPr>
              <w:t>7,906.85</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20402</w:t>
            </w:r>
          </w:p>
        </w:tc>
        <w:tc>
          <w:tcPr>
            <w:tcW w:w="4700" w:type="dxa"/>
            <w:vAlign w:val="center"/>
          </w:tcPr>
          <w:p>
            <w:pPr>
              <w:jc w:val="left"/>
              <w:rPr>
                <w:sz w:val="21"/>
                <w:szCs w:val="21"/>
              </w:rPr>
            </w:pPr>
            <w:r>
              <w:rPr>
                <w:rFonts w:ascii="宋体" w:hAnsi="宋体" w:eastAsia="宋体" w:cs="宋体"/>
                <w:b w:val="0"/>
                <w:i w:val="0"/>
                <w:color w:val="000000"/>
                <w:sz w:val="21"/>
                <w:szCs w:val="21"/>
              </w:rPr>
              <w:t>公安</w:t>
            </w:r>
          </w:p>
        </w:tc>
        <w:tc>
          <w:tcPr>
            <w:tcW w:w="2700" w:type="dxa"/>
            <w:vAlign w:val="center"/>
          </w:tcPr>
          <w:p>
            <w:pPr>
              <w:jc w:val="right"/>
              <w:rPr>
                <w:sz w:val="21"/>
                <w:szCs w:val="21"/>
              </w:rPr>
            </w:pPr>
            <w:r>
              <w:rPr>
                <w:rFonts w:ascii="宋体" w:hAnsi="宋体" w:eastAsia="宋体" w:cs="宋体"/>
                <w:b w:val="0"/>
                <w:i w:val="0"/>
                <w:color w:val="000000"/>
                <w:sz w:val="21"/>
                <w:szCs w:val="21"/>
              </w:rPr>
              <w:t>18,367.45</w:t>
            </w:r>
          </w:p>
        </w:tc>
        <w:tc>
          <w:tcPr>
            <w:tcW w:w="2700" w:type="dxa"/>
            <w:vAlign w:val="center"/>
          </w:tcPr>
          <w:p>
            <w:pPr>
              <w:jc w:val="right"/>
              <w:rPr>
                <w:sz w:val="21"/>
                <w:szCs w:val="21"/>
              </w:rPr>
            </w:pPr>
            <w:r>
              <w:rPr>
                <w:rFonts w:ascii="宋体" w:hAnsi="宋体" w:eastAsia="宋体" w:cs="宋体"/>
                <w:b w:val="0"/>
                <w:i w:val="0"/>
                <w:color w:val="000000"/>
                <w:sz w:val="21"/>
                <w:szCs w:val="21"/>
              </w:rPr>
              <w:t>10,460.60</w:t>
            </w:r>
          </w:p>
        </w:tc>
        <w:tc>
          <w:tcPr>
            <w:tcW w:w="2658" w:type="dxa"/>
            <w:vAlign w:val="center"/>
          </w:tcPr>
          <w:p>
            <w:pPr>
              <w:jc w:val="right"/>
              <w:rPr>
                <w:sz w:val="21"/>
                <w:szCs w:val="21"/>
              </w:rPr>
            </w:pPr>
            <w:r>
              <w:rPr>
                <w:rFonts w:ascii="宋体" w:hAnsi="宋体" w:eastAsia="宋体" w:cs="宋体"/>
                <w:b w:val="0"/>
                <w:i w:val="0"/>
                <w:color w:val="000000"/>
                <w:sz w:val="21"/>
                <w:szCs w:val="21"/>
              </w:rPr>
              <w:t>7,906.85</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2040201</w:t>
            </w:r>
          </w:p>
        </w:tc>
        <w:tc>
          <w:tcPr>
            <w:tcW w:w="4700" w:type="dxa"/>
            <w:vAlign w:val="center"/>
          </w:tcPr>
          <w:p>
            <w:pPr>
              <w:jc w:val="left"/>
              <w:rPr>
                <w:sz w:val="21"/>
                <w:szCs w:val="21"/>
              </w:rPr>
            </w:pPr>
            <w:r>
              <w:rPr>
                <w:rFonts w:ascii="宋体" w:hAnsi="宋体" w:eastAsia="宋体" w:cs="宋体"/>
                <w:b w:val="0"/>
                <w:i w:val="0"/>
                <w:color w:val="000000"/>
                <w:sz w:val="21"/>
                <w:szCs w:val="21"/>
              </w:rPr>
              <w:t>行政运行</w:t>
            </w:r>
          </w:p>
        </w:tc>
        <w:tc>
          <w:tcPr>
            <w:tcW w:w="2700" w:type="dxa"/>
            <w:vAlign w:val="center"/>
          </w:tcPr>
          <w:p>
            <w:pPr>
              <w:jc w:val="right"/>
              <w:rPr>
                <w:sz w:val="21"/>
                <w:szCs w:val="21"/>
              </w:rPr>
            </w:pPr>
            <w:r>
              <w:rPr>
                <w:rFonts w:ascii="宋体" w:hAnsi="宋体" w:eastAsia="宋体" w:cs="宋体"/>
                <w:b w:val="0"/>
                <w:i w:val="0"/>
                <w:color w:val="000000"/>
                <w:sz w:val="21"/>
                <w:szCs w:val="21"/>
              </w:rPr>
              <w:t>10,095.05</w:t>
            </w:r>
          </w:p>
        </w:tc>
        <w:tc>
          <w:tcPr>
            <w:tcW w:w="2700" w:type="dxa"/>
            <w:vAlign w:val="center"/>
          </w:tcPr>
          <w:p>
            <w:pPr>
              <w:jc w:val="right"/>
              <w:rPr>
                <w:sz w:val="21"/>
                <w:szCs w:val="21"/>
              </w:rPr>
            </w:pPr>
            <w:r>
              <w:rPr>
                <w:rFonts w:ascii="宋体" w:hAnsi="宋体" w:eastAsia="宋体" w:cs="宋体"/>
                <w:b w:val="0"/>
                <w:i w:val="0"/>
                <w:color w:val="000000"/>
                <w:sz w:val="21"/>
                <w:szCs w:val="21"/>
              </w:rPr>
              <w:t>10,095.05</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2040202</w:t>
            </w:r>
          </w:p>
        </w:tc>
        <w:tc>
          <w:tcPr>
            <w:tcW w:w="4700" w:type="dxa"/>
            <w:vAlign w:val="center"/>
          </w:tcPr>
          <w:p>
            <w:pPr>
              <w:jc w:val="left"/>
              <w:rPr>
                <w:sz w:val="21"/>
                <w:szCs w:val="21"/>
              </w:rPr>
            </w:pPr>
            <w:r>
              <w:rPr>
                <w:rFonts w:ascii="宋体" w:hAnsi="宋体" w:eastAsia="宋体" w:cs="宋体"/>
                <w:b w:val="0"/>
                <w:i w:val="0"/>
                <w:color w:val="000000"/>
                <w:sz w:val="21"/>
                <w:szCs w:val="21"/>
              </w:rPr>
              <w:t>一般行政管理事务</w:t>
            </w:r>
          </w:p>
        </w:tc>
        <w:tc>
          <w:tcPr>
            <w:tcW w:w="2700" w:type="dxa"/>
            <w:vAlign w:val="center"/>
          </w:tcPr>
          <w:p>
            <w:pPr>
              <w:jc w:val="right"/>
              <w:rPr>
                <w:sz w:val="21"/>
                <w:szCs w:val="21"/>
              </w:rPr>
            </w:pPr>
            <w:r>
              <w:rPr>
                <w:rFonts w:ascii="宋体" w:hAnsi="宋体" w:eastAsia="宋体" w:cs="宋体"/>
                <w:b w:val="0"/>
                <w:i w:val="0"/>
                <w:color w:val="000000"/>
                <w:sz w:val="21"/>
                <w:szCs w:val="21"/>
              </w:rPr>
              <w:t>4,244.38</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4,244.38</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2040219</w:t>
            </w:r>
          </w:p>
        </w:tc>
        <w:tc>
          <w:tcPr>
            <w:tcW w:w="4700" w:type="dxa"/>
            <w:vAlign w:val="center"/>
          </w:tcPr>
          <w:p>
            <w:pPr>
              <w:jc w:val="left"/>
              <w:rPr>
                <w:sz w:val="21"/>
                <w:szCs w:val="21"/>
              </w:rPr>
            </w:pPr>
            <w:r>
              <w:rPr>
                <w:rFonts w:ascii="宋体" w:hAnsi="宋体" w:eastAsia="宋体" w:cs="宋体"/>
                <w:b w:val="0"/>
                <w:i w:val="0"/>
                <w:color w:val="000000"/>
                <w:sz w:val="21"/>
                <w:szCs w:val="21"/>
              </w:rPr>
              <w:t>信息化建设</w:t>
            </w:r>
          </w:p>
        </w:tc>
        <w:tc>
          <w:tcPr>
            <w:tcW w:w="2700" w:type="dxa"/>
            <w:vAlign w:val="center"/>
          </w:tcPr>
          <w:p>
            <w:pPr>
              <w:jc w:val="right"/>
              <w:rPr>
                <w:sz w:val="21"/>
                <w:szCs w:val="21"/>
              </w:rPr>
            </w:pPr>
            <w:r>
              <w:rPr>
                <w:rFonts w:ascii="宋体" w:hAnsi="宋体" w:eastAsia="宋体" w:cs="宋体"/>
                <w:b w:val="0"/>
                <w:i w:val="0"/>
                <w:color w:val="000000"/>
                <w:sz w:val="21"/>
                <w:szCs w:val="21"/>
              </w:rPr>
              <w:t>249.41</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249.41</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2040250</w:t>
            </w:r>
          </w:p>
        </w:tc>
        <w:tc>
          <w:tcPr>
            <w:tcW w:w="4700" w:type="dxa"/>
            <w:vAlign w:val="center"/>
          </w:tcPr>
          <w:p>
            <w:pPr>
              <w:jc w:val="left"/>
              <w:rPr>
                <w:sz w:val="21"/>
                <w:szCs w:val="21"/>
              </w:rPr>
            </w:pPr>
            <w:r>
              <w:rPr>
                <w:rFonts w:ascii="宋体" w:hAnsi="宋体" w:eastAsia="宋体" w:cs="宋体"/>
                <w:b w:val="0"/>
                <w:i w:val="0"/>
                <w:color w:val="000000"/>
                <w:sz w:val="21"/>
                <w:szCs w:val="21"/>
              </w:rPr>
              <w:t>事业运行</w:t>
            </w:r>
          </w:p>
        </w:tc>
        <w:tc>
          <w:tcPr>
            <w:tcW w:w="2700" w:type="dxa"/>
            <w:vAlign w:val="center"/>
          </w:tcPr>
          <w:p>
            <w:pPr>
              <w:jc w:val="right"/>
              <w:rPr>
                <w:sz w:val="21"/>
                <w:szCs w:val="21"/>
              </w:rPr>
            </w:pPr>
            <w:r>
              <w:rPr>
                <w:rFonts w:ascii="宋体" w:hAnsi="宋体" w:eastAsia="宋体" w:cs="宋体"/>
                <w:b w:val="0"/>
                <w:i w:val="0"/>
                <w:color w:val="000000"/>
                <w:sz w:val="21"/>
                <w:szCs w:val="21"/>
              </w:rPr>
              <w:t>365.55</w:t>
            </w:r>
          </w:p>
        </w:tc>
        <w:tc>
          <w:tcPr>
            <w:tcW w:w="2700" w:type="dxa"/>
            <w:vAlign w:val="center"/>
          </w:tcPr>
          <w:p>
            <w:pPr>
              <w:jc w:val="right"/>
              <w:rPr>
                <w:sz w:val="21"/>
                <w:szCs w:val="21"/>
              </w:rPr>
            </w:pPr>
            <w:r>
              <w:rPr>
                <w:rFonts w:ascii="宋体" w:hAnsi="宋体" w:eastAsia="宋体" w:cs="宋体"/>
                <w:b w:val="0"/>
                <w:i w:val="0"/>
                <w:color w:val="000000"/>
                <w:sz w:val="21"/>
                <w:szCs w:val="21"/>
              </w:rPr>
              <w:t>365.55</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2040299</w:t>
            </w:r>
          </w:p>
        </w:tc>
        <w:tc>
          <w:tcPr>
            <w:tcW w:w="4700" w:type="dxa"/>
            <w:vAlign w:val="center"/>
          </w:tcPr>
          <w:p>
            <w:pPr>
              <w:jc w:val="left"/>
              <w:rPr>
                <w:sz w:val="21"/>
                <w:szCs w:val="21"/>
              </w:rPr>
            </w:pPr>
            <w:r>
              <w:rPr>
                <w:rFonts w:ascii="宋体" w:hAnsi="宋体" w:eastAsia="宋体" w:cs="宋体"/>
                <w:b w:val="0"/>
                <w:i w:val="0"/>
                <w:color w:val="000000"/>
                <w:sz w:val="21"/>
                <w:szCs w:val="21"/>
              </w:rPr>
              <w:t>其他公安支出</w:t>
            </w:r>
          </w:p>
        </w:tc>
        <w:tc>
          <w:tcPr>
            <w:tcW w:w="2700" w:type="dxa"/>
            <w:vAlign w:val="center"/>
          </w:tcPr>
          <w:p>
            <w:pPr>
              <w:jc w:val="right"/>
              <w:rPr>
                <w:sz w:val="21"/>
                <w:szCs w:val="21"/>
              </w:rPr>
            </w:pPr>
            <w:r>
              <w:rPr>
                <w:rFonts w:ascii="宋体" w:hAnsi="宋体" w:eastAsia="宋体" w:cs="宋体"/>
                <w:b w:val="0"/>
                <w:i w:val="0"/>
                <w:color w:val="000000"/>
                <w:sz w:val="21"/>
                <w:szCs w:val="21"/>
              </w:rPr>
              <w:t>3,413.06</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3,413.06</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205</w:t>
            </w:r>
          </w:p>
        </w:tc>
        <w:tc>
          <w:tcPr>
            <w:tcW w:w="4700" w:type="dxa"/>
            <w:vAlign w:val="center"/>
          </w:tcPr>
          <w:p>
            <w:pPr>
              <w:jc w:val="left"/>
              <w:rPr>
                <w:sz w:val="21"/>
                <w:szCs w:val="21"/>
              </w:rPr>
            </w:pPr>
            <w:r>
              <w:rPr>
                <w:rFonts w:ascii="宋体" w:hAnsi="宋体" w:eastAsia="宋体" w:cs="宋体"/>
                <w:b w:val="0"/>
                <w:i w:val="0"/>
                <w:color w:val="000000"/>
                <w:sz w:val="21"/>
                <w:szCs w:val="21"/>
              </w:rPr>
              <w:t>教育支出</w:t>
            </w:r>
          </w:p>
        </w:tc>
        <w:tc>
          <w:tcPr>
            <w:tcW w:w="2700" w:type="dxa"/>
            <w:vAlign w:val="center"/>
          </w:tcPr>
          <w:p>
            <w:pPr>
              <w:jc w:val="right"/>
              <w:rPr>
                <w:sz w:val="21"/>
                <w:szCs w:val="21"/>
              </w:rPr>
            </w:pPr>
            <w:r>
              <w:rPr>
                <w:rFonts w:ascii="宋体" w:hAnsi="宋体" w:eastAsia="宋体" w:cs="宋体"/>
                <w:b w:val="0"/>
                <w:i w:val="0"/>
                <w:color w:val="000000"/>
                <w:sz w:val="21"/>
                <w:szCs w:val="21"/>
              </w:rPr>
              <w:t>28,723.32</w:t>
            </w:r>
          </w:p>
        </w:tc>
        <w:tc>
          <w:tcPr>
            <w:tcW w:w="2700" w:type="dxa"/>
            <w:vAlign w:val="center"/>
          </w:tcPr>
          <w:p>
            <w:pPr>
              <w:jc w:val="right"/>
              <w:rPr>
                <w:sz w:val="21"/>
                <w:szCs w:val="21"/>
              </w:rPr>
            </w:pPr>
            <w:r>
              <w:rPr>
                <w:rFonts w:ascii="宋体" w:hAnsi="宋体" w:eastAsia="宋体" w:cs="宋体"/>
                <w:b w:val="0"/>
                <w:i w:val="0"/>
                <w:color w:val="000000"/>
                <w:sz w:val="21"/>
                <w:szCs w:val="21"/>
              </w:rPr>
              <w:t>28,723.32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20599</w:t>
            </w:r>
          </w:p>
        </w:tc>
        <w:tc>
          <w:tcPr>
            <w:tcW w:w="4700" w:type="dxa"/>
            <w:vAlign w:val="center"/>
          </w:tcPr>
          <w:p>
            <w:pPr>
              <w:jc w:val="left"/>
              <w:rPr>
                <w:sz w:val="21"/>
                <w:szCs w:val="21"/>
              </w:rPr>
            </w:pPr>
            <w:r>
              <w:rPr>
                <w:rFonts w:ascii="宋体" w:hAnsi="宋体" w:eastAsia="宋体" w:cs="宋体"/>
                <w:b w:val="0"/>
                <w:i w:val="0"/>
                <w:color w:val="000000"/>
                <w:sz w:val="21"/>
                <w:szCs w:val="21"/>
              </w:rPr>
              <w:t>其他教育支出</w:t>
            </w:r>
          </w:p>
        </w:tc>
        <w:tc>
          <w:tcPr>
            <w:tcW w:w="2700" w:type="dxa"/>
            <w:vAlign w:val="center"/>
          </w:tcPr>
          <w:p>
            <w:pPr>
              <w:jc w:val="right"/>
              <w:rPr>
                <w:sz w:val="21"/>
                <w:szCs w:val="21"/>
              </w:rPr>
            </w:pPr>
            <w:r>
              <w:rPr>
                <w:rFonts w:ascii="宋体" w:hAnsi="宋体" w:eastAsia="宋体" w:cs="宋体"/>
                <w:b w:val="0"/>
                <w:i w:val="0"/>
                <w:color w:val="000000"/>
                <w:sz w:val="21"/>
                <w:szCs w:val="21"/>
              </w:rPr>
              <w:t>28,723.32</w:t>
            </w:r>
          </w:p>
        </w:tc>
        <w:tc>
          <w:tcPr>
            <w:tcW w:w="2700" w:type="dxa"/>
            <w:vAlign w:val="center"/>
          </w:tcPr>
          <w:p>
            <w:pPr>
              <w:jc w:val="right"/>
              <w:rPr>
                <w:sz w:val="21"/>
                <w:szCs w:val="21"/>
              </w:rPr>
            </w:pPr>
            <w:r>
              <w:rPr>
                <w:rFonts w:ascii="宋体" w:hAnsi="宋体" w:eastAsia="宋体" w:cs="宋体"/>
                <w:b w:val="0"/>
                <w:i w:val="0"/>
                <w:color w:val="000000"/>
                <w:sz w:val="21"/>
                <w:szCs w:val="21"/>
              </w:rPr>
              <w:t>28,723.32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2059999</w:t>
            </w:r>
          </w:p>
        </w:tc>
        <w:tc>
          <w:tcPr>
            <w:tcW w:w="4700" w:type="dxa"/>
            <w:vAlign w:val="center"/>
          </w:tcPr>
          <w:p>
            <w:pPr>
              <w:jc w:val="left"/>
              <w:rPr>
                <w:sz w:val="21"/>
                <w:szCs w:val="21"/>
              </w:rPr>
            </w:pPr>
            <w:r>
              <w:rPr>
                <w:rFonts w:ascii="宋体" w:hAnsi="宋体" w:eastAsia="宋体" w:cs="宋体"/>
                <w:b w:val="0"/>
                <w:i w:val="0"/>
                <w:color w:val="000000"/>
                <w:sz w:val="21"/>
                <w:szCs w:val="21"/>
              </w:rPr>
              <w:t>其他教育支出</w:t>
            </w:r>
          </w:p>
        </w:tc>
        <w:tc>
          <w:tcPr>
            <w:tcW w:w="2700" w:type="dxa"/>
            <w:vAlign w:val="center"/>
          </w:tcPr>
          <w:p>
            <w:pPr>
              <w:jc w:val="right"/>
              <w:rPr>
                <w:sz w:val="21"/>
                <w:szCs w:val="21"/>
              </w:rPr>
            </w:pPr>
            <w:r>
              <w:rPr>
                <w:rFonts w:ascii="宋体" w:hAnsi="宋体" w:eastAsia="宋体" w:cs="宋体"/>
                <w:b w:val="0"/>
                <w:i w:val="0"/>
                <w:color w:val="000000"/>
                <w:sz w:val="21"/>
                <w:szCs w:val="21"/>
              </w:rPr>
              <w:t>28,723.32</w:t>
            </w:r>
          </w:p>
        </w:tc>
        <w:tc>
          <w:tcPr>
            <w:tcW w:w="2700" w:type="dxa"/>
            <w:vAlign w:val="center"/>
          </w:tcPr>
          <w:p>
            <w:pPr>
              <w:jc w:val="right"/>
              <w:rPr>
                <w:sz w:val="21"/>
                <w:szCs w:val="21"/>
              </w:rPr>
            </w:pPr>
            <w:r>
              <w:rPr>
                <w:rFonts w:ascii="宋体" w:hAnsi="宋体" w:eastAsia="宋体" w:cs="宋体"/>
                <w:b w:val="0"/>
                <w:i w:val="0"/>
                <w:color w:val="000000"/>
                <w:sz w:val="21"/>
                <w:szCs w:val="21"/>
              </w:rPr>
              <w:t>28,723.32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206</w:t>
            </w:r>
          </w:p>
        </w:tc>
        <w:tc>
          <w:tcPr>
            <w:tcW w:w="4700" w:type="dxa"/>
            <w:vAlign w:val="center"/>
          </w:tcPr>
          <w:p>
            <w:pPr>
              <w:jc w:val="left"/>
              <w:rPr>
                <w:sz w:val="21"/>
                <w:szCs w:val="21"/>
              </w:rPr>
            </w:pPr>
            <w:r>
              <w:rPr>
                <w:rFonts w:ascii="宋体" w:hAnsi="宋体" w:eastAsia="宋体" w:cs="宋体"/>
                <w:b w:val="0"/>
                <w:i w:val="0"/>
                <w:color w:val="000000"/>
                <w:sz w:val="21"/>
                <w:szCs w:val="21"/>
              </w:rPr>
              <w:t>科学技术支出</w:t>
            </w:r>
          </w:p>
        </w:tc>
        <w:tc>
          <w:tcPr>
            <w:tcW w:w="2700" w:type="dxa"/>
            <w:vAlign w:val="center"/>
          </w:tcPr>
          <w:p>
            <w:pPr>
              <w:jc w:val="right"/>
              <w:rPr>
                <w:sz w:val="21"/>
                <w:szCs w:val="21"/>
              </w:rPr>
            </w:pPr>
            <w:r>
              <w:rPr>
                <w:rFonts w:ascii="宋体" w:hAnsi="宋体" w:eastAsia="宋体" w:cs="宋体"/>
                <w:b w:val="0"/>
                <w:i w:val="0"/>
                <w:color w:val="000000"/>
                <w:sz w:val="21"/>
                <w:szCs w:val="21"/>
              </w:rPr>
              <w:t>2,400.79</w:t>
            </w:r>
          </w:p>
        </w:tc>
        <w:tc>
          <w:tcPr>
            <w:tcW w:w="2700" w:type="dxa"/>
            <w:vAlign w:val="center"/>
          </w:tcPr>
          <w:p>
            <w:pPr>
              <w:jc w:val="right"/>
              <w:rPr>
                <w:sz w:val="21"/>
                <w:szCs w:val="21"/>
              </w:rPr>
            </w:pPr>
            <w:r>
              <w:rPr>
                <w:rFonts w:ascii="宋体" w:hAnsi="宋体" w:eastAsia="宋体" w:cs="宋体"/>
                <w:b w:val="0"/>
                <w:i w:val="0"/>
                <w:color w:val="000000"/>
                <w:sz w:val="21"/>
                <w:szCs w:val="21"/>
              </w:rPr>
              <w:t>1,109.61</w:t>
            </w:r>
          </w:p>
        </w:tc>
        <w:tc>
          <w:tcPr>
            <w:tcW w:w="2658" w:type="dxa"/>
            <w:vAlign w:val="center"/>
          </w:tcPr>
          <w:p>
            <w:pPr>
              <w:jc w:val="right"/>
              <w:rPr>
                <w:sz w:val="21"/>
                <w:szCs w:val="21"/>
              </w:rPr>
            </w:pPr>
            <w:r>
              <w:rPr>
                <w:rFonts w:ascii="宋体" w:hAnsi="宋体" w:eastAsia="宋体" w:cs="宋体"/>
                <w:b w:val="0"/>
                <w:i w:val="0"/>
                <w:color w:val="000000"/>
                <w:sz w:val="21"/>
                <w:szCs w:val="21"/>
              </w:rPr>
              <w:t>1,291.18</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20699</w:t>
            </w:r>
          </w:p>
        </w:tc>
        <w:tc>
          <w:tcPr>
            <w:tcW w:w="4700" w:type="dxa"/>
            <w:vAlign w:val="center"/>
          </w:tcPr>
          <w:p>
            <w:pPr>
              <w:jc w:val="left"/>
              <w:rPr>
                <w:sz w:val="21"/>
                <w:szCs w:val="21"/>
              </w:rPr>
            </w:pPr>
            <w:r>
              <w:rPr>
                <w:rFonts w:ascii="宋体" w:hAnsi="宋体" w:eastAsia="宋体" w:cs="宋体"/>
                <w:b w:val="0"/>
                <w:i w:val="0"/>
                <w:color w:val="000000"/>
                <w:sz w:val="21"/>
                <w:szCs w:val="21"/>
              </w:rPr>
              <w:t>其他科学技术支出</w:t>
            </w:r>
          </w:p>
        </w:tc>
        <w:tc>
          <w:tcPr>
            <w:tcW w:w="2700" w:type="dxa"/>
            <w:vAlign w:val="center"/>
          </w:tcPr>
          <w:p>
            <w:pPr>
              <w:jc w:val="right"/>
              <w:rPr>
                <w:sz w:val="21"/>
                <w:szCs w:val="21"/>
              </w:rPr>
            </w:pPr>
            <w:r>
              <w:rPr>
                <w:rFonts w:ascii="宋体" w:hAnsi="宋体" w:eastAsia="宋体" w:cs="宋体"/>
                <w:b w:val="0"/>
                <w:i w:val="0"/>
                <w:color w:val="000000"/>
                <w:sz w:val="21"/>
                <w:szCs w:val="21"/>
              </w:rPr>
              <w:t>2,400.79</w:t>
            </w:r>
          </w:p>
        </w:tc>
        <w:tc>
          <w:tcPr>
            <w:tcW w:w="2700" w:type="dxa"/>
            <w:vAlign w:val="center"/>
          </w:tcPr>
          <w:p>
            <w:pPr>
              <w:jc w:val="right"/>
              <w:rPr>
                <w:sz w:val="21"/>
                <w:szCs w:val="21"/>
              </w:rPr>
            </w:pPr>
            <w:r>
              <w:rPr>
                <w:rFonts w:ascii="宋体" w:hAnsi="宋体" w:eastAsia="宋体" w:cs="宋体"/>
                <w:b w:val="0"/>
                <w:i w:val="0"/>
                <w:color w:val="000000"/>
                <w:sz w:val="21"/>
                <w:szCs w:val="21"/>
              </w:rPr>
              <w:t>1,109.61</w:t>
            </w:r>
          </w:p>
        </w:tc>
        <w:tc>
          <w:tcPr>
            <w:tcW w:w="2658" w:type="dxa"/>
            <w:vAlign w:val="center"/>
          </w:tcPr>
          <w:p>
            <w:pPr>
              <w:jc w:val="right"/>
              <w:rPr>
                <w:sz w:val="21"/>
                <w:szCs w:val="21"/>
              </w:rPr>
            </w:pPr>
            <w:r>
              <w:rPr>
                <w:rFonts w:ascii="宋体" w:hAnsi="宋体" w:eastAsia="宋体" w:cs="宋体"/>
                <w:b w:val="0"/>
                <w:i w:val="0"/>
                <w:color w:val="000000"/>
                <w:sz w:val="21"/>
                <w:szCs w:val="21"/>
              </w:rPr>
              <w:t>1,291.18</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2069999</w:t>
            </w:r>
          </w:p>
        </w:tc>
        <w:tc>
          <w:tcPr>
            <w:tcW w:w="4700" w:type="dxa"/>
            <w:vAlign w:val="center"/>
          </w:tcPr>
          <w:p>
            <w:pPr>
              <w:jc w:val="left"/>
              <w:rPr>
                <w:sz w:val="21"/>
                <w:szCs w:val="21"/>
              </w:rPr>
            </w:pPr>
            <w:r>
              <w:rPr>
                <w:rFonts w:ascii="宋体" w:hAnsi="宋体" w:eastAsia="宋体" w:cs="宋体"/>
                <w:b w:val="0"/>
                <w:i w:val="0"/>
                <w:color w:val="000000"/>
                <w:sz w:val="21"/>
                <w:szCs w:val="21"/>
              </w:rPr>
              <w:t>其他科学技术支出</w:t>
            </w:r>
          </w:p>
        </w:tc>
        <w:tc>
          <w:tcPr>
            <w:tcW w:w="2700" w:type="dxa"/>
            <w:vAlign w:val="center"/>
          </w:tcPr>
          <w:p>
            <w:pPr>
              <w:jc w:val="right"/>
              <w:rPr>
                <w:sz w:val="21"/>
                <w:szCs w:val="21"/>
              </w:rPr>
            </w:pPr>
            <w:r>
              <w:rPr>
                <w:rFonts w:ascii="宋体" w:hAnsi="宋体" w:eastAsia="宋体" w:cs="宋体"/>
                <w:b w:val="0"/>
                <w:i w:val="0"/>
                <w:color w:val="000000"/>
                <w:sz w:val="21"/>
                <w:szCs w:val="21"/>
              </w:rPr>
              <w:t>2,400.79</w:t>
            </w:r>
          </w:p>
        </w:tc>
        <w:tc>
          <w:tcPr>
            <w:tcW w:w="2700" w:type="dxa"/>
            <w:vAlign w:val="center"/>
          </w:tcPr>
          <w:p>
            <w:pPr>
              <w:jc w:val="right"/>
              <w:rPr>
                <w:sz w:val="21"/>
                <w:szCs w:val="21"/>
              </w:rPr>
            </w:pPr>
            <w:r>
              <w:rPr>
                <w:rFonts w:ascii="宋体" w:hAnsi="宋体" w:eastAsia="宋体" w:cs="宋体"/>
                <w:b w:val="0"/>
                <w:i w:val="0"/>
                <w:color w:val="000000"/>
                <w:sz w:val="21"/>
                <w:szCs w:val="21"/>
              </w:rPr>
              <w:t>1,109.61</w:t>
            </w:r>
          </w:p>
        </w:tc>
        <w:tc>
          <w:tcPr>
            <w:tcW w:w="2658" w:type="dxa"/>
            <w:vAlign w:val="center"/>
          </w:tcPr>
          <w:p>
            <w:pPr>
              <w:jc w:val="right"/>
              <w:rPr>
                <w:sz w:val="21"/>
                <w:szCs w:val="21"/>
              </w:rPr>
            </w:pPr>
            <w:r>
              <w:rPr>
                <w:rFonts w:ascii="宋体" w:hAnsi="宋体" w:eastAsia="宋体" w:cs="宋体"/>
                <w:b w:val="0"/>
                <w:i w:val="0"/>
                <w:color w:val="000000"/>
                <w:sz w:val="21"/>
                <w:szCs w:val="21"/>
              </w:rPr>
              <w:t>1,291.18</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w:t>
            </w:r>
          </w:p>
        </w:tc>
        <w:tc>
          <w:tcPr>
            <w:tcW w:w="4700" w:type="dxa"/>
            <w:vAlign w:val="center"/>
          </w:tcPr>
          <w:p>
            <w:pPr>
              <w:jc w:val="left"/>
              <w:rPr>
                <w:sz w:val="21"/>
                <w:szCs w:val="21"/>
              </w:rPr>
            </w:pPr>
            <w:r>
              <w:rPr>
                <w:rFonts w:ascii="宋体" w:hAnsi="宋体" w:eastAsia="宋体" w:cs="宋体"/>
                <w:b w:val="0"/>
                <w:i w:val="0"/>
                <w:color w:val="000000"/>
                <w:sz w:val="21"/>
                <w:szCs w:val="21"/>
              </w:rPr>
              <w:t>社会保障和就业支出</w:t>
            </w:r>
          </w:p>
        </w:tc>
        <w:tc>
          <w:tcPr>
            <w:tcW w:w="2700" w:type="dxa"/>
            <w:vAlign w:val="center"/>
          </w:tcPr>
          <w:p>
            <w:pPr>
              <w:jc w:val="right"/>
              <w:rPr>
                <w:sz w:val="21"/>
                <w:szCs w:val="21"/>
              </w:rPr>
            </w:pPr>
            <w:r>
              <w:rPr>
                <w:rFonts w:ascii="宋体" w:hAnsi="宋体" w:eastAsia="宋体" w:cs="宋体"/>
                <w:b w:val="0"/>
                <w:i w:val="0"/>
                <w:color w:val="000000"/>
                <w:sz w:val="21"/>
                <w:szCs w:val="21"/>
              </w:rPr>
              <w:t>4,432.55</w:t>
            </w:r>
          </w:p>
        </w:tc>
        <w:tc>
          <w:tcPr>
            <w:tcW w:w="2700" w:type="dxa"/>
            <w:vAlign w:val="center"/>
          </w:tcPr>
          <w:p>
            <w:pPr>
              <w:jc w:val="right"/>
              <w:rPr>
                <w:sz w:val="21"/>
                <w:szCs w:val="21"/>
              </w:rPr>
            </w:pPr>
            <w:r>
              <w:rPr>
                <w:rFonts w:ascii="宋体" w:hAnsi="宋体" w:eastAsia="宋体" w:cs="宋体"/>
                <w:b w:val="0"/>
                <w:i w:val="0"/>
                <w:color w:val="000000"/>
                <w:sz w:val="21"/>
                <w:szCs w:val="21"/>
              </w:rPr>
              <w:t>4,432.55</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20805</w:t>
            </w:r>
          </w:p>
        </w:tc>
        <w:tc>
          <w:tcPr>
            <w:tcW w:w="4700" w:type="dxa"/>
            <w:vAlign w:val="center"/>
          </w:tcPr>
          <w:p>
            <w:pPr>
              <w:jc w:val="left"/>
              <w:rPr>
                <w:sz w:val="21"/>
                <w:szCs w:val="21"/>
              </w:rPr>
            </w:pPr>
            <w:r>
              <w:rPr>
                <w:rFonts w:ascii="宋体" w:hAnsi="宋体" w:eastAsia="宋体" w:cs="宋体"/>
                <w:b w:val="0"/>
                <w:i w:val="0"/>
                <w:color w:val="000000"/>
                <w:sz w:val="21"/>
                <w:szCs w:val="21"/>
              </w:rPr>
              <w:t>行政事业单位养老支出</w:t>
            </w:r>
          </w:p>
        </w:tc>
        <w:tc>
          <w:tcPr>
            <w:tcW w:w="2700" w:type="dxa"/>
            <w:vAlign w:val="center"/>
          </w:tcPr>
          <w:p>
            <w:pPr>
              <w:jc w:val="right"/>
              <w:rPr>
                <w:sz w:val="21"/>
                <w:szCs w:val="21"/>
              </w:rPr>
            </w:pPr>
            <w:r>
              <w:rPr>
                <w:rFonts w:ascii="宋体" w:hAnsi="宋体" w:eastAsia="宋体" w:cs="宋体"/>
                <w:b w:val="0"/>
                <w:i w:val="0"/>
                <w:color w:val="000000"/>
                <w:sz w:val="21"/>
                <w:szCs w:val="21"/>
              </w:rPr>
              <w:t>4,292.43</w:t>
            </w:r>
          </w:p>
        </w:tc>
        <w:tc>
          <w:tcPr>
            <w:tcW w:w="2700" w:type="dxa"/>
            <w:vAlign w:val="center"/>
          </w:tcPr>
          <w:p>
            <w:pPr>
              <w:jc w:val="right"/>
              <w:rPr>
                <w:sz w:val="21"/>
                <w:szCs w:val="21"/>
              </w:rPr>
            </w:pPr>
            <w:r>
              <w:rPr>
                <w:rFonts w:ascii="宋体" w:hAnsi="宋体" w:eastAsia="宋体" w:cs="宋体"/>
                <w:b w:val="0"/>
                <w:i w:val="0"/>
                <w:color w:val="000000"/>
                <w:sz w:val="21"/>
                <w:szCs w:val="21"/>
              </w:rPr>
              <w:t>4,292.43</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2080501</w:t>
            </w:r>
          </w:p>
        </w:tc>
        <w:tc>
          <w:tcPr>
            <w:tcW w:w="4700" w:type="dxa"/>
            <w:vAlign w:val="center"/>
          </w:tcPr>
          <w:p>
            <w:pPr>
              <w:jc w:val="left"/>
              <w:rPr>
                <w:sz w:val="21"/>
                <w:szCs w:val="21"/>
              </w:rPr>
            </w:pPr>
            <w:r>
              <w:rPr>
                <w:rFonts w:ascii="宋体" w:hAnsi="宋体" w:eastAsia="宋体" w:cs="宋体"/>
                <w:b w:val="0"/>
                <w:i w:val="0"/>
                <w:color w:val="000000"/>
                <w:sz w:val="21"/>
                <w:szCs w:val="21"/>
              </w:rPr>
              <w:t>行政单位离退休</w:t>
            </w:r>
          </w:p>
        </w:tc>
        <w:tc>
          <w:tcPr>
            <w:tcW w:w="2700" w:type="dxa"/>
            <w:vAlign w:val="center"/>
          </w:tcPr>
          <w:p>
            <w:pPr>
              <w:jc w:val="right"/>
              <w:rPr>
                <w:sz w:val="21"/>
                <w:szCs w:val="21"/>
              </w:rPr>
            </w:pPr>
            <w:r>
              <w:rPr>
                <w:rFonts w:ascii="宋体" w:hAnsi="宋体" w:eastAsia="宋体" w:cs="宋体"/>
                <w:b w:val="0"/>
                <w:i w:val="0"/>
                <w:color w:val="000000"/>
                <w:sz w:val="21"/>
                <w:szCs w:val="21"/>
              </w:rPr>
              <w:t>2,236.92</w:t>
            </w:r>
          </w:p>
        </w:tc>
        <w:tc>
          <w:tcPr>
            <w:tcW w:w="2700" w:type="dxa"/>
            <w:vAlign w:val="center"/>
          </w:tcPr>
          <w:p>
            <w:pPr>
              <w:jc w:val="right"/>
              <w:rPr>
                <w:sz w:val="21"/>
                <w:szCs w:val="21"/>
              </w:rPr>
            </w:pPr>
            <w:r>
              <w:rPr>
                <w:rFonts w:ascii="宋体" w:hAnsi="宋体" w:eastAsia="宋体" w:cs="宋体"/>
                <w:b w:val="0"/>
                <w:i w:val="0"/>
                <w:color w:val="000000"/>
                <w:sz w:val="21"/>
                <w:szCs w:val="21"/>
              </w:rPr>
              <w:t>2,236.92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2080502</w:t>
            </w:r>
          </w:p>
        </w:tc>
        <w:tc>
          <w:tcPr>
            <w:tcW w:w="4700" w:type="dxa"/>
            <w:vAlign w:val="center"/>
          </w:tcPr>
          <w:p>
            <w:pPr>
              <w:jc w:val="left"/>
              <w:rPr>
                <w:sz w:val="21"/>
                <w:szCs w:val="21"/>
              </w:rPr>
            </w:pPr>
            <w:r>
              <w:rPr>
                <w:rFonts w:ascii="宋体" w:hAnsi="宋体" w:eastAsia="宋体" w:cs="宋体"/>
                <w:b w:val="0"/>
                <w:i w:val="0"/>
                <w:color w:val="000000"/>
                <w:sz w:val="21"/>
                <w:szCs w:val="21"/>
              </w:rPr>
              <w:t>事业单位离退休</w:t>
            </w:r>
          </w:p>
        </w:tc>
        <w:tc>
          <w:tcPr>
            <w:tcW w:w="2700" w:type="dxa"/>
            <w:vAlign w:val="center"/>
          </w:tcPr>
          <w:p>
            <w:pPr>
              <w:jc w:val="right"/>
              <w:rPr>
                <w:sz w:val="21"/>
                <w:szCs w:val="21"/>
              </w:rPr>
            </w:pPr>
            <w:r>
              <w:rPr>
                <w:rFonts w:ascii="宋体" w:hAnsi="宋体" w:eastAsia="宋体" w:cs="宋体"/>
                <w:b w:val="0"/>
                <w:i w:val="0"/>
                <w:color w:val="000000"/>
                <w:sz w:val="21"/>
                <w:szCs w:val="21"/>
              </w:rPr>
              <w:t>9.32</w:t>
            </w:r>
          </w:p>
        </w:tc>
        <w:tc>
          <w:tcPr>
            <w:tcW w:w="2700" w:type="dxa"/>
            <w:vAlign w:val="center"/>
          </w:tcPr>
          <w:p>
            <w:pPr>
              <w:jc w:val="right"/>
              <w:rPr>
                <w:sz w:val="21"/>
                <w:szCs w:val="21"/>
              </w:rPr>
            </w:pPr>
            <w:r>
              <w:rPr>
                <w:rFonts w:ascii="宋体" w:hAnsi="宋体" w:eastAsia="宋体" w:cs="宋体"/>
                <w:b w:val="0"/>
                <w:i w:val="0"/>
                <w:color w:val="000000"/>
                <w:sz w:val="21"/>
                <w:szCs w:val="21"/>
              </w:rPr>
              <w:t>9.32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2080505</w:t>
            </w:r>
          </w:p>
        </w:tc>
        <w:tc>
          <w:tcPr>
            <w:tcW w:w="4700" w:type="dxa"/>
            <w:vAlign w:val="center"/>
          </w:tcPr>
          <w:p>
            <w:pPr>
              <w:jc w:val="left"/>
              <w:rPr>
                <w:sz w:val="21"/>
                <w:szCs w:val="21"/>
              </w:rPr>
            </w:pPr>
            <w:r>
              <w:rPr>
                <w:rFonts w:ascii="宋体" w:hAnsi="宋体" w:eastAsia="宋体" w:cs="宋体"/>
                <w:b w:val="0"/>
                <w:i w:val="0"/>
                <w:color w:val="000000"/>
                <w:sz w:val="21"/>
                <w:szCs w:val="21"/>
              </w:rPr>
              <w:t>机关事业单位基本养老保险缴费支出</w:t>
            </w:r>
          </w:p>
        </w:tc>
        <w:tc>
          <w:tcPr>
            <w:tcW w:w="2700" w:type="dxa"/>
            <w:vAlign w:val="center"/>
          </w:tcPr>
          <w:p>
            <w:pPr>
              <w:jc w:val="right"/>
              <w:rPr>
                <w:sz w:val="21"/>
                <w:szCs w:val="21"/>
              </w:rPr>
            </w:pPr>
            <w:r>
              <w:rPr>
                <w:rFonts w:ascii="宋体" w:hAnsi="宋体" w:eastAsia="宋体" w:cs="宋体"/>
                <w:b w:val="0"/>
                <w:i w:val="0"/>
                <w:color w:val="000000"/>
                <w:sz w:val="21"/>
                <w:szCs w:val="21"/>
              </w:rPr>
              <w:t>2,046.19</w:t>
            </w:r>
          </w:p>
        </w:tc>
        <w:tc>
          <w:tcPr>
            <w:tcW w:w="2700" w:type="dxa"/>
            <w:vAlign w:val="center"/>
          </w:tcPr>
          <w:p>
            <w:pPr>
              <w:jc w:val="right"/>
              <w:rPr>
                <w:sz w:val="21"/>
                <w:szCs w:val="21"/>
              </w:rPr>
            </w:pPr>
            <w:r>
              <w:rPr>
                <w:rFonts w:ascii="宋体" w:hAnsi="宋体" w:eastAsia="宋体" w:cs="宋体"/>
                <w:b w:val="0"/>
                <w:i w:val="0"/>
                <w:color w:val="000000"/>
                <w:sz w:val="21"/>
                <w:szCs w:val="21"/>
              </w:rPr>
              <w:t>2,046.19</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20808</w:t>
            </w:r>
          </w:p>
        </w:tc>
        <w:tc>
          <w:tcPr>
            <w:tcW w:w="4700" w:type="dxa"/>
            <w:vAlign w:val="center"/>
          </w:tcPr>
          <w:p>
            <w:pPr>
              <w:jc w:val="left"/>
              <w:rPr>
                <w:sz w:val="21"/>
                <w:szCs w:val="21"/>
              </w:rPr>
            </w:pPr>
            <w:r>
              <w:rPr>
                <w:rFonts w:ascii="宋体" w:hAnsi="宋体" w:eastAsia="宋体" w:cs="宋体"/>
                <w:b w:val="0"/>
                <w:i w:val="0"/>
                <w:color w:val="000000"/>
                <w:sz w:val="21"/>
                <w:szCs w:val="21"/>
              </w:rPr>
              <w:t>抚恤</w:t>
            </w:r>
          </w:p>
        </w:tc>
        <w:tc>
          <w:tcPr>
            <w:tcW w:w="2700" w:type="dxa"/>
            <w:vAlign w:val="center"/>
          </w:tcPr>
          <w:p>
            <w:pPr>
              <w:jc w:val="right"/>
              <w:rPr>
                <w:sz w:val="21"/>
                <w:szCs w:val="21"/>
              </w:rPr>
            </w:pPr>
            <w:r>
              <w:rPr>
                <w:rFonts w:ascii="宋体" w:hAnsi="宋体" w:eastAsia="宋体" w:cs="宋体"/>
                <w:b w:val="0"/>
                <w:i w:val="0"/>
                <w:color w:val="000000"/>
                <w:sz w:val="21"/>
                <w:szCs w:val="21"/>
              </w:rPr>
              <w:t>140.12</w:t>
            </w:r>
          </w:p>
        </w:tc>
        <w:tc>
          <w:tcPr>
            <w:tcW w:w="2700" w:type="dxa"/>
            <w:vAlign w:val="center"/>
          </w:tcPr>
          <w:p>
            <w:pPr>
              <w:jc w:val="right"/>
              <w:rPr>
                <w:sz w:val="21"/>
                <w:szCs w:val="21"/>
              </w:rPr>
            </w:pPr>
            <w:r>
              <w:rPr>
                <w:rFonts w:ascii="宋体" w:hAnsi="宋体" w:eastAsia="宋体" w:cs="宋体"/>
                <w:b w:val="0"/>
                <w:i w:val="0"/>
                <w:color w:val="000000"/>
                <w:sz w:val="21"/>
                <w:szCs w:val="21"/>
              </w:rPr>
              <w:t>140.12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2080801</w:t>
            </w:r>
          </w:p>
        </w:tc>
        <w:tc>
          <w:tcPr>
            <w:tcW w:w="4700" w:type="dxa"/>
            <w:vAlign w:val="center"/>
          </w:tcPr>
          <w:p>
            <w:pPr>
              <w:jc w:val="left"/>
              <w:rPr>
                <w:sz w:val="21"/>
                <w:szCs w:val="21"/>
              </w:rPr>
            </w:pPr>
            <w:r>
              <w:rPr>
                <w:rFonts w:ascii="宋体" w:hAnsi="宋体" w:eastAsia="宋体" w:cs="宋体"/>
                <w:b w:val="0"/>
                <w:i w:val="0"/>
                <w:color w:val="000000"/>
                <w:sz w:val="21"/>
                <w:szCs w:val="21"/>
              </w:rPr>
              <w:t>死亡抚恤</w:t>
            </w:r>
          </w:p>
        </w:tc>
        <w:tc>
          <w:tcPr>
            <w:tcW w:w="2700" w:type="dxa"/>
            <w:vAlign w:val="center"/>
          </w:tcPr>
          <w:p>
            <w:pPr>
              <w:jc w:val="right"/>
              <w:rPr>
                <w:sz w:val="21"/>
                <w:szCs w:val="21"/>
              </w:rPr>
            </w:pPr>
            <w:r>
              <w:rPr>
                <w:rFonts w:ascii="宋体" w:hAnsi="宋体" w:eastAsia="宋体" w:cs="宋体"/>
                <w:b w:val="0"/>
                <w:i w:val="0"/>
                <w:color w:val="000000"/>
                <w:sz w:val="21"/>
                <w:szCs w:val="21"/>
              </w:rPr>
              <w:t>140.12</w:t>
            </w:r>
          </w:p>
        </w:tc>
        <w:tc>
          <w:tcPr>
            <w:tcW w:w="2700" w:type="dxa"/>
            <w:vAlign w:val="center"/>
          </w:tcPr>
          <w:p>
            <w:pPr>
              <w:jc w:val="right"/>
              <w:rPr>
                <w:sz w:val="21"/>
                <w:szCs w:val="21"/>
              </w:rPr>
            </w:pPr>
            <w:r>
              <w:rPr>
                <w:rFonts w:ascii="宋体" w:hAnsi="宋体" w:eastAsia="宋体" w:cs="宋体"/>
                <w:b w:val="0"/>
                <w:i w:val="0"/>
                <w:color w:val="000000"/>
                <w:sz w:val="21"/>
                <w:szCs w:val="21"/>
              </w:rPr>
              <w:t>140.12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210</w:t>
            </w:r>
          </w:p>
        </w:tc>
        <w:tc>
          <w:tcPr>
            <w:tcW w:w="4700" w:type="dxa"/>
            <w:vAlign w:val="center"/>
          </w:tcPr>
          <w:p>
            <w:pPr>
              <w:jc w:val="left"/>
              <w:rPr>
                <w:sz w:val="21"/>
                <w:szCs w:val="21"/>
              </w:rPr>
            </w:pPr>
            <w:r>
              <w:rPr>
                <w:rFonts w:ascii="宋体" w:hAnsi="宋体" w:eastAsia="宋体" w:cs="宋体"/>
                <w:b w:val="0"/>
                <w:i w:val="0"/>
                <w:color w:val="000000"/>
                <w:sz w:val="21"/>
                <w:szCs w:val="21"/>
              </w:rPr>
              <w:t>卫生健康支出</w:t>
            </w:r>
          </w:p>
        </w:tc>
        <w:tc>
          <w:tcPr>
            <w:tcW w:w="2700" w:type="dxa"/>
            <w:vAlign w:val="center"/>
          </w:tcPr>
          <w:p>
            <w:pPr>
              <w:jc w:val="right"/>
              <w:rPr>
                <w:sz w:val="21"/>
                <w:szCs w:val="21"/>
              </w:rPr>
            </w:pPr>
            <w:r>
              <w:rPr>
                <w:rFonts w:ascii="宋体" w:hAnsi="宋体" w:eastAsia="宋体" w:cs="宋体"/>
                <w:b w:val="0"/>
                <w:i w:val="0"/>
                <w:color w:val="000000"/>
                <w:sz w:val="21"/>
                <w:szCs w:val="21"/>
              </w:rPr>
              <w:t>1,913.09</w:t>
            </w:r>
          </w:p>
        </w:tc>
        <w:tc>
          <w:tcPr>
            <w:tcW w:w="2700" w:type="dxa"/>
            <w:vAlign w:val="center"/>
          </w:tcPr>
          <w:p>
            <w:pPr>
              <w:jc w:val="right"/>
              <w:rPr>
                <w:sz w:val="21"/>
                <w:szCs w:val="21"/>
              </w:rPr>
            </w:pPr>
            <w:r>
              <w:rPr>
                <w:rFonts w:ascii="宋体" w:hAnsi="宋体" w:eastAsia="宋体" w:cs="宋体"/>
                <w:b w:val="0"/>
                <w:i w:val="0"/>
                <w:color w:val="000000"/>
                <w:sz w:val="21"/>
                <w:szCs w:val="21"/>
              </w:rPr>
              <w:t>1,913.09</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21011</w:t>
            </w:r>
          </w:p>
        </w:tc>
        <w:tc>
          <w:tcPr>
            <w:tcW w:w="4700" w:type="dxa"/>
            <w:vAlign w:val="center"/>
          </w:tcPr>
          <w:p>
            <w:pPr>
              <w:jc w:val="left"/>
              <w:rPr>
                <w:sz w:val="21"/>
                <w:szCs w:val="21"/>
              </w:rPr>
            </w:pPr>
            <w:r>
              <w:rPr>
                <w:rFonts w:ascii="宋体" w:hAnsi="宋体" w:eastAsia="宋体" w:cs="宋体"/>
                <w:b w:val="0"/>
                <w:i w:val="0"/>
                <w:color w:val="000000"/>
                <w:sz w:val="21"/>
                <w:szCs w:val="21"/>
              </w:rPr>
              <w:t>行政事业单位医疗</w:t>
            </w:r>
          </w:p>
        </w:tc>
        <w:tc>
          <w:tcPr>
            <w:tcW w:w="2700" w:type="dxa"/>
            <w:vAlign w:val="center"/>
          </w:tcPr>
          <w:p>
            <w:pPr>
              <w:jc w:val="right"/>
              <w:rPr>
                <w:sz w:val="21"/>
                <w:szCs w:val="21"/>
              </w:rPr>
            </w:pPr>
            <w:r>
              <w:rPr>
                <w:rFonts w:ascii="宋体" w:hAnsi="宋体" w:eastAsia="宋体" w:cs="宋体"/>
                <w:b w:val="0"/>
                <w:i w:val="0"/>
                <w:color w:val="000000"/>
                <w:sz w:val="21"/>
                <w:szCs w:val="21"/>
              </w:rPr>
              <w:t>1,913.09</w:t>
            </w:r>
          </w:p>
        </w:tc>
        <w:tc>
          <w:tcPr>
            <w:tcW w:w="2700" w:type="dxa"/>
            <w:vAlign w:val="center"/>
          </w:tcPr>
          <w:p>
            <w:pPr>
              <w:jc w:val="right"/>
              <w:rPr>
                <w:sz w:val="21"/>
                <w:szCs w:val="21"/>
              </w:rPr>
            </w:pPr>
            <w:r>
              <w:rPr>
                <w:rFonts w:ascii="宋体" w:hAnsi="宋体" w:eastAsia="宋体" w:cs="宋体"/>
                <w:b w:val="0"/>
                <w:i w:val="0"/>
                <w:color w:val="000000"/>
                <w:sz w:val="21"/>
                <w:szCs w:val="21"/>
              </w:rPr>
              <w:t>1,913.09</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2101101</w:t>
            </w:r>
          </w:p>
        </w:tc>
        <w:tc>
          <w:tcPr>
            <w:tcW w:w="4700" w:type="dxa"/>
            <w:vAlign w:val="center"/>
          </w:tcPr>
          <w:p>
            <w:pPr>
              <w:jc w:val="left"/>
              <w:rPr>
                <w:sz w:val="21"/>
                <w:szCs w:val="21"/>
              </w:rPr>
            </w:pPr>
            <w:r>
              <w:rPr>
                <w:rFonts w:ascii="宋体" w:hAnsi="宋体" w:eastAsia="宋体" w:cs="宋体"/>
                <w:b w:val="0"/>
                <w:i w:val="0"/>
                <w:color w:val="000000"/>
                <w:sz w:val="21"/>
                <w:szCs w:val="21"/>
              </w:rPr>
              <w:t>行政单位医疗</w:t>
            </w:r>
          </w:p>
        </w:tc>
        <w:tc>
          <w:tcPr>
            <w:tcW w:w="2700" w:type="dxa"/>
            <w:vAlign w:val="center"/>
          </w:tcPr>
          <w:p>
            <w:pPr>
              <w:jc w:val="right"/>
              <w:rPr>
                <w:sz w:val="21"/>
                <w:szCs w:val="21"/>
              </w:rPr>
            </w:pPr>
            <w:r>
              <w:rPr>
                <w:rFonts w:ascii="宋体" w:hAnsi="宋体" w:eastAsia="宋体" w:cs="宋体"/>
                <w:b w:val="0"/>
                <w:i w:val="0"/>
                <w:color w:val="000000"/>
                <w:sz w:val="21"/>
                <w:szCs w:val="21"/>
              </w:rPr>
              <w:t>875.48</w:t>
            </w:r>
          </w:p>
        </w:tc>
        <w:tc>
          <w:tcPr>
            <w:tcW w:w="2700" w:type="dxa"/>
            <w:vAlign w:val="center"/>
          </w:tcPr>
          <w:p>
            <w:pPr>
              <w:jc w:val="right"/>
              <w:rPr>
                <w:sz w:val="21"/>
                <w:szCs w:val="21"/>
              </w:rPr>
            </w:pPr>
            <w:r>
              <w:rPr>
                <w:rFonts w:ascii="宋体" w:hAnsi="宋体" w:eastAsia="宋体" w:cs="宋体"/>
                <w:b w:val="0"/>
                <w:i w:val="0"/>
                <w:color w:val="000000"/>
                <w:sz w:val="21"/>
                <w:szCs w:val="21"/>
              </w:rPr>
              <w:t>875.48</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2101102</w:t>
            </w:r>
          </w:p>
        </w:tc>
        <w:tc>
          <w:tcPr>
            <w:tcW w:w="4700" w:type="dxa"/>
            <w:vAlign w:val="center"/>
          </w:tcPr>
          <w:p>
            <w:pPr>
              <w:jc w:val="left"/>
              <w:rPr>
                <w:sz w:val="21"/>
                <w:szCs w:val="21"/>
              </w:rPr>
            </w:pPr>
            <w:r>
              <w:rPr>
                <w:rFonts w:ascii="宋体" w:hAnsi="宋体" w:eastAsia="宋体" w:cs="宋体"/>
                <w:b w:val="0"/>
                <w:i w:val="0"/>
                <w:color w:val="000000"/>
                <w:sz w:val="21"/>
                <w:szCs w:val="21"/>
              </w:rPr>
              <w:t>事业单位医疗</w:t>
            </w:r>
          </w:p>
        </w:tc>
        <w:tc>
          <w:tcPr>
            <w:tcW w:w="2700" w:type="dxa"/>
            <w:vAlign w:val="center"/>
          </w:tcPr>
          <w:p>
            <w:pPr>
              <w:jc w:val="right"/>
              <w:rPr>
                <w:sz w:val="21"/>
                <w:szCs w:val="21"/>
              </w:rPr>
            </w:pPr>
            <w:r>
              <w:rPr>
                <w:rFonts w:ascii="宋体" w:hAnsi="宋体" w:eastAsia="宋体" w:cs="宋体"/>
                <w:b w:val="0"/>
                <w:i w:val="0"/>
                <w:color w:val="000000"/>
                <w:sz w:val="21"/>
                <w:szCs w:val="21"/>
              </w:rPr>
              <w:t>38.02</w:t>
            </w:r>
          </w:p>
        </w:tc>
        <w:tc>
          <w:tcPr>
            <w:tcW w:w="2700" w:type="dxa"/>
            <w:vAlign w:val="center"/>
          </w:tcPr>
          <w:p>
            <w:pPr>
              <w:jc w:val="right"/>
              <w:rPr>
                <w:sz w:val="21"/>
                <w:szCs w:val="21"/>
              </w:rPr>
            </w:pPr>
            <w:r>
              <w:rPr>
                <w:rFonts w:ascii="宋体" w:hAnsi="宋体" w:eastAsia="宋体" w:cs="宋体"/>
                <w:b w:val="0"/>
                <w:i w:val="0"/>
                <w:color w:val="000000"/>
                <w:sz w:val="21"/>
                <w:szCs w:val="21"/>
              </w:rPr>
              <w:t>38.02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2101103</w:t>
            </w:r>
          </w:p>
        </w:tc>
        <w:tc>
          <w:tcPr>
            <w:tcW w:w="4700" w:type="dxa"/>
            <w:vAlign w:val="center"/>
          </w:tcPr>
          <w:p>
            <w:pPr>
              <w:jc w:val="left"/>
              <w:rPr>
                <w:sz w:val="21"/>
                <w:szCs w:val="21"/>
              </w:rPr>
            </w:pPr>
            <w:r>
              <w:rPr>
                <w:rFonts w:ascii="宋体" w:hAnsi="宋体" w:eastAsia="宋体" w:cs="宋体"/>
                <w:b w:val="0"/>
                <w:i w:val="0"/>
                <w:color w:val="000000"/>
                <w:sz w:val="21"/>
                <w:szCs w:val="21"/>
              </w:rPr>
              <w:t>公务员医疗补助</w:t>
            </w:r>
          </w:p>
        </w:tc>
        <w:tc>
          <w:tcPr>
            <w:tcW w:w="2700" w:type="dxa"/>
            <w:vAlign w:val="center"/>
          </w:tcPr>
          <w:p>
            <w:pPr>
              <w:jc w:val="right"/>
              <w:rPr>
                <w:sz w:val="21"/>
                <w:szCs w:val="21"/>
              </w:rPr>
            </w:pPr>
            <w:r>
              <w:rPr>
                <w:rFonts w:ascii="宋体" w:hAnsi="宋体" w:eastAsia="宋体" w:cs="宋体"/>
                <w:b w:val="0"/>
                <w:i w:val="0"/>
                <w:color w:val="000000"/>
                <w:sz w:val="21"/>
                <w:szCs w:val="21"/>
              </w:rPr>
              <w:t>999.59</w:t>
            </w:r>
          </w:p>
        </w:tc>
        <w:tc>
          <w:tcPr>
            <w:tcW w:w="2700" w:type="dxa"/>
            <w:vAlign w:val="center"/>
          </w:tcPr>
          <w:p>
            <w:pPr>
              <w:jc w:val="right"/>
              <w:rPr>
                <w:sz w:val="21"/>
                <w:szCs w:val="21"/>
              </w:rPr>
            </w:pPr>
            <w:r>
              <w:rPr>
                <w:rFonts w:ascii="宋体" w:hAnsi="宋体" w:eastAsia="宋体" w:cs="宋体"/>
                <w:b w:val="0"/>
                <w:i w:val="0"/>
                <w:color w:val="000000"/>
                <w:sz w:val="21"/>
                <w:szCs w:val="21"/>
              </w:rPr>
              <w:t>999.59</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211</w:t>
            </w:r>
          </w:p>
        </w:tc>
        <w:tc>
          <w:tcPr>
            <w:tcW w:w="4700" w:type="dxa"/>
            <w:vAlign w:val="center"/>
          </w:tcPr>
          <w:p>
            <w:pPr>
              <w:jc w:val="left"/>
              <w:rPr>
                <w:sz w:val="21"/>
                <w:szCs w:val="21"/>
              </w:rPr>
            </w:pPr>
            <w:r>
              <w:rPr>
                <w:rFonts w:ascii="宋体" w:hAnsi="宋体" w:eastAsia="宋体" w:cs="宋体"/>
                <w:b w:val="0"/>
                <w:i w:val="0"/>
                <w:color w:val="000000"/>
                <w:sz w:val="21"/>
                <w:szCs w:val="21"/>
              </w:rPr>
              <w:t>节能环保支出</w:t>
            </w:r>
          </w:p>
        </w:tc>
        <w:tc>
          <w:tcPr>
            <w:tcW w:w="2700" w:type="dxa"/>
            <w:vAlign w:val="center"/>
          </w:tcPr>
          <w:p>
            <w:pPr>
              <w:jc w:val="right"/>
              <w:rPr>
                <w:sz w:val="21"/>
                <w:szCs w:val="21"/>
              </w:rPr>
            </w:pPr>
            <w:r>
              <w:rPr>
                <w:rFonts w:ascii="宋体" w:hAnsi="宋体" w:eastAsia="宋体" w:cs="宋体"/>
                <w:b w:val="0"/>
                <w:i w:val="0"/>
                <w:color w:val="000000"/>
                <w:sz w:val="21"/>
                <w:szCs w:val="21"/>
              </w:rPr>
              <w:t>9.13</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9.13</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21103</w:t>
            </w:r>
          </w:p>
        </w:tc>
        <w:tc>
          <w:tcPr>
            <w:tcW w:w="4700" w:type="dxa"/>
            <w:vAlign w:val="center"/>
          </w:tcPr>
          <w:p>
            <w:pPr>
              <w:jc w:val="left"/>
              <w:rPr>
                <w:sz w:val="21"/>
                <w:szCs w:val="21"/>
              </w:rPr>
            </w:pPr>
            <w:r>
              <w:rPr>
                <w:rFonts w:ascii="宋体" w:hAnsi="宋体" w:eastAsia="宋体" w:cs="宋体"/>
                <w:b w:val="0"/>
                <w:i w:val="0"/>
                <w:color w:val="000000"/>
                <w:sz w:val="21"/>
                <w:szCs w:val="21"/>
              </w:rPr>
              <w:t>污染防治</w:t>
            </w:r>
          </w:p>
        </w:tc>
        <w:tc>
          <w:tcPr>
            <w:tcW w:w="2700" w:type="dxa"/>
            <w:vAlign w:val="center"/>
          </w:tcPr>
          <w:p>
            <w:pPr>
              <w:jc w:val="right"/>
              <w:rPr>
                <w:sz w:val="21"/>
                <w:szCs w:val="21"/>
              </w:rPr>
            </w:pPr>
            <w:r>
              <w:rPr>
                <w:rFonts w:ascii="宋体" w:hAnsi="宋体" w:eastAsia="宋体" w:cs="宋体"/>
                <w:b w:val="0"/>
                <w:i w:val="0"/>
                <w:color w:val="000000"/>
                <w:sz w:val="21"/>
                <w:szCs w:val="21"/>
              </w:rPr>
              <w:t>9.13</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9.13</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2110301</w:t>
            </w:r>
          </w:p>
        </w:tc>
        <w:tc>
          <w:tcPr>
            <w:tcW w:w="4700" w:type="dxa"/>
            <w:vAlign w:val="center"/>
          </w:tcPr>
          <w:p>
            <w:pPr>
              <w:jc w:val="left"/>
              <w:rPr>
                <w:sz w:val="21"/>
                <w:szCs w:val="21"/>
              </w:rPr>
            </w:pPr>
            <w:r>
              <w:rPr>
                <w:rFonts w:ascii="宋体" w:hAnsi="宋体" w:eastAsia="宋体" w:cs="宋体"/>
                <w:b w:val="0"/>
                <w:i w:val="0"/>
                <w:color w:val="000000"/>
                <w:sz w:val="21"/>
                <w:szCs w:val="21"/>
              </w:rPr>
              <w:t>大气</w:t>
            </w:r>
          </w:p>
        </w:tc>
        <w:tc>
          <w:tcPr>
            <w:tcW w:w="2700" w:type="dxa"/>
            <w:vAlign w:val="center"/>
          </w:tcPr>
          <w:p>
            <w:pPr>
              <w:jc w:val="right"/>
              <w:rPr>
                <w:sz w:val="21"/>
                <w:szCs w:val="21"/>
              </w:rPr>
            </w:pPr>
            <w:r>
              <w:rPr>
                <w:rFonts w:ascii="宋体" w:hAnsi="宋体" w:eastAsia="宋体" w:cs="宋体"/>
                <w:b w:val="0"/>
                <w:i w:val="0"/>
                <w:color w:val="000000"/>
                <w:sz w:val="21"/>
                <w:szCs w:val="21"/>
              </w:rPr>
              <w:t>9.13</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9.13</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213</w:t>
            </w:r>
          </w:p>
        </w:tc>
        <w:tc>
          <w:tcPr>
            <w:tcW w:w="4700" w:type="dxa"/>
            <w:vAlign w:val="center"/>
          </w:tcPr>
          <w:p>
            <w:pPr>
              <w:jc w:val="left"/>
              <w:rPr>
                <w:sz w:val="21"/>
                <w:szCs w:val="21"/>
              </w:rPr>
            </w:pPr>
            <w:r>
              <w:rPr>
                <w:rFonts w:ascii="宋体" w:hAnsi="宋体" w:eastAsia="宋体" w:cs="宋体"/>
                <w:b w:val="0"/>
                <w:i w:val="0"/>
                <w:color w:val="000000"/>
                <w:sz w:val="21"/>
                <w:szCs w:val="21"/>
              </w:rPr>
              <w:t>农林水支出</w:t>
            </w:r>
          </w:p>
        </w:tc>
        <w:tc>
          <w:tcPr>
            <w:tcW w:w="2700" w:type="dxa"/>
            <w:vAlign w:val="center"/>
          </w:tcPr>
          <w:p>
            <w:pPr>
              <w:jc w:val="right"/>
              <w:rPr>
                <w:sz w:val="21"/>
                <w:szCs w:val="21"/>
              </w:rPr>
            </w:pPr>
            <w:r>
              <w:rPr>
                <w:rFonts w:ascii="宋体" w:hAnsi="宋体" w:eastAsia="宋体" w:cs="宋体"/>
                <w:b w:val="0"/>
                <w:i w:val="0"/>
                <w:color w:val="000000"/>
                <w:sz w:val="21"/>
                <w:szCs w:val="21"/>
              </w:rPr>
              <w:t>1.00</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1.00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21305</w:t>
            </w:r>
          </w:p>
        </w:tc>
        <w:tc>
          <w:tcPr>
            <w:tcW w:w="4700" w:type="dxa"/>
            <w:vAlign w:val="center"/>
          </w:tcPr>
          <w:p>
            <w:pPr>
              <w:jc w:val="left"/>
              <w:rPr>
                <w:sz w:val="21"/>
                <w:szCs w:val="21"/>
              </w:rPr>
            </w:pPr>
            <w:r>
              <w:rPr>
                <w:rFonts w:ascii="宋体" w:hAnsi="宋体" w:eastAsia="宋体" w:cs="宋体"/>
                <w:b w:val="0"/>
                <w:i w:val="0"/>
                <w:color w:val="000000"/>
                <w:sz w:val="21"/>
                <w:szCs w:val="21"/>
              </w:rPr>
              <w:t>巩固脱贫攻坚成果衔接乡村振兴</w:t>
            </w:r>
          </w:p>
        </w:tc>
        <w:tc>
          <w:tcPr>
            <w:tcW w:w="2700" w:type="dxa"/>
            <w:vAlign w:val="center"/>
          </w:tcPr>
          <w:p>
            <w:pPr>
              <w:jc w:val="right"/>
              <w:rPr>
                <w:sz w:val="21"/>
                <w:szCs w:val="21"/>
              </w:rPr>
            </w:pPr>
            <w:r>
              <w:rPr>
                <w:rFonts w:ascii="宋体" w:hAnsi="宋体" w:eastAsia="宋体" w:cs="宋体"/>
                <w:b w:val="0"/>
                <w:i w:val="0"/>
                <w:color w:val="000000"/>
                <w:sz w:val="21"/>
                <w:szCs w:val="21"/>
              </w:rPr>
              <w:t>1.00</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1.00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2130502</w:t>
            </w:r>
          </w:p>
        </w:tc>
        <w:tc>
          <w:tcPr>
            <w:tcW w:w="4700" w:type="dxa"/>
            <w:vAlign w:val="center"/>
          </w:tcPr>
          <w:p>
            <w:pPr>
              <w:jc w:val="left"/>
              <w:rPr>
                <w:sz w:val="21"/>
                <w:szCs w:val="21"/>
              </w:rPr>
            </w:pPr>
            <w:r>
              <w:rPr>
                <w:rFonts w:ascii="宋体" w:hAnsi="宋体" w:eastAsia="宋体" w:cs="宋体"/>
                <w:b w:val="0"/>
                <w:i w:val="0"/>
                <w:color w:val="000000"/>
                <w:sz w:val="21"/>
                <w:szCs w:val="21"/>
              </w:rPr>
              <w:t>一般行政管理事务</w:t>
            </w:r>
          </w:p>
        </w:tc>
        <w:tc>
          <w:tcPr>
            <w:tcW w:w="2700" w:type="dxa"/>
            <w:vAlign w:val="center"/>
          </w:tcPr>
          <w:p>
            <w:pPr>
              <w:jc w:val="right"/>
              <w:rPr>
                <w:sz w:val="21"/>
                <w:szCs w:val="21"/>
              </w:rPr>
            </w:pPr>
            <w:r>
              <w:rPr>
                <w:rFonts w:ascii="宋体" w:hAnsi="宋体" w:eastAsia="宋体" w:cs="宋体"/>
                <w:b w:val="0"/>
                <w:i w:val="0"/>
                <w:color w:val="000000"/>
                <w:sz w:val="21"/>
                <w:szCs w:val="21"/>
              </w:rPr>
              <w:t>1.00</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1.00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221</w:t>
            </w:r>
          </w:p>
        </w:tc>
        <w:tc>
          <w:tcPr>
            <w:tcW w:w="4700" w:type="dxa"/>
            <w:vAlign w:val="center"/>
          </w:tcPr>
          <w:p>
            <w:pPr>
              <w:jc w:val="left"/>
              <w:rPr>
                <w:sz w:val="21"/>
                <w:szCs w:val="21"/>
              </w:rPr>
            </w:pPr>
            <w:r>
              <w:rPr>
                <w:rFonts w:ascii="宋体" w:hAnsi="宋体" w:eastAsia="宋体" w:cs="宋体"/>
                <w:b w:val="0"/>
                <w:i w:val="0"/>
                <w:color w:val="000000"/>
                <w:sz w:val="21"/>
                <w:szCs w:val="21"/>
              </w:rPr>
              <w:t>住房保障支出</w:t>
            </w:r>
          </w:p>
        </w:tc>
        <w:tc>
          <w:tcPr>
            <w:tcW w:w="2700" w:type="dxa"/>
            <w:vAlign w:val="center"/>
          </w:tcPr>
          <w:p>
            <w:pPr>
              <w:jc w:val="right"/>
              <w:rPr>
                <w:sz w:val="21"/>
                <w:szCs w:val="21"/>
              </w:rPr>
            </w:pPr>
            <w:r>
              <w:rPr>
                <w:rFonts w:ascii="宋体" w:hAnsi="宋体" w:eastAsia="宋体" w:cs="宋体"/>
                <w:b w:val="0"/>
                <w:i w:val="0"/>
                <w:color w:val="000000"/>
                <w:sz w:val="21"/>
                <w:szCs w:val="21"/>
              </w:rPr>
              <w:t>99.00</w:t>
            </w:r>
          </w:p>
        </w:tc>
        <w:tc>
          <w:tcPr>
            <w:tcW w:w="2700" w:type="dxa"/>
            <w:vAlign w:val="center"/>
          </w:tcPr>
          <w:p>
            <w:pPr>
              <w:jc w:val="right"/>
              <w:rPr>
                <w:sz w:val="21"/>
                <w:szCs w:val="21"/>
              </w:rPr>
            </w:pPr>
            <w:r>
              <w:rPr>
                <w:rFonts w:ascii="宋体" w:hAnsi="宋体" w:eastAsia="宋体" w:cs="宋体"/>
                <w:b w:val="0"/>
                <w:i w:val="0"/>
                <w:color w:val="000000"/>
                <w:sz w:val="21"/>
                <w:szCs w:val="21"/>
              </w:rPr>
              <w:t>99.00</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22102</w:t>
            </w:r>
          </w:p>
        </w:tc>
        <w:tc>
          <w:tcPr>
            <w:tcW w:w="4700" w:type="dxa"/>
            <w:vAlign w:val="center"/>
          </w:tcPr>
          <w:p>
            <w:pPr>
              <w:jc w:val="left"/>
              <w:rPr>
                <w:sz w:val="21"/>
                <w:szCs w:val="21"/>
              </w:rPr>
            </w:pPr>
            <w:r>
              <w:rPr>
                <w:rFonts w:ascii="宋体" w:hAnsi="宋体" w:eastAsia="宋体" w:cs="宋体"/>
                <w:b w:val="0"/>
                <w:i w:val="0"/>
                <w:color w:val="000000"/>
                <w:sz w:val="21"/>
                <w:szCs w:val="21"/>
              </w:rPr>
              <w:t>住房改革支出</w:t>
            </w:r>
          </w:p>
        </w:tc>
        <w:tc>
          <w:tcPr>
            <w:tcW w:w="2700" w:type="dxa"/>
            <w:vAlign w:val="center"/>
          </w:tcPr>
          <w:p>
            <w:pPr>
              <w:jc w:val="right"/>
              <w:rPr>
                <w:sz w:val="21"/>
                <w:szCs w:val="21"/>
              </w:rPr>
            </w:pPr>
            <w:r>
              <w:rPr>
                <w:rFonts w:ascii="宋体" w:hAnsi="宋体" w:eastAsia="宋体" w:cs="宋体"/>
                <w:b w:val="0"/>
                <w:i w:val="0"/>
                <w:color w:val="000000"/>
                <w:sz w:val="21"/>
                <w:szCs w:val="21"/>
              </w:rPr>
              <w:t>99.00</w:t>
            </w:r>
          </w:p>
        </w:tc>
        <w:tc>
          <w:tcPr>
            <w:tcW w:w="2700" w:type="dxa"/>
            <w:vAlign w:val="center"/>
          </w:tcPr>
          <w:p>
            <w:pPr>
              <w:jc w:val="right"/>
              <w:rPr>
                <w:sz w:val="21"/>
                <w:szCs w:val="21"/>
              </w:rPr>
            </w:pPr>
            <w:r>
              <w:rPr>
                <w:rFonts w:ascii="宋体" w:hAnsi="宋体" w:eastAsia="宋体" w:cs="宋体"/>
                <w:b w:val="0"/>
                <w:i w:val="0"/>
                <w:color w:val="000000"/>
                <w:sz w:val="21"/>
                <w:szCs w:val="21"/>
              </w:rPr>
              <w:t>99.00</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2210201</w:t>
            </w:r>
          </w:p>
        </w:tc>
        <w:tc>
          <w:tcPr>
            <w:tcW w:w="4700" w:type="dxa"/>
            <w:vAlign w:val="center"/>
          </w:tcPr>
          <w:p>
            <w:pPr>
              <w:jc w:val="left"/>
              <w:rPr>
                <w:sz w:val="21"/>
                <w:szCs w:val="21"/>
              </w:rPr>
            </w:pPr>
            <w:r>
              <w:rPr>
                <w:rFonts w:ascii="宋体" w:hAnsi="宋体" w:eastAsia="宋体" w:cs="宋体"/>
                <w:b w:val="0"/>
                <w:i w:val="0"/>
                <w:color w:val="000000"/>
                <w:sz w:val="21"/>
                <w:szCs w:val="21"/>
              </w:rPr>
              <w:t>住房公积金</w:t>
            </w:r>
          </w:p>
        </w:tc>
        <w:tc>
          <w:tcPr>
            <w:tcW w:w="2700" w:type="dxa"/>
            <w:vAlign w:val="center"/>
          </w:tcPr>
          <w:p>
            <w:pPr>
              <w:jc w:val="right"/>
              <w:rPr>
                <w:sz w:val="21"/>
                <w:szCs w:val="21"/>
              </w:rPr>
            </w:pPr>
            <w:r>
              <w:rPr>
                <w:rFonts w:ascii="宋体" w:hAnsi="宋体" w:eastAsia="宋体" w:cs="宋体"/>
                <w:b w:val="0"/>
                <w:i w:val="0"/>
                <w:color w:val="000000"/>
                <w:sz w:val="21"/>
                <w:szCs w:val="21"/>
              </w:rPr>
              <w:t>99.00</w:t>
            </w:r>
          </w:p>
        </w:tc>
        <w:tc>
          <w:tcPr>
            <w:tcW w:w="2700" w:type="dxa"/>
            <w:vAlign w:val="center"/>
          </w:tcPr>
          <w:p>
            <w:pPr>
              <w:jc w:val="right"/>
              <w:rPr>
                <w:sz w:val="21"/>
                <w:szCs w:val="21"/>
              </w:rPr>
            </w:pPr>
            <w:r>
              <w:rPr>
                <w:rFonts w:ascii="宋体" w:hAnsi="宋体" w:eastAsia="宋体" w:cs="宋体"/>
                <w:b w:val="0"/>
                <w:i w:val="0"/>
                <w:color w:val="000000"/>
                <w:sz w:val="21"/>
                <w:szCs w:val="21"/>
              </w:rPr>
              <w:t>99.00</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公开06表</w:t>
            </w:r>
          </w:p>
        </w:tc>
      </w:tr>
      <w:tr>
        <w:trPr>
          <w:jc w:val="center"/>
        </w:trPr>
        <w:tc>
          <w:tcPr>
            <w:tcW w:w="5979" w:type="dxa"/>
            <w:vAlign w:val="top"/>
          </w:tcPr>
          <w:p>
            <w:pPr>
              <w:jc w:val="left"/>
            </w:pPr>
            <w:r>
              <w:rPr>
                <w:rFonts w:ascii="宋体" w:hAnsi="宋体" w:eastAsia="宋体" w:cs="宋体"/>
                <w:sz w:val="20"/>
              </w:rPr>
              <w:t>单位：许昌市公安局（本级）</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852"/>
        <w:gridCol w:w="2520"/>
        <w:gridCol w:w="1228"/>
        <w:gridCol w:w="827"/>
        <w:gridCol w:w="2055"/>
        <w:gridCol w:w="1138"/>
        <w:gridCol w:w="812"/>
        <w:gridCol w:w="3270"/>
        <w:gridCol w:w="1256"/>
      </w:tblGrid>
      <w:tr>
        <w:trPr>
          <w:trHeight w:val="341" w:hRule="exact"/>
          <w:jc w:val="center"/>
        </w:trPr>
        <w:tc>
          <w:tcPr>
            <w:tcW w:w="4600" w:type="dxa"/>
            <w:gridSpan w:val="3"/>
            <w:vAlign w:val="center"/>
          </w:tcPr>
          <w:p>
            <w:pPr>
              <w:jc w:val="center"/>
              <w:rPr>
                <w:rFonts w:hint="eastAsia" w:ascii="宋体" w:hAnsi="宋体" w:eastAsia="宋体" w:cs="宋体"/>
                <w:sz w:val="18"/>
                <w:szCs w:val="18"/>
              </w:rPr>
            </w:pPr>
            <w:r>
              <w:rPr>
                <w:rFonts w:hint="eastAsia" w:ascii="宋体" w:hAnsi="宋体" w:eastAsia="宋体" w:cs="宋体"/>
                <w:b w:val="0"/>
                <w:i w:val="0"/>
                <w:color w:val="000000"/>
                <w:sz w:val="18"/>
                <w:szCs w:val="18"/>
              </w:rPr>
              <w:t>人员经费</w:t>
            </w:r>
          </w:p>
          <w:p>
            <w:pPr>
              <w:jc w:val="center"/>
              <w:rPr>
                <w:rFonts w:hint="eastAsia" w:ascii="宋体" w:hAnsi="宋体" w:eastAsia="宋体" w:cs="宋体"/>
                <w:b w:val="0"/>
                <w:i w:val="0"/>
                <w:color w:val="000000"/>
                <w:sz w:val="18"/>
                <w:szCs w:val="18"/>
              </w:rPr>
            </w:pPr>
            <w:r>
              <w:rPr>
                <w:rFonts w:hint="eastAsia" w:ascii="宋体" w:hAnsi="宋体" w:eastAsia="宋体" w:cs="宋体"/>
                <w:b w:val="0"/>
                <w:i w:val="0"/>
                <w:color w:val="000000"/>
                <w:sz w:val="18"/>
                <w:szCs w:val="18"/>
              </w:rPr>
              <w:t>公用经费</w:t>
            </w:r>
          </w:p>
        </w:tc>
        <w:tc>
          <w:tcPr>
            <w:tcW w:w="9358" w:type="dxa"/>
            <w:gridSpan w:val="6"/>
            <w:vAlign w:val="center"/>
          </w:tcPr>
          <w:p>
            <w:pPr>
              <w:jc w:val="center"/>
              <w:rPr>
                <w:rFonts w:hint="eastAsia" w:ascii="宋体" w:hAnsi="宋体" w:eastAsia="宋体" w:cs="宋体"/>
                <w:sz w:val="18"/>
                <w:szCs w:val="18"/>
                <w:lang w:eastAsia="zh-CN"/>
              </w:rPr>
            </w:pPr>
            <w:r>
              <w:rPr>
                <w:rFonts w:hint="eastAsia" w:eastAsia="宋体" w:cs="宋体"/>
                <w:sz w:val="18"/>
                <w:szCs w:val="18"/>
                <w:lang w:eastAsia="zh-CN"/>
              </w:rPr>
              <w:t>公用经费</w:t>
            </w:r>
          </w:p>
        </w:tc>
      </w:tr>
      <w:tr>
        <w:trPr>
          <w:trHeight w:val="341" w:hRule="exact"/>
          <w:jc w:val="center"/>
        </w:trPr>
        <w:tc>
          <w:tcPr>
            <w:tcW w:w="852" w:type="dxa"/>
            <w:vMerge w:val="restart"/>
            <w:vAlign w:val="center"/>
          </w:tcPr>
          <w:p>
            <w:pPr>
              <w:jc w:val="center"/>
              <w:rPr>
                <w:rFonts w:hint="eastAsia" w:ascii="宋体" w:hAnsi="宋体" w:eastAsia="宋体" w:cs="宋体"/>
                <w:sz w:val="18"/>
                <w:szCs w:val="18"/>
              </w:rPr>
            </w:pPr>
            <w:r>
              <w:rPr>
                <w:rFonts w:hint="eastAsia" w:ascii="宋体" w:hAnsi="宋体" w:eastAsia="宋体" w:cs="宋体"/>
                <w:b w:val="0"/>
                <w:i w:val="0"/>
                <w:color w:val="000000"/>
                <w:sz w:val="18"/>
                <w:szCs w:val="18"/>
              </w:rPr>
              <w:t>科目代码</w:t>
            </w:r>
          </w:p>
        </w:tc>
        <w:tc>
          <w:tcPr>
            <w:tcW w:w="2520" w:type="dxa"/>
            <w:vMerge w:val="restart"/>
            <w:vAlign w:val="center"/>
          </w:tcPr>
          <w:p>
            <w:pPr>
              <w:jc w:val="center"/>
              <w:rPr>
                <w:rFonts w:hint="eastAsia" w:ascii="宋体" w:hAnsi="宋体" w:eastAsia="宋体" w:cs="宋体"/>
                <w:sz w:val="18"/>
                <w:szCs w:val="18"/>
              </w:rPr>
            </w:pPr>
            <w:r>
              <w:rPr>
                <w:rFonts w:hint="eastAsia" w:ascii="宋体" w:hAnsi="宋体" w:eastAsia="宋体" w:cs="宋体"/>
                <w:b w:val="0"/>
                <w:i w:val="0"/>
                <w:color w:val="000000"/>
                <w:sz w:val="18"/>
                <w:szCs w:val="18"/>
              </w:rPr>
              <w:t>科目名称</w:t>
            </w:r>
          </w:p>
        </w:tc>
        <w:tc>
          <w:tcPr>
            <w:tcW w:w="1228" w:type="dxa"/>
            <w:vMerge w:val="restart"/>
            <w:vAlign w:val="center"/>
          </w:tcPr>
          <w:p>
            <w:pPr>
              <w:jc w:val="center"/>
              <w:rPr>
                <w:rFonts w:hint="eastAsia" w:ascii="宋体" w:hAnsi="宋体" w:eastAsia="宋体" w:cs="宋体"/>
                <w:sz w:val="18"/>
                <w:szCs w:val="18"/>
              </w:rPr>
            </w:pPr>
            <w:r>
              <w:rPr>
                <w:rFonts w:hint="eastAsia" w:ascii="宋体" w:hAnsi="宋体" w:eastAsia="宋体" w:cs="宋体"/>
                <w:b w:val="0"/>
                <w:i w:val="0"/>
                <w:color w:val="000000"/>
                <w:sz w:val="18"/>
                <w:szCs w:val="18"/>
              </w:rPr>
              <w:t>决算数</w:t>
            </w:r>
          </w:p>
        </w:tc>
        <w:tc>
          <w:tcPr>
            <w:tcW w:w="827" w:type="dxa"/>
            <w:vMerge w:val="restart"/>
            <w:vAlign w:val="center"/>
          </w:tcPr>
          <w:p>
            <w:pPr>
              <w:jc w:val="center"/>
              <w:rPr>
                <w:rFonts w:hint="eastAsia" w:ascii="宋体" w:hAnsi="宋体" w:eastAsia="宋体" w:cs="宋体"/>
                <w:sz w:val="18"/>
                <w:szCs w:val="18"/>
              </w:rPr>
            </w:pPr>
            <w:r>
              <w:rPr>
                <w:rFonts w:hint="eastAsia" w:ascii="宋体" w:hAnsi="宋体" w:eastAsia="宋体" w:cs="宋体"/>
                <w:b w:val="0"/>
                <w:i w:val="0"/>
                <w:color w:val="000000"/>
                <w:sz w:val="18"/>
                <w:szCs w:val="18"/>
              </w:rPr>
              <w:t>科目代码</w:t>
            </w:r>
          </w:p>
        </w:tc>
        <w:tc>
          <w:tcPr>
            <w:tcW w:w="2055" w:type="dxa"/>
            <w:vMerge w:val="restart"/>
            <w:vAlign w:val="center"/>
          </w:tcPr>
          <w:p>
            <w:pPr>
              <w:jc w:val="center"/>
              <w:rPr>
                <w:rFonts w:hint="eastAsia" w:ascii="宋体" w:hAnsi="宋体" w:eastAsia="宋体" w:cs="宋体"/>
                <w:sz w:val="18"/>
                <w:szCs w:val="18"/>
              </w:rPr>
            </w:pPr>
            <w:r>
              <w:rPr>
                <w:rFonts w:hint="eastAsia" w:ascii="宋体" w:hAnsi="宋体" w:eastAsia="宋体" w:cs="宋体"/>
                <w:b w:val="0"/>
                <w:i w:val="0"/>
                <w:color w:val="000000"/>
                <w:sz w:val="18"/>
                <w:szCs w:val="18"/>
              </w:rPr>
              <w:t>科目名称</w:t>
            </w:r>
          </w:p>
        </w:tc>
        <w:tc>
          <w:tcPr>
            <w:tcW w:w="1138" w:type="dxa"/>
            <w:vMerge w:val="restart"/>
            <w:vAlign w:val="center"/>
          </w:tcPr>
          <w:p>
            <w:pPr>
              <w:jc w:val="center"/>
              <w:rPr>
                <w:rFonts w:hint="eastAsia" w:ascii="宋体" w:hAnsi="宋体" w:eastAsia="宋体" w:cs="宋体"/>
                <w:sz w:val="18"/>
                <w:szCs w:val="18"/>
              </w:rPr>
            </w:pPr>
            <w:r>
              <w:rPr>
                <w:rFonts w:hint="eastAsia" w:ascii="宋体" w:hAnsi="宋体" w:eastAsia="宋体" w:cs="宋体"/>
                <w:b w:val="0"/>
                <w:i w:val="0"/>
                <w:color w:val="000000"/>
                <w:sz w:val="18"/>
                <w:szCs w:val="18"/>
              </w:rPr>
              <w:t>决算数</w:t>
            </w:r>
          </w:p>
        </w:tc>
        <w:tc>
          <w:tcPr>
            <w:tcW w:w="812" w:type="dxa"/>
            <w:vMerge w:val="restart"/>
            <w:vAlign w:val="center"/>
          </w:tcPr>
          <w:p>
            <w:pPr>
              <w:jc w:val="center"/>
              <w:rPr>
                <w:rFonts w:hint="eastAsia" w:ascii="宋体" w:hAnsi="宋体" w:eastAsia="宋体" w:cs="宋体"/>
                <w:sz w:val="18"/>
                <w:szCs w:val="18"/>
              </w:rPr>
            </w:pPr>
            <w:r>
              <w:rPr>
                <w:rFonts w:hint="eastAsia" w:ascii="宋体" w:hAnsi="宋体" w:eastAsia="宋体" w:cs="宋体"/>
                <w:b w:val="0"/>
                <w:i w:val="0"/>
                <w:color w:val="000000"/>
                <w:sz w:val="18"/>
                <w:szCs w:val="18"/>
              </w:rPr>
              <w:t>科目代码</w:t>
            </w:r>
          </w:p>
        </w:tc>
        <w:tc>
          <w:tcPr>
            <w:tcW w:w="3270" w:type="dxa"/>
            <w:vMerge w:val="restart"/>
            <w:vAlign w:val="center"/>
          </w:tcPr>
          <w:p>
            <w:pPr>
              <w:jc w:val="center"/>
              <w:rPr>
                <w:rFonts w:hint="eastAsia" w:ascii="宋体" w:hAnsi="宋体" w:eastAsia="宋体" w:cs="宋体"/>
                <w:sz w:val="18"/>
                <w:szCs w:val="18"/>
              </w:rPr>
            </w:pPr>
            <w:r>
              <w:rPr>
                <w:rFonts w:hint="eastAsia" w:ascii="宋体" w:hAnsi="宋体" w:eastAsia="宋体" w:cs="宋体"/>
                <w:b w:val="0"/>
                <w:i w:val="0"/>
                <w:color w:val="000000"/>
                <w:sz w:val="18"/>
                <w:szCs w:val="18"/>
              </w:rPr>
              <w:t>科目名称</w:t>
            </w:r>
          </w:p>
        </w:tc>
        <w:tc>
          <w:tcPr>
            <w:tcW w:w="1256" w:type="dxa"/>
            <w:vMerge w:val="restart"/>
            <w:vAlign w:val="center"/>
          </w:tcPr>
          <w:p>
            <w:pPr>
              <w:jc w:val="center"/>
              <w:rPr>
                <w:rFonts w:hint="eastAsia" w:ascii="宋体" w:hAnsi="宋体" w:eastAsia="宋体" w:cs="宋体"/>
                <w:sz w:val="18"/>
                <w:szCs w:val="18"/>
              </w:rPr>
            </w:pPr>
            <w:r>
              <w:rPr>
                <w:rFonts w:hint="eastAsia" w:ascii="宋体" w:hAnsi="宋体" w:eastAsia="宋体" w:cs="宋体"/>
                <w:b w:val="0"/>
                <w:i w:val="0"/>
                <w:color w:val="000000"/>
                <w:sz w:val="18"/>
                <w:szCs w:val="18"/>
              </w:rPr>
              <w:t>决算数</w:t>
            </w:r>
          </w:p>
        </w:tc>
      </w:tr>
      <w:tr>
        <w:trPr>
          <w:trHeight w:val="341" w:hRule="exact"/>
          <w:jc w:val="center"/>
        </w:trPr>
        <w:tc>
          <w:tcPr>
            <w:tcW w:w="852" w:type="dxa"/>
            <w:vMerge w:val="continue"/>
            <w:vAlign w:val="center"/>
          </w:tcPr>
          <w:p>
            <w:pPr>
              <w:rPr>
                <w:rFonts w:hint="eastAsia" w:ascii="宋体" w:hAnsi="宋体" w:eastAsia="宋体" w:cs="宋体"/>
                <w:sz w:val="18"/>
                <w:szCs w:val="18"/>
              </w:rPr>
            </w:pPr>
          </w:p>
        </w:tc>
        <w:tc>
          <w:tcPr>
            <w:tcW w:w="2520" w:type="dxa"/>
            <w:vMerge w:val="continue"/>
            <w:vAlign w:val="center"/>
          </w:tcPr>
          <w:p>
            <w:pPr>
              <w:rPr>
                <w:rFonts w:hint="eastAsia" w:ascii="宋体" w:hAnsi="宋体" w:eastAsia="宋体" w:cs="宋体"/>
                <w:sz w:val="18"/>
                <w:szCs w:val="18"/>
              </w:rPr>
            </w:pPr>
          </w:p>
        </w:tc>
        <w:tc>
          <w:tcPr>
            <w:tcW w:w="1228" w:type="dxa"/>
            <w:vMerge w:val="continue"/>
            <w:vAlign w:val="center"/>
          </w:tcPr>
          <w:p>
            <w:pPr>
              <w:rPr>
                <w:rFonts w:hint="eastAsia" w:ascii="宋体" w:hAnsi="宋体" w:eastAsia="宋体" w:cs="宋体"/>
                <w:sz w:val="18"/>
                <w:szCs w:val="18"/>
              </w:rPr>
            </w:pPr>
          </w:p>
        </w:tc>
        <w:tc>
          <w:tcPr>
            <w:tcW w:w="827" w:type="dxa"/>
            <w:vMerge w:val="continue"/>
            <w:vAlign w:val="center"/>
          </w:tcPr>
          <w:p>
            <w:pPr>
              <w:rPr>
                <w:rFonts w:hint="eastAsia" w:ascii="宋体" w:hAnsi="宋体" w:eastAsia="宋体" w:cs="宋体"/>
                <w:sz w:val="18"/>
                <w:szCs w:val="18"/>
              </w:rPr>
            </w:pPr>
          </w:p>
        </w:tc>
        <w:tc>
          <w:tcPr>
            <w:tcW w:w="2055" w:type="dxa"/>
            <w:vMerge w:val="continue"/>
            <w:vAlign w:val="center"/>
          </w:tcPr>
          <w:p>
            <w:pPr>
              <w:rPr>
                <w:rFonts w:hint="eastAsia" w:ascii="宋体" w:hAnsi="宋体" w:eastAsia="宋体" w:cs="宋体"/>
                <w:sz w:val="18"/>
                <w:szCs w:val="18"/>
              </w:rPr>
            </w:pPr>
          </w:p>
        </w:tc>
        <w:tc>
          <w:tcPr>
            <w:tcW w:w="1138" w:type="dxa"/>
            <w:vMerge w:val="continue"/>
            <w:vAlign w:val="center"/>
          </w:tcPr>
          <w:p>
            <w:pPr>
              <w:rPr>
                <w:rFonts w:hint="eastAsia" w:ascii="宋体" w:hAnsi="宋体" w:eastAsia="宋体" w:cs="宋体"/>
                <w:sz w:val="18"/>
                <w:szCs w:val="18"/>
              </w:rPr>
            </w:pPr>
          </w:p>
        </w:tc>
        <w:tc>
          <w:tcPr>
            <w:tcW w:w="812" w:type="dxa"/>
            <w:vMerge w:val="continue"/>
            <w:vAlign w:val="center"/>
          </w:tcPr>
          <w:p>
            <w:pPr>
              <w:rPr>
                <w:rFonts w:hint="eastAsia" w:ascii="宋体" w:hAnsi="宋体" w:eastAsia="宋体" w:cs="宋体"/>
                <w:sz w:val="18"/>
                <w:szCs w:val="18"/>
              </w:rPr>
            </w:pPr>
          </w:p>
        </w:tc>
        <w:tc>
          <w:tcPr>
            <w:tcW w:w="3270" w:type="dxa"/>
            <w:vMerge w:val="continue"/>
            <w:vAlign w:val="center"/>
          </w:tcPr>
          <w:p>
            <w:pPr>
              <w:rPr>
                <w:rFonts w:hint="eastAsia" w:ascii="宋体" w:hAnsi="宋体" w:eastAsia="宋体" w:cs="宋体"/>
                <w:sz w:val="18"/>
                <w:szCs w:val="18"/>
              </w:rPr>
            </w:pPr>
          </w:p>
        </w:tc>
        <w:tc>
          <w:tcPr>
            <w:tcW w:w="1256" w:type="dxa"/>
            <w:vMerge w:val="continue"/>
            <w:vAlign w:val="center"/>
          </w:tcPr>
          <w:p>
            <w:pPr>
              <w:rPr>
                <w:rFonts w:hint="eastAsia" w:ascii="宋体" w:hAnsi="宋体" w:eastAsia="宋体" w:cs="宋体"/>
                <w:sz w:val="18"/>
                <w:szCs w:val="18"/>
              </w:rPr>
            </w:pP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301</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工资福利支出</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39,920.05</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商品和服务支出</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5,609.95</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307</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债务利息及费用支出</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30101</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基本工资</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6,375.05</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30201</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办公费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548.83</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30701</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国内债务付息</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30102</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津贴补贴</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15,828.73</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30202</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印刷费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37.79</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30702</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国外债务付息</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30103</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奖金</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6,193.24</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30203</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咨询费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资本性支出</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166.32</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30106</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伙食补助费</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30204</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手续费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3.04</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31001</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房屋建筑物购建</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30107</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绩效工资</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30205</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水费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54.84</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31002</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办公设备购置</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77.87</w:t>
            </w:r>
          </w:p>
        </w:tc>
      </w:tr>
      <w:tr>
        <w:trPr>
          <w:trHeight w:val="596"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30108</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机关事业单位基本养老保险缴费</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1,853.97</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30206</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电费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828.97</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31003</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专用设备购置</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79.95</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30109</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职业年金缴费</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30207</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邮电费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34.91</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31005</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基础设施建设</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30110</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职工基本医疗保险缴费</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905.21</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30208</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取暖费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74.79</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31006</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大型修缮</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30111</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公务员医疗补助缴费</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999.59</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30209</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物业管理费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565.73</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31007</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信息网络及软件购置更新</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8.50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30112</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其他社会保障缴费</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15.05</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30211</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差旅费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0.88</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31008</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物资储备</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30113</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住房公积金</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1,851.53</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30212</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因公出国（境）费用</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31009</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土地补偿</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30114</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医疗费</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30213</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维修（护）费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370.50</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31010</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安置补助</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30199</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其他工资福利支出</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5,897.68</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30214</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租赁费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71.61</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31011</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地上附着物和青苗补偿</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303</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对个人和家庭的补助</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2,519.57</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30215</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会议费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8.85</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31012</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拆迁补偿</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30301</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离休费</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20.83</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30216</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培训费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6.45</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31013</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公务用车购置</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30302</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退休费</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2,272.76</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30217</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公务接待费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2.73</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31019</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其他交通工具购置</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30303</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退职（役）费</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30218</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专用材料费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81.76</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31021</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文物和陈列品购置</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30304</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抚恤金</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140.12</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30224</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被装购置费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25.98</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31022</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无形资产购置</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30305</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生活补助</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63.19</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30225</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专用燃料费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31099</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其他资本性支出</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30306</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救济费</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30226</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劳务费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331.53</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399</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其他支出</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30307</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医疗费补助</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10.29</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30227</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委托业务费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99.46</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39907</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国家赔偿费用支出</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60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30308</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助学金</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30228</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工会经费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165.66</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39908</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对民间非营利组织和群众性自治组织补贴</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30309</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奖励金</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6.26</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30229</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福利费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124.73</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39909</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经常性赠与</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30310</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个人农业生产补贴</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30231</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公务用车运行维护费</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741.16</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39910</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资本性赠与</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30311</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代缴社会保险费</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30239</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其他交通费用</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1,135.76</w:t>
            </w:r>
          </w:p>
        </w:tc>
        <w:tc>
          <w:tcPr>
            <w:tcW w:w="81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39999</w:t>
            </w:r>
          </w:p>
        </w:tc>
        <w:tc>
          <w:tcPr>
            <w:tcW w:w="327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其他支出</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r>
      <w:tr>
        <w:trPr>
          <w:trHeight w:val="341" w:hRule="exact"/>
          <w:jc w:val="center"/>
        </w:trPr>
        <w:tc>
          <w:tcPr>
            <w:tcW w:w="852"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30399</w:t>
            </w:r>
          </w:p>
        </w:tc>
        <w:tc>
          <w:tcPr>
            <w:tcW w:w="2520"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其他对个人和家庭的补助</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6.12</w:t>
            </w: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30240</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税金及附加费用</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0</w:t>
            </w:r>
          </w:p>
        </w:tc>
        <w:tc>
          <w:tcPr>
            <w:tcW w:w="812" w:type="dxa"/>
            <w:vAlign w:val="center"/>
          </w:tcPr>
          <w:p>
            <w:pPr>
              <w:rPr>
                <w:rFonts w:hint="eastAsia" w:ascii="宋体" w:hAnsi="宋体" w:eastAsia="宋体" w:cs="宋体"/>
                <w:sz w:val="18"/>
                <w:szCs w:val="18"/>
              </w:rPr>
            </w:pPr>
          </w:p>
        </w:tc>
        <w:tc>
          <w:tcPr>
            <w:tcW w:w="3270" w:type="dxa"/>
            <w:vAlign w:val="center"/>
          </w:tcPr>
          <w:p>
            <w:pPr>
              <w:rPr>
                <w:rFonts w:hint="eastAsia" w:ascii="宋体" w:hAnsi="宋体" w:eastAsia="宋体" w:cs="宋体"/>
                <w:sz w:val="18"/>
                <w:szCs w:val="18"/>
              </w:rPr>
            </w:pPr>
          </w:p>
        </w:tc>
        <w:tc>
          <w:tcPr>
            <w:tcW w:w="1256" w:type="dxa"/>
            <w:vAlign w:val="center"/>
          </w:tcPr>
          <w:p>
            <w:pPr>
              <w:rPr>
                <w:rFonts w:hint="eastAsia" w:ascii="宋体" w:hAnsi="宋体" w:eastAsia="宋体" w:cs="宋体"/>
                <w:sz w:val="18"/>
                <w:szCs w:val="18"/>
              </w:rPr>
            </w:pPr>
          </w:p>
        </w:tc>
      </w:tr>
      <w:tr>
        <w:trPr>
          <w:trHeight w:val="341" w:hRule="exact"/>
          <w:jc w:val="center"/>
        </w:trPr>
        <w:tc>
          <w:tcPr>
            <w:tcW w:w="852" w:type="dxa"/>
            <w:vAlign w:val="center"/>
          </w:tcPr>
          <w:p>
            <w:pPr>
              <w:rPr>
                <w:rFonts w:hint="eastAsia" w:ascii="宋体" w:hAnsi="宋体" w:eastAsia="宋体" w:cs="宋体"/>
                <w:sz w:val="18"/>
                <w:szCs w:val="18"/>
              </w:rPr>
            </w:pPr>
          </w:p>
        </w:tc>
        <w:tc>
          <w:tcPr>
            <w:tcW w:w="2520" w:type="dxa"/>
            <w:vAlign w:val="center"/>
          </w:tcPr>
          <w:p>
            <w:pPr>
              <w:rPr>
                <w:rFonts w:hint="eastAsia" w:ascii="宋体" w:hAnsi="宋体" w:eastAsia="宋体" w:cs="宋体"/>
                <w:sz w:val="18"/>
                <w:szCs w:val="18"/>
              </w:rPr>
            </w:pPr>
          </w:p>
        </w:tc>
        <w:tc>
          <w:tcPr>
            <w:tcW w:w="1228" w:type="dxa"/>
            <w:vAlign w:val="center"/>
          </w:tcPr>
          <w:p>
            <w:pPr>
              <w:rPr>
                <w:rFonts w:hint="eastAsia" w:ascii="宋体" w:hAnsi="宋体" w:eastAsia="宋体" w:cs="宋体"/>
                <w:sz w:val="18"/>
                <w:szCs w:val="18"/>
              </w:rPr>
            </w:pPr>
          </w:p>
        </w:tc>
        <w:tc>
          <w:tcPr>
            <w:tcW w:w="827"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30299</w:t>
            </w:r>
          </w:p>
        </w:tc>
        <w:tc>
          <w:tcPr>
            <w:tcW w:w="2055" w:type="dxa"/>
            <w:vAlign w:val="center"/>
          </w:tcPr>
          <w:p>
            <w:pPr>
              <w:jc w:val="left"/>
              <w:rPr>
                <w:rFonts w:hint="eastAsia" w:ascii="宋体" w:hAnsi="宋体" w:eastAsia="宋体" w:cs="宋体"/>
                <w:sz w:val="18"/>
                <w:szCs w:val="18"/>
              </w:rPr>
            </w:pPr>
            <w:r>
              <w:rPr>
                <w:rFonts w:hint="eastAsia" w:ascii="宋体" w:hAnsi="宋体" w:eastAsia="宋体" w:cs="宋体"/>
                <w:b w:val="0"/>
                <w:i w:val="0"/>
                <w:color w:val="000000"/>
                <w:sz w:val="18"/>
                <w:szCs w:val="18"/>
              </w:rPr>
              <w:t xml:space="preserve">  其他商品和服务支出</w:t>
            </w:r>
          </w:p>
        </w:tc>
        <w:tc>
          <w:tcPr>
            <w:tcW w:w="113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293.99</w:t>
            </w:r>
          </w:p>
        </w:tc>
        <w:tc>
          <w:tcPr>
            <w:tcW w:w="812" w:type="dxa"/>
            <w:vAlign w:val="center"/>
          </w:tcPr>
          <w:p>
            <w:pPr>
              <w:rPr>
                <w:rFonts w:hint="eastAsia" w:ascii="宋体" w:hAnsi="宋体" w:eastAsia="宋体" w:cs="宋体"/>
                <w:sz w:val="18"/>
                <w:szCs w:val="18"/>
              </w:rPr>
            </w:pPr>
          </w:p>
        </w:tc>
        <w:tc>
          <w:tcPr>
            <w:tcW w:w="3270" w:type="dxa"/>
            <w:vAlign w:val="center"/>
          </w:tcPr>
          <w:p>
            <w:pPr>
              <w:rPr>
                <w:rFonts w:hint="eastAsia" w:ascii="宋体" w:hAnsi="宋体" w:eastAsia="宋体" w:cs="宋体"/>
                <w:sz w:val="18"/>
                <w:szCs w:val="18"/>
              </w:rPr>
            </w:pPr>
          </w:p>
        </w:tc>
        <w:tc>
          <w:tcPr>
            <w:tcW w:w="1256" w:type="dxa"/>
            <w:vAlign w:val="center"/>
          </w:tcPr>
          <w:p>
            <w:pPr>
              <w:rPr>
                <w:rFonts w:hint="eastAsia" w:ascii="宋体" w:hAnsi="宋体" w:eastAsia="宋体" w:cs="宋体"/>
                <w:sz w:val="18"/>
                <w:szCs w:val="18"/>
              </w:rPr>
            </w:pPr>
          </w:p>
        </w:tc>
      </w:tr>
      <w:tr>
        <w:trPr>
          <w:trHeight w:val="341" w:hRule="exact"/>
          <w:jc w:val="center"/>
        </w:trPr>
        <w:tc>
          <w:tcPr>
            <w:tcW w:w="3372" w:type="dxa"/>
            <w:gridSpan w:val="2"/>
            <w:vAlign w:val="center"/>
          </w:tcPr>
          <w:p>
            <w:pPr>
              <w:jc w:val="center"/>
              <w:rPr>
                <w:rFonts w:hint="eastAsia" w:ascii="宋体" w:hAnsi="宋体" w:eastAsia="宋体" w:cs="宋体"/>
                <w:sz w:val="18"/>
                <w:szCs w:val="18"/>
              </w:rPr>
            </w:pPr>
            <w:r>
              <w:rPr>
                <w:rFonts w:hint="eastAsia" w:ascii="宋体" w:hAnsi="宋体" w:eastAsia="宋体" w:cs="宋体"/>
                <w:b w:val="0"/>
                <w:i w:val="0"/>
                <w:color w:val="000000"/>
                <w:sz w:val="18"/>
                <w:szCs w:val="18"/>
              </w:rPr>
              <w:t>人员经费合计</w:t>
            </w:r>
          </w:p>
        </w:tc>
        <w:tc>
          <w:tcPr>
            <w:tcW w:w="1228"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42,439.63</w:t>
            </w:r>
          </w:p>
          <w:p>
            <w:pPr>
              <w:jc w:val="center"/>
              <w:rPr>
                <w:rFonts w:hint="eastAsia" w:ascii="宋体" w:hAnsi="宋体" w:eastAsia="宋体" w:cs="宋体"/>
                <w:b w:val="0"/>
                <w:i w:val="0"/>
                <w:color w:val="000000"/>
                <w:sz w:val="18"/>
                <w:szCs w:val="18"/>
              </w:rPr>
            </w:pPr>
            <w:r>
              <w:rPr>
                <w:rFonts w:hint="eastAsia" w:ascii="宋体" w:hAnsi="宋体" w:eastAsia="宋体" w:cs="宋体"/>
                <w:b w:val="0"/>
                <w:i w:val="0"/>
                <w:color w:val="000000"/>
                <w:sz w:val="18"/>
                <w:szCs w:val="18"/>
              </w:rPr>
              <w:t>公用经费合计</w:t>
            </w:r>
          </w:p>
        </w:tc>
        <w:tc>
          <w:tcPr>
            <w:tcW w:w="8102" w:type="dxa"/>
            <w:gridSpan w:val="5"/>
            <w:vAlign w:val="center"/>
          </w:tcPr>
          <w:p>
            <w:pPr>
              <w:jc w:val="center"/>
              <w:rPr>
                <w:rFonts w:hint="eastAsia" w:ascii="宋体" w:hAnsi="宋体" w:eastAsia="宋体" w:cs="宋体"/>
                <w:sz w:val="18"/>
                <w:szCs w:val="18"/>
                <w:lang w:eastAsia="zh-CN"/>
              </w:rPr>
            </w:pPr>
            <w:r>
              <w:rPr>
                <w:rFonts w:hint="eastAsia" w:eastAsia="宋体" w:cs="宋体"/>
                <w:sz w:val="18"/>
                <w:szCs w:val="18"/>
                <w:lang w:eastAsia="zh-CN"/>
              </w:rPr>
              <w:t>公用经费合计</w:t>
            </w:r>
          </w:p>
        </w:tc>
        <w:tc>
          <w:tcPr>
            <w:tcW w:w="1256" w:type="dxa"/>
            <w:vAlign w:val="center"/>
          </w:tcPr>
          <w:p>
            <w:pPr>
              <w:jc w:val="right"/>
              <w:rPr>
                <w:rFonts w:hint="eastAsia" w:ascii="宋体" w:hAnsi="宋体" w:eastAsia="宋体" w:cs="宋体"/>
                <w:sz w:val="18"/>
                <w:szCs w:val="18"/>
              </w:rPr>
            </w:pPr>
            <w:r>
              <w:rPr>
                <w:rFonts w:hint="eastAsia" w:ascii="宋体" w:hAnsi="宋体" w:eastAsia="宋体" w:cs="宋体"/>
                <w:b w:val="0"/>
                <w:i w:val="0"/>
                <w:color w:val="000000"/>
                <w:sz w:val="18"/>
                <w:szCs w:val="18"/>
              </w:rPr>
              <w:t>5,776.27</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pPr>
      <w:r>
        <w:rPr>
          <w:rFonts w:hint="eastAsia" w:ascii="宋体" w:hAnsi="宋体" w:eastAsia="宋体" w:cs="宋体"/>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公开07表</w:t>
            </w:r>
          </w:p>
        </w:tc>
      </w:tr>
      <w:tr>
        <w:trPr>
          <w:jc w:val="center"/>
        </w:trPr>
        <w:tc>
          <w:tcPr>
            <w:tcW w:w="5979" w:type="dxa"/>
            <w:vAlign w:val="top"/>
          </w:tcPr>
          <w:p>
            <w:pPr>
              <w:jc w:val="left"/>
            </w:pPr>
            <w:r>
              <w:rPr>
                <w:rFonts w:ascii="宋体" w:hAnsi="宋体" w:eastAsia="宋体" w:cs="宋体"/>
                <w:sz w:val="20"/>
              </w:rPr>
              <w:t>单位：许昌市公安局（本级）</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900"/>
        <w:gridCol w:w="162"/>
        <w:gridCol w:w="3498"/>
        <w:gridCol w:w="1560"/>
        <w:gridCol w:w="1560"/>
        <w:gridCol w:w="1560"/>
        <w:gridCol w:w="1560"/>
        <w:gridCol w:w="1560"/>
        <w:gridCol w:w="1598"/>
      </w:tblGrid>
      <w:tr>
        <w:trPr>
          <w:trHeight w:val="419" w:hRule="exact"/>
          <w:jc w:val="center"/>
        </w:trPr>
        <w:tc>
          <w:tcPr>
            <w:tcW w:w="4560" w:type="dxa"/>
            <w:gridSpan w:val="3"/>
            <w:vAlign w:val="center"/>
          </w:tcPr>
          <w:p>
            <w:pPr>
              <w:jc w:val="center"/>
              <w:rPr>
                <w:sz w:val="21"/>
                <w:szCs w:val="21"/>
              </w:rPr>
            </w:pPr>
            <w:r>
              <w:rPr>
                <w:rFonts w:ascii="宋体" w:hAnsi="宋体" w:eastAsia="宋体" w:cs="宋体"/>
                <w:b w:val="0"/>
                <w:i w:val="0"/>
                <w:color w:val="000000"/>
                <w:sz w:val="21"/>
                <w:szCs w:val="21"/>
              </w:rPr>
              <w:t>项目</w:t>
            </w:r>
          </w:p>
        </w:tc>
        <w:tc>
          <w:tcPr>
            <w:tcW w:w="1560" w:type="dxa"/>
            <w:vMerge w:val="restart"/>
            <w:vAlign w:val="center"/>
          </w:tcPr>
          <w:p>
            <w:pPr>
              <w:jc w:val="center"/>
              <w:rPr>
                <w:sz w:val="21"/>
                <w:szCs w:val="21"/>
              </w:rPr>
            </w:pPr>
            <w:r>
              <w:rPr>
                <w:rFonts w:ascii="宋体" w:hAnsi="宋体" w:eastAsia="宋体" w:cs="宋体"/>
                <w:b w:val="0"/>
                <w:i w:val="0"/>
                <w:color w:val="000000"/>
                <w:sz w:val="21"/>
                <w:szCs w:val="21"/>
              </w:rPr>
              <w:t>年初结转和结余</w:t>
            </w:r>
          </w:p>
        </w:tc>
        <w:tc>
          <w:tcPr>
            <w:tcW w:w="1560" w:type="dxa"/>
            <w:vMerge w:val="restart"/>
            <w:vAlign w:val="center"/>
          </w:tcPr>
          <w:p>
            <w:pPr>
              <w:jc w:val="center"/>
              <w:rPr>
                <w:sz w:val="21"/>
                <w:szCs w:val="21"/>
              </w:rPr>
            </w:pPr>
            <w:r>
              <w:rPr>
                <w:rFonts w:ascii="宋体" w:hAnsi="宋体" w:eastAsia="宋体" w:cs="宋体"/>
                <w:b w:val="0"/>
                <w:i w:val="0"/>
                <w:color w:val="000000"/>
                <w:sz w:val="21"/>
                <w:szCs w:val="21"/>
              </w:rPr>
              <w:t>本年收入</w:t>
            </w:r>
          </w:p>
          <w:p>
            <w:pPr>
              <w:jc w:val="center"/>
              <w:rPr>
                <w:rFonts w:ascii="宋体" w:hAnsi="宋体" w:eastAsia="宋体" w:cs="宋体"/>
                <w:b w:val="0"/>
                <w:i w:val="0"/>
                <w:color w:val="000000"/>
                <w:sz w:val="21"/>
                <w:szCs w:val="21"/>
              </w:rPr>
            </w:pPr>
          </w:p>
        </w:tc>
        <w:tc>
          <w:tcPr>
            <w:tcW w:w="4680" w:type="dxa"/>
            <w:gridSpan w:val="3"/>
            <w:vMerge w:val="restart"/>
            <w:vAlign w:val="center"/>
          </w:tcPr>
          <w:p>
            <w:pPr>
              <w:jc w:val="center"/>
              <w:rPr>
                <w:sz w:val="21"/>
                <w:szCs w:val="21"/>
              </w:rPr>
            </w:pPr>
            <w:r>
              <w:rPr>
                <w:rFonts w:ascii="宋体" w:hAnsi="宋体" w:eastAsia="宋体" w:cs="宋体"/>
                <w:b w:val="0"/>
                <w:i w:val="0"/>
                <w:color w:val="000000"/>
                <w:sz w:val="21"/>
                <w:szCs w:val="21"/>
              </w:rPr>
              <w:t>本年支出</w:t>
            </w:r>
          </w:p>
        </w:tc>
        <w:tc>
          <w:tcPr>
            <w:tcW w:w="1598" w:type="dxa"/>
            <w:vMerge w:val="restart"/>
            <w:vAlign w:val="center"/>
          </w:tcPr>
          <w:p>
            <w:pPr>
              <w:jc w:val="center"/>
              <w:rPr>
                <w:sz w:val="21"/>
                <w:szCs w:val="21"/>
              </w:rPr>
            </w:pPr>
            <w:r>
              <w:rPr>
                <w:rFonts w:ascii="宋体" w:hAnsi="宋体" w:eastAsia="宋体" w:cs="宋体"/>
                <w:b w:val="0"/>
                <w:i w:val="0"/>
                <w:color w:val="000000"/>
                <w:sz w:val="21"/>
                <w:szCs w:val="21"/>
              </w:rPr>
              <w:t>年末结转和结余</w:t>
            </w:r>
          </w:p>
        </w:tc>
      </w:tr>
      <w:tr>
        <w:trPr>
          <w:trHeight w:val="312" w:hRule="atLeast"/>
          <w:jc w:val="center"/>
        </w:trPr>
        <w:tc>
          <w:tcPr>
            <w:tcW w:w="1062" w:type="dxa"/>
            <w:gridSpan w:val="2"/>
            <w:vMerge w:val="restart"/>
            <w:vAlign w:val="center"/>
          </w:tcPr>
          <w:p>
            <w:pPr>
              <w:jc w:val="center"/>
              <w:rPr>
                <w:sz w:val="21"/>
                <w:szCs w:val="21"/>
              </w:rPr>
            </w:pPr>
            <w:r>
              <w:rPr>
                <w:rFonts w:ascii="宋体" w:hAnsi="宋体" w:eastAsia="宋体" w:cs="宋体"/>
                <w:b w:val="0"/>
                <w:i w:val="0"/>
                <w:color w:val="000000"/>
                <w:sz w:val="21"/>
                <w:szCs w:val="21"/>
              </w:rPr>
              <w:t>科目代码</w:t>
            </w:r>
          </w:p>
        </w:tc>
        <w:tc>
          <w:tcPr>
            <w:tcW w:w="3498" w:type="dxa"/>
            <w:vMerge w:val="restart"/>
            <w:vAlign w:val="center"/>
          </w:tcPr>
          <w:p>
            <w:pPr>
              <w:jc w:val="center"/>
              <w:rPr>
                <w:sz w:val="21"/>
                <w:szCs w:val="21"/>
              </w:rPr>
            </w:pPr>
            <w:r>
              <w:rPr>
                <w:rFonts w:ascii="宋体" w:hAnsi="宋体" w:eastAsia="宋体" w:cs="宋体"/>
                <w:b w:val="0"/>
                <w:i w:val="0"/>
                <w:color w:val="000000"/>
                <w:sz w:val="21"/>
                <w:szCs w:val="21"/>
              </w:rPr>
              <w:t>科目名称</w:t>
            </w:r>
          </w:p>
        </w:tc>
        <w:tc>
          <w:tcPr>
            <w:tcW w:w="1560" w:type="dxa"/>
            <w:vMerge w:val="continue"/>
            <w:vAlign w:val="center"/>
          </w:tcPr>
          <w:p>
            <w:pPr>
              <w:jc w:val="center"/>
              <w:rPr>
                <w:sz w:val="21"/>
                <w:szCs w:val="21"/>
              </w:rPr>
            </w:pPr>
          </w:p>
        </w:tc>
        <w:tc>
          <w:tcPr>
            <w:tcW w:w="1560" w:type="dxa"/>
            <w:vMerge w:val="continue"/>
            <w:vAlign w:val="center"/>
          </w:tcPr>
          <w:p>
            <w:pPr>
              <w:jc w:val="center"/>
              <w:rPr>
                <w:sz w:val="21"/>
                <w:szCs w:val="21"/>
              </w:rPr>
            </w:pPr>
          </w:p>
        </w:tc>
        <w:tc>
          <w:tcPr>
            <w:tcW w:w="4680" w:type="dxa"/>
            <w:gridSpan w:val="3"/>
            <w:vMerge w:val="continue"/>
            <w:vAlign w:val="center"/>
          </w:tcPr>
          <w:p>
            <w:pPr>
              <w:jc w:val="center"/>
              <w:rPr>
                <w:sz w:val="21"/>
                <w:szCs w:val="21"/>
              </w:rPr>
            </w:pPr>
          </w:p>
        </w:tc>
        <w:tc>
          <w:tcPr>
            <w:tcW w:w="1598" w:type="dxa"/>
            <w:vMerge w:val="continue"/>
            <w:vAlign w:val="center"/>
          </w:tcPr>
          <w:p>
            <w:pPr>
              <w:jc w:val="center"/>
              <w:rPr>
                <w:sz w:val="21"/>
                <w:szCs w:val="21"/>
              </w:rPr>
            </w:pPr>
          </w:p>
        </w:tc>
      </w:tr>
      <w:tr>
        <w:trPr>
          <w:trHeight w:val="481" w:hRule="atLeast"/>
          <w:jc w:val="center"/>
        </w:trPr>
        <w:tc>
          <w:tcPr>
            <w:tcW w:w="1062" w:type="dxa"/>
            <w:gridSpan w:val="2"/>
            <w:vMerge w:val="continue"/>
            <w:vAlign w:val="center"/>
          </w:tcPr>
          <w:p>
            <w:pPr>
              <w:jc w:val="center"/>
              <w:rPr>
                <w:sz w:val="21"/>
                <w:szCs w:val="21"/>
              </w:rPr>
            </w:pPr>
          </w:p>
        </w:tc>
        <w:tc>
          <w:tcPr>
            <w:tcW w:w="3498" w:type="dxa"/>
            <w:vMerge w:val="continue"/>
            <w:vAlign w:val="center"/>
          </w:tcPr>
          <w:p>
            <w:pPr>
              <w:jc w:val="center"/>
              <w:rPr>
                <w:sz w:val="21"/>
                <w:szCs w:val="21"/>
              </w:rPr>
            </w:pPr>
          </w:p>
        </w:tc>
        <w:tc>
          <w:tcPr>
            <w:tcW w:w="1560" w:type="dxa"/>
            <w:vMerge w:val="continue"/>
            <w:vAlign w:val="center"/>
          </w:tcPr>
          <w:p>
            <w:pPr>
              <w:jc w:val="center"/>
              <w:rPr>
                <w:sz w:val="21"/>
                <w:szCs w:val="21"/>
              </w:rPr>
            </w:pPr>
          </w:p>
        </w:tc>
        <w:tc>
          <w:tcPr>
            <w:tcW w:w="1560" w:type="dxa"/>
            <w:vMerge w:val="continue"/>
            <w:vAlign w:val="center"/>
          </w:tcPr>
          <w:p>
            <w:pPr>
              <w:jc w:val="center"/>
              <w:rPr>
                <w:sz w:val="21"/>
                <w:szCs w:val="21"/>
              </w:rPr>
            </w:pPr>
          </w:p>
        </w:tc>
        <w:tc>
          <w:tcPr>
            <w:tcW w:w="1560" w:type="dxa"/>
            <w:vAlign w:val="center"/>
          </w:tcPr>
          <w:p>
            <w:pPr>
              <w:jc w:val="center"/>
              <w:rPr>
                <w:rFonts w:ascii="宋体" w:hAnsi="宋体" w:eastAsia="宋体" w:cs="宋体"/>
                <w:b w:val="0"/>
                <w:i w:val="0"/>
                <w:color w:val="000000"/>
                <w:sz w:val="21"/>
                <w:szCs w:val="21"/>
              </w:rPr>
            </w:pPr>
          </w:p>
          <w:p>
            <w:pPr>
              <w:jc w:val="center"/>
              <w:rPr>
                <w:sz w:val="21"/>
                <w:szCs w:val="21"/>
              </w:rPr>
            </w:pPr>
            <w:r>
              <w:rPr>
                <w:rFonts w:ascii="宋体" w:hAnsi="宋体" w:eastAsia="宋体" w:cs="宋体"/>
                <w:b w:val="0"/>
                <w:i w:val="0"/>
                <w:color w:val="000000"/>
                <w:sz w:val="21"/>
                <w:szCs w:val="21"/>
              </w:rPr>
              <w:t>小计</w:t>
            </w:r>
          </w:p>
          <w:p>
            <w:pPr>
              <w:jc w:val="center"/>
              <w:rPr>
                <w:sz w:val="21"/>
                <w:szCs w:val="21"/>
              </w:rPr>
            </w:pPr>
          </w:p>
        </w:tc>
        <w:tc>
          <w:tcPr>
            <w:tcW w:w="1560" w:type="dxa"/>
            <w:vAlign w:val="center"/>
          </w:tcPr>
          <w:p>
            <w:pPr>
              <w:jc w:val="center"/>
              <w:rPr>
                <w:rFonts w:ascii="宋体" w:hAnsi="宋体" w:eastAsia="宋体" w:cs="宋体"/>
                <w:b w:val="0"/>
                <w:i w:val="0"/>
                <w:color w:val="000000"/>
                <w:sz w:val="21"/>
                <w:szCs w:val="21"/>
              </w:rPr>
            </w:pPr>
          </w:p>
          <w:p>
            <w:pPr>
              <w:jc w:val="center"/>
              <w:rPr>
                <w:sz w:val="21"/>
                <w:szCs w:val="21"/>
              </w:rPr>
            </w:pPr>
            <w:r>
              <w:rPr>
                <w:rFonts w:ascii="宋体" w:hAnsi="宋体" w:eastAsia="宋体" w:cs="宋体"/>
                <w:b w:val="0"/>
                <w:i w:val="0"/>
                <w:color w:val="000000"/>
                <w:sz w:val="21"/>
                <w:szCs w:val="21"/>
              </w:rPr>
              <w:t>基本支出</w:t>
            </w:r>
          </w:p>
          <w:p>
            <w:pPr>
              <w:jc w:val="center"/>
              <w:rPr>
                <w:sz w:val="21"/>
                <w:szCs w:val="21"/>
              </w:rPr>
            </w:pPr>
          </w:p>
        </w:tc>
        <w:tc>
          <w:tcPr>
            <w:tcW w:w="1560" w:type="dxa"/>
            <w:vAlign w:val="center"/>
          </w:tcPr>
          <w:p>
            <w:pPr>
              <w:jc w:val="center"/>
              <w:rPr>
                <w:sz w:val="21"/>
                <w:szCs w:val="21"/>
              </w:rPr>
            </w:pPr>
            <w:r>
              <w:rPr>
                <w:rFonts w:ascii="宋体" w:hAnsi="宋体" w:eastAsia="宋体" w:cs="宋体"/>
                <w:b w:val="0"/>
                <w:i w:val="0"/>
                <w:color w:val="000000"/>
                <w:sz w:val="21"/>
                <w:szCs w:val="21"/>
              </w:rPr>
              <w:t>项目支出</w:t>
            </w:r>
          </w:p>
        </w:tc>
        <w:tc>
          <w:tcPr>
            <w:tcW w:w="1598" w:type="dxa"/>
            <w:vMerge w:val="continue"/>
            <w:vAlign w:val="center"/>
          </w:tcPr>
          <w:p>
            <w:pPr>
              <w:jc w:val="center"/>
              <w:rPr>
                <w:sz w:val="21"/>
                <w:szCs w:val="21"/>
              </w:rPr>
            </w:pPr>
          </w:p>
        </w:tc>
      </w:tr>
      <w:tr>
        <w:trPr>
          <w:trHeight w:val="397" w:hRule="exact"/>
          <w:jc w:val="center"/>
        </w:trPr>
        <w:tc>
          <w:tcPr>
            <w:tcW w:w="4560" w:type="dxa"/>
            <w:gridSpan w:val="3"/>
            <w:vAlign w:val="center"/>
          </w:tcPr>
          <w:p>
            <w:pPr>
              <w:jc w:val="center"/>
              <w:rPr>
                <w:sz w:val="21"/>
                <w:szCs w:val="21"/>
              </w:rPr>
            </w:pPr>
            <w:r>
              <w:rPr>
                <w:rFonts w:ascii="宋体" w:hAnsi="宋体" w:eastAsia="宋体" w:cs="宋体"/>
                <w:b w:val="0"/>
                <w:i w:val="0"/>
                <w:color w:val="000000"/>
                <w:sz w:val="21"/>
                <w:szCs w:val="21"/>
              </w:rPr>
              <w:t>栏次</w:t>
            </w:r>
          </w:p>
        </w:tc>
        <w:tc>
          <w:tcPr>
            <w:tcW w:w="1560" w:type="dxa"/>
            <w:vAlign w:val="center"/>
          </w:tcPr>
          <w:p>
            <w:pPr>
              <w:jc w:val="center"/>
              <w:rPr>
                <w:sz w:val="21"/>
                <w:szCs w:val="21"/>
              </w:rPr>
            </w:pPr>
            <w:r>
              <w:rPr>
                <w:rFonts w:ascii="宋体" w:hAnsi="宋体" w:eastAsia="宋体" w:cs="宋体"/>
                <w:b w:val="0"/>
                <w:i w:val="0"/>
                <w:color w:val="000000"/>
                <w:sz w:val="21"/>
                <w:szCs w:val="21"/>
              </w:rPr>
              <w:t>1</w:t>
            </w:r>
          </w:p>
        </w:tc>
        <w:tc>
          <w:tcPr>
            <w:tcW w:w="1560" w:type="dxa"/>
            <w:vAlign w:val="center"/>
          </w:tcPr>
          <w:p>
            <w:pPr>
              <w:jc w:val="center"/>
              <w:rPr>
                <w:sz w:val="21"/>
                <w:szCs w:val="21"/>
              </w:rPr>
            </w:pPr>
            <w:r>
              <w:rPr>
                <w:rFonts w:ascii="宋体" w:hAnsi="宋体" w:eastAsia="宋体" w:cs="宋体"/>
                <w:b w:val="0"/>
                <w:i w:val="0"/>
                <w:color w:val="000000"/>
                <w:sz w:val="21"/>
                <w:szCs w:val="21"/>
              </w:rPr>
              <w:t>2</w:t>
            </w:r>
          </w:p>
        </w:tc>
        <w:tc>
          <w:tcPr>
            <w:tcW w:w="1560" w:type="dxa"/>
            <w:vAlign w:val="center"/>
          </w:tcPr>
          <w:p>
            <w:pPr>
              <w:jc w:val="center"/>
              <w:rPr>
                <w:sz w:val="21"/>
                <w:szCs w:val="21"/>
              </w:rPr>
            </w:pPr>
            <w:r>
              <w:rPr>
                <w:rFonts w:ascii="宋体" w:hAnsi="宋体" w:eastAsia="宋体" w:cs="宋体"/>
                <w:b w:val="0"/>
                <w:i w:val="0"/>
                <w:color w:val="000000"/>
                <w:sz w:val="21"/>
                <w:szCs w:val="21"/>
              </w:rPr>
              <w:t>3</w:t>
            </w:r>
          </w:p>
        </w:tc>
        <w:tc>
          <w:tcPr>
            <w:tcW w:w="1560" w:type="dxa"/>
            <w:vAlign w:val="center"/>
          </w:tcPr>
          <w:p>
            <w:pPr>
              <w:jc w:val="center"/>
              <w:rPr>
                <w:sz w:val="21"/>
                <w:szCs w:val="21"/>
              </w:rPr>
            </w:pPr>
            <w:r>
              <w:rPr>
                <w:rFonts w:ascii="宋体" w:hAnsi="宋体" w:eastAsia="宋体" w:cs="宋体"/>
                <w:b w:val="0"/>
                <w:i w:val="0"/>
                <w:color w:val="000000"/>
                <w:sz w:val="21"/>
                <w:szCs w:val="21"/>
              </w:rPr>
              <w:t>4</w:t>
            </w:r>
          </w:p>
        </w:tc>
        <w:tc>
          <w:tcPr>
            <w:tcW w:w="1560" w:type="dxa"/>
            <w:vAlign w:val="center"/>
          </w:tcPr>
          <w:p>
            <w:pPr>
              <w:jc w:val="center"/>
              <w:rPr>
                <w:sz w:val="21"/>
                <w:szCs w:val="21"/>
              </w:rPr>
            </w:pPr>
            <w:r>
              <w:rPr>
                <w:rFonts w:ascii="宋体" w:hAnsi="宋体" w:eastAsia="宋体" w:cs="宋体"/>
                <w:b w:val="0"/>
                <w:i w:val="0"/>
                <w:color w:val="000000"/>
                <w:sz w:val="21"/>
                <w:szCs w:val="21"/>
              </w:rPr>
              <w:t>5</w:t>
            </w:r>
          </w:p>
        </w:tc>
        <w:tc>
          <w:tcPr>
            <w:tcW w:w="1598" w:type="dxa"/>
            <w:vAlign w:val="center"/>
          </w:tcPr>
          <w:p>
            <w:pPr>
              <w:jc w:val="center"/>
              <w:rPr>
                <w:sz w:val="21"/>
                <w:szCs w:val="21"/>
              </w:rPr>
            </w:pPr>
            <w:r>
              <w:rPr>
                <w:rFonts w:ascii="宋体" w:hAnsi="宋体" w:eastAsia="宋体" w:cs="宋体"/>
                <w:b w:val="0"/>
                <w:i w:val="0"/>
                <w:color w:val="000000"/>
                <w:sz w:val="21"/>
                <w:szCs w:val="21"/>
              </w:rPr>
              <w:t>6</w:t>
            </w:r>
          </w:p>
        </w:tc>
      </w:tr>
      <w:tr>
        <w:trPr>
          <w:trHeight w:val="397" w:hRule="exact"/>
          <w:jc w:val="center"/>
        </w:trPr>
        <w:tc>
          <w:tcPr>
            <w:tcW w:w="4560" w:type="dxa"/>
            <w:gridSpan w:val="3"/>
            <w:vAlign w:val="center"/>
          </w:tcPr>
          <w:p>
            <w:pPr>
              <w:jc w:val="center"/>
              <w:rPr>
                <w:sz w:val="21"/>
                <w:szCs w:val="21"/>
              </w:rPr>
            </w:pPr>
            <w:r>
              <w:rPr>
                <w:rFonts w:ascii="宋体" w:hAnsi="宋体" w:eastAsia="宋体" w:cs="宋体"/>
                <w:b w:val="0"/>
                <w:i w:val="0"/>
                <w:color w:val="000000"/>
                <w:sz w:val="21"/>
                <w:szCs w:val="21"/>
              </w:rPr>
              <w:t>合计</w:t>
            </w: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98" w:type="dxa"/>
            <w:vAlign w:val="center"/>
          </w:tcPr>
          <w:p>
            <w:pPr>
              <w:rPr>
                <w:sz w:val="21"/>
                <w:szCs w:val="21"/>
              </w:rPr>
            </w:pPr>
          </w:p>
        </w:tc>
      </w:tr>
      <w:tr>
        <w:trPr>
          <w:trHeight w:val="397" w:hRule="exact"/>
          <w:jc w:val="center"/>
        </w:trPr>
        <w:tc>
          <w:tcPr>
            <w:tcW w:w="900" w:type="dxa"/>
            <w:vAlign w:val="center"/>
          </w:tcPr>
          <w:p>
            <w:pPr>
              <w:rPr>
                <w:sz w:val="21"/>
                <w:szCs w:val="21"/>
              </w:rPr>
            </w:pPr>
          </w:p>
        </w:tc>
        <w:tc>
          <w:tcPr>
            <w:tcW w:w="3660" w:type="dxa"/>
            <w:gridSpan w:val="2"/>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98" w:type="dxa"/>
            <w:vAlign w:val="center"/>
          </w:tcPr>
          <w:p>
            <w:pPr>
              <w:rPr>
                <w:sz w:val="21"/>
                <w:szCs w:val="21"/>
              </w:rPr>
            </w:pP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宋体" w:hAnsi="宋体" w:eastAsia="宋体" w:cs="宋体"/>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公开08表</w:t>
            </w:r>
          </w:p>
        </w:tc>
      </w:tr>
      <w:tr>
        <w:trPr>
          <w:jc w:val="center"/>
        </w:trPr>
        <w:tc>
          <w:tcPr>
            <w:tcW w:w="5979" w:type="dxa"/>
            <w:vAlign w:val="top"/>
          </w:tcPr>
          <w:p>
            <w:pPr>
              <w:jc w:val="left"/>
            </w:pPr>
            <w:r>
              <w:rPr>
                <w:rFonts w:ascii="宋体" w:hAnsi="宋体" w:eastAsia="宋体" w:cs="宋体"/>
                <w:sz w:val="20"/>
              </w:rPr>
              <w:t>单位：许昌市公安局（本级）</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1380"/>
        <w:gridCol w:w="5500"/>
        <w:gridCol w:w="2360"/>
        <w:gridCol w:w="2360"/>
        <w:gridCol w:w="2358"/>
      </w:tblGrid>
      <w:tr>
        <w:trPr>
          <w:trHeight w:val="397" w:hRule="exact"/>
          <w:jc w:val="center"/>
        </w:trPr>
        <w:tc>
          <w:tcPr>
            <w:tcW w:w="6880" w:type="dxa"/>
            <w:gridSpan w:val="2"/>
            <w:vAlign w:val="center"/>
          </w:tcPr>
          <w:p>
            <w:pPr>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项目</w:t>
            </w:r>
          </w:p>
        </w:tc>
        <w:tc>
          <w:tcPr>
            <w:tcW w:w="7078" w:type="dxa"/>
            <w:gridSpan w:val="3"/>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本年支出</w:t>
            </w:r>
          </w:p>
        </w:tc>
      </w:tr>
      <w:tr>
        <w:trPr>
          <w:trHeight w:val="397" w:hRule="exact"/>
          <w:jc w:val="center"/>
        </w:trPr>
        <w:tc>
          <w:tcPr>
            <w:tcW w:w="138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科目代码</w:t>
            </w:r>
          </w:p>
        </w:tc>
        <w:tc>
          <w:tcPr>
            <w:tcW w:w="550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科目名称</w:t>
            </w:r>
          </w:p>
        </w:tc>
        <w:tc>
          <w:tcPr>
            <w:tcW w:w="236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合计</w:t>
            </w:r>
          </w:p>
        </w:tc>
        <w:tc>
          <w:tcPr>
            <w:tcW w:w="236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基本支出</w:t>
            </w:r>
          </w:p>
        </w:tc>
        <w:tc>
          <w:tcPr>
            <w:tcW w:w="2358"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项目支出</w:t>
            </w:r>
          </w:p>
        </w:tc>
      </w:tr>
      <w:tr>
        <w:trPr>
          <w:trHeight w:val="397" w:hRule="exact"/>
          <w:jc w:val="center"/>
        </w:trPr>
        <w:tc>
          <w:tcPr>
            <w:tcW w:w="1380" w:type="dxa"/>
            <w:vMerge w:val="continue"/>
            <w:vAlign w:val="center"/>
          </w:tcPr>
          <w:p>
            <w:pPr>
              <w:rPr>
                <w:rFonts w:hint="eastAsia" w:ascii="宋体" w:hAnsi="宋体" w:eastAsia="宋体" w:cs="宋体"/>
                <w:sz w:val="21"/>
                <w:szCs w:val="21"/>
              </w:rPr>
            </w:pPr>
          </w:p>
        </w:tc>
        <w:tc>
          <w:tcPr>
            <w:tcW w:w="5500" w:type="dxa"/>
            <w:vMerge w:val="continue"/>
            <w:vAlign w:val="center"/>
          </w:tcPr>
          <w:p>
            <w:pPr>
              <w:rPr>
                <w:rFonts w:hint="eastAsia" w:ascii="宋体" w:hAnsi="宋体" w:eastAsia="宋体" w:cs="宋体"/>
                <w:sz w:val="21"/>
                <w:szCs w:val="21"/>
              </w:rPr>
            </w:pPr>
          </w:p>
        </w:tc>
        <w:tc>
          <w:tcPr>
            <w:tcW w:w="2360" w:type="dxa"/>
            <w:vMerge w:val="continue"/>
            <w:vAlign w:val="center"/>
          </w:tcPr>
          <w:p>
            <w:pPr>
              <w:rPr>
                <w:rFonts w:hint="eastAsia" w:ascii="宋体" w:hAnsi="宋体" w:eastAsia="宋体" w:cs="宋体"/>
                <w:sz w:val="21"/>
                <w:szCs w:val="21"/>
              </w:rPr>
            </w:pPr>
          </w:p>
        </w:tc>
        <w:tc>
          <w:tcPr>
            <w:tcW w:w="2360" w:type="dxa"/>
            <w:vMerge w:val="continue"/>
            <w:vAlign w:val="center"/>
          </w:tcPr>
          <w:p>
            <w:pPr>
              <w:rPr>
                <w:rFonts w:hint="eastAsia" w:ascii="宋体" w:hAnsi="宋体" w:eastAsia="宋体" w:cs="宋体"/>
                <w:sz w:val="21"/>
                <w:szCs w:val="21"/>
              </w:rPr>
            </w:pPr>
          </w:p>
        </w:tc>
        <w:tc>
          <w:tcPr>
            <w:tcW w:w="2358" w:type="dxa"/>
            <w:vMerge w:val="continue"/>
            <w:vAlign w:val="center"/>
          </w:tcPr>
          <w:p>
            <w:pPr>
              <w:rPr>
                <w:rFonts w:hint="eastAsia" w:ascii="宋体" w:hAnsi="宋体" w:eastAsia="宋体" w:cs="宋体"/>
                <w:sz w:val="21"/>
                <w:szCs w:val="21"/>
              </w:rPr>
            </w:pPr>
          </w:p>
        </w:tc>
      </w:tr>
      <w:tr>
        <w:trPr>
          <w:trHeight w:val="397" w:hRule="exact"/>
          <w:jc w:val="center"/>
        </w:trPr>
        <w:tc>
          <w:tcPr>
            <w:tcW w:w="1380" w:type="dxa"/>
            <w:vMerge w:val="continue"/>
            <w:vAlign w:val="center"/>
          </w:tcPr>
          <w:p>
            <w:pPr>
              <w:rPr>
                <w:rFonts w:hint="eastAsia" w:ascii="宋体" w:hAnsi="宋体" w:eastAsia="宋体" w:cs="宋体"/>
                <w:sz w:val="21"/>
                <w:szCs w:val="21"/>
              </w:rPr>
            </w:pPr>
          </w:p>
        </w:tc>
        <w:tc>
          <w:tcPr>
            <w:tcW w:w="5500" w:type="dxa"/>
            <w:vMerge w:val="continue"/>
            <w:vAlign w:val="center"/>
          </w:tcPr>
          <w:p>
            <w:pPr>
              <w:rPr>
                <w:rFonts w:hint="eastAsia" w:ascii="宋体" w:hAnsi="宋体" w:eastAsia="宋体" w:cs="宋体"/>
                <w:sz w:val="21"/>
                <w:szCs w:val="21"/>
              </w:rPr>
            </w:pPr>
          </w:p>
        </w:tc>
        <w:tc>
          <w:tcPr>
            <w:tcW w:w="2360" w:type="dxa"/>
            <w:vMerge w:val="continue"/>
            <w:vAlign w:val="center"/>
          </w:tcPr>
          <w:p>
            <w:pPr>
              <w:rPr>
                <w:rFonts w:hint="eastAsia" w:ascii="宋体" w:hAnsi="宋体" w:eastAsia="宋体" w:cs="宋体"/>
                <w:sz w:val="21"/>
                <w:szCs w:val="21"/>
              </w:rPr>
            </w:pPr>
          </w:p>
        </w:tc>
        <w:tc>
          <w:tcPr>
            <w:tcW w:w="2360" w:type="dxa"/>
            <w:vMerge w:val="continue"/>
            <w:vAlign w:val="center"/>
          </w:tcPr>
          <w:p>
            <w:pPr>
              <w:rPr>
                <w:rFonts w:hint="eastAsia" w:ascii="宋体" w:hAnsi="宋体" w:eastAsia="宋体" w:cs="宋体"/>
                <w:sz w:val="21"/>
                <w:szCs w:val="21"/>
              </w:rPr>
            </w:pPr>
          </w:p>
        </w:tc>
        <w:tc>
          <w:tcPr>
            <w:tcW w:w="2358" w:type="dxa"/>
            <w:vMerge w:val="continue"/>
            <w:vAlign w:val="center"/>
          </w:tcPr>
          <w:p>
            <w:pPr>
              <w:rPr>
                <w:rFonts w:hint="eastAsia" w:ascii="宋体" w:hAnsi="宋体" w:eastAsia="宋体" w:cs="宋体"/>
                <w:sz w:val="21"/>
                <w:szCs w:val="21"/>
              </w:rPr>
            </w:pPr>
          </w:p>
        </w:tc>
      </w:tr>
      <w:tr>
        <w:trPr>
          <w:trHeight w:val="397" w:hRule="exact"/>
          <w:jc w:val="center"/>
        </w:trPr>
        <w:tc>
          <w:tcPr>
            <w:tcW w:w="6880" w:type="dxa"/>
            <w:gridSpan w:val="2"/>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栏次</w:t>
            </w:r>
          </w:p>
        </w:tc>
        <w:tc>
          <w:tcPr>
            <w:tcW w:w="236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w:t>
            </w:r>
          </w:p>
        </w:tc>
        <w:tc>
          <w:tcPr>
            <w:tcW w:w="236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w:t>
            </w:r>
          </w:p>
        </w:tc>
        <w:tc>
          <w:tcPr>
            <w:tcW w:w="23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w:t>
            </w:r>
          </w:p>
        </w:tc>
      </w:tr>
      <w:tr>
        <w:trPr>
          <w:trHeight w:val="397" w:hRule="exact"/>
          <w:jc w:val="center"/>
        </w:trPr>
        <w:tc>
          <w:tcPr>
            <w:tcW w:w="6880" w:type="dxa"/>
            <w:gridSpan w:val="2"/>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合计</w:t>
            </w:r>
          </w:p>
        </w:tc>
        <w:tc>
          <w:tcPr>
            <w:tcW w:w="2360" w:type="dxa"/>
            <w:vAlign w:val="center"/>
          </w:tcPr>
          <w:p>
            <w:pPr>
              <w:rPr>
                <w:rFonts w:hint="eastAsia" w:ascii="宋体" w:hAnsi="宋体" w:eastAsia="宋体" w:cs="宋体"/>
                <w:sz w:val="21"/>
                <w:szCs w:val="21"/>
              </w:rPr>
            </w:pPr>
          </w:p>
        </w:tc>
        <w:tc>
          <w:tcPr>
            <w:tcW w:w="2360" w:type="dxa"/>
            <w:vAlign w:val="center"/>
          </w:tcPr>
          <w:p>
            <w:pPr>
              <w:rPr>
                <w:rFonts w:hint="eastAsia" w:ascii="宋体" w:hAnsi="宋体" w:eastAsia="宋体" w:cs="宋体"/>
                <w:sz w:val="21"/>
                <w:szCs w:val="21"/>
              </w:rPr>
            </w:pPr>
          </w:p>
        </w:tc>
        <w:tc>
          <w:tcPr>
            <w:tcW w:w="2358" w:type="dxa"/>
            <w:vAlign w:val="center"/>
          </w:tcPr>
          <w:p>
            <w:pPr>
              <w:rPr>
                <w:rFonts w:hint="eastAsia" w:ascii="宋体" w:hAnsi="宋体" w:eastAsia="宋体" w:cs="宋体"/>
                <w:sz w:val="21"/>
                <w:szCs w:val="21"/>
              </w:rPr>
            </w:pPr>
          </w:p>
        </w:tc>
      </w:tr>
      <w:tr>
        <w:trPr>
          <w:trHeight w:val="397" w:hRule="exact"/>
          <w:jc w:val="center"/>
        </w:trPr>
        <w:tc>
          <w:tcPr>
            <w:tcW w:w="1380" w:type="dxa"/>
            <w:vAlign w:val="center"/>
          </w:tcPr>
          <w:p>
            <w:pPr>
              <w:rPr>
                <w:rFonts w:hint="eastAsia" w:ascii="宋体" w:hAnsi="宋体" w:eastAsia="宋体" w:cs="宋体"/>
                <w:sz w:val="21"/>
                <w:szCs w:val="21"/>
              </w:rPr>
            </w:pPr>
          </w:p>
        </w:tc>
        <w:tc>
          <w:tcPr>
            <w:tcW w:w="5500" w:type="dxa"/>
            <w:vAlign w:val="center"/>
          </w:tcPr>
          <w:p>
            <w:pPr>
              <w:rPr>
                <w:rFonts w:hint="eastAsia" w:ascii="宋体" w:hAnsi="宋体" w:eastAsia="宋体" w:cs="宋体"/>
                <w:sz w:val="21"/>
                <w:szCs w:val="21"/>
              </w:rPr>
            </w:pPr>
          </w:p>
        </w:tc>
        <w:tc>
          <w:tcPr>
            <w:tcW w:w="2360" w:type="dxa"/>
            <w:vAlign w:val="center"/>
          </w:tcPr>
          <w:p>
            <w:pPr>
              <w:rPr>
                <w:rFonts w:hint="eastAsia" w:ascii="宋体" w:hAnsi="宋体" w:eastAsia="宋体" w:cs="宋体"/>
                <w:sz w:val="21"/>
                <w:szCs w:val="21"/>
              </w:rPr>
            </w:pPr>
          </w:p>
        </w:tc>
        <w:tc>
          <w:tcPr>
            <w:tcW w:w="2360" w:type="dxa"/>
            <w:vAlign w:val="center"/>
          </w:tcPr>
          <w:p>
            <w:pPr>
              <w:rPr>
                <w:rFonts w:hint="eastAsia" w:ascii="宋体" w:hAnsi="宋体" w:eastAsia="宋体" w:cs="宋体"/>
                <w:sz w:val="21"/>
                <w:szCs w:val="21"/>
              </w:rPr>
            </w:pPr>
          </w:p>
        </w:tc>
        <w:tc>
          <w:tcPr>
            <w:tcW w:w="2358" w:type="dxa"/>
            <w:vAlign w:val="center"/>
          </w:tcPr>
          <w:p>
            <w:pPr>
              <w:rPr>
                <w:rFonts w:hint="eastAsia" w:ascii="宋体" w:hAnsi="宋体" w:eastAsia="宋体" w:cs="宋体"/>
                <w:sz w:val="21"/>
                <w:szCs w:val="21"/>
              </w:rPr>
            </w:pP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宋体" w:hAnsi="宋体" w:eastAsia="宋体" w:cs="宋体"/>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720" w:num="1"/>
          <w:docGrid w:type="lines" w:linePitch="312"/>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公开09表</w:t>
            </w:r>
          </w:p>
        </w:tc>
      </w:tr>
      <w:tr>
        <w:trPr>
          <w:jc w:val="center"/>
        </w:trPr>
        <w:tc>
          <w:tcPr>
            <w:tcW w:w="5979" w:type="dxa"/>
            <w:vAlign w:val="top"/>
          </w:tcPr>
          <w:p>
            <w:pPr>
              <w:jc w:val="left"/>
            </w:pPr>
            <w:r>
              <w:rPr>
                <w:rFonts w:ascii="宋体" w:hAnsi="宋体" w:eastAsia="宋体" w:cs="宋体"/>
                <w:sz w:val="20"/>
              </w:rPr>
              <w:t>单位：许昌市公安局（本级）</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rPr>
          <w:sz w:val="8"/>
        </w:rPr>
      </w:pPr>
      <w:r>
        <w:rPr>
          <w:sz w:val="8"/>
        </w:rPr>
        <w:t xml:space="preserve"> </w:t>
      </w:r>
    </w:p>
    <w:p>
      <w:pPr>
        <w:snapToGrid w:val="0"/>
        <w:spacing w:before="0" w:after="0"/>
        <w:rPr>
          <w:sz w:val="8"/>
        </w:rPr>
      </w:pPr>
    </w:p>
    <w:p>
      <w:pPr>
        <w:snapToGrid w:val="0"/>
        <w:spacing w:before="0" w:after="0"/>
        <w:rPr>
          <w:sz w:val="8"/>
        </w:rPr>
      </w:pPr>
    </w:p>
    <w:p>
      <w:pPr>
        <w:snapToGrid w:val="0"/>
        <w:spacing w:before="0" w:after="0"/>
        <w:rPr>
          <w:sz w:val="8"/>
        </w:rPr>
      </w:pPr>
    </w:p>
    <w:p>
      <w:pPr>
        <w:snapToGrid w:val="0"/>
        <w:spacing w:before="0" w:after="0"/>
        <w:rPr>
          <w:sz w:val="8"/>
        </w:rPr>
      </w:pPr>
    </w:p>
    <w:tbl>
      <w:tblPr>
        <w:tblW w:w="1393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1158"/>
        <w:gridCol w:w="1159"/>
        <w:gridCol w:w="955"/>
        <w:gridCol w:w="1290"/>
        <w:gridCol w:w="1409"/>
        <w:gridCol w:w="1159"/>
        <w:gridCol w:w="1159"/>
        <w:gridCol w:w="1158"/>
        <w:gridCol w:w="1159"/>
        <w:gridCol w:w="1158"/>
        <w:gridCol w:w="1158"/>
        <w:gridCol w:w="1016"/>
      </w:tblGrid>
      <w:tr>
        <w:trPr>
          <w:trHeight w:val="397" w:hRule="exact"/>
          <w:jc w:val="center"/>
        </w:trPr>
        <w:tc>
          <w:tcPr>
            <w:tcW w:w="7130" w:type="dxa"/>
            <w:gridSpan w:val="6"/>
            <w:vAlign w:val="center"/>
          </w:tcPr>
          <w:p>
            <w:pPr>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预算数</w:t>
            </w:r>
          </w:p>
        </w:tc>
        <w:tc>
          <w:tcPr>
            <w:tcW w:w="6808" w:type="dxa"/>
            <w:gridSpan w:val="6"/>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决算数</w:t>
            </w:r>
          </w:p>
        </w:tc>
      </w:tr>
      <w:tr>
        <w:trPr>
          <w:trHeight w:val="397" w:hRule="exact"/>
          <w:jc w:val="center"/>
        </w:trPr>
        <w:tc>
          <w:tcPr>
            <w:tcW w:w="1158"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合计</w:t>
            </w:r>
          </w:p>
        </w:tc>
        <w:tc>
          <w:tcPr>
            <w:tcW w:w="1159"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因公出国（境）费</w:t>
            </w:r>
          </w:p>
          <w:p>
            <w:pPr>
              <w:jc w:val="center"/>
              <w:rPr>
                <w:rFonts w:hint="eastAsia" w:ascii="宋体" w:hAnsi="宋体" w:eastAsia="宋体" w:cs="宋体"/>
                <w:b w:val="0"/>
                <w:i w:val="0"/>
                <w:color w:val="000000"/>
                <w:sz w:val="21"/>
                <w:szCs w:val="21"/>
              </w:rPr>
            </w:pPr>
          </w:p>
        </w:tc>
        <w:tc>
          <w:tcPr>
            <w:tcW w:w="3654" w:type="dxa"/>
            <w:gridSpan w:val="3"/>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公务用车购置及运行维护费</w:t>
            </w:r>
          </w:p>
        </w:tc>
        <w:tc>
          <w:tcPr>
            <w:tcW w:w="1159"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公务接待费</w:t>
            </w:r>
          </w:p>
        </w:tc>
        <w:tc>
          <w:tcPr>
            <w:tcW w:w="1159"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合计</w:t>
            </w:r>
          </w:p>
        </w:tc>
        <w:tc>
          <w:tcPr>
            <w:tcW w:w="1158"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因公出国（境）费</w:t>
            </w:r>
          </w:p>
          <w:p>
            <w:pPr>
              <w:jc w:val="center"/>
              <w:rPr>
                <w:rFonts w:hint="eastAsia" w:ascii="宋体" w:hAnsi="宋体" w:eastAsia="宋体" w:cs="宋体"/>
                <w:sz w:val="21"/>
                <w:szCs w:val="21"/>
              </w:rPr>
            </w:pPr>
          </w:p>
        </w:tc>
        <w:tc>
          <w:tcPr>
            <w:tcW w:w="3475" w:type="dxa"/>
            <w:gridSpan w:val="3"/>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公务用车购置及运行维护费</w:t>
            </w:r>
          </w:p>
        </w:tc>
        <w:tc>
          <w:tcPr>
            <w:tcW w:w="1016"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公务接待费</w:t>
            </w:r>
          </w:p>
        </w:tc>
      </w:tr>
      <w:tr>
        <w:trPr>
          <w:trHeight w:val="992" w:hRule="exact"/>
          <w:jc w:val="center"/>
        </w:trPr>
        <w:tc>
          <w:tcPr>
            <w:tcW w:w="1158" w:type="dxa"/>
            <w:vMerge w:val="continue"/>
            <w:vAlign w:val="center"/>
          </w:tcPr>
          <w:p>
            <w:pPr>
              <w:jc w:val="center"/>
              <w:rPr>
                <w:rFonts w:hint="eastAsia" w:ascii="宋体" w:hAnsi="宋体" w:eastAsia="宋体" w:cs="宋体"/>
                <w:sz w:val="21"/>
                <w:szCs w:val="21"/>
              </w:rPr>
            </w:pPr>
          </w:p>
        </w:tc>
        <w:tc>
          <w:tcPr>
            <w:tcW w:w="1159" w:type="dxa"/>
            <w:vMerge w:val="continue"/>
            <w:vAlign w:val="center"/>
          </w:tcPr>
          <w:p>
            <w:pPr>
              <w:jc w:val="center"/>
              <w:rPr>
                <w:rFonts w:hint="eastAsia" w:ascii="宋体" w:hAnsi="宋体" w:eastAsia="宋体" w:cs="宋体"/>
                <w:sz w:val="21"/>
                <w:szCs w:val="21"/>
              </w:rPr>
            </w:pPr>
          </w:p>
        </w:tc>
        <w:tc>
          <w:tcPr>
            <w:tcW w:w="95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小计</w:t>
            </w:r>
          </w:p>
        </w:tc>
        <w:tc>
          <w:tcPr>
            <w:tcW w:w="129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公务用车购置费</w:t>
            </w:r>
          </w:p>
        </w:tc>
        <w:tc>
          <w:tcPr>
            <w:tcW w:w="140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公务用车运行维护费</w:t>
            </w:r>
          </w:p>
        </w:tc>
        <w:tc>
          <w:tcPr>
            <w:tcW w:w="1159" w:type="dxa"/>
            <w:vMerge w:val="continue"/>
            <w:vAlign w:val="center"/>
          </w:tcPr>
          <w:p>
            <w:pPr>
              <w:jc w:val="center"/>
              <w:rPr>
                <w:rFonts w:hint="eastAsia" w:ascii="宋体" w:hAnsi="宋体" w:eastAsia="宋体" w:cs="宋体"/>
                <w:sz w:val="21"/>
                <w:szCs w:val="21"/>
              </w:rPr>
            </w:pPr>
          </w:p>
        </w:tc>
        <w:tc>
          <w:tcPr>
            <w:tcW w:w="1159" w:type="dxa"/>
            <w:vMerge w:val="continue"/>
            <w:vAlign w:val="center"/>
          </w:tcPr>
          <w:p>
            <w:pPr>
              <w:jc w:val="center"/>
              <w:rPr>
                <w:rFonts w:hint="eastAsia" w:ascii="宋体" w:hAnsi="宋体" w:eastAsia="宋体" w:cs="宋体"/>
                <w:sz w:val="21"/>
                <w:szCs w:val="21"/>
              </w:rPr>
            </w:pPr>
          </w:p>
        </w:tc>
        <w:tc>
          <w:tcPr>
            <w:tcW w:w="1158" w:type="dxa"/>
            <w:vMerge w:val="continue"/>
            <w:vAlign w:val="center"/>
          </w:tcPr>
          <w:p>
            <w:pPr>
              <w:jc w:val="center"/>
              <w:rPr>
                <w:rFonts w:hint="eastAsia" w:ascii="宋体" w:hAnsi="宋体" w:eastAsia="宋体" w:cs="宋体"/>
                <w:sz w:val="21"/>
                <w:szCs w:val="21"/>
              </w:rPr>
            </w:pPr>
          </w:p>
        </w:tc>
        <w:tc>
          <w:tcPr>
            <w:tcW w:w="115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小计</w:t>
            </w:r>
          </w:p>
        </w:tc>
        <w:tc>
          <w:tcPr>
            <w:tcW w:w="11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公务用车购置费</w:t>
            </w:r>
          </w:p>
        </w:tc>
        <w:tc>
          <w:tcPr>
            <w:tcW w:w="11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公务用车运行维护费</w:t>
            </w:r>
          </w:p>
        </w:tc>
        <w:tc>
          <w:tcPr>
            <w:tcW w:w="1016" w:type="dxa"/>
            <w:vMerge w:val="continue"/>
            <w:vAlign w:val="center"/>
          </w:tcPr>
          <w:p>
            <w:pPr>
              <w:jc w:val="center"/>
              <w:rPr>
                <w:rFonts w:hint="eastAsia" w:ascii="宋体" w:hAnsi="宋体" w:eastAsia="宋体" w:cs="宋体"/>
                <w:sz w:val="21"/>
                <w:szCs w:val="21"/>
              </w:rPr>
            </w:pPr>
          </w:p>
        </w:tc>
      </w:tr>
      <w:tr>
        <w:trPr>
          <w:trHeight w:val="397" w:hRule="exact"/>
          <w:jc w:val="center"/>
        </w:trPr>
        <w:tc>
          <w:tcPr>
            <w:tcW w:w="11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w:t>
            </w:r>
          </w:p>
        </w:tc>
        <w:tc>
          <w:tcPr>
            <w:tcW w:w="115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w:t>
            </w:r>
          </w:p>
        </w:tc>
        <w:tc>
          <w:tcPr>
            <w:tcW w:w="95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w:t>
            </w:r>
          </w:p>
        </w:tc>
        <w:tc>
          <w:tcPr>
            <w:tcW w:w="129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w:t>
            </w:r>
          </w:p>
        </w:tc>
        <w:tc>
          <w:tcPr>
            <w:tcW w:w="140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w:t>
            </w:r>
          </w:p>
        </w:tc>
        <w:tc>
          <w:tcPr>
            <w:tcW w:w="115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6</w:t>
            </w:r>
          </w:p>
        </w:tc>
        <w:tc>
          <w:tcPr>
            <w:tcW w:w="115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7</w:t>
            </w:r>
          </w:p>
        </w:tc>
        <w:tc>
          <w:tcPr>
            <w:tcW w:w="11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8</w:t>
            </w:r>
          </w:p>
        </w:tc>
        <w:tc>
          <w:tcPr>
            <w:tcW w:w="115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9</w:t>
            </w:r>
          </w:p>
        </w:tc>
        <w:tc>
          <w:tcPr>
            <w:tcW w:w="11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10</w:t>
            </w:r>
          </w:p>
        </w:tc>
        <w:tc>
          <w:tcPr>
            <w:tcW w:w="11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11</w:t>
            </w:r>
          </w:p>
        </w:tc>
        <w:tc>
          <w:tcPr>
            <w:tcW w:w="1016"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12</w:t>
            </w:r>
          </w:p>
        </w:tc>
      </w:tr>
      <w:tr>
        <w:trPr>
          <w:trHeight w:val="397" w:hRule="exact"/>
          <w:jc w:val="center"/>
        </w:trPr>
        <w:tc>
          <w:tcPr>
            <w:tcW w:w="1158"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919.94</w:t>
            </w:r>
          </w:p>
        </w:tc>
        <w:tc>
          <w:tcPr>
            <w:tcW w:w="1159"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0</w:t>
            </w:r>
          </w:p>
        </w:tc>
        <w:tc>
          <w:tcPr>
            <w:tcW w:w="955"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917.21</w:t>
            </w:r>
          </w:p>
        </w:tc>
        <w:tc>
          <w:tcPr>
            <w:tcW w:w="1290"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175.95</w:t>
            </w:r>
          </w:p>
        </w:tc>
        <w:tc>
          <w:tcPr>
            <w:tcW w:w="1409"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741.26</w:t>
            </w:r>
          </w:p>
        </w:tc>
        <w:tc>
          <w:tcPr>
            <w:tcW w:w="1159"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2.73</w:t>
            </w:r>
          </w:p>
        </w:tc>
        <w:tc>
          <w:tcPr>
            <w:tcW w:w="1159"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919.94</w:t>
            </w:r>
          </w:p>
        </w:tc>
        <w:tc>
          <w:tcPr>
            <w:tcW w:w="1158"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0</w:t>
            </w:r>
          </w:p>
        </w:tc>
        <w:tc>
          <w:tcPr>
            <w:tcW w:w="1159"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917.21</w:t>
            </w:r>
          </w:p>
        </w:tc>
        <w:tc>
          <w:tcPr>
            <w:tcW w:w="1158"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175.95</w:t>
            </w:r>
          </w:p>
        </w:tc>
        <w:tc>
          <w:tcPr>
            <w:tcW w:w="1158"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741.26</w:t>
            </w:r>
          </w:p>
        </w:tc>
        <w:tc>
          <w:tcPr>
            <w:tcW w:w="1016"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2.73</w:t>
            </w:r>
          </w:p>
        </w:tc>
      </w:tr>
    </w:tbl>
    <w:p>
      <w:pPr>
        <w:snapToGrid w:val="0"/>
        <w:spacing w:before="0" w:after="0"/>
        <w:rPr>
          <w:sz w:val="8"/>
        </w:rPr>
      </w:pPr>
    </w:p>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宋体" w:hAnsi="宋体" w:eastAsia="宋体" w:cs="宋体"/>
          <w:color w:val="000000"/>
          <w:kern w:val="0"/>
          <w:sz w:val="18"/>
          <w:szCs w:val="18"/>
          <w:lang w:val="en-US" w:eastAsia="zh-CN"/>
        </w:rPr>
      </w:pPr>
    </w:p>
    <w:p>
      <w:pPr>
        <w:jc w:val="left"/>
        <w:rPr>
          <w:rFonts w:hint="eastAsia" w:ascii="宋体" w:hAnsi="宋体" w:eastAsia="宋体" w:cs="宋体"/>
          <w:sz w:val="18"/>
          <w:szCs w:val="18"/>
          <w:lang w:val="en-US" w:eastAsia="zh-CN"/>
        </w:rPr>
      </w:pPr>
    </w:p>
    <w:p>
      <w:pPr>
        <w:jc w:val="left"/>
        <w:rPr>
          <w:rFonts w:hint="eastAsia" w:ascii="宋体" w:hAnsi="宋体" w:eastAsia="宋体" w:cs="宋体"/>
          <w:sz w:val="18"/>
          <w:szCs w:val="18"/>
          <w:lang w:val="en-US" w:eastAsia="zh-CN"/>
        </w:rPr>
        <w:sectPr>
          <w:pgSz w:w="16838" w:h="11906" w:orient="landscape"/>
          <w:pgMar w:top="1800" w:right="1440" w:bottom="1800" w:left="1440" w:header="720" w:footer="720" w:gutter="0"/>
          <w:pgNumType w:fmt="numberInDash"/>
          <w:cols w:space="720" w:num="1"/>
          <w:docGrid w:type="lines" w:linePitch="312"/>
        </w:sect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720" w:num="1"/>
          <w:docGrid w:type="lines" w:linePitch="312"/>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2023年度单位决算情况说明</w:t>
      </w:r>
    </w:p>
    <w:p>
      <w:pPr>
        <w:widowControl/>
        <w:wordWrap/>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2023年度收、支总计均为58453.07万元。与上年度相比，收、支总计各减少1390.80万元，下降2.32%。主要原因是业务技术用房主体工程基本完工，2023年房屋建筑物构建支出减少。</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57578.37万元，其中：财政拨款收入56736.01万元，占98.54%；上级补助收入0.00万元，占0.00%；事业收入0.00万元，占0.00%；经营收入0.00万元，占0.00%；附属单位上缴收入0.00万元，占0.00%；其他收入842.36万元，占1.46%。</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2023年度支出合计58323.30万元，其中：基本支出49115.13万元，占84.21%；项目支出9208.16万元，占15.79%；上缴上级支出0.00万元，占0.00%；经营支出0.00万元，占0.00%；对附属单位补助支出0.00万元，占0.00%。</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2023年度财政拨款收、支总计均为57424.06万元。与上年度相比，财政拨款收、支总计各减少1020.12万元，下降1.75%。主要原因是业务技术用房主体工程基本完工，2023年房屋建筑物构建支出减少。</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widowControl/>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57424.06万元，占支出合计的98.46%。与上年度相比，一般公共预算财政拨款支出减少1020.12万元，下降1.75%。主要原因是业务技术用房主体工程基本完工，2023年房屋建筑物构建支出减少。</w:t>
      </w:r>
    </w:p>
    <w:p>
      <w:pPr>
        <w:widowControl/>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57424.06万元，主要用于以下方面：一般公共服务支出（类）1477.72万元，占2.57%；公共安全支出（类）18367.45万元，占31.99%；教育支出（类）28723.32万元，占50.02%；科学技术支出（类）2400.79万元，占4.18%；社会保障和就业支出（类）4432.55万元，占7.72%；卫生健康支出（类）1913.09万元，占3.33%；节能环保支出（类）9.13万元，占0.02%；农林水支出（类）1.00万元，占0.00%；住房保障支出（类）99.00万元，占0.17%。</w:t>
      </w:r>
    </w:p>
    <w:p>
      <w:pPr>
        <w:widowControl/>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widowControl w:val="0"/>
        <w:wordWrap/>
        <w:adjustRightInd/>
        <w:snapToGrid/>
        <w:spacing w:before="0" w:beforeAutospacing="0" w:after="0" w:afterAutospacing="0" w:line="360" w:lineRule="auto"/>
        <w:ind w:left="0" w:leftChars="0" w:right="0" w:firstLine="640" w:firstLineChars="2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2023年度一般公共预算财政拨款支出年初预算为50604.97万元，支出决算为57424.06万元，完成年初预算的113.48%。其中：</w:t>
      </w:r>
    </w:p>
    <w:p>
      <w:pPr>
        <w:widowControl w:val="0"/>
        <w:wordWrap/>
        <w:adjustRightInd/>
        <w:snapToGrid/>
        <w:spacing w:before="0" w:beforeAutospacing="0" w:after="0" w:afterAutospacing="0" w:line="360" w:lineRule="auto"/>
        <w:ind w:left="0" w:leftChars="0" w:right="0" w:firstLine="640" w:firstLineChars="200"/>
        <w:jc w:val="left"/>
        <w:textAlignment w:val="auto"/>
        <w:outlineLvl w:val="9"/>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年初预算数为165.66万元，决算数165.66万元,完成年初预算的100.00%，决算数与年初预算数不存在差异。</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年初预算数为0.00万元，决算数1312.06万元,决算数与年初预算数存在差异的主要原因是根据业务需要年中追加预算。</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3.公共安全支出（类）公安（款）行政运行（项）</w:t>
      </w:r>
      <w:r>
        <w:rPr>
          <w:rFonts w:hint="default" w:ascii="仿宋" w:hAnsi="仿宋" w:eastAsia="仿宋" w:cs="仿宋"/>
          <w:kern w:val="2"/>
          <w:sz w:val="32"/>
          <w:szCs w:val="32"/>
          <w:lang w:val="en-US" w:eastAsia="zh-CN"/>
        </w:rPr>
        <w:t>年初预算数为35253.52万元，决算数10095.05万元,完成年初预算的28.64%，决算数与年初预算数存在差异的主要原因是经过预算调整行政运行科目调整至其他教育支出科目。</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4.公共安全支出（类）公安（款）一般行政管理事务（项）</w:t>
      </w:r>
      <w:r>
        <w:rPr>
          <w:rFonts w:hint="default" w:ascii="仿宋" w:hAnsi="仿宋" w:eastAsia="仿宋" w:cs="仿宋"/>
          <w:kern w:val="2"/>
          <w:sz w:val="32"/>
          <w:szCs w:val="32"/>
          <w:lang w:val="en-US" w:eastAsia="zh-CN"/>
        </w:rPr>
        <w:t>年初预算数为175.13万元，决算数4244.38万元,完成年初预算的2423.56%，决算数与年初预算数存在差异的主要原因是经过预算调整其他政府办公厅（室）及相关机构事务支出科目调整至一般行政管理事务科目。</w:t>
      </w:r>
    </w:p>
    <w:p>
      <w:pPr>
        <w:widowControl w:val="0"/>
        <w:wordWrap/>
        <w:adjustRightInd/>
        <w:snapToGrid/>
        <w:spacing w:before="0" w:beforeAutospacing="0" w:after="0" w:afterAutospacing="0" w:line="360" w:lineRule="auto"/>
        <w:ind w:left="0" w:leftChars="0" w:right="0" w:firstLine="640" w:firstLineChars="200"/>
        <w:jc w:val="left"/>
        <w:textAlignment w:val="auto"/>
        <w:outlineLvl w:val="9"/>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5.公共安全支出（类）公安（款）信息化建设（项）</w:t>
      </w:r>
      <w:r>
        <w:rPr>
          <w:rFonts w:hint="default" w:ascii="仿宋" w:hAnsi="仿宋" w:eastAsia="仿宋" w:cs="仿宋"/>
          <w:kern w:val="2"/>
          <w:sz w:val="32"/>
          <w:szCs w:val="32"/>
          <w:lang w:val="en-US" w:eastAsia="zh-CN"/>
        </w:rPr>
        <w:t>年初预算数为0.00万元，决算数249.41万元,决算数与年初预算数存在差异的主要原因是根据业务需要新增安排项目、年中相应调剂安排财政拨款预算。</w:t>
      </w:r>
    </w:p>
    <w:p>
      <w:pPr>
        <w:widowControl w:val="0"/>
        <w:wordWrap/>
        <w:adjustRightInd/>
        <w:snapToGrid/>
        <w:spacing w:before="0" w:beforeAutospacing="0" w:after="0" w:afterAutospacing="0" w:line="360" w:lineRule="auto"/>
        <w:ind w:left="0" w:leftChars="0" w:right="0" w:firstLine="640" w:firstLineChars="200"/>
        <w:jc w:val="left"/>
        <w:textAlignment w:val="auto"/>
        <w:outlineLvl w:val="9"/>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6.公共安全支出（类）公安（款）事业运行（项）</w:t>
      </w:r>
      <w:r>
        <w:rPr>
          <w:rFonts w:hint="default" w:ascii="仿宋" w:hAnsi="仿宋" w:eastAsia="仿宋" w:cs="仿宋"/>
          <w:kern w:val="2"/>
          <w:sz w:val="32"/>
          <w:szCs w:val="32"/>
          <w:lang w:val="en-US" w:eastAsia="zh-CN"/>
        </w:rPr>
        <w:t>年初预算数为1078.09万元，决算数365.55万元,完成年初预算的33.91%，决算数与年初预算数存在差异的主要原因是经过预算调整事业运行科目调整至其他教育支出科目。</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7.公共安全支出（类）公安（款）其他公安支出（项）</w:t>
      </w:r>
      <w:r>
        <w:rPr>
          <w:rFonts w:hint="default" w:ascii="仿宋" w:hAnsi="仿宋" w:eastAsia="仿宋" w:cs="仿宋"/>
          <w:kern w:val="2"/>
          <w:sz w:val="32"/>
          <w:szCs w:val="32"/>
          <w:lang w:val="en-US" w:eastAsia="zh-CN"/>
        </w:rPr>
        <w:t>年初预算数为2731.56万元，决算数3413.06万元,完成年初预算的124.95%，决算数与年初预算数存在差异的主要原因是根据业务需要新增安排项目、年中相应调剂安排财政拨款预算。</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8.教育支出（类）其他教育支出（款）其他教育支出（项）</w:t>
      </w:r>
      <w:r>
        <w:rPr>
          <w:rFonts w:hint="default" w:ascii="仿宋" w:hAnsi="仿宋" w:eastAsia="仿宋" w:cs="仿宋"/>
          <w:kern w:val="2"/>
          <w:sz w:val="32"/>
          <w:szCs w:val="32"/>
          <w:lang w:val="en-US" w:eastAsia="zh-CN"/>
        </w:rPr>
        <w:t>年初预算数为0.00万元，决算数28723.32万元,决算数与年初预算数存在差异的主要原因是经过预算调整公共安全支出调整至教育支出。</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9.科学技术支出（类）其他科学技术支出（款）其他科学技术支出（项）</w:t>
      </w:r>
      <w:r>
        <w:rPr>
          <w:rFonts w:hint="default" w:ascii="仿宋" w:hAnsi="仿宋" w:eastAsia="仿宋" w:cs="仿宋"/>
          <w:kern w:val="2"/>
          <w:sz w:val="32"/>
          <w:szCs w:val="32"/>
          <w:lang w:val="en-US" w:eastAsia="zh-CN"/>
        </w:rPr>
        <w:t>年初预算数为0.00万元，决算数2400.79万元,决算数与年初预算数存在差异的主要原因是根据业务需要年中追加预算项目以及经过预算调整行政运行支出科目调整至其他科学技术支出科目。</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10.社会保障和就业支出（类）行政事业单位养老支出（款）行政单位离退休（项）</w:t>
      </w:r>
      <w:r>
        <w:rPr>
          <w:rFonts w:hint="default" w:ascii="仿宋" w:hAnsi="仿宋" w:eastAsia="仿宋" w:cs="仿宋"/>
          <w:kern w:val="2"/>
          <w:sz w:val="32"/>
          <w:szCs w:val="32"/>
          <w:lang w:val="en-US" w:eastAsia="zh-CN"/>
        </w:rPr>
        <w:t>年初预算数为1810.65万元，决算数</w:t>
      </w:r>
    </w:p>
    <w:p>
      <w:pPr>
        <w:widowControl/>
        <w:wordWrap/>
        <w:adjustRightInd/>
        <w:snapToGrid/>
        <w:spacing w:before="0" w:beforeAutospacing="0" w:after="0" w:afterAutospacing="0" w:line="360" w:lineRule="auto"/>
        <w:ind w:right="0"/>
        <w:jc w:val="left"/>
        <w:textAlignment w:val="auto"/>
        <w:rPr>
          <w:rFonts w:hint="default"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2236.92万元,完成年初预算的123.54%，决算数与年初预算数存在差异的主要原因是2023年新增退休人员。</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11.社会保障和就业支出（类）行政事业单位养老支出（款）事业单位离退休（项）</w:t>
      </w:r>
      <w:r>
        <w:rPr>
          <w:rFonts w:hint="default" w:ascii="仿宋" w:hAnsi="仿宋" w:eastAsia="仿宋" w:cs="仿宋"/>
          <w:kern w:val="2"/>
          <w:sz w:val="32"/>
          <w:szCs w:val="32"/>
          <w:lang w:val="en-US" w:eastAsia="zh-CN"/>
        </w:rPr>
        <w:t>年初预算数为12.07万元，决算数9.32万元,完成年初预算的77.22%，决算数与年初预算数存在差异的主要原因是2023年事业离退休人员减少。</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年初预算数为1811.70万元，决算数2046.19万元,完成年初预算的112.94%，决算数与年初预算数存在差异的主要原因是2023年7月养老保险基数调整导致相关经费支出增加。</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13.社会保障和就业支出（类）抚恤（款）死亡抚恤（项）</w:t>
      </w:r>
      <w:r>
        <w:rPr>
          <w:rFonts w:hint="default" w:ascii="仿宋" w:hAnsi="仿宋" w:eastAsia="仿宋" w:cs="仿宋"/>
          <w:kern w:val="2"/>
          <w:sz w:val="32"/>
          <w:szCs w:val="32"/>
          <w:lang w:val="en-US" w:eastAsia="zh-CN"/>
        </w:rPr>
        <w:t>年初预算数为0.00万元，决算数140.12万元,决算数与年初预算数存在差异的主要原因是根据业务需要年中追加预算。</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14.卫生健康支出（类）行政事业单位医疗（款）行政单位医疗（项）</w:t>
      </w:r>
      <w:r>
        <w:rPr>
          <w:rFonts w:hint="default" w:ascii="仿宋" w:hAnsi="仿宋" w:eastAsia="仿宋" w:cs="仿宋"/>
          <w:kern w:val="2"/>
          <w:sz w:val="32"/>
          <w:szCs w:val="32"/>
          <w:lang w:val="en-US" w:eastAsia="zh-CN"/>
        </w:rPr>
        <w:t>年初预算数为898.96万元，决算数875.48万元,完成年初预算的97.39%，决算数与年初预算数存在差异的主要原因是2023年新增在职人员转退休。</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15.卫生健康支出（类）行政事业单位医疗（款）事业单位医疗（项）</w:t>
      </w:r>
      <w:r>
        <w:rPr>
          <w:rFonts w:hint="default" w:ascii="仿宋" w:hAnsi="仿宋" w:eastAsia="仿宋" w:cs="仿宋"/>
          <w:kern w:val="2"/>
          <w:sz w:val="32"/>
          <w:szCs w:val="32"/>
          <w:lang w:val="en-US" w:eastAsia="zh-CN"/>
        </w:rPr>
        <w:t>年初预算数为45.63万元，决算数38.02万元,完成年初预算的83.32%，决算数与年初预算数存在差异的主要原因是2023年新增在职人员转退休。</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16.卫生健康支出（类）行政事业单位医疗（款）公务员医疗补助（项）</w:t>
      </w:r>
      <w:r>
        <w:rPr>
          <w:rFonts w:hint="default" w:ascii="仿宋" w:hAnsi="仿宋" w:eastAsia="仿宋" w:cs="仿宋"/>
          <w:kern w:val="2"/>
          <w:sz w:val="32"/>
          <w:szCs w:val="32"/>
          <w:lang w:val="en-US" w:eastAsia="zh-CN"/>
        </w:rPr>
        <w:t>年初预算数为1048.80万元，决算数999.59万元,完成年初预算的95.31%，决算数与年初预算数存在差异的主要原因是2023年新增在职人员转退休。</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17.节能环保支出（类）污染防治（款）大气（项）</w:t>
      </w:r>
      <w:r>
        <w:rPr>
          <w:rFonts w:hint="default" w:ascii="仿宋" w:hAnsi="仿宋" w:eastAsia="仿宋" w:cs="仿宋"/>
          <w:kern w:val="2"/>
          <w:sz w:val="32"/>
          <w:szCs w:val="32"/>
          <w:lang w:val="en-US" w:eastAsia="zh-CN"/>
        </w:rPr>
        <w:t>年初预算数为0.00万元，决算数9.13万元,决算数与年初预算数存在差异的主要原因是根据业务需要新增安排项目、年中相应调剂安排财政拨款预算。</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18.农林水支出（类）巩固脱贫攻坚成果衔接乡村振兴（款）一般行政管理事务（项）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年初预算数为0.00万元，决算数1.00万元,决算数与年初预算数存在差异的主要原因是根据业务需要年中追加预算。</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19.住房保障支出（类）住房改革支出（款）住房公积金（项）</w:t>
      </w:r>
      <w:r>
        <w:rPr>
          <w:rFonts w:hint="default" w:ascii="仿宋" w:hAnsi="仿宋" w:eastAsia="仿宋" w:cs="仿宋"/>
          <w:kern w:val="2"/>
          <w:sz w:val="32"/>
          <w:szCs w:val="32"/>
          <w:lang w:val="en-US" w:eastAsia="zh-CN"/>
        </w:rPr>
        <w:t>年初预算数为1799.21万元，决算数99.00万元,完成年初预算的5.50%，决算数与年初预算数存在差异的主要原因是经过预算调整住房公积金科目调整至其他教育支出科目。</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48215.90万元。其中：人员经费42439.63万元，主要包括：基本工资、津贴补贴、奖金、机关事业单位基本养老保险缴费、职工基本医疗保险缴费、公务员医疗补助缴费、其他社会保障缴费、住房公积金、其他工资福利支出、离休费、退休费、抚恤金、生活补助、医疗费补助、奖励金、其他对个人和家庭的补助支出。公用经费5776.27万元，主要包括：办公费、印刷费、手续费、水费、电费、邮电费、取暖费、物业管理费、差旅费、维修（护）费、租赁费、会议费、培训费、公务接待费、专用材料费、被装购置费、劳务费、委托业务费、工会经费、福利费、公务用车运行维护费、其他交通费用、其他商品和服务支出、办公设备购置、专用设备购置、信息网络及软件购置更新。</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widowControl/>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2023年度“三公”经费财政拨款支出预算为919.94万元，支出决算为919.94万元，完成预算的100.00%。2023年度“三公”经费支出决算数与预算数无差异。</w:t>
      </w:r>
    </w:p>
    <w:p>
      <w:pPr>
        <w:widowControl/>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917.21万元,完成预算的100.00%，占99.70%；公务接待费支出决算2.73万元，完成预算的100.00%，占0.30%。具体情况如下：</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预算为917.21万元，支出决算为917.21万元，完成预算的100.00%。决算数与预算数无差异。其中：</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175.95万元，购置车辆15台，其中执法执勤用车15辆。</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741.26万元。主要用于支付各类车辆的油修、维护、保险等。2023年期末，单位开支财政拨款的公务用车保有量为</w:t>
      </w:r>
      <w:r>
        <w:rPr>
          <w:rFonts w:hint="eastAsia" w:ascii="仿宋" w:hAnsi="仿宋" w:eastAsia="仿宋" w:cs="仿宋"/>
          <w:kern w:val="2"/>
          <w:sz w:val="32"/>
          <w:szCs w:val="32"/>
          <w:lang w:val="en-US" w:eastAsia="zh-CN"/>
        </w:rPr>
        <w:t>277</w:t>
      </w:r>
      <w:r>
        <w:rPr>
          <w:rFonts w:hint="eastAsia" w:ascii="仿宋" w:hAnsi="仿宋" w:eastAsia="仿宋" w:cs="仿宋"/>
          <w:kern w:val="0"/>
          <w:sz w:val="32"/>
          <w:szCs w:val="32"/>
          <w:lang w:val="en-US" w:eastAsia="zh-CN"/>
        </w:rPr>
        <w:t>辆。</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预算为2.73万元，支出决算为2.73万元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widowControl/>
        <w:wordWrap/>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2.73</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主要用于开展工作检查、案件协查、调研等日常公务发生的接待支出。</w:t>
      </w:r>
      <w:r>
        <w:rPr>
          <w:rFonts w:hint="eastAsia" w:ascii="仿宋" w:hAnsi="仿宋" w:eastAsia="仿宋" w:cs="仿宋"/>
          <w:kern w:val="0"/>
          <w:sz w:val="32"/>
          <w:szCs w:val="32"/>
          <w:lang w:val="en-US" w:eastAsia="zh-CN"/>
        </w:rPr>
        <w:t>2023年共接待国内来访团组68个、来宾546人次（不包括陪同人员）</w:t>
      </w:r>
      <w:r>
        <w:rPr>
          <w:rFonts w:hint="eastAsia" w:ascii="仿宋" w:hAnsi="仿宋" w:eastAsia="仿宋" w:cs="仿宋"/>
          <w:kern w:val="2"/>
          <w:sz w:val="32"/>
          <w:szCs w:val="32"/>
          <w:lang w:val="en-US" w:eastAsia="zh-CN"/>
        </w:rPr>
        <w:t>。</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2023年度机关运行经费支出5776.27万元，较2022年度下降55.77万元，下降0.96%，主要原因是厉行节约机关运行经费支出减少。</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2341.94万元，其中：政府采购货物支出2341.94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2023年期末，本单位共有车辆470辆，其中：省级领导干部用车0辆、主要领导干部用车0辆、机要通信用车1辆、应急保障车6辆、执法执勤用车233辆、特种专业技术用车36</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辆、离退休干部用车1辆、其他用车193辆；单价100万元（含）以上设备（不含车辆）0台（套）。财政拨款的公务用车保有量与国有资产车辆差异原因:国有资产车辆包含其他用车193辆。</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widowControl/>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widowControl/>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widowControl w:val="0"/>
        <w:wordWrap/>
        <w:adjustRightInd/>
        <w:snapToGrid/>
        <w:spacing w:before="0" w:beforeAutospacing="0" w:after="0" w:afterAutospacing="0" w:line="360" w:lineRule="auto"/>
        <w:ind w:left="0" w:leftChars="0" w:right="0" w:firstLine="0" w:firstLineChars="0"/>
        <w:jc w:val="left"/>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 xml:space="preserve">    1.单位整体绩效自评。</w:t>
      </w:r>
      <w:r>
        <w:rPr>
          <w:rFonts w:hint="eastAsia" w:ascii="仿宋" w:hAnsi="仿宋" w:eastAsia="仿宋" w:cs="仿宋"/>
          <w:kern w:val="2"/>
          <w:sz w:val="32"/>
          <w:szCs w:val="32"/>
          <w:lang w:val="en-US" w:eastAsia="zh-CN"/>
        </w:rPr>
        <w:t>涉及预算资金68413.24万元。自评得分为98.01分，等级为“优”。从单位整体自评情况来看，2023年年初制定的目标已基本完成，在日常运转、案件侦破、规范化建设等方面发挥了积极的资金效应。通过预算执行，保障了在职人员和退休人员各类工资津贴补贴按时发放，保障了公安工作的正常运转。</w:t>
      </w:r>
    </w:p>
    <w:p>
      <w:pPr>
        <w:widowControl w:val="0"/>
        <w:wordWrap/>
        <w:adjustRightInd/>
        <w:snapToGrid/>
        <w:spacing w:before="0" w:beforeAutospacing="0" w:after="0" w:afterAutospacing="0" w:line="360" w:lineRule="auto"/>
        <w:ind w:left="0" w:leftChars="0" w:right="0" w:firstLine="643" w:firstLineChars="200"/>
        <w:jc w:val="left"/>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基于项目预期目标的实现程度，我单位对2023年度单位预算项目支出（含单位参与分配的转移支付项目）开展绩效自评，涉及项目18个，项目金额5941.42万元。其中：</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扫黑除恶等办案及业务经费，自评得分为94.72分，等级为“优”。全年预算数为2160.52万元，执行数为1019.71万元，完成预算的47.20%。目标完成情况：保障了扫黑除恶、跨境赌博等各类刑事、治安案件的顺利开展；国家和人民群众的利益不受侵害，保障社会治安秩序，严厉打击违法犯罪行为，将犯罪分子绳之以法；创造和谐稳定的社会治安环境。该项目绩效目标设置合理，完成情况良好，下一步我单位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2）民警表彰和见义勇为奖励及工作经费，自评得分为96.53分，等级为“优”。全年预算数为91.3万元，执行数为59.6万元，完成预算的65.28%。目标完成情况：充分发挥表彰奖励工作激励斗志、鼓励士气的作用，充分激发、调动全市各级公安机关和公安民警投身公安工作的积极性、主动性、创造性。该项目绩效目标设置合理，完成情况良好，下一步我单位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3）道路标志标线、信号灯等交通设施经费，自评得分为95.6分，等级为“优”。全年预算数为641.68万元，执行数为470.82万元，完成预算的73.37%。目标完成情况：2019年、2020年交通设施项目尾款已支付完成，2022年、2023年交通设施项目尾款部分支付完成。存在问题：2022年、2023年交通设施项目尾款部分未支付，原因：170.86万元结转至2024年。下一步改进措施：积极推进财政资金拨付及支付进度。</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4）牌（证）照费，自评得分为95.68分，等级为“优”。全年预算数为1131.64万元，执行数为775.36万元，完成预算的68.52%。目标完成情况：保障了公安机关为人民群众办理车辆上牌、驾驶证等业务的顺利开展；满足了驾驶人驾驶车辆的出行需求；便于公安机关对机动车和驾驶人进行管理，从而改善中心城区交通秩序。存在问题：数量指标出现偏差，原因：年初设置目标不精确；每年车驾管业务量有变化。下一步改进措施：科学编制年初预算，精确设置年初绩效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5）派驻纪检组工作经费，自评得分为100分，等级为“优”。全年预算数为3万元，执行数为3万元，完成预算的100%。目标完成情况：办公设备购置已完成，保障了驻局纪检组案件办理工作的正常开展。该项目绩效目标设置合理，完成情况良好，下一步我单位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6）市级特殊疑难信访救助资金，自评得分为100分，等级为“优”。全年预算数为10万元，执行数为10万元，完成预算的100%。目标完成情况：解决了疑难信访问题，化解了风险隐患。该项目绩效目标设置合理，完成情况良好，下一步我单位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7）设备装备购置、系统维护等项目经费，自评得分为95.3分，等级为“优”。全年预算数为922.98万元，执行数为821.50万元，完成预算的89.01%。目标完成情况：购置公安专用装备，提高了公安队伍战斗力和破案率。存在问题：设备装备购置、系统维护数量指标出现偏差，原因：设备装备购置部分款项支付的为尾款和进度款；系统维护项目拨付资金时间较晚，多个项目使用公用经费支付。下一步改进措施：积极推进财政资金拨付及支付进度。</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8）服装购置费，自评得分为96.66分，等级为“优”。全年预算数为240.71万元，执行数为229.05万元，完成预算的95.16%。目标完成情况：完成了2023年度民警被装换发，提高了全市公安干警作战能力，提高了公安公信力。存在问题：购置各类被装的数量指标出现偏差，原因：购置过程中民警实际需求与计划不一致。下一步改进措施：精确设置年初数量指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9）市政府月讲评奖励资金，自评得分为100分，等级为“优”。全年预算数为18万元，执行数为18万元，完成预算的100%。目标完成情况：保障了机关日常运转，提高了公安保障水平。该项目绩效目标设置合理，完成情况良好，下一步我单位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10）交通管理基数性补助，自评得分为91.3，等级为“优”。全年预算数为132万元，执行数为65.62万元，完成预算的49.71%。目标完成情况：加大了交通安全宣传力度，增强了群众安全意识，提高了交警执法办案能力，减少了道路交通事故发生。存在问题：数量指标出现偏差，原因：年初设定年度指标值不精确。下一步改进措施：科学编制年初预算，精确设置年初数量指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11）场地租赁费，自评得分为91.94分，等级为“优”。全年预算数为385.6万元，执行数为74.6万元，完成预算的19.35%。目标完成情况：保障了租赁单位正常开展办公；保障了涉案车辆停放安全。存在问题：执行率较低，原因：联通机房租赁合同到期，尚未签订新的租赁合同。下一步改进措施：科学编制年初预算。</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12）市看守所安防系统项目尾款，自评得分为100分，等级为“优”。全年预算数为271.4万元，执行数为271.4万元，完成预算的100%。目标完成情况：确保了监所安全无事故。该项目绩效目标设置合理，完成情况良好，下一步我单位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13）下达2021年临时居民身份证制证经费，自评得分为100分，等级为“优”。全年预算数为10.66万元，执行数为10.66万元，完成预算的100%。目标完成情况：保障全市临时身份证制证工作顺利开展，提高为人民群众办事效率。该项目绩效目标设置合理，完成情况良好，下一步我单位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14）市公安业务技术用房和市反恐处突应急联动指挥中心建设项目，自评得分为99.89分，等级为“优”。全年预算数为1620.58万元，执行数为1601.97万元，完成预算的98.85%。目标完成情况：该项目用于解决市公安局业务用房短缺问题，改善民警办公办案条件，目前该工程项目尚未完工，按照合同施工进行中。</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15）六一路周边污染防治交通违法自动抓拍项目尾款，自评得分为100分，等级为“优”。全年预算数为9.13万元，执行数为9.13万元，完成预算的100%。目标完成情况：该项目已安装完成，推进了全市污染防治工作，营造了良好的交通环境。该项目绩效目标设置合理，完成情况良好，下一步我部门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16）新办企业首套印章免费刻章费用，自评得分为90分，等级为“优”。全年预算数为37万元，执行数为0万元，完成预算的0%。目标完成情况：优化了许昌市营商环境，提高了为人民服务水平。存在问题：预算执行率为0%，原因：2023年实际发生支出5.94万元，但2023年尚未支付。下一步改进措施：积极推进财政资金拨付及支付进度。</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17）辅警经费，自评得分为100分，等级为“优”。全年预算数为500万元，执行数为500万元，完成预算的100%。目标完成情况：保障辅警人员正常开展公安工作；发放辅警人员工资、缴纳社保；为辅警人员购置公安装备、服装等。该项目绩效目标设置合理，完成情况良好，下一步我单位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18）2023年许昌市驻村第一书记补助经费，自评得分为100分，等级为“优”。全年预算数为1万元，执行数为1万元，完成预算的100%。目标完成情况：驻村第一书记补助及时足额发放。该项目绩效目标设置合理，完成情况良好，下一步我单位将更加精准设置年初目标。</w:t>
      </w:r>
    </w:p>
    <w:p>
      <w:pPr>
        <w:widowControl/>
        <w:wordWrap/>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市公安机关始终坚持以提高公安经费的使用效率、完善公安经费保障体制为目标,对资金进行规范化管理，并辅之以科学的管理方法和管理理念,提高资金的使用效率,使有限的公安经费最大限度的发挥其积极作用,提高广大公安民警的工作积极性、主动性和创造性,促进公安工作质量、工作效率的进一步提升。基于项目预期目标的实现程度，对2023年度项目支出绩效进行自评，绩效自评平均得分为97.09分。其中：18个项目评价等级为“优”、0个项目评价等级为“良”、0个项目评价等级为“中”、0个项目评价等级为“差”。</w:t>
      </w:r>
    </w:p>
    <w:p>
      <w:pPr>
        <w:widowControl/>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widowControl/>
        <w:wordWrap/>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根据工作需要，我单位以下项目被主管部门选中开展重点绩效评价：</w:t>
      </w:r>
    </w:p>
    <w:p>
      <w:pPr>
        <w:widowControl w:val="0"/>
        <w:wordWrap/>
        <w:adjustRightInd/>
        <w:snapToGrid/>
        <w:spacing w:before="0" w:beforeAutospacing="0" w:after="0" w:afterAutospacing="0" w:line="360" w:lineRule="auto"/>
        <w:ind w:left="0" w:leftChars="0" w:right="0" w:firstLine="640" w:firstLineChars="200"/>
        <w:jc w:val="left"/>
        <w:textAlignment w:val="auto"/>
        <w:outlineLvl w:val="9"/>
        <w:rPr>
          <w:rFonts w:hint="default" w:ascii="仿宋" w:hAnsi="仿宋" w:eastAsia="仿宋" w:cs="仿宋"/>
          <w:kern w:val="2"/>
          <w:sz w:val="32"/>
          <w:szCs w:val="32"/>
          <w:lang w:val="en-US" w:eastAsia="zh-CN"/>
        </w:rPr>
        <w:sectPr>
          <w:pgSz w:w="11906" w:h="16838"/>
          <w:pgMar w:top="2098" w:right="1474" w:bottom="1984" w:left="1587" w:header="720" w:footer="340" w:gutter="0"/>
          <w:paperSrc w:first="0" w:other="0"/>
          <w:pgNumType w:fmt="numberInDash"/>
          <w:cols w:space="720" w:num="1"/>
          <w:docGrid w:type="lines" w:linePitch="312"/>
        </w:sectPr>
      </w:pPr>
      <w:r>
        <w:rPr>
          <w:rFonts w:hint="default" w:ascii="仿宋" w:hAnsi="仿宋" w:eastAsia="仿宋" w:cs="仿宋"/>
          <w:kern w:val="2"/>
          <w:sz w:val="32"/>
          <w:szCs w:val="32"/>
          <w:lang w:val="en-US" w:eastAsia="zh-CN"/>
        </w:rPr>
        <w:t>1.新一代警综平台（设备装备购置、系统维护等项目经费），评价得分为98分，等级为“优”。全年预算数249.41万元，执行数249.41万元，完成预算的100%。项目基本情况：许昌市公安局严格按照公安部、省公安厅要求，对许昌公安应用需求和原有信息化基础设施进行了认真梳理，科学规划了新一代警综平台建设项目。拟通过项目实施，完成新警综市级平台系统的部署和对系统应用的支撑，进一步提升全市公安警务工作的规范化、信息化、智能化水平。主要成效：按时完成新警综市级平台部署及上线应用，确保全市公安各项业务正常开展，电子签章系统和密码算法升级提升了信息安全水平，维保服务为信息化基础设施提供了保障，提高了安全性和稳定性。存在问题及原因分析：项目档案管理有待加强；项目验收和结算审核不够及时。项目验收报告缺乏部分要素，如：验收报告未记录项目实际开工日期及完工日期，不利于对项目完工及时性进行考核，影响合同违约条款的执行。下一步改进措施：规范项目过程管理，提高项目管理水平，及时进行验收和结算审核。</w:t>
      </w:r>
    </w:p>
    <w:tbl>
      <w:tblPr>
        <w:tblW w:w="14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861"/>
        <w:gridCol w:w="943"/>
        <w:gridCol w:w="506"/>
        <w:gridCol w:w="1046"/>
        <w:gridCol w:w="32"/>
        <w:gridCol w:w="2025"/>
        <w:gridCol w:w="32"/>
        <w:gridCol w:w="1515"/>
        <w:gridCol w:w="1791"/>
        <w:gridCol w:w="781"/>
        <w:gridCol w:w="961"/>
        <w:gridCol w:w="1230"/>
        <w:gridCol w:w="800"/>
        <w:gridCol w:w="1495"/>
      </w:tblGrid>
      <w:tr>
        <w:trPr>
          <w:trHeight w:val="555" w:hRule="atLeast"/>
        </w:trPr>
        <w:tc>
          <w:tcPr>
            <w:tcW w:w="14018" w:type="dxa"/>
            <w:gridSpan w:val="14"/>
            <w:vAlign w:val="center"/>
          </w:tcPr>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单位整体自评表</w:t>
            </w:r>
          </w:p>
        </w:tc>
      </w:tr>
      <w:tr>
        <w:trPr>
          <w:trHeight w:val="285" w:hRule="atLeast"/>
        </w:trPr>
        <w:tc>
          <w:tcPr>
            <w:tcW w:w="3388"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部门（单位）名称</w:t>
            </w:r>
          </w:p>
        </w:tc>
        <w:tc>
          <w:tcPr>
            <w:tcW w:w="10630"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861"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部门整体支出情况</w:t>
            </w:r>
          </w:p>
        </w:tc>
        <w:tc>
          <w:tcPr>
            <w:tcW w:w="2527"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2030"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527"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部门预算总额（万元）</w:t>
            </w: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50604.97</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68413.24</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60249.6</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2030"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88.07</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9.81</w:t>
            </w: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527"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资金来源：（1）政府预算资金</w:t>
            </w: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50604.97</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64811.69</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57424.06</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2030"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88.6</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527"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（2）财政专户管理资金</w:t>
            </w: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2030"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527"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（3）单位资金</w:t>
            </w: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5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3601.55</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2825.54</w:t>
            </w:r>
          </w:p>
        </w:tc>
        <w:tc>
          <w:tcPr>
            <w:tcW w:w="1742"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2030"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78.45</w:t>
            </w:r>
          </w:p>
        </w:tc>
        <w:tc>
          <w:tcPr>
            <w:tcW w:w="149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861"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年度履职目标</w:t>
            </w:r>
          </w:p>
        </w:tc>
        <w:tc>
          <w:tcPr>
            <w:tcW w:w="6099"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7058"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157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6099"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预防、制止和惩治违法犯罪活动；目标2：维护社会治安秩序，制止危害社会治安秩序的行为；目标3：维护交通安全和交通秩序，处理交通事故；目标4：深入推进法制公安建设，体现公平正义；目标5：党建引领，筑牢绝对忠诚的政治灵魂；目标6：不断提高人民群众的获得感、幸福感、安全感；目标7：扎实做好应急处突工作，确保社会大局持续稳定；目标8：从优待警，营造安心安业的职业环境。</w:t>
            </w:r>
          </w:p>
        </w:tc>
        <w:tc>
          <w:tcPr>
            <w:tcW w:w="7058"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通过预算执行，保障了在职人员和退休人员各类工资津贴补贴按时发放；保障了公安工作的正常运转，充分发挥了资金效用，进一步增强了人民群众的获得感、幸福感、安全感，有力地维护了全市社会政治稳定和治安大局平稳。</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2023年度预期目标均已实现。</w:t>
            </w:r>
          </w:p>
        </w:tc>
      </w:tr>
      <w:tr>
        <w:trPr>
          <w:trHeight w:val="285" w:hRule="atLeast"/>
        </w:trPr>
        <w:tc>
          <w:tcPr>
            <w:tcW w:w="861"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年度主要任务</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任务名称</w:t>
            </w:r>
          </w:p>
        </w:tc>
        <w:tc>
          <w:tcPr>
            <w:tcW w:w="465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主要内容</w:t>
            </w:r>
          </w:p>
        </w:tc>
        <w:tc>
          <w:tcPr>
            <w:tcW w:w="7058"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70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捍卫国家政治安全</w:t>
            </w:r>
          </w:p>
        </w:tc>
        <w:tc>
          <w:tcPr>
            <w:tcW w:w="465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忠诚担当，坚决捍卫国家政治安全</w:t>
            </w:r>
          </w:p>
        </w:tc>
        <w:tc>
          <w:tcPr>
            <w:tcW w:w="7058"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2023年度捍卫国家政治安全任务已完成</w:t>
            </w:r>
          </w:p>
        </w:tc>
      </w:tr>
      <w:tr>
        <w:trPr>
          <w:trHeight w:val="70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安保任务</w:t>
            </w:r>
          </w:p>
        </w:tc>
        <w:tc>
          <w:tcPr>
            <w:tcW w:w="465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严守底线，筑牢防线，坚决完成重大安保任务</w:t>
            </w:r>
          </w:p>
        </w:tc>
        <w:tc>
          <w:tcPr>
            <w:tcW w:w="7058"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2023年度安保任务已完成</w:t>
            </w:r>
          </w:p>
        </w:tc>
      </w:tr>
      <w:tr>
        <w:trPr>
          <w:trHeight w:val="70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打击犯罪</w:t>
            </w:r>
          </w:p>
        </w:tc>
        <w:tc>
          <w:tcPr>
            <w:tcW w:w="465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打防并举，全面提升综合打击效能</w:t>
            </w:r>
          </w:p>
        </w:tc>
        <w:tc>
          <w:tcPr>
            <w:tcW w:w="7058"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2023年度打击犯罪任务已完成</w:t>
            </w:r>
          </w:p>
        </w:tc>
      </w:tr>
      <w:tr>
        <w:trPr>
          <w:trHeight w:val="70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以人民为中心</w:t>
            </w:r>
          </w:p>
        </w:tc>
        <w:tc>
          <w:tcPr>
            <w:tcW w:w="465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人民至上，不断提高人民群众获得感、幸福感、安全感</w:t>
            </w:r>
          </w:p>
        </w:tc>
        <w:tc>
          <w:tcPr>
            <w:tcW w:w="7058"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2023年度以人民为中心任务已完成</w:t>
            </w:r>
          </w:p>
        </w:tc>
      </w:tr>
      <w:tr>
        <w:trPr>
          <w:trHeight w:val="285"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943"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552"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861"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投入管理指标</w:t>
            </w:r>
          </w:p>
        </w:tc>
        <w:tc>
          <w:tcPr>
            <w:tcW w:w="1552"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工作目标管理</w:t>
            </w: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年度履职目标相关性</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相关</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工作任务科学性</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绩效指标合理性</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合理</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预算和财务管理</w:t>
            </w: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预算编制完整性</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完整</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专项资金细化率</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112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预算调整率</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35.19%</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134.60%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预算调整率较高的原因：年初只安排了人员经费、公用经费和基本运转项目经费，重点事项项目经费和单位资金未在年初预算中体现。</w:t>
            </w:r>
          </w:p>
        </w:tc>
      </w:tr>
      <w:tr>
        <w:trPr>
          <w:trHeight w:val="67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结转结余率</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11.93%</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1.21</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19.30%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结转结余率较高的原因：1、自有资金结转金额较大；2、部分项目年初预算未执行完毕。</w:t>
            </w:r>
          </w:p>
        </w:tc>
      </w:tr>
      <w:tr>
        <w:trPr>
          <w:trHeight w:val="112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“三公经费”控制率</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≤80%</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80.75%</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1.49</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0.94%</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偏差原因：年初设置目标不精确。改进措施：1、精确设置年初目标；2、以后年度将牢固树立过紧日子思想，厉行勤俭节约，压减经费。</w:t>
            </w: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政府采购执行率</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决算真实性</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真实</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资金使用合规性</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管理制度健全性</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健全</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预决算信息公开性</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公开</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资产管理规范性</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绩效管理</w:t>
            </w: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绩效目标编制完成率</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绩效监控完成率</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绩效自评完成率</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部门绩效评价完成率</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评价结果应用率</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552"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重点工作完成</w:t>
            </w: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安保维稳工作完成率</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公安工作信息化法治化现代化建设完成率</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防汛工作完成率</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900"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履职目标实现</w:t>
            </w: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维护社会大局稳定、深化警务体制机制改革、加强执法规范化建设、依法严打犯罪</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目标实现</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552"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履职效益</w:t>
            </w: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社会大局稳定性</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人民群众安全感</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552"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w:t>
            </w:r>
          </w:p>
        </w:tc>
        <w:tc>
          <w:tcPr>
            <w:tcW w:w="205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人民群众满意度</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96%</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890"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78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961"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98.01</w:t>
            </w:r>
          </w:p>
        </w:tc>
        <w:tc>
          <w:tcPr>
            <w:tcW w:w="1230"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229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r>
    </w:tbl>
    <w:p>
      <w:pPr>
        <w:pStyle w:val="7"/>
        <w:rPr>
          <w:lang w:val="en-US"/>
        </w:rPr>
        <w:sectPr>
          <w:pgSz w:w="16838" w:h="11906" w:orient="landscape"/>
          <w:pgMar w:top="1800" w:right="1440" w:bottom="1800" w:left="1440" w:header="851" w:footer="992" w:gutter="0"/>
          <w:cols w:space="720" w:num="1"/>
          <w:docGrid w:type="lines" w:linePitch="312"/>
        </w:sectPr>
      </w:pPr>
    </w:p>
    <w:tbl>
      <w:tblPr>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794"/>
        <w:gridCol w:w="923"/>
        <w:gridCol w:w="2"/>
        <w:gridCol w:w="183"/>
        <w:gridCol w:w="30"/>
        <w:gridCol w:w="865"/>
        <w:gridCol w:w="125"/>
        <w:gridCol w:w="30"/>
        <w:gridCol w:w="165"/>
        <w:gridCol w:w="135"/>
        <w:gridCol w:w="120"/>
        <w:gridCol w:w="506"/>
        <w:gridCol w:w="950"/>
        <w:gridCol w:w="104"/>
        <w:gridCol w:w="195"/>
        <w:gridCol w:w="90"/>
        <w:gridCol w:w="743"/>
        <w:gridCol w:w="352"/>
        <w:gridCol w:w="30"/>
        <w:gridCol w:w="30"/>
        <w:gridCol w:w="45"/>
        <w:gridCol w:w="558"/>
        <w:gridCol w:w="1132"/>
        <w:gridCol w:w="1015"/>
        <w:gridCol w:w="1014"/>
        <w:gridCol w:w="884"/>
        <w:gridCol w:w="272"/>
        <w:gridCol w:w="120"/>
        <w:gridCol w:w="545"/>
        <w:gridCol w:w="1015"/>
        <w:gridCol w:w="2"/>
        <w:gridCol w:w="1014"/>
      </w:tblGrid>
      <w:tr>
        <w:trPr>
          <w:trHeight w:val="480"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扫黑除恶等办案及业务经费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1400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2160.52</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1019.71</w:t>
            </w: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47.2</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4.72</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1400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2160.52</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1019.71</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47.2</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1562"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目标1：保障扫黑除恶、跨境赌博等各类刑事、治安案件的顺利开展；目标2：保证国家和人民群众的利益不受侵害，保障社会治安秩序，严厉打击违法犯罪行为，将犯罪分子绳之以法；</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目标3：创造和谐稳定的社会治安环境。</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保障了扫黑除恶、跨境赌博等各类刑事、治安案件的顺利开展；国家和人民群众的利益不受侵害，保障社会治安秩序，严厉打击违法犯罪行为，将犯罪分子绳之以法；创造和谐稳定的社会治安环境。</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项目总成本</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≤2160.52万元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1019.71万元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办理打击涉黑涉恶案件</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≥5起</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案件鉴定完成率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案件应立尽立、应办尽办率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重大安保任务无差错性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办理案件及时性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立案破案率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社会大局稳定性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治安、刑事案件案发率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降低</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群众安全感指数</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群众满意度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96%</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313" w:type="dxa"/>
            <w:gridSpan w:val="2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94.72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81" w:type="dxa"/>
            <w:gridSpan w:val="6"/>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r>
      <w:tr>
        <w:trPr>
          <w:trHeight w:val="555"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民警表彰和见义勇为奖励及工作经费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59.6</w:t>
            </w: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65.28</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6.53</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59.6</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65.28</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450"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518" w:type="dxa"/>
            <w:gridSpan w:val="1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7676" w:type="dxa"/>
            <w:gridSpan w:val="1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2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518" w:type="dxa"/>
            <w:gridSpan w:val="1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按照《公安机关人民警察奖励条令》（公安部令｛2016｝第135号）要求，充分发挥表彰奖励工作激励斗志、鼓励士气的作用，充分激发、调动全市各级公安机关和公安民警投身公安工作的积极性、主动性、创造性，严厉打击各类违法犯罪，保障人民群众合法权益，维护我市社会治安大局持续稳定，不断提升人民群众的安全感、幸福感和满意度。</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2：把见义勇为奖励保障及工作经费纳入财政预算，予以足额保障，将有力保证见义勇为受理调查、取证核实和表彰奖励等日常工作，有助于弘扬见义勇为精神，保障见义勇为人员合法权益，推进平安许昌建设。</w:t>
            </w:r>
          </w:p>
        </w:tc>
        <w:tc>
          <w:tcPr>
            <w:tcW w:w="7676" w:type="dxa"/>
            <w:gridSpan w:val="1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财政拨付的奖励费已及时足额发放到位。</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奖励总成本</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59.6万元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受奖励人数</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≤713人</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260人</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应奖尽奖率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奖励发放足额率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奖励发放及时率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民警积极性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队伍稳定性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民警满意度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313" w:type="dxa"/>
            <w:gridSpan w:val="2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96.53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81" w:type="dxa"/>
            <w:gridSpan w:val="6"/>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r>
      <w:tr>
        <w:trPr>
          <w:trHeight w:val="480"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道路标志标线、信号灯等交通设施经费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641.68</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470.82</w:t>
            </w: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73.37</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7.3</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641.68</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470.82</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99</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623" w:type="dxa"/>
            <w:gridSpan w:val="2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7571" w:type="dxa"/>
            <w:gridSpan w:val="11"/>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623" w:type="dxa"/>
            <w:gridSpan w:val="2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目标1：支付2019年交通设施项目尾款</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目标2：支付2020年交通设施项目尾款</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目标3：支付2022年-2023年交通设施项目尾款</w:t>
            </w:r>
          </w:p>
        </w:tc>
        <w:tc>
          <w:tcPr>
            <w:tcW w:w="7571" w:type="dxa"/>
            <w:gridSpan w:val="11"/>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2019年、2020年项目尾款已支付完成，2022年、2023年项目尾款部分支付完成</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203"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205"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290"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1690"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203" w:type="dxa"/>
            <w:gridSpan w:val="4"/>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205"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2019年交通设施项目尾款</w:t>
            </w:r>
          </w:p>
        </w:tc>
        <w:tc>
          <w:tcPr>
            <w:tcW w:w="1290"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84.03万元</w:t>
            </w:r>
          </w:p>
        </w:tc>
        <w:tc>
          <w:tcPr>
            <w:tcW w:w="1690"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84.03万元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03"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205"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2020年交通设施项目尾款</w:t>
            </w:r>
          </w:p>
        </w:tc>
        <w:tc>
          <w:tcPr>
            <w:tcW w:w="1290"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147.98万元</w:t>
            </w:r>
          </w:p>
        </w:tc>
        <w:tc>
          <w:tcPr>
            <w:tcW w:w="1690"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147.98万元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03"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sz w:val="24"/>
              </w:rPr>
            </w:pPr>
          </w:p>
        </w:tc>
        <w:tc>
          <w:tcPr>
            <w:tcW w:w="2205"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2022年-2023年标志标线、交通设施项目</w:t>
            </w:r>
          </w:p>
        </w:tc>
        <w:tc>
          <w:tcPr>
            <w:tcW w:w="1290"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409.67万元</w:t>
            </w:r>
          </w:p>
        </w:tc>
        <w:tc>
          <w:tcPr>
            <w:tcW w:w="1690"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238.81万元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41.71%</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170.86万元结转至2024年</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03"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205"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290"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690"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更新小型及大型标志牌</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≥950块</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1224块</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安装更换信号灯配件</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≥150个</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189个</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施划标线</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≥18万平方米</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18.56万平方米</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施划机动车停车位</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≥9000个</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9122个</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交通设施施工质量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符合国家标准及合同要求</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项目验收合格率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交通设施维护及时性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7"/>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道路交通秩序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改善</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交通事故发生率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降低</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驾驶人满意度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313" w:type="dxa"/>
            <w:gridSpan w:val="2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925" w:type="dxa"/>
            <w:gridSpan w:val="2"/>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78" w:type="dxa"/>
            <w:gridSpan w:val="3"/>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81" w:type="dxa"/>
            <w:gridSpan w:val="6"/>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950"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gridSpan w:val="5"/>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937" w:type="dxa"/>
            <w:gridSpan w:val="3"/>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6" w:type="dxa"/>
            <w:gridSpan w:val="2"/>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80"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牌（证）照费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775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1131.64</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775.36</w:t>
            </w: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68.52</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6.85</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775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1131.64</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775.36</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68.52</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548" w:type="dxa"/>
            <w:gridSpan w:val="1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7646" w:type="dxa"/>
            <w:gridSpan w:val="1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548" w:type="dxa"/>
            <w:gridSpan w:val="1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目标1：保障公安机关为人民群众办理车辆上牌、驾驶证等业务的顺利开展；</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目标2：满足驾驶人驾驶车辆的出行需求；</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目标3：便于公安机关对机动车和驾驶人进行管理，从而改善中心城区交通秩序。</w:t>
            </w:r>
          </w:p>
        </w:tc>
        <w:tc>
          <w:tcPr>
            <w:tcW w:w="7646" w:type="dxa"/>
            <w:gridSpan w:val="1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保障公安机关为人民群众办理车辆上牌、驾驶证等业务的顺利开展；满足驾驶人驾驶车辆的出行需求；便于公安机关对机动车和驾驶人进行管理，从而改善中心城区交通秩序。</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110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47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69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47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牌（证）照总成本</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≤1131.64万元</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775.36万元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69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47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69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47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69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350" w:type="dxa"/>
            <w:gridSpan w:val="6"/>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临时号牌数量</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≥4万副</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4.85万副</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350" w:type="dxa"/>
            <w:gridSpan w:val="6"/>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摩托车车牌数量</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≥7000副</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8035副</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350" w:type="dxa"/>
            <w:gridSpan w:val="6"/>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学牌、小汽车、大型汽车、挂车车牌数量</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≥10万副</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16.48万副</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34.80%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原因：1、年初设置目标不精确；2、每年车驾管业务量有变化。改进措施：精确设置年初绩效目标。</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350" w:type="dxa"/>
            <w:gridSpan w:val="6"/>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新能源车牌数量</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≥1.9万副</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1.99万副</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350" w:type="dxa"/>
            <w:gridSpan w:val="6"/>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登记证书数量</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≥9万本</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5.05万本</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0.84</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-43.89%</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原因：1、年初设置目标不精确；2、每年车驾管业务量有变化。改进措施：精确设置年初绩效目标。</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350" w:type="dxa"/>
            <w:gridSpan w:val="6"/>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行驶证夹数量</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≥15万本</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25.05万本</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0.79</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37.00%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原因：1、年初设置目标不精确；2、每年车驾管业务量有变化。改进措施：精确设置年初绩效目标。</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350" w:type="dxa"/>
            <w:gridSpan w:val="6"/>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驾驶证夹数量</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≥25万本</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30万本</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350" w:type="dxa"/>
            <w:gridSpan w:val="6"/>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证照制作合格率</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350" w:type="dxa"/>
            <w:gridSpan w:val="6"/>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号牌制作合格率</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350" w:type="dxa"/>
            <w:gridSpan w:val="6"/>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证照制作时效性</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350" w:type="dxa"/>
            <w:gridSpan w:val="6"/>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号牌制作时效性</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350"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350" w:type="dxa"/>
            <w:gridSpan w:val="6"/>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机动车和驾驶人管理规范程度</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350" w:type="dxa"/>
            <w:gridSpan w:val="6"/>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便民程度</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350" w:type="dxa"/>
            <w:gridSpan w:val="6"/>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为人民群众办事效率</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350"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0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350"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群众满意度</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96%</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313" w:type="dxa"/>
            <w:gridSpan w:val="2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95.68</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81" w:type="dxa"/>
            <w:gridSpan w:val="6"/>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392"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562"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r>
      <w:tr>
        <w:trPr>
          <w:trHeight w:val="405"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2"/>
                <w:u w:val="none"/>
                <w:lang w:eastAsia="zh-CN"/>
              </w:rPr>
            </w:pPr>
            <w:r>
              <w:rPr>
                <w:rFonts w:hint="default" w:ascii="宋体" w:hAnsi="宋体" w:eastAsia="宋体"/>
                <w:b/>
                <w:i w:val="0"/>
                <w:color w:val="000000"/>
                <w:sz w:val="32"/>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派驻纪检组工作经费</w:t>
            </w:r>
          </w:p>
        </w:tc>
      </w:tr>
      <w:tr>
        <w:trPr>
          <w:trHeight w:val="285" w:hRule="atLeast"/>
        </w:trPr>
        <w:tc>
          <w:tcPr>
            <w:tcW w:w="1717" w:type="dxa"/>
            <w:gridSpan w:val="2"/>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主管部门及代码</w:t>
            </w:r>
          </w:p>
        </w:tc>
        <w:tc>
          <w:tcPr>
            <w:tcW w:w="4243" w:type="dxa"/>
            <w:gridSpan w:val="15"/>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95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3.00 </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3.00 </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95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10.0 </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其中：政府预算资金</w:t>
            </w:r>
          </w:p>
        </w:tc>
        <w:tc>
          <w:tcPr>
            <w:tcW w:w="2082" w:type="dxa"/>
            <w:gridSpan w:val="5"/>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3.00 </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3.00 </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95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95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单位资金</w:t>
            </w:r>
          </w:p>
        </w:tc>
        <w:tc>
          <w:tcPr>
            <w:tcW w:w="2082" w:type="dxa"/>
            <w:gridSpan w:val="5"/>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952" w:type="dxa"/>
            <w:gridSpan w:val="4"/>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目标：为驻局纪检组购置办公设备，保障纪检工作的正常开展</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办公设备购置已完成，保障了驻局纪检组案件办理工作的正常开展</w:t>
            </w:r>
          </w:p>
        </w:tc>
      </w:tr>
      <w:tr>
        <w:trPr>
          <w:trHeight w:val="285" w:hRule="atLeast"/>
        </w:trPr>
        <w:tc>
          <w:tcPr>
            <w:tcW w:w="794" w:type="dxa"/>
            <w:vMerge w:val="restart"/>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效</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指</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标</w:t>
            </w:r>
          </w:p>
        </w:tc>
        <w:tc>
          <w:tcPr>
            <w:tcW w:w="925" w:type="dxa"/>
            <w:gridSpan w:val="2"/>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7"/>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偏差度%</w:t>
            </w:r>
          </w:p>
        </w:tc>
        <w:tc>
          <w:tcPr>
            <w:tcW w:w="2031" w:type="dxa"/>
            <w:gridSpan w:val="3"/>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办公设备购置成本</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3万元</w:t>
            </w:r>
          </w:p>
        </w:tc>
        <w:tc>
          <w:tcPr>
            <w:tcW w:w="1015" w:type="dxa"/>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0"/>
                <w:u w:val="none"/>
                <w:lang w:eastAsia="zh-CN"/>
              </w:rPr>
            </w:pPr>
          </w:p>
        </w:tc>
      </w:tr>
      <w:tr>
        <w:trPr>
          <w:trHeight w:val="450" w:hRule="atLeast"/>
        </w:trPr>
        <w:tc>
          <w:tcPr>
            <w:tcW w:w="794" w:type="dxa"/>
            <w:vMerge w:val="continue"/>
            <w:tcBorders>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设备采购数量</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3台</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0"/>
                <w:u w:val="none"/>
                <w:lang w:eastAsia="zh-CN"/>
              </w:rPr>
            </w:pPr>
          </w:p>
        </w:tc>
      </w:tr>
      <w:tr>
        <w:trPr>
          <w:trHeight w:val="450" w:hRule="atLeast"/>
        </w:trPr>
        <w:tc>
          <w:tcPr>
            <w:tcW w:w="794" w:type="dxa"/>
            <w:vMerge w:val="continue"/>
            <w:tcBorders>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办公设备质量</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设备符合合同约定标准</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办公设备验收合格率</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设备安装及时性</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0"/>
                <w:u w:val="none"/>
                <w:lang w:eastAsia="zh-CN"/>
              </w:rPr>
            </w:pPr>
          </w:p>
        </w:tc>
      </w:tr>
      <w:tr>
        <w:trPr>
          <w:trHeight w:val="450" w:hRule="atLeast"/>
        </w:trPr>
        <w:tc>
          <w:tcPr>
            <w:tcW w:w="794" w:type="dxa"/>
            <w:vMerge w:val="continue"/>
            <w:tcBorders>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采购计划完成时间</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2023年12月底前</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驻局纪检组案件办理工作的正常开展</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有效保障</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公安队伍清正廉洁监督</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有效保障</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0"/>
                <w:u w:val="none"/>
                <w:lang w:eastAsia="zh-CN"/>
              </w:rPr>
            </w:pPr>
          </w:p>
        </w:tc>
      </w:tr>
      <w:tr>
        <w:trPr>
          <w:trHeight w:val="450" w:hRule="atLeast"/>
        </w:trPr>
        <w:tc>
          <w:tcPr>
            <w:tcW w:w="794" w:type="dxa"/>
            <w:vMerge w:val="continue"/>
            <w:tcBorders>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设备使用人满意度</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8107" w:type="dxa"/>
            <w:gridSpan w:val="2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821" w:type="dxa"/>
            <w:gridSpan w:val="4"/>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23"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80" w:type="dxa"/>
            <w:gridSpan w:val="4"/>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81" w:type="dxa"/>
            <w:gridSpan w:val="6"/>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r>
      <w:tr>
        <w:trPr>
          <w:trHeight w:val="480"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市级特殊疑难信访救助资金</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解决疑难信访问题，化解风险隐患</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解决了疑难信访问题，化解了风险隐患</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信访救助资金支出</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被救助人数</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1人</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1人</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救助及时有效率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拨付及时有效率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解决疑难信访问题，化解风险隐患</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被救助人满意度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313" w:type="dxa"/>
            <w:gridSpan w:val="2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81" w:type="dxa"/>
            <w:gridSpan w:val="6"/>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r>
      <w:tr>
        <w:trPr>
          <w:trHeight w:val="480"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设备装备购置、系统维护等项目经费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922.98</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821.5</w:t>
            </w: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89.01</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8.9</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922.98</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821.5</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89.01</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目标1：提高公安队伍战斗力；</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目标2：提高破案率；</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目标3：提高社会大局稳定性。</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提高公安队伍战斗力；提高破案率；提高社会大局稳定性。</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设备装备购置成本</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785.41万元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系统运维成本</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≤200万元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36.09万元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设备装备购置数量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≥10套</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22套</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其中12个项目支付的为尾款和进度款。</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平台(系统）运维数量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≥5套</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1套</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该项目拨付资金时间较晚，多个系统维护项目使用公用经费支付。</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设备购置完成率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设备装备验收合格率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设备装备利用率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平台(系统）正常运行率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采购完成时间</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2023年12月31日之前</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系统运行维护响应时间</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≤48小时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办公办案效率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提升</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公安队伍战斗力</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提升</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社会大局稳定性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设备装备使用人满意度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平台(系统）使用人满意度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313" w:type="dxa"/>
            <w:gridSpan w:val="2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925" w:type="dxa"/>
            <w:gridSpan w:val="2"/>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78" w:type="dxa"/>
            <w:gridSpan w:val="3"/>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81" w:type="dxa"/>
            <w:gridSpan w:val="6"/>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950"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gridSpan w:val="5"/>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937" w:type="dxa"/>
            <w:gridSpan w:val="3"/>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6" w:type="dxa"/>
            <w:gridSpan w:val="2"/>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80"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服装购置费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230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240.71</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229.05</w:t>
            </w: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95.16</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9.52</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230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240.71</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229.05</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95.16</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目标：完成2023年度民警被装换发，提高全市公安干警作战能力，提高公安公信力。</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完成了2023年度民警被装换发，提高了全市公安干警作战能力，提高了公安公信力</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233"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233"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服装购置总成本</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≤240.71万元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229.05万元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33"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33"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233"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购置标志类被装</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≥2860副</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2509副</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-12.27%</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年初目标按照到期更换设置，换发时民警按需购买，故不一致</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33" w:type="dxa"/>
            <w:gridSpan w:val="5"/>
            <w:vMerge w:val="restart"/>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被装换发完成率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33"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发放被装人数</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≥1350人次</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1349人次</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-0.07%</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年初目标按照到期更换设置，换发时民警按需购买，故不一致</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33"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购置服装类被装</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≥7650件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5436件</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1.07</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-28.94%</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年初目标按照到期更换设置，换发时民警按需购买，故不一致</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33"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购置帽类被装</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≥780个</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383个</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0.74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-50.90%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年初目标按照到期更换设置，换发时民警按需购买，故不一致</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33"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购置装具类被装</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≥2560件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2087件</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-18.48%</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年初目标按照到期更换设置，换发时民警按需购买，故不一致</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33"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购置鞋类被装</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≥1530双</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2760双</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0.29</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80.39%</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年初目标按照到期更换设置，换发时民警按需购买，故不一致</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33"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被装合格率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33"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被装换发时效性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2023年12月31日之前</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233"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33" w:type="dxa"/>
            <w:gridSpan w:val="5"/>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对规范执法行为、提升部门形象的影响程度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明显</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33"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群众安全感</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33"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公安公信力</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33"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民警实战能力</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233"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233"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1876"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民警满意度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313" w:type="dxa"/>
            <w:gridSpan w:val="2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96.66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925" w:type="dxa"/>
            <w:gridSpan w:val="2"/>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78" w:type="dxa"/>
            <w:gridSpan w:val="3"/>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81" w:type="dxa"/>
            <w:gridSpan w:val="6"/>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950"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gridSpan w:val="5"/>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937" w:type="dxa"/>
            <w:gridSpan w:val="3"/>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6" w:type="dxa"/>
            <w:gridSpan w:val="2"/>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80"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市政府月讲评奖励资金</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95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0 </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18.00 </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18.00 </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95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10.0 </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其中：政府预算资金</w:t>
            </w:r>
          </w:p>
        </w:tc>
        <w:tc>
          <w:tcPr>
            <w:tcW w:w="2082" w:type="dxa"/>
            <w:gridSpan w:val="5"/>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0 </w:t>
            </w:r>
          </w:p>
        </w:tc>
        <w:tc>
          <w:tcPr>
            <w:tcW w:w="2147" w:type="dxa"/>
            <w:gridSpan w:val="6"/>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18.00 </w:t>
            </w:r>
          </w:p>
        </w:tc>
        <w:tc>
          <w:tcPr>
            <w:tcW w:w="2029" w:type="dxa"/>
            <w:gridSpan w:val="2"/>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18.00 </w:t>
            </w:r>
          </w:p>
        </w:tc>
        <w:tc>
          <w:tcPr>
            <w:tcW w:w="884" w:type="dxa"/>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952" w:type="dxa"/>
            <w:gridSpan w:val="4"/>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w:t>
            </w:r>
          </w:p>
        </w:tc>
        <w:tc>
          <w:tcPr>
            <w:tcW w:w="1016" w:type="dxa"/>
            <w:gridSpan w:val="2"/>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95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单位资金</w:t>
            </w:r>
          </w:p>
        </w:tc>
        <w:tc>
          <w:tcPr>
            <w:tcW w:w="2082" w:type="dxa"/>
            <w:gridSpan w:val="5"/>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952" w:type="dxa"/>
            <w:gridSpan w:val="4"/>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016" w:type="dxa"/>
            <w:gridSpan w:val="2"/>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目标：用于支付日常办公、版面制作等办公费用，保障机关日常运转，提高公安保障水平。</w:t>
            </w:r>
          </w:p>
        </w:tc>
        <w:tc>
          <w:tcPr>
            <w:tcW w:w="8028" w:type="dxa"/>
            <w:gridSpan w:val="15"/>
            <w:tcBorders>
              <w:top w:val="single" w:color="000000" w:sz="4" w:space="0"/>
              <w:left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保障了机关日常运转，提高了公安保障水平。</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效</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指</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项目总成本</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4"/>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保障内设机构数量</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≥5个</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7个</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资金使用合规性</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采购及时性</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支付货款及时性</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对办公环境和办公条件的改善或提升程度</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明显</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对工作效率提升情况</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明显</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4"/>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工作人员满意度</w:t>
            </w:r>
          </w:p>
        </w:tc>
        <w:tc>
          <w:tcPr>
            <w:tcW w:w="1132" w:type="dxa"/>
            <w:gridSpan w:val="4"/>
            <w:tcBorders>
              <w:top w:val="single" w:color="000000" w:sz="4" w:space="0"/>
              <w:left w:val="single" w:color="000000" w:sz="4" w:space="0"/>
              <w:bottom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7"/>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5960" w:type="dxa"/>
            <w:gridSpan w:val="17"/>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2147" w:type="dxa"/>
            <w:gridSpan w:val="6"/>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821" w:type="dxa"/>
            <w:gridSpan w:val="4"/>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23"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80" w:type="dxa"/>
            <w:gridSpan w:val="4"/>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81" w:type="dxa"/>
            <w:gridSpan w:val="6"/>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r>
      <w:tr>
        <w:trPr>
          <w:trHeight w:val="555"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交通管理基数性补助</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66</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132</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65.62</w:t>
            </w: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49.71</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4.97</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66</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132</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65.62</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49.71</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450"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85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目标：用于公安交通管理、交通安全宣传、事故处理等支出，提高交警执法办案能力，减少道路事故发生。</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加大了交通安全宣传力度，增强了群众安全意识，提高了交警执法办案能力，减少了道路交通事故发生。</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项目总成本</w:t>
            </w:r>
          </w:p>
        </w:tc>
        <w:tc>
          <w:tcPr>
            <w:tcW w:w="1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≤132万元</w:t>
            </w:r>
          </w:p>
        </w:tc>
        <w:tc>
          <w:tcPr>
            <w:tcW w:w="2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65.62万元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7"/>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7"/>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8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事故鉴定成本</w:t>
            </w:r>
          </w:p>
        </w:tc>
        <w:tc>
          <w:tcPr>
            <w:tcW w:w="1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≤86万元</w:t>
            </w:r>
          </w:p>
        </w:tc>
        <w:tc>
          <w:tcPr>
            <w:tcW w:w="2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59.73万元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7"/>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7"/>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8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异地办案差旅费</w:t>
            </w:r>
          </w:p>
        </w:tc>
        <w:tc>
          <w:tcPr>
            <w:tcW w:w="1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≤6万元</w:t>
            </w:r>
          </w:p>
        </w:tc>
        <w:tc>
          <w:tcPr>
            <w:tcW w:w="2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1.81万元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7"/>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7"/>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交通安全宣传成本</w:t>
            </w:r>
          </w:p>
        </w:tc>
        <w:tc>
          <w:tcPr>
            <w:tcW w:w="1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≤40万元</w:t>
            </w:r>
          </w:p>
        </w:tc>
        <w:tc>
          <w:tcPr>
            <w:tcW w:w="2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4.08万元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7"/>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7"/>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7"/>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7"/>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7"/>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7"/>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67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处理交通事故</w:t>
            </w:r>
          </w:p>
        </w:tc>
        <w:tc>
          <w:tcPr>
            <w:tcW w:w="1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≥350起</w:t>
            </w:r>
          </w:p>
        </w:tc>
        <w:tc>
          <w:tcPr>
            <w:tcW w:w="2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973起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7"/>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7"/>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178.00%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1、事故鉴定类别不一致，鉴定标准不一致；2、事故鉴定支出增加。</w:t>
            </w: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交通宣传次数</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≥12次</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8次</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3.33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-33.33%</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宣传支出减少，导致没有完成年初设置目标值。</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交通宣传达标率</w:t>
            </w:r>
          </w:p>
        </w:tc>
        <w:tc>
          <w:tcPr>
            <w:tcW w:w="1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7"/>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7"/>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事故鉴定质量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符合办案需求</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交通事故处理及时性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交通安全宣传及时性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交通事故发生率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降低</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道路通行秩序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改善</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驾驶人满意度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313" w:type="dxa"/>
            <w:gridSpan w:val="2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81" w:type="dxa"/>
            <w:gridSpan w:val="6"/>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r>
      <w:tr>
        <w:trPr>
          <w:trHeight w:val="480"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场地租赁费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311</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385.6</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74.6</w:t>
            </w: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19.35</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1.94</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311</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385.6</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74.6</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目标1：租赁单位正常开展办公；</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目标2：涉案车辆停放安全。</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保障了租赁单位正常开展办公；保障了涉案车辆停放安全。</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55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场地租赁成本</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≤385.6万元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74.6万元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租赁场所面积</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≥2.2万平方米</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7.89万平方米</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租赁场所个数</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8个</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8个</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租赁场地质量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符合工作需求</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租赁办公用房面积合规性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租赁场地到位及时性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涉案车辆停放安全性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群众满意度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工作人员满意度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313" w:type="dxa"/>
            <w:gridSpan w:val="2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91.94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81" w:type="dxa"/>
            <w:gridSpan w:val="6"/>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r>
      <w:tr>
        <w:trPr>
          <w:trHeight w:val="555"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市看守所安防系统项目尾款</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271.4</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271.4</w:t>
            </w: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271.4</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271.4</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450"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85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确保监所安全无事故</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确保了监所安全无事故</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安防系统项目尾款</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271.4万元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271.4万元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办公区及监区安防系统</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1套</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1套</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业务管理平台、智能监室管理系统及网络系统</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1套</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1套</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设备合格率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安装及时率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监所安全事故率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民警及上级部门满意度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313" w:type="dxa"/>
            <w:gridSpan w:val="2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81" w:type="dxa"/>
            <w:gridSpan w:val="6"/>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r>
      <w:tr>
        <w:trPr>
          <w:trHeight w:val="555"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下达2021年临时居民身份证制证经费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10.66</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10.66</w:t>
            </w: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10.66</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10.66</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578" w:type="dxa"/>
            <w:gridSpan w:val="1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7616" w:type="dxa"/>
            <w:gridSpan w:val="1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578" w:type="dxa"/>
            <w:gridSpan w:val="1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目标：主要用于全市身份证制作、人口信息系统维保等相关的费用支出，保障全市身份证制作工作顺利开展，提高为人民群众办事效率</w:t>
            </w:r>
          </w:p>
        </w:tc>
        <w:tc>
          <w:tcPr>
            <w:tcW w:w="7616" w:type="dxa"/>
            <w:gridSpan w:val="1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保障全市身份证制作工作顺利开展，提高为人民群众办事效率</w:t>
            </w:r>
          </w:p>
        </w:tc>
      </w:tr>
      <w:tr>
        <w:trPr>
          <w:trHeight w:val="67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185" w:type="dxa"/>
            <w:gridSpan w:val="4"/>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项目总成本</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≤10.66万元</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10.66万元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185" w:type="dxa"/>
            <w:gridSpan w:val="4"/>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制证机专用色带数量</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≧8条</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10条</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居住证卡体购置数量</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≧1000张</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1400张</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人口信息系统维保数量</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1套</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1套</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保密柜购置数量</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1台</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1台</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制证机专用色带质量合格率</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居住证制作质量合格率</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人口信息系统维保质量合格率</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sz w:val="24"/>
              </w:rPr>
            </w:pPr>
          </w:p>
        </w:tc>
        <w:tc>
          <w:tcPr>
            <w:tcW w:w="2100" w:type="dxa"/>
            <w:gridSpan w:val="7"/>
            <w:tcBorders>
              <w:top w:val="single" w:color="000000" w:sz="4" w:space="0"/>
              <w:left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保密柜购置验收合格率</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制证机专用色带采购及时性</w:t>
            </w:r>
          </w:p>
        </w:tc>
        <w:tc>
          <w:tcPr>
            <w:tcW w:w="1155" w:type="dxa"/>
            <w:gridSpan w:val="4"/>
            <w:tcBorders>
              <w:top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及时</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居住证制作及发放及时性</w:t>
            </w:r>
          </w:p>
        </w:tc>
        <w:tc>
          <w:tcPr>
            <w:tcW w:w="1155" w:type="dxa"/>
            <w:gridSpan w:val="4"/>
            <w:tcBorders>
              <w:top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及时</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人口信息系统维保及时性</w:t>
            </w:r>
          </w:p>
        </w:tc>
        <w:tc>
          <w:tcPr>
            <w:tcW w:w="1155" w:type="dxa"/>
            <w:gridSpan w:val="4"/>
            <w:tcBorders>
              <w:top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及时</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保密柜购置及时性</w:t>
            </w:r>
          </w:p>
        </w:tc>
        <w:tc>
          <w:tcPr>
            <w:tcW w:w="1155" w:type="dxa"/>
            <w:gridSpan w:val="4"/>
            <w:tcBorders>
              <w:top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及时</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185" w:type="dxa"/>
            <w:gridSpan w:val="4"/>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100" w:type="dxa"/>
            <w:gridSpan w:val="7"/>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为人民群众办事效率</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为人民服务质量</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55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群众满意度</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96%</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313" w:type="dxa"/>
            <w:gridSpan w:val="2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81" w:type="dxa"/>
            <w:gridSpan w:val="6"/>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r>
      <w:tr>
        <w:trPr>
          <w:trHeight w:val="555"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业务技术用房和市反恐处突应急联动指挥中心建设项目</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1620.58</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1601.97</w:t>
            </w: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98.85</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9.89</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1620.58</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1601.97</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98.85</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450"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目标1：解决市公安局业务用房短缺问题；</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 xml:space="preserve"> 目标2：改善民警办公办案条件；</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 xml:space="preserve"> 目标3：提高办公办案效率；</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 xml:space="preserve"> 目标4：提高人民群众安全感、满意度。</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该项目已实际完成建设进度95%，后续进展持续推进中，整体项目待验收。</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2023年项目总成本</w:t>
            </w:r>
          </w:p>
        </w:tc>
        <w:tc>
          <w:tcPr>
            <w:tcW w:w="1132" w:type="dxa"/>
            <w:gridSpan w:val="4"/>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≤1620.58万元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1601.97万元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总建筑面积</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Arial" w:hAnsi="宋体"/>
                <w:b w:val="0"/>
                <w:i w:val="0"/>
                <w:color w:val="000000"/>
                <w:sz w:val="18"/>
                <w:u w:val="none"/>
              </w:rPr>
            </w:pPr>
            <w:r>
              <w:rPr>
                <w:rFonts w:hint="default" w:ascii="Arial" w:hAnsi="宋体"/>
                <w:b w:val="0"/>
                <w:i w:val="0"/>
                <w:color w:val="000000"/>
                <w:sz w:val="18"/>
                <w:u w:val="none"/>
              </w:rPr>
              <w:t xml:space="preserve"> </w:t>
            </w:r>
            <w:r>
              <w:rPr>
                <w:rFonts w:hint="default" w:ascii="宋体" w:hAnsi="宋体" w:eastAsia="宋体"/>
                <w:b w:val="0"/>
                <w:i w:val="0"/>
                <w:color w:val="000000"/>
                <w:sz w:val="18"/>
                <w:u w:val="none"/>
                <w:lang w:eastAsia="zh-CN"/>
              </w:rPr>
              <w:t>约65000平方米</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Arial" w:hAnsi="宋体"/>
                <w:b w:val="0"/>
                <w:i w:val="0"/>
                <w:color w:val="000000"/>
                <w:sz w:val="18"/>
                <w:u w:val="none"/>
              </w:rPr>
            </w:pPr>
            <w:r>
              <w:rPr>
                <w:rFonts w:hint="default" w:ascii="Arial" w:hAnsi="宋体"/>
                <w:b w:val="0"/>
                <w:i w:val="0"/>
                <w:color w:val="000000"/>
                <w:sz w:val="18"/>
                <w:u w:val="none"/>
              </w:rPr>
              <w:t xml:space="preserve"> </w:t>
            </w:r>
            <w:r>
              <w:rPr>
                <w:rFonts w:hint="default" w:ascii="宋体" w:hAnsi="宋体" w:eastAsia="宋体"/>
                <w:b w:val="0"/>
                <w:i w:val="0"/>
                <w:color w:val="000000"/>
                <w:sz w:val="18"/>
                <w:u w:val="none"/>
                <w:lang w:eastAsia="zh-CN"/>
              </w:rPr>
              <w:t>约65000平方米</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基建投资完成率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项目竣工验收达标率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Arial" w:hAnsi="宋体"/>
                <w:b w:val="0"/>
                <w:i w:val="0"/>
                <w:color w:val="000000"/>
                <w:sz w:val="18"/>
                <w:u w:val="none"/>
              </w:rPr>
            </w:pPr>
            <w:r>
              <w:rPr>
                <w:rFonts w:hint="default" w:ascii="Arial" w:hAnsi="宋体"/>
                <w:b w:val="0"/>
                <w:i w:val="0"/>
                <w:color w:val="000000"/>
                <w:sz w:val="18"/>
                <w:u w:val="none"/>
              </w:rPr>
              <w:t xml:space="preserve"> </w:t>
            </w: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该项目尚未竣工验收</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工程安全事故发生次数</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0次</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0次</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项目施工进度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按施工计划实施中</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按施工计划实施中</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按期开工率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工程进度达标率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7"/>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办公办案效率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该项目尚未竣工验收</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人民群众安全感、满意度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该项目尚未竣工验收</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环境评价</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符合国家指标</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民警满意度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313" w:type="dxa"/>
            <w:gridSpan w:val="2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99.89</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81" w:type="dxa"/>
            <w:gridSpan w:val="6"/>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r>
      <w:tr>
        <w:trPr>
          <w:trHeight w:val="480"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六一路周边污染防治交通违法自动抓拍项目尾款</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w:t>
            </w: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目标1：安装污染防治交通违法抓拍系统，支付该项目尾款；</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目标2：推进全市污染防治工作，营造良好的交通环境。</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该项目已安装完成，推进了全市污染防治工作，营造了良好的交通环境。</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项目总成本</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91.34万元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91.34万元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项目尾款</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单行道抓拍数量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8处</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8处</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违停抓拍数量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11处</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11处</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验收合格率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项目尾款支付及时性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资金到位后及时支付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项目完成及时性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按照合同及时完成</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7"/>
            <w:tcBorders>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道路通行秩序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改善</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交通事故发生率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降低</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交通环境</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改善</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驾驶人满意度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313" w:type="dxa"/>
            <w:gridSpan w:val="2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81" w:type="dxa"/>
            <w:gridSpan w:val="6"/>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r>
      <w:tr>
        <w:trPr>
          <w:trHeight w:val="480"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新办企业首套印章免费刻章费用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37</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37</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37</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37</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目标：为企业免费制作首套印章，优化许昌市营商环境，提高为人民服务水平。</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为企业免费制作首套印章，优化许昌市营商环境，提高为人民服务水平。</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项目总成本</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≤37万元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5.94万元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5.94万元为2023年实际发生支出，但2023年度尚未支付</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刻章数量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≤925套</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360套</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印章刻制合格率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刻章时效性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≤1天</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1天</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为人民服务水平</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许昌市营商环境</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优化</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企业满意度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313" w:type="dxa"/>
            <w:gridSpan w:val="2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81" w:type="dxa"/>
            <w:gridSpan w:val="6"/>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r>
      <w:tr>
        <w:trPr>
          <w:trHeight w:val="480"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辅警经费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w:t>
            </w: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目标1：保障辅警人员正常开展公安工作；</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目标2：发放辅警人员工资、缴纳社保；</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目标3：为辅警人员购置公安装备、服装等。</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保障辅警人员正常开展公安工作；发放辅警人员工资、缴纳社保；为辅警人员购置公安装备、服装等。</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辅警经费支出总额</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人均工资</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约2400元/月</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购置装备、服装总额</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35万元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辅警人员数量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≤1441人</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1369人</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工资发放准确率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人员考核达标率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≥98%</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装备、服装验收合格率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工资发放及时率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装备、服装发放及时率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单位工作正常开展</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机关办公运转效率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提升</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辅警队伍稳定性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提升</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辅警满意度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313" w:type="dxa"/>
            <w:gridSpan w:val="2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81" w:type="dxa"/>
            <w:gridSpan w:val="6"/>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7"/>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7"/>
              <w:autoSpaceDN w:val="0"/>
              <w:jc w:val="left"/>
              <w:textAlignment w:val="center"/>
              <w:rPr>
                <w:rFonts w:hint="default" w:ascii="宋体" w:hAnsi="宋体" w:eastAsia="宋体"/>
                <w:b w:val="0"/>
                <w:i w:val="0"/>
                <w:color w:val="000000"/>
                <w:sz w:val="24"/>
                <w:u w:val="none"/>
                <w:lang w:eastAsia="zh-CN"/>
              </w:rPr>
            </w:pPr>
          </w:p>
        </w:tc>
      </w:tr>
      <w:tr>
        <w:trPr>
          <w:trHeight w:val="480" w:hRule="atLeast"/>
        </w:trPr>
        <w:tc>
          <w:tcPr>
            <w:tcW w:w="13988" w:type="dxa"/>
            <w:gridSpan w:val="32"/>
            <w:vAlign w:val="center"/>
          </w:tcPr>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p>
          <w:p>
            <w:pPr>
              <w:pStyle w:val="7"/>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3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2023年许昌市驻村第一书记补助经费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884" w:type="dxa"/>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2161"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7"/>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5166" w:type="dxa"/>
            <w:gridSpan w:val="1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保障驻村第一书记补助的及时足额发放</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驻村第一书记补助及时足额发放</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补助总金额</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伙食补助标准</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70元/人/天</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70元/人/天</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交通补助标准</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30元/人/天</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30元/人/天</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补助人数</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1人</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1人</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补助发放准确率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补助发放时间</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按季发放</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补助发放及时性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受补助人员工作积极性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提升</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sz w:val="24"/>
              </w:rPr>
            </w:pP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受补助人员工作获得感、幸福感</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提升</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7"/>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7"/>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受补助人员满意度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7"/>
              <w:rPr>
                <w:rFonts w:hint="default" w:ascii="宋体" w:hAnsi="宋体"/>
                <w:sz w:val="24"/>
              </w:rPr>
            </w:pPr>
          </w:p>
        </w:tc>
        <w:tc>
          <w:tcPr>
            <w:tcW w:w="7313" w:type="dxa"/>
            <w:gridSpan w:val="22"/>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7"/>
              <w:autoSpaceDN w:val="0"/>
              <w:jc w:val="center"/>
              <w:textAlignment w:val="center"/>
              <w:rPr>
                <w:rFonts w:hint="default" w:ascii="宋体" w:hAnsi="宋体" w:eastAsia="宋体"/>
                <w:b w:val="0"/>
                <w:i w:val="0"/>
                <w:color w:val="000000"/>
                <w:sz w:val="18"/>
                <w:u w:val="none"/>
                <w:lang w:eastAsia="zh-CN"/>
              </w:rPr>
            </w:pPr>
          </w:p>
        </w:tc>
      </w:tr>
    </w:tbl>
    <w:p>
      <w:pPr>
        <w:pStyle w:val="7"/>
        <w:rPr>
          <w:lang w:val="en-US"/>
        </w:rPr>
        <w:sectPr>
          <w:pgSz w:w="16838" w:h="11906" w:orient="landscape"/>
          <w:pgMar w:top="1800" w:right="1440" w:bottom="1800" w:left="1440" w:header="851" w:footer="992" w:gutter="0"/>
          <w:cols w:space="720" w:num="1"/>
          <w:docGrid w:type="lines" w:linePitch="312"/>
        </w:sectPr>
      </w:pPr>
    </w:p>
    <w:p>
      <w:pPr>
        <w:widowControl/>
        <w:spacing w:before="0" w:beforeAutospacing="0" w:after="0" w:afterAutospacing="0"/>
        <w:ind w:left="0" w:right="0"/>
        <w:jc w:val="left"/>
        <w:rPr>
          <w:rFonts w:hint="eastAsia" w:ascii="黑体" w:hAnsi="宋体" w:eastAsia="黑体" w:cs="宋体"/>
          <w:kern w:val="0"/>
          <w:sz w:val="28"/>
          <w:szCs w:val="28"/>
        </w:r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名词解释</w:t>
      </w:r>
    </w:p>
    <w:p>
      <w:pPr>
        <w:widowControl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720" w:num="1"/>
          <w:docGrid w:type="lines" w:linePitch="317"/>
        </w:sectPr>
      </w:pP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宋体" w:hAnsi="宋体" w:eastAsia="仿宋_GB2312"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t>- 1 -</w:t>
                </w:r>
                <w:r>
                  <w:rPr>
                    <w:rFonts w:hint="default" w:ascii="Times New Roman" w:hAnsi="Times New Roman" w:cs="Times New Roman"/>
                    <w:sz w:val="32"/>
                    <w:szCs w:val="32"/>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multilevel"/>
    <w:tmpl w:val="00000002"/>
    <w:lvl w:ilvl="0" w:tentative="1">
      <w:start w:val="1"/>
      <w:numFmt w:val="chineseCounting"/>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unhideWhenUsed/>
    <w:qFormat/>
    <w:uiPriority w:val="0"/>
    <w:pPr>
      <w:widowControl w:val="0"/>
      <w:jc w:val="both"/>
    </w:pPr>
    <w:rPr>
      <w:rFonts w:ascii="宋体" w:hAnsi="宋体" w:eastAsia="仿宋_GB2312" w:cs="黑体"/>
      <w:kern w:val="2"/>
      <w:sz w:val="32"/>
      <w:szCs w:val="24"/>
      <w:lang w:val="en-US" w:eastAsia="zh-CN" w:bidi="ar-SA"/>
    </w:rPr>
  </w:style>
  <w:style w:type="character" w:default="1" w:styleId="4">
    <w:name w:val="Default Paragraph Font"/>
    <w:semiHidden/>
    <w:qFormat/>
    <w:uiPriority w:val="0"/>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Footer"/>
    <w:basedOn w:val="1"/>
    <w:unhideWhenUsed/>
    <w:qFormat/>
    <w:uiPriority w:val="99"/>
    <w:pPr>
      <w:tabs>
        <w:tab w:val="center" w:pos="4153"/>
        <w:tab w:val="right" w:pos="8306"/>
      </w:tabs>
      <w:snapToGrid w:val="0"/>
      <w:jc w:val="left"/>
    </w:pPr>
    <w:rPr>
      <w:sz w:val="18"/>
    </w:rPr>
  </w:style>
  <w:style w:type="paragraph" w:customStyle="1"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rmal_9f9f068c-b276-4aef-9294-d29b3869a936"/>
    <w:qFormat/>
    <w:uiPriority w:val="0"/>
    <w:pPr>
      <w:widowControl w:val="0"/>
      <w:jc w:val="both"/>
    </w:pPr>
    <w:rPr>
      <w:rFonts w:eastAsia="宋体"/>
      <w:kern w:val="2"/>
      <w:sz w:val="21"/>
      <w:lang w:val="en-US" w:eastAsia="zh-CN"/>
    </w:rPr>
  </w:style>
  <w:style w:type="character" w:customStyle="1" w:styleId="8">
    <w:name w:val="15"/>
    <w:basedOn w:val="4"/>
    <w:qFormat/>
    <w:uiPriority w:val="0"/>
    <w:rPr>
      <w:rFonts w:hint="eastAsia" w:ascii="宋体" w:hAnsi="宋体" w:eastAsia="宋体" w:cs="宋体"/>
      <w:color w:val="000000"/>
      <w:sz w:val="20"/>
      <w:szCs w:val="20"/>
    </w:rPr>
  </w:style>
  <w:style w:type="character" w:customStyle="1" w:styleId="9">
    <w:name w:val="16"/>
    <w:basedOn w:val="4"/>
    <w:qFormat/>
    <w:uiPriority w:val="0"/>
    <w:rPr>
      <w:rFonts w:hint="eastAsia" w:ascii="宋体" w:hAnsi="宋体" w:eastAsia="宋体" w:cs="宋体"/>
      <w:color w:val="000000"/>
      <w:sz w:val="24"/>
      <w:szCs w:val="24"/>
    </w:rPr>
  </w:style>
  <w:style w:type="character" w:customStyle="1" w:styleId="10">
    <w:name w:val="17"/>
    <w:basedOn w:val="4"/>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2024-10-09T07:47:14Z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DF94CE1DC53D4C5F990C8EECCB3F5EB2_13</vt:lpwstr>
  </property>
</Properties>
</file>