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许昌市干线公路沿线问题处置情况表</w:t>
      </w:r>
      <w:bookmarkEnd w:id="0"/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（2022年2月1日零时——2月28日24时）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     统计时间：3月3日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63.16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31.58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11.43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ind w:firstLine="224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注：市住建局、魏都区产业集聚区、东城区祖师办事处、建安区张潘镇、建安区新元办事处、建安区城管局、建安区公路局、建安区五女店镇统计期内无案件。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89D4718"/>
    <w:rsid w:val="0FFD318F"/>
    <w:rsid w:val="16EF46C1"/>
    <w:rsid w:val="1772398D"/>
    <w:rsid w:val="29DB1AE0"/>
    <w:rsid w:val="2E6A1AEC"/>
    <w:rsid w:val="361415E5"/>
    <w:rsid w:val="3EE644E2"/>
    <w:rsid w:val="467654FD"/>
    <w:rsid w:val="4A1B0E79"/>
    <w:rsid w:val="570606C5"/>
    <w:rsid w:val="58BB5A20"/>
    <w:rsid w:val="669053BB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1891</Words>
  <Characters>10780</Characters>
  <Lines>89</Lines>
  <Paragraphs>25</Paragraphs>
  <TotalTime>707</TotalTime>
  <ScaleCrop>false</ScaleCrop>
  <LinksUpToDate>false</LinksUpToDate>
  <CharactersWithSpaces>12646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2021-11-05T01:24:00Z</dcterms:created>
  <dc:creator>admin</dc:creator>
  <cp:lastModifiedBy>刘亮亮</cp:lastModifiedBy>
  <cp:lastPrinted>2022-03-03T07:18:00Z</cp:lastPrinted>
  <dcterms:modified xsi:type="dcterms:W3CDTF">2022-03-14T09:03:47Z</dcterms:modified>
  <dc:title>第21期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4F736599262A4368BB1069D241EBD044</vt:lpwstr>
  </property>
</Properties>
</file>