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（2021年8月1日零时——8月31日24时）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统计时间：9月6日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64.71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12.94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注：建安区城管局、建安区新元办事处、建安区小召乡、魏都区产业集聚区、东城区祖师办事处统计期内无案件。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4982F1A"/>
    <w:rsid w:val="18CB3AB8"/>
    <w:rsid w:val="18F22445"/>
    <w:rsid w:val="29DB1AE0"/>
    <w:rsid w:val="31A81E23"/>
    <w:rsid w:val="33AA69B4"/>
    <w:rsid w:val="3EE644E2"/>
    <w:rsid w:val="4A5B2B58"/>
    <w:rsid w:val="4E973DE4"/>
    <w:rsid w:val="535D3103"/>
    <w:rsid w:val="669053BB"/>
    <w:rsid w:val="726D4D0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1907</Words>
  <Characters>10876</Characters>
  <Lines>90</Lines>
  <Paragraphs>25</Paragraphs>
  <TotalTime>61</TotalTime>
  <ScaleCrop>false</ScaleCrop>
  <LinksUpToDate>false</LinksUpToDate>
  <CharactersWithSpaces>12758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2021-09-09T07:46:34Z</dcterms:modified>
  <dc:title>第21期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D8434872EFB34A76A0EEEF353520616E</vt:lpwstr>
  </property>
</Properties>
</file>